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uyosvjx8lb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Lexend" w:cs="Lexend" w:eastAsia="Lexend" w:hAnsi="Lexend"/>
        </w:rPr>
      </w:pPr>
      <w:bookmarkStart w:colFirst="0" w:colLast="0" w:name="_ejfxctufwmco" w:id="1"/>
      <w:bookmarkEnd w:id="1"/>
      <w:r w:rsidDel="00000000" w:rsidR="00000000" w:rsidRPr="00000000">
        <w:rPr>
          <w:rFonts w:ascii="Lexend" w:cs="Lexend" w:eastAsia="Lexend" w:hAnsi="Lexend"/>
          <w:rtl w:val="0"/>
        </w:rPr>
        <w:t xml:space="preserve">Addendum: Personalized, Adaptive Quiz Engine (MVP Update)</w:t>
      </w:r>
    </w:p>
    <w:p w:rsidR="00000000" w:rsidDel="00000000" w:rsidP="00000000" w:rsidRDefault="00000000" w:rsidRPr="00000000" w14:paraId="0000000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This upgrades MVP capability #3 (Quiz generation) from "generate 5 generic MCQs" to a genuinely personalized, adaptive assessment engine. This is now a core MVP feature, not a stretch goal — it's the strongest differentiator in your demo and it directly answers the problem statement's call for "adaptive assessments" and "real-time feedback mechanisms."</w:t>
      </w:r>
    </w:p>
    <w:p w:rsidR="00000000" w:rsidDel="00000000" w:rsidP="00000000" w:rsidRDefault="00000000" w:rsidRPr="00000000" w14:paraId="00000004">
      <w:pPr>
        <w:pStyle w:val="Heading2"/>
        <w:rPr>
          <w:rFonts w:ascii="Lexend" w:cs="Lexend" w:eastAsia="Lexend" w:hAnsi="Lexend"/>
        </w:rPr>
      </w:pPr>
      <w:bookmarkStart w:colFirst="0" w:colLast="0" w:name="_4fhd4f8h8i8" w:id="2"/>
      <w:bookmarkEnd w:id="2"/>
      <w:r w:rsidDel="00000000" w:rsidR="00000000" w:rsidRPr="00000000">
        <w:rPr>
          <w:rFonts w:ascii="Lexend" w:cs="Lexend" w:eastAsia="Lexend" w:hAnsi="Lexend"/>
          <w:rtl w:val="0"/>
        </w:rPr>
        <w:t xml:space="preserve">What changed and why the old data model couldn't support it</w:t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original quiz tables only stored a flat list of questions with no idea what concept each one tested or how hard it was — so there was no way to personalize difficulty or diagnose a weak concept. Fixed by adding, in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schema.sql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</w:t>
      </w:r>
    </w:p>
    <w:p w:rsidR="00000000" w:rsidDel="00000000" w:rsidP="00000000" w:rsidRDefault="00000000" w:rsidRPr="00000000" w14:paraId="00000006">
      <w:pPr>
        <w:widowControl w:val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quiz_questions.competency_id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+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.difficulty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+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.is_remedial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every question now knows exactly which of the 33 competencies it tests and at what level.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quiz_sessions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one row per quiz attempt, holding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concept_state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(per-concept current difficulty, streak, mastery flag) and an ordered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queue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of pending question IDs. This is the adaptive engine's memory.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question_attempts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a fine-grained log of every single answer, tagged with concept and difficulty. This is what makes "they're weak on Sampling specifically" a queryable fact instead of a guess.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quiz_attempts.concepts_mastered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/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.concepts_needing_practice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the final summary, and the bridge back into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competency_scores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(see below).</w:t>
      </w:r>
    </w:p>
    <w:p w:rsidR="00000000" w:rsidDel="00000000" w:rsidP="00000000" w:rsidRDefault="00000000" w:rsidRPr="00000000" w14:paraId="0000000B">
      <w:pPr>
        <w:widowControl w:val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 changes needed to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competency_framework.json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or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courses_seed.json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they already provide the concept taxonomy this whole system hangs off of.</w:t>
      </w:r>
    </w:p>
    <w:p w:rsidR="00000000" w:rsidDel="00000000" w:rsidP="00000000" w:rsidRDefault="00000000" w:rsidRPr="00000000" w14:paraId="0000000D">
      <w:pPr>
        <w:pStyle w:val="Heading2"/>
        <w:rPr>
          <w:rFonts w:ascii="Lexend" w:cs="Lexend" w:eastAsia="Lexend" w:hAnsi="Lexend"/>
        </w:rPr>
      </w:pPr>
      <w:bookmarkStart w:colFirst="0" w:colLast="0" w:name="_9z9bjzndqsed" w:id="3"/>
      <w:bookmarkEnd w:id="3"/>
      <w:r w:rsidDel="00000000" w:rsidR="00000000" w:rsidRPr="00000000">
        <w:rPr>
          <w:rFonts w:ascii="Lexend" w:cs="Lexend" w:eastAsia="Lexend" w:hAnsi="Lexend"/>
          <w:rtl w:val="0"/>
        </w:rPr>
        <w:t xml:space="preserve">How the personalization + remediation loop actually works</w:t>
      </w:r>
    </w:p>
    <w:p w:rsidR="00000000" w:rsidDel="00000000" w:rsidP="00000000" w:rsidRDefault="00000000" w:rsidRPr="00000000" w14:paraId="0000000E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At generation time (personalized to the person):</w:t>
      </w:r>
    </w:p>
    <w:p w:rsidR="00000000" w:rsidDel="00000000" w:rsidP="00000000" w:rsidRDefault="00000000" w:rsidRPr="00000000" w14:paraId="0000000F">
      <w:pPr>
        <w:widowControl w:val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Uploaded document → Gemini identifies which 2-3 of the 33 competencies it covers.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For each concept, pull the official's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current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competency score.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Score decides starting difficulty: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&lt;40 → Beginner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40–75 → Intermediate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&gt;75 → Advanced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Gemini generates questions on that concept at that difficulty, from that document.</w:t>
      </w:r>
    </w:p>
    <w:p w:rsidR="00000000" w:rsidDel="00000000" w:rsidP="00000000" w:rsidRDefault="00000000" w:rsidRPr="00000000" w14:paraId="00000014">
      <w:pPr>
        <w:widowControl w:val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→ A beginner and an advanced learner uploading the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same document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get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different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questions.</w:t>
      </w:r>
    </w:p>
    <w:p w:rsidR="00000000" w:rsidDel="00000000" w:rsidP="00000000" w:rsidRDefault="00000000" w:rsidRPr="00000000" w14:paraId="00000016">
      <w:pPr>
        <w:widowControl w:val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During the quiz (adaptive remediation — the "gap-filling" part):</w:t>
      </w:r>
    </w:p>
    <w:p w:rsidR="00000000" w:rsidDel="00000000" w:rsidP="00000000" w:rsidRDefault="00000000" w:rsidRPr="00000000" w14:paraId="00000018">
      <w:pPr>
        <w:widowControl w:val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Wrong answer → engine drops that concept's difficulty one level, generates 2 new easier questions on the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same concept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from the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same source material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and pushes them to the front of the queue. The learner immediately practices the thing they just got wrong, not a random other topic.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2 consecutive correct answers at the lowered difficulty → engine generates one confirmation question back at (or near) the original difficulty, proving recovery before moving on.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This all happens as live Gemini calls mid-quiz — visually, this is the moment in your demo that will land hardest with judges: get a question wrong on stage, watch the system visibly react and re-teach in real time.</w:t>
      </w:r>
    </w:p>
    <w:p w:rsidR="00000000" w:rsidDel="00000000" w:rsidP="00000000" w:rsidRDefault="00000000" w:rsidRPr="00000000" w14:paraId="0000001C">
      <w:pPr>
        <w:widowControl w:val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After the quiz (closing the loop back to competency gaps):</w:t>
      </w:r>
    </w:p>
    <w:p w:rsidR="00000000" w:rsidDel="00000000" w:rsidP="00000000" w:rsidRDefault="00000000" w:rsidRPr="00000000" w14:paraId="0000001E">
      <w:pPr>
        <w:widowControl w:val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Concepts where mastery was demonstrated get a small, honest score bump (+10, capped at 95 — not a jump to 100 from one quiz) written back to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competency_scores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next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time that official's gap analysis or recommendations are pulled, they reflect what was just proven — this is what makes it a genuine feedback loop rather than a one-off quiz feature bolted on the side.</w:t>
      </w:r>
    </w:p>
    <w:p w:rsidR="00000000" w:rsidDel="00000000" w:rsidP="00000000" w:rsidRDefault="00000000" w:rsidRPr="00000000" w14:paraId="00000021">
      <w:pPr>
        <w:pStyle w:val="Heading2"/>
        <w:rPr>
          <w:rFonts w:ascii="Lexend" w:cs="Lexend" w:eastAsia="Lexend" w:hAnsi="Lexend"/>
        </w:rPr>
      </w:pPr>
      <w:bookmarkStart w:colFirst="0" w:colLast="0" w:name="_hi6vmuc1p0uv" w:id="4"/>
      <w:bookmarkEnd w:id="4"/>
      <w:r w:rsidDel="00000000" w:rsidR="00000000" w:rsidRPr="00000000">
        <w:rPr>
          <w:rFonts w:ascii="Lexend" w:cs="Lexend" w:eastAsia="Lexend" w:hAnsi="Lexend"/>
          <w:rtl w:val="0"/>
        </w:rPr>
        <w:t xml:space="preserve">New API shape (replaces the old flat quiz endpoints)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Endpoint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color w:val="188038"/>
                <w:rtl w:val="0"/>
              </w:rPr>
              <w:t xml:space="preserve">POST /quiz/generate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(file + official_id)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Personalized generation, returns </w:t>
            </w:r>
            <w:r w:rsidDel="00000000" w:rsidR="00000000" w:rsidRPr="00000000">
              <w:rPr>
                <w:rFonts w:ascii="Lexend" w:cs="Lexend" w:eastAsia="Lexend" w:hAnsi="Lexend"/>
                <w:color w:val="188038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color w:val="188038"/>
                <w:rtl w:val="0"/>
              </w:rPr>
              <w:t xml:space="preserve">GET /quiz/session/{id}/next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Serves the next question from the adaptive queue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color w:val="188038"/>
                <w:rtl w:val="0"/>
              </w:rPr>
              <w:t xml:space="preserve">POST /quiz/session/answer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Submits an answer, triggers remediation/escalation, returns what happened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color w:val="188038"/>
                <w:rtl w:val="0"/>
              </w:rPr>
              <w:t xml:space="preserve">GET /quiz/session/{id}/summary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Final mastered/needs-practice breakdown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rPr>
          <w:rFonts w:ascii="Lexend" w:cs="Lexend" w:eastAsia="Lexend" w:hAnsi="Lexend"/>
        </w:rPr>
      </w:pPr>
      <w:bookmarkStart w:colFirst="0" w:colLast="0" w:name="_eht323skvusj" w:id="5"/>
      <w:bookmarkEnd w:id="5"/>
      <w:r w:rsidDel="00000000" w:rsidR="00000000" w:rsidRPr="00000000">
        <w:rPr>
          <w:rFonts w:ascii="Lexend" w:cs="Lexend" w:eastAsia="Lexend" w:hAnsi="Lexend"/>
          <w:rtl w:val="0"/>
        </w:rPr>
        <w:t xml:space="preserve">Frontend implication (for whoever builds the quiz screen)</w:t>
      </w:r>
    </w:p>
    <w:p w:rsidR="00000000" w:rsidDel="00000000" w:rsidP="00000000" w:rsidRDefault="00000000" w:rsidRPr="00000000" w14:paraId="0000002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quiz UI can no longer be "show 5 questions, submit all at once." It needs to be one question at a time: fetch next → show it → submit answer → show correct/incorrect + explanation → fetch next again → repeat until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session_status: "completed"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 This is a meaningfully different UI pattern than a typical quiz form, so flag it early to whoever's building that screen (Person B or C from the original team split) so they don't build the wrong shape and have to redo it.</w:t>
      </w:r>
    </w:p>
    <w:p w:rsidR="00000000" w:rsidDel="00000000" w:rsidP="00000000" w:rsidRDefault="00000000" w:rsidRPr="00000000" w14:paraId="0000002E">
      <w:pPr>
        <w:pStyle w:val="Heading2"/>
        <w:rPr>
          <w:rFonts w:ascii="Lexend" w:cs="Lexend" w:eastAsia="Lexend" w:hAnsi="Lexend"/>
        </w:rPr>
      </w:pPr>
      <w:bookmarkStart w:colFirst="0" w:colLast="0" w:name="_f5j6ssdxywo9" w:id="6"/>
      <w:bookmarkEnd w:id="6"/>
      <w:r w:rsidDel="00000000" w:rsidR="00000000" w:rsidRPr="00000000">
        <w:rPr>
          <w:rFonts w:ascii="Lexend" w:cs="Lexend" w:eastAsia="Lexend" w:hAnsi="Lexend"/>
          <w:rtl w:val="0"/>
        </w:rPr>
        <w:t xml:space="preserve">Effort impact on the hackathon timeline</w:t>
      </w:r>
    </w:p>
    <w:p w:rsidR="00000000" w:rsidDel="00000000" w:rsidP="00000000" w:rsidRDefault="00000000" w:rsidRPr="00000000" w14:paraId="0000002F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This is a bigger lift than the original flat-quiz version — budget roughly +3-4 extra hours on the backend (already largely absorbed by the rewrite above) and +2-3 extra hours on the frontend for the one-at-a-time question flow. If time gets tight, the fallback is: keep personalized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generation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(the difficulty- matching part) but simplify remediation to "show the concept name and a one-line tip" instead of live-generating new questions — still demonstrates the diagnostic part even if the full generative remediation loop isn't finished.</w:t>
      </w:r>
    </w:p>
    <w:p w:rsidR="00000000" w:rsidDel="00000000" w:rsidP="00000000" w:rsidRDefault="00000000" w:rsidRPr="00000000" w14:paraId="00000030">
      <w:pPr>
        <w:rPr>
          <w:rFonts w:ascii="Lexend" w:cs="Lexend" w:eastAsia="Lexend" w:hAnsi="Lexend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exend" w:cs="Lexend" w:eastAsia="Lexend" w:hAnsi="Lexend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kiou2i4kd4cy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modified-plan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sz w:val="46"/>
          <w:szCs w:val="46"/>
        </w:rPr>
      </w:pPr>
      <w:bookmarkStart w:colFirst="0" w:colLast="0" w:name="_3lf47ax9tcce" w:id="8"/>
      <w:bookmarkEnd w:id="8"/>
      <w:r w:rsidDel="00000000" w:rsidR="00000000" w:rsidRPr="00000000">
        <w:rPr>
          <w:rFonts w:ascii="Lexend" w:cs="Lexend" w:eastAsia="Lexend" w:hAnsi="Lexend"/>
          <w:sz w:val="46"/>
          <w:szCs w:val="46"/>
          <w:rtl w:val="0"/>
        </w:rPr>
        <w:t xml:space="preserve">PS 26101 — Complete End-to-End Build Workflow (Neon + Claude Code)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This is the exact order to build in, from zero to a working prototype you can put in front of judges. Follow it top to bottom — each phase assumes the previous one is actually working, not just written.</w:t>
      </w:r>
    </w:p>
    <w:p w:rsidR="00000000" w:rsidDel="00000000" w:rsidP="00000000" w:rsidRDefault="00000000" w:rsidRPr="00000000" w14:paraId="00000034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34"/>
          <w:szCs w:val="34"/>
        </w:rPr>
      </w:pPr>
      <w:bookmarkStart w:colFirst="0" w:colLast="0" w:name="_ke9beukrrpg" w:id="9"/>
      <w:bookmarkEnd w:id="9"/>
      <w:r w:rsidDel="00000000" w:rsidR="00000000" w:rsidRPr="00000000">
        <w:rPr>
          <w:rFonts w:ascii="Lexend" w:cs="Lexend" w:eastAsia="Lexend" w:hAnsi="Lexend"/>
          <w:sz w:val="34"/>
          <w:szCs w:val="34"/>
          <w:rtl w:val="0"/>
        </w:rPr>
        <w:t xml:space="preserve">Phase 0 — Accounts &amp; data you need before writing any code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800"/>
        <w:gridCol w:w="2000"/>
        <w:gridCol w:w="4560"/>
        <w:tblGridChange w:id="0">
          <w:tblGrid>
            <w:gridCol w:w="2800"/>
            <w:gridCol w:w="2000"/>
            <w:gridCol w:w="4560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12" w:val="single"/>
              <w:right w:color="b7b7b7" w:space="0" w:sz="8" w:val="single"/>
            </w:tcBorders>
            <w:shd w:fill="f3f3f3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12" w:val="single"/>
              <w:right w:color="b7b7b7" w:space="0" w:sz="8" w:val="single"/>
            </w:tcBorders>
            <w:shd w:fill="f3f3f3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12" w:val="single"/>
              <w:right w:color="b7b7b7" w:space="0" w:sz="8" w:val="single"/>
            </w:tcBorders>
            <w:shd w:fill="f3f3f3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Where to get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7b7b7" w:space="0" w:sz="12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Neon project + connection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You need to create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12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console.neon.tech → New Project → copy the connection string (starts </w:t>
            </w:r>
            <w:r w:rsidDel="00000000" w:rsidR="00000000" w:rsidRPr="00000000">
              <w:rPr>
                <w:rFonts w:ascii="Lexend" w:cs="Lexend" w:eastAsia="Lexend" w:hAnsi="Lexend"/>
                <w:color w:val="188038"/>
                <w:rtl w:val="0"/>
              </w:rPr>
              <w:t xml:space="preserve">postgresql://...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Gemini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✅ You have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Groq API key (backup, optional but recommended)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Get if time allows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console.groq.com/keys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8-12 synthetic official 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You provide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Can be simple — name, designation, department, experience, past trainings. I can generate these for you if you want, just ask.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2-3 real PDF/PPTX files for the quiz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You provide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Any real document on a topic from the competency list (Sampling, Cybersecurity, Python, etc.) — a public MoSPI/NSSTA slide deck works well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Nothing else is missing. Course catalogue and competency framework are already built and in the backend package.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34"/>
          <w:szCs w:val="34"/>
        </w:rPr>
      </w:pPr>
      <w:bookmarkStart w:colFirst="0" w:colLast="0" w:name="_3kheeo24af3n" w:id="10"/>
      <w:bookmarkEnd w:id="10"/>
      <w:r w:rsidDel="00000000" w:rsidR="00000000" w:rsidRPr="00000000">
        <w:rPr>
          <w:rFonts w:ascii="Lexend" w:cs="Lexend" w:eastAsia="Lexend" w:hAnsi="Lexend"/>
          <w:sz w:val="34"/>
          <w:szCs w:val="34"/>
          <w:rtl w:val="0"/>
        </w:rPr>
        <w:t xml:space="preserve">Phase 1 — Database (Neon), ~30-45 min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Create the Neon project, copy the connection string into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backend/.env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as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NEON_DATABASE_URL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Open Neon's SQL editor (or connect via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psql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) and run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backend/schema.sql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in full — this creates all 11 tables plus the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pgcrypto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and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vector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extensions.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Sanity check: run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select count(*) from officials;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should return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0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(table exists, empty).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Claude Code prompt to run this phase: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"Read schema.sql in this repo and connect to my Neon database using the NEON_DATABASE_URL in .env, then run the full schema against it. Confirm all 11 tables were created."</w:t>
      </w:r>
    </w:p>
    <w:p w:rsidR="00000000" w:rsidDel="00000000" w:rsidP="00000000" w:rsidRDefault="00000000" w:rsidRPr="00000000" w14:paraId="0000005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34"/>
          <w:szCs w:val="34"/>
        </w:rPr>
      </w:pPr>
      <w:bookmarkStart w:colFirst="0" w:colLast="0" w:name="_j9x8khsgfo33" w:id="11"/>
      <w:bookmarkEnd w:id="11"/>
      <w:r w:rsidDel="00000000" w:rsidR="00000000" w:rsidRPr="00000000">
        <w:rPr>
          <w:rFonts w:ascii="Lexend" w:cs="Lexend" w:eastAsia="Lexend" w:hAnsi="Lexend"/>
          <w:sz w:val="34"/>
          <w:szCs w:val="34"/>
          <w:rtl w:val="0"/>
        </w:rPr>
        <w:t xml:space="preserve">Phase 2 — Backend, ~3-4 hrs (mostly verification, code is already written)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backend skeleton I gave you already implements all of this against Neon: competency gap engine, recommendation engine (iGOT+NSSTA merged), and the full adaptive quiz engine. Your job in this phase is install, seed, verify — not write it from scratch.</w:t>
      </w:r>
    </w:p>
    <w:p w:rsidR="00000000" w:rsidDel="00000000" w:rsidP="00000000" w:rsidRDefault="00000000" w:rsidRPr="00000000" w14:paraId="0000005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cd backend</w:t>
      </w:r>
    </w:p>
    <w:p w:rsidR="00000000" w:rsidDel="00000000" w:rsidP="00000000" w:rsidRDefault="00000000" w:rsidRPr="00000000" w14:paraId="0000005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pip install -r requirements.txt --break-system-packages</w:t>
      </w:r>
    </w:p>
    <w:p w:rsidR="00000000" w:rsidDel="00000000" w:rsidP="00000000" w:rsidRDefault="00000000" w:rsidRPr="00000000" w14:paraId="0000005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python seed_data.py          # loads 33 competencies + 38 courses into Neon</w:t>
      </w:r>
    </w:p>
    <w:p w:rsidR="00000000" w:rsidDel="00000000" w:rsidP="00000000" w:rsidRDefault="00000000" w:rsidRPr="00000000" w14:paraId="00000056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uvicorn app.main:app --reload</w:t>
      </w:r>
    </w:p>
    <w:p w:rsidR="00000000" w:rsidDel="00000000" w:rsidP="00000000" w:rsidRDefault="00000000" w:rsidRPr="00000000" w14:paraId="0000005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Then verify every endpoint actually works, in this order: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POST /officials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create one test official → confirm you get a row back with an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id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GET /officials/{id}/competency-gaps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confirm real scores return (not an error).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GET /recommendations/{id}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confirm a mix of iGOT/NSSTA recommendations return with reasons.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POST /quiz/generate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(upload a real PDF, pass the official's id) — confirm you get back a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session_id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GET /quiz/session/{id}/next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confirm a question returns.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POST /quiz/session/answer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answer it wrong on purpose → confirm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action: "remediate"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comes back and the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next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/next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call serves a new, easier question on the same concept.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GET /dashboard/admin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— confirm domain gap averages return.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If something breaks here, fix it before touching the frontend. A broken backend wastes 10x more time once frontend code is depending on it.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Claude Code prompt to run this phase: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"Install the backend dependencies, run seed_data.py against my Neon database, start the FastAPI server, and then walk through testing each endpoint in this order: [paste the 7 steps above]. Show me the actual response for each one."</w:t>
      </w:r>
    </w:p>
    <w:p w:rsidR="00000000" w:rsidDel="00000000" w:rsidP="00000000" w:rsidRDefault="00000000" w:rsidRPr="00000000" w14:paraId="0000006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34"/>
          <w:szCs w:val="34"/>
        </w:rPr>
      </w:pPr>
      <w:bookmarkStart w:colFirst="0" w:colLast="0" w:name="_7djio5ctyqlk" w:id="12"/>
      <w:bookmarkEnd w:id="12"/>
      <w:r w:rsidDel="00000000" w:rsidR="00000000" w:rsidRPr="00000000">
        <w:rPr>
          <w:rFonts w:ascii="Lexend" w:cs="Lexend" w:eastAsia="Lexend" w:hAnsi="Lexend"/>
          <w:sz w:val="34"/>
          <w:szCs w:val="34"/>
          <w:rtl w:val="0"/>
        </w:rPr>
        <w:t xml:space="preserve">Phase 3 — Demo data, ~30-45 min (parallel with Phase 2)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While the backend is being verified, load real demo data: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Insert 8-12 official profiles via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POST /officials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(loop a script, or do it manually via the FastAPI docs UI at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/docs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).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For each official, hit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GET /officials/{id}/competency-gaps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once — this populates their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competency_scores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rows so the dashboard and recommendations have real data to show.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Confirm your 2-3 demo PDFs/PPTs extract cleanly by running them through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POST /quiz/generate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once each, ahead of time — don't discover a parsing failure live on stage.</w:t>
      </w:r>
    </w:p>
    <w:p w:rsidR="00000000" w:rsidDel="00000000" w:rsidP="00000000" w:rsidRDefault="00000000" w:rsidRPr="00000000" w14:paraId="0000006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34"/>
          <w:szCs w:val="34"/>
        </w:rPr>
      </w:pPr>
      <w:bookmarkStart w:colFirst="0" w:colLast="0" w:name="_1hj8ipbbcix9" w:id="13"/>
      <w:bookmarkEnd w:id="13"/>
      <w:r w:rsidDel="00000000" w:rsidR="00000000" w:rsidRPr="00000000">
        <w:rPr>
          <w:rFonts w:ascii="Lexend" w:cs="Lexend" w:eastAsia="Lexend" w:hAnsi="Lexend"/>
          <w:sz w:val="34"/>
          <w:szCs w:val="34"/>
          <w:rtl w:val="0"/>
        </w:rPr>
        <w:t xml:space="preserve">Phase 4 — Frontend, the biggest chunk, ~14-18 hrs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Build in this exact order — each screen depends on the last one working: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Scaffold: React + Vite + Tailwind + shadcn/ui. One API client file wrapping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fetch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calls to your backend base URL.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Profile picker (replaces login): a simple dropdown/list hitting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GET /officials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storing the selected official's id in state — this is your "auth" for the demo.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Learner dashboard: hits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GET /officials/{id}/competency-gaps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and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GET /recommendations/{id}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 Show a radar or bar chart (Recharts) of competency scores, a gap list, and recommendation cards with a small "iGOT" or "NSSTA" badge.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Adaptive quiz screen — the one genuinely different UI pattern in this app: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Upload screen →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POST /quiz/generate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→ get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session_id</w:t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Loop: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GET /quiz/session/{id}/next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→ render question → user answers →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POST /quiz/session/answer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→ show correct/incorrect + explanation + a visible note like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"Reinforcing: Sampling"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when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action == "remediate"* → call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/next` again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When status is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"completed"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→ call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GET /quiz/session/{id}/summary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→ show mastered vs needs-practice concepts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Admin dashboard: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GET /dashboard/admin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→ bar chart of avg gap per domain + the projected priority list.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Claude Code prompt to run this phase (do it screen by screen, not all at once):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"Build a React + Vite + Tailwind frontend. Start with just the profile picker screen calling GET /officials on my backend at [URL]. Once that works, we'll build the next screen."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Building one screen at a time and confirming it actually calls the real backend before moving to the next is much more reliable than asking for the whole frontend in one shot — it's slower to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ask for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but faster to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debug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34"/>
          <w:szCs w:val="34"/>
        </w:rPr>
      </w:pPr>
      <w:bookmarkStart w:colFirst="0" w:colLast="0" w:name="_2pac0us0qll2" w:id="14"/>
      <w:bookmarkEnd w:id="14"/>
      <w:r w:rsidDel="00000000" w:rsidR="00000000" w:rsidRPr="00000000">
        <w:rPr>
          <w:rFonts w:ascii="Lexend" w:cs="Lexend" w:eastAsia="Lexend" w:hAnsi="Lexend"/>
          <w:sz w:val="34"/>
          <w:szCs w:val="34"/>
          <w:rtl w:val="0"/>
        </w:rPr>
        <w:t xml:space="preserve">Phase 5 — Integration pass, ~3-4 hrs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Walk the full user journey end to end, in the browser, for a real profile: pick official → see gaps → see recommendations → upload doc → take quiz with at least one deliberate wrong answer → see remediation happen → complete → see updated dashboard.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Add basic loading spinners and error states (Gemini timeouts happen — don't let the UI hang silently).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Add the Groq fallback check: if you have time, deliberately break the Gemini key briefly to confirm the fallback in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gemini_service.py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actually kicks in.</w:t>
      </w:r>
    </w:p>
    <w:p w:rsidR="00000000" w:rsidDel="00000000" w:rsidP="00000000" w:rsidRDefault="00000000" w:rsidRPr="00000000" w14:paraId="0000007C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34"/>
          <w:szCs w:val="34"/>
        </w:rPr>
      </w:pPr>
      <w:bookmarkStart w:colFirst="0" w:colLast="0" w:name="_q9sihtcq0kai" w:id="15"/>
      <w:bookmarkEnd w:id="15"/>
      <w:r w:rsidDel="00000000" w:rsidR="00000000" w:rsidRPr="00000000">
        <w:rPr>
          <w:rFonts w:ascii="Lexend" w:cs="Lexend" w:eastAsia="Lexend" w:hAnsi="Lexend"/>
          <w:sz w:val="34"/>
          <w:szCs w:val="34"/>
          <w:rtl w:val="0"/>
        </w:rPr>
        <w:t xml:space="preserve">Phase 6 — Deploy, ~1-2 hrs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Backend → Render or Railway free tier. Set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NEON_DATABASE_URL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GEMINI_API_KEY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GROQ_API_KEY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as environment variables there.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Frontend → Vercel free tier. Point its API base URL at the deployed backend.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Test the deployed URLs, not localhost — cold-start latency on free tiers is real and you don't want to discover it live.</w:t>
      </w:r>
    </w:p>
    <w:p w:rsidR="00000000" w:rsidDel="00000000" w:rsidP="00000000" w:rsidRDefault="00000000" w:rsidRPr="00000000" w14:paraId="0000008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34"/>
          <w:szCs w:val="34"/>
        </w:rPr>
      </w:pPr>
      <w:bookmarkStart w:colFirst="0" w:colLast="0" w:name="_v1zcjbtyt64j" w:id="16"/>
      <w:bookmarkEnd w:id="16"/>
      <w:r w:rsidDel="00000000" w:rsidR="00000000" w:rsidRPr="00000000">
        <w:rPr>
          <w:rFonts w:ascii="Lexend" w:cs="Lexend" w:eastAsia="Lexend" w:hAnsi="Lexend"/>
          <w:sz w:val="34"/>
          <w:szCs w:val="34"/>
          <w:rtl w:val="0"/>
        </w:rPr>
        <w:t xml:space="preserve">Phase 7 — Demo rehearsal, ~1-2 hrs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Run the exact 5-step judge walkthrough from the earlier MVP spec, twice, on the deployed URLs: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Junior official → gap-heavy dashboard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Recommendations, mixed iGOT/NSSTA, with reasons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Upload doc → quiz → deliberately get one wrong → watch remediation happen live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Admin dashboard → domain gaps + projected priority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Switch to a different official → show recommendations genuinely differ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Record a screen-capture video of this working end to end as a backup in case venue Wi-Fi or a live API call fails during the actual presentation.</w:t>
      </w:r>
    </w:p>
    <w:p w:rsidR="00000000" w:rsidDel="00000000" w:rsidP="00000000" w:rsidRDefault="00000000" w:rsidRPr="00000000" w14:paraId="0000008A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34"/>
          <w:szCs w:val="34"/>
        </w:rPr>
      </w:pPr>
      <w:bookmarkStart w:colFirst="0" w:colLast="0" w:name="_tm1tlnogu038" w:id="17"/>
      <w:bookmarkEnd w:id="17"/>
      <w:r w:rsidDel="00000000" w:rsidR="00000000" w:rsidRPr="00000000">
        <w:rPr>
          <w:rFonts w:ascii="Lexend" w:cs="Lexend" w:eastAsia="Lexend" w:hAnsi="Lexend"/>
          <w:sz w:val="34"/>
          <w:szCs w:val="34"/>
          <w:rtl w:val="0"/>
        </w:rPr>
        <w:t xml:space="preserve">What to cut if you're running out of time (in this order)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Cut in this exact priority order — top items are safest to cut, bottom items are the ones judges will actually notice missing: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Groq fallback — nice to have, not visible in a normal demo.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Admin dashboard's "projected priority" — just show the gap bar chart, drop the projection line.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escalate-back-up half of the quiz loop — keep remediation (wrong → easier questions) but skip the climb-back-to-hard-level confirmation step. Diagnosing and reinforcing is the impressive part; the full round-trip is a nice-to-have.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Reduce demo officials from 10 to 4-5 — still enough to show personalization differs per person.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Do not cut: personalized difficulty at generation time, and at least the "wrong answer → reinforce that concept" remediation. That's the core of what you were asked to solve, and it's already built — cutting it removes your strongest differentiator, not just a feature.</w:t>
      </w:r>
    </w:p>
    <w:p w:rsidR="00000000" w:rsidDel="00000000" w:rsidP="00000000" w:rsidRDefault="00000000" w:rsidRPr="00000000" w14:paraId="0000009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34"/>
          <w:szCs w:val="34"/>
        </w:rPr>
      </w:pPr>
      <w:bookmarkStart w:colFirst="0" w:colLast="0" w:name="_eth2rp7e123r" w:id="18"/>
      <w:bookmarkEnd w:id="18"/>
      <w:r w:rsidDel="00000000" w:rsidR="00000000" w:rsidRPr="00000000">
        <w:rPr>
          <w:rFonts w:ascii="Lexend" w:cs="Lexend" w:eastAsia="Lexend" w:hAnsi="Lexend"/>
          <w:sz w:val="34"/>
          <w:szCs w:val="34"/>
          <w:rtl w:val="0"/>
        </w:rPr>
        <w:t xml:space="preserve">If something is genuinely blocked (not just slow)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Gemini rate-limited during dev: switch to the Groq key temporarily in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.env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(same interface,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gemini_service.py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already has the fallback path, or just swap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GEMINI_MODEL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calls for testing).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A specific endpoint keeps failing: test it in isolation via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/docs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(FastAPI's built-in Swagger UI) before assuming the frontend is the problem — half of "frontend bugs" are actually backend response-shape mismatches.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Running low on hours with frontend unfinished: a working Swagger UI (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/docs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) demo of the backend alone, narrated well, is a legitimate fallback — judges have seen this before and a working backend with a clear explanation beats a broken frontend.</w:t>
      </w:r>
    </w:p>
    <w:p w:rsidR="00000000" w:rsidDel="00000000" w:rsidP="00000000" w:rsidRDefault="00000000" w:rsidRPr="00000000" w14:paraId="0000009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