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BD" w:rsidRDefault="009A26BD" w:rsidP="00643E0A">
      <w:pPr>
        <w:jc w:val="center"/>
        <w:rPr>
          <w:sz w:val="18"/>
        </w:rPr>
      </w:pPr>
    </w:p>
    <w:p w:rsidR="00643E0A" w:rsidRPr="00EA065B" w:rsidRDefault="00643E0A" w:rsidP="00643E0A">
      <w:pPr>
        <w:jc w:val="center"/>
        <w:rPr>
          <w:sz w:val="18"/>
        </w:rPr>
      </w:pPr>
      <w:r>
        <w:rPr>
          <w:noProof/>
          <w:sz w:val="18"/>
          <w:lang w:val="en-US" w:bidi="ar-SA"/>
        </w:rPr>
        <w:drawing>
          <wp:inline distT="0" distB="0" distL="0" distR="0">
            <wp:extent cx="638175" cy="457200"/>
            <wp:effectExtent l="19050" t="0" r="9525" b="0"/>
            <wp:docPr id="2" name="Picture 1" descr="bw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wlog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E0A" w:rsidRPr="00EA065B" w:rsidRDefault="00643E0A" w:rsidP="00643E0A">
      <w:pPr>
        <w:pStyle w:val="Title"/>
        <w:rPr>
          <w:rFonts w:ascii="Verdana" w:hAnsi="Verdana" w:cs="Tahoma"/>
          <w:b/>
          <w:bCs/>
          <w:sz w:val="20"/>
        </w:rPr>
      </w:pPr>
      <w:r>
        <w:rPr>
          <w:rFonts w:ascii="Verdana" w:hAnsi="Verdana" w:cs="Tahoma"/>
          <w:b/>
          <w:bCs/>
          <w:sz w:val="20"/>
        </w:rPr>
        <w:t>Savitribai Phule Pune University</w:t>
      </w:r>
    </w:p>
    <w:p w:rsidR="00643E0A" w:rsidRPr="00BD6655" w:rsidRDefault="00643E0A" w:rsidP="00643E0A">
      <w:pPr>
        <w:pStyle w:val="Title"/>
        <w:rPr>
          <w:rFonts w:ascii="Verdana" w:hAnsi="Verdana"/>
          <w:sz w:val="26"/>
        </w:rPr>
      </w:pPr>
      <w:r w:rsidRPr="00BD6655">
        <w:rPr>
          <w:rFonts w:ascii="Verdana" w:hAnsi="Verdana"/>
          <w:sz w:val="26"/>
        </w:rPr>
        <w:t>Interdisciplinary School of Scientific Computing</w:t>
      </w:r>
    </w:p>
    <w:p w:rsidR="008767EE" w:rsidRDefault="008767EE" w:rsidP="00643E0A">
      <w:pPr>
        <w:spacing w:after="0" w:line="24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End Sem. Exam. Dec. 2018</w:t>
      </w:r>
    </w:p>
    <w:p w:rsidR="00643E0A" w:rsidRPr="00EA065B" w:rsidRDefault="00643E0A" w:rsidP="00643E0A">
      <w:pPr>
        <w:spacing w:after="0" w:line="240" w:lineRule="auto"/>
        <w:jc w:val="center"/>
        <w:rPr>
          <w:rFonts w:ascii="Verdana" w:hAnsi="Verdana"/>
        </w:rPr>
      </w:pPr>
      <w:r w:rsidRPr="00EA065B">
        <w:rPr>
          <w:rFonts w:ascii="Verdana" w:hAnsi="Verdana"/>
          <w:b/>
        </w:rPr>
        <w:t>Course No. :</w:t>
      </w:r>
      <w:r w:rsidR="00DE376E">
        <w:rPr>
          <w:rFonts w:ascii="Verdana" w:hAnsi="Verdana"/>
        </w:rPr>
        <w:t xml:space="preserve"> SC – 104</w:t>
      </w:r>
    </w:p>
    <w:p w:rsidR="00643E0A" w:rsidRPr="00EA065B" w:rsidRDefault="00643E0A" w:rsidP="00643E0A">
      <w:pPr>
        <w:spacing w:after="0" w:line="240" w:lineRule="auto"/>
        <w:jc w:val="center"/>
        <w:rPr>
          <w:rFonts w:ascii="Verdana" w:hAnsi="Verdana"/>
        </w:rPr>
      </w:pPr>
      <w:r w:rsidRPr="00EA065B">
        <w:rPr>
          <w:rFonts w:ascii="Verdana" w:hAnsi="Verdana"/>
          <w:b/>
        </w:rPr>
        <w:t>Title :</w:t>
      </w:r>
      <w:r w:rsidRPr="00EA065B">
        <w:rPr>
          <w:rFonts w:ascii="Verdana" w:hAnsi="Verdana"/>
        </w:rPr>
        <w:t xml:space="preserve">  </w:t>
      </w:r>
      <w:r w:rsidR="00DE376E">
        <w:rPr>
          <w:rFonts w:ascii="Verdana" w:hAnsi="Verdana"/>
        </w:rPr>
        <w:t>Foundation of Scientific Computing- II</w:t>
      </w:r>
    </w:p>
    <w:p w:rsidR="00643E0A" w:rsidRPr="004D4FA3" w:rsidRDefault="00643E0A" w:rsidP="00643E0A">
      <w:pPr>
        <w:rPr>
          <w:rFonts w:ascii="Verdana" w:hAnsi="Verdana"/>
          <w:sz w:val="2"/>
        </w:rPr>
      </w:pPr>
    </w:p>
    <w:p w:rsidR="00643E0A" w:rsidRPr="00EA065B" w:rsidRDefault="00643E0A" w:rsidP="00643E0A">
      <w:pPr>
        <w:pStyle w:val="Heading4"/>
        <w:tabs>
          <w:tab w:val="left" w:pos="0"/>
        </w:tabs>
        <w:rPr>
          <w:rFonts w:ascii="Verdana" w:hAnsi="Verdana"/>
          <w:b w:val="0"/>
          <w:bCs w:val="0"/>
          <w:sz w:val="22"/>
        </w:rPr>
      </w:pPr>
      <w:r>
        <w:rPr>
          <w:rFonts w:ascii="Verdana" w:hAnsi="Verdana"/>
          <w:sz w:val="22"/>
        </w:rPr>
        <w:t xml:space="preserve"> </w:t>
      </w:r>
      <w:r w:rsidRPr="00B45F33">
        <w:rPr>
          <w:rFonts w:ascii="Verdana" w:hAnsi="Verdana"/>
          <w:b w:val="0"/>
          <w:sz w:val="22"/>
        </w:rPr>
        <w:t>Date:</w:t>
      </w:r>
      <w:r>
        <w:rPr>
          <w:rFonts w:ascii="Verdana" w:hAnsi="Verdana"/>
          <w:b w:val="0"/>
          <w:bCs w:val="0"/>
          <w:sz w:val="22"/>
        </w:rPr>
        <w:t xml:space="preserve">   </w:t>
      </w:r>
      <w:r w:rsidR="00DE376E">
        <w:rPr>
          <w:rFonts w:ascii="Verdana" w:hAnsi="Verdana"/>
          <w:b w:val="0"/>
          <w:bCs w:val="0"/>
          <w:sz w:val="22"/>
        </w:rPr>
        <w:t>11</w:t>
      </w:r>
      <w:r w:rsidR="008767EE">
        <w:rPr>
          <w:rFonts w:ascii="Verdana" w:hAnsi="Verdana"/>
          <w:b w:val="0"/>
          <w:bCs w:val="0"/>
          <w:sz w:val="22"/>
        </w:rPr>
        <w:t xml:space="preserve"> Dec. </w:t>
      </w:r>
      <w:r>
        <w:rPr>
          <w:rFonts w:ascii="Verdana" w:hAnsi="Verdana"/>
          <w:b w:val="0"/>
          <w:bCs w:val="0"/>
          <w:sz w:val="22"/>
        </w:rPr>
        <w:t>2018</w:t>
      </w:r>
      <w:r w:rsidRPr="00EA065B">
        <w:rPr>
          <w:rFonts w:ascii="Verdana" w:hAnsi="Verdana"/>
          <w:b w:val="0"/>
          <w:bCs w:val="0"/>
          <w:sz w:val="22"/>
        </w:rPr>
        <w:t xml:space="preserve"> </w:t>
      </w:r>
      <w:r w:rsidR="008767EE">
        <w:rPr>
          <w:rFonts w:ascii="Verdana" w:hAnsi="Verdana"/>
          <w:b w:val="0"/>
          <w:bCs w:val="0"/>
          <w:sz w:val="22"/>
        </w:rPr>
        <w:tab/>
      </w:r>
      <w:r w:rsidR="008767EE">
        <w:rPr>
          <w:rFonts w:ascii="Verdana" w:hAnsi="Verdana"/>
          <w:b w:val="0"/>
          <w:bCs w:val="0"/>
          <w:sz w:val="22"/>
        </w:rPr>
        <w:tab/>
      </w:r>
      <w:r w:rsidR="008767EE">
        <w:rPr>
          <w:rFonts w:ascii="Verdana" w:hAnsi="Verdana"/>
          <w:b w:val="0"/>
          <w:bCs w:val="0"/>
          <w:sz w:val="22"/>
        </w:rPr>
        <w:tab/>
      </w:r>
      <w:r w:rsidR="008767EE">
        <w:rPr>
          <w:rFonts w:ascii="Verdana" w:hAnsi="Verdana"/>
          <w:b w:val="0"/>
          <w:bCs w:val="0"/>
          <w:sz w:val="22"/>
        </w:rPr>
        <w:tab/>
      </w:r>
      <w:r w:rsidR="008767EE">
        <w:rPr>
          <w:rFonts w:ascii="Verdana" w:hAnsi="Verdana"/>
          <w:b w:val="0"/>
          <w:bCs w:val="0"/>
          <w:sz w:val="22"/>
        </w:rPr>
        <w:tab/>
      </w:r>
      <w:r w:rsidR="008767EE">
        <w:rPr>
          <w:rFonts w:ascii="Verdana" w:hAnsi="Verdana"/>
          <w:b w:val="0"/>
          <w:bCs w:val="0"/>
          <w:sz w:val="22"/>
        </w:rPr>
        <w:tab/>
      </w:r>
      <w:r w:rsidR="008767EE">
        <w:rPr>
          <w:rFonts w:ascii="Verdana" w:hAnsi="Verdana"/>
          <w:b w:val="0"/>
          <w:bCs w:val="0"/>
          <w:sz w:val="22"/>
        </w:rPr>
        <w:tab/>
      </w:r>
      <w:r w:rsidR="008767EE">
        <w:rPr>
          <w:rFonts w:ascii="Verdana" w:hAnsi="Verdana"/>
          <w:b w:val="0"/>
          <w:bCs w:val="0"/>
          <w:sz w:val="22"/>
        </w:rPr>
        <w:tab/>
      </w:r>
      <w:r w:rsidR="00F94524">
        <w:rPr>
          <w:rFonts w:ascii="Verdana" w:hAnsi="Verdana"/>
          <w:b w:val="0"/>
          <w:bCs w:val="0"/>
          <w:sz w:val="22"/>
        </w:rPr>
        <w:t xml:space="preserve">         </w:t>
      </w:r>
      <w:r w:rsidR="008767EE">
        <w:rPr>
          <w:rFonts w:ascii="Verdana" w:hAnsi="Verdana"/>
          <w:b w:val="0"/>
          <w:bCs w:val="0"/>
          <w:sz w:val="22"/>
        </w:rPr>
        <w:t>Marks : 5</w:t>
      </w:r>
      <w:r>
        <w:rPr>
          <w:rFonts w:ascii="Verdana" w:hAnsi="Verdana"/>
          <w:b w:val="0"/>
          <w:bCs w:val="0"/>
          <w:sz w:val="22"/>
        </w:rPr>
        <w:t>0</w:t>
      </w:r>
    </w:p>
    <w:p w:rsidR="00643E0A" w:rsidRPr="009276B2" w:rsidRDefault="00643E0A" w:rsidP="00643E0A">
      <w:pPr>
        <w:pBdr>
          <w:bottom w:val="single" w:sz="12" w:space="1" w:color="auto"/>
        </w:pBdr>
        <w:spacing w:after="0" w:line="240" w:lineRule="auto"/>
        <w:rPr>
          <w:rFonts w:ascii="Verdana" w:hAnsi="Verdana"/>
          <w:bCs/>
          <w:szCs w:val="22"/>
          <w:lang w:val="en-US"/>
        </w:rPr>
      </w:pPr>
      <w:r w:rsidRPr="009276B2">
        <w:rPr>
          <w:rFonts w:ascii="Verdana" w:hAnsi="Verdana"/>
          <w:bCs/>
          <w:szCs w:val="22"/>
          <w:lang w:val="en-US"/>
        </w:rPr>
        <w:t>Time :</w:t>
      </w:r>
      <w:r>
        <w:rPr>
          <w:rFonts w:ascii="Verdana" w:hAnsi="Verdana"/>
          <w:bCs/>
          <w:szCs w:val="22"/>
          <w:lang w:val="en-US"/>
        </w:rPr>
        <w:t xml:space="preserve">  10:30am to </w:t>
      </w:r>
      <w:r w:rsidR="008767EE">
        <w:rPr>
          <w:rFonts w:ascii="Verdana" w:hAnsi="Verdana"/>
          <w:bCs/>
          <w:szCs w:val="22"/>
          <w:lang w:val="en-US"/>
        </w:rPr>
        <w:t xml:space="preserve">1:00pm </w:t>
      </w:r>
    </w:p>
    <w:p w:rsidR="008E6B6B" w:rsidRDefault="008E6B6B" w:rsidP="00643E0A">
      <w:pPr>
        <w:spacing w:after="0" w:line="240" w:lineRule="auto"/>
        <w:rPr>
          <w:b/>
          <w:bCs/>
          <w:sz w:val="28"/>
          <w:szCs w:val="24"/>
          <w:lang w:val="en-US"/>
        </w:rPr>
      </w:pPr>
    </w:p>
    <w:p w:rsidR="003F3E0B" w:rsidRDefault="003F3E0B" w:rsidP="003F3E0B">
      <w:pPr>
        <w:spacing w:after="0" w:line="360" w:lineRule="auto"/>
      </w:pPr>
      <w:r w:rsidRPr="00970114">
        <w:rPr>
          <w:b/>
        </w:rPr>
        <w:t xml:space="preserve">Note  :  </w:t>
      </w:r>
      <w:r>
        <w:tab/>
        <w:t>1</w:t>
      </w:r>
      <w:r w:rsidRPr="00970114">
        <w:t>)</w:t>
      </w:r>
      <w:r>
        <w:t xml:space="preserve"> Q.1 is compulsory.  Answer any  six  of the remaining questions.</w:t>
      </w:r>
    </w:p>
    <w:p w:rsidR="003F3E0B" w:rsidRDefault="003F3E0B" w:rsidP="003F3E0B">
      <w:pPr>
        <w:spacing w:after="0" w:line="240" w:lineRule="auto"/>
        <w:ind w:firstLine="720"/>
      </w:pPr>
      <w:r>
        <w:t>2</w:t>
      </w:r>
      <w:r w:rsidRPr="00970114">
        <w:t>) Answers to all sub questions</w:t>
      </w:r>
      <w:r>
        <w:t xml:space="preserve"> </w:t>
      </w:r>
      <w:r w:rsidRPr="00970114">
        <w:t xml:space="preserve"> of a question should appear together.</w:t>
      </w:r>
    </w:p>
    <w:p w:rsidR="003F3E0B" w:rsidRDefault="003F3E0B" w:rsidP="003F3E0B">
      <w:pPr>
        <w:spacing w:after="0" w:line="240" w:lineRule="auto"/>
        <w:ind w:firstLine="720"/>
      </w:pPr>
    </w:p>
    <w:p w:rsidR="003F3E0B" w:rsidRDefault="003F3E0B" w:rsidP="003F3E0B">
      <w:pPr>
        <w:spacing w:after="0" w:line="240" w:lineRule="auto"/>
      </w:pPr>
      <w:r>
        <w:t>Q.1</w:t>
      </w:r>
      <w:r>
        <w:tab/>
        <w:t xml:space="preserve">Attempt any seven. (2 </w:t>
      </w:r>
      <w:r w:rsidR="00FA7080">
        <w:t xml:space="preserve"> </w:t>
      </w:r>
      <w:r>
        <w:t>marks each.)</w:t>
      </w:r>
    </w:p>
    <w:p w:rsidR="003F3E0B" w:rsidRPr="00753552" w:rsidRDefault="003F3E0B" w:rsidP="003F3E0B">
      <w:pPr>
        <w:spacing w:after="0" w:line="240" w:lineRule="auto"/>
        <w:rPr>
          <w:sz w:val="2"/>
        </w:rPr>
      </w:pPr>
      <w:r>
        <w:tab/>
      </w:r>
    </w:p>
    <w:p w:rsidR="003F3E0B" w:rsidRDefault="00E11226" w:rsidP="003F3E0B">
      <w:pPr>
        <w:pStyle w:val="ListParagraph"/>
        <w:numPr>
          <w:ilvl w:val="0"/>
          <w:numId w:val="10"/>
        </w:numPr>
        <w:spacing w:after="0" w:line="240" w:lineRule="auto"/>
      </w:pPr>
      <w:r w:rsidRPr="00E1122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43.3pt;margin-top:25.55pt;width:45pt;height:52.1pt;z-index:251664384" filled="f" stroked="f">
            <v:textbox>
              <w:txbxContent>
                <w:p w:rsidR="003F3E0B" w:rsidRDefault="003F3E0B" w:rsidP="003F3E0B">
                  <w:pPr>
                    <w:spacing w:after="0" w:line="240" w:lineRule="auto"/>
                  </w:pPr>
                  <w:r>
                    <w:t xml:space="preserve">  </w:t>
                  </w:r>
                </w:p>
                <w:p w:rsidR="003F3E0B" w:rsidRDefault="003F3E0B" w:rsidP="003F3E0B">
                  <w:pPr>
                    <w:spacing w:after="0" w:line="240" w:lineRule="auto"/>
                  </w:pPr>
                  <w:r>
                    <w:t xml:space="preserve"> lim </w:t>
                  </w:r>
                </w:p>
                <w:p w:rsidR="003F3E0B" w:rsidRDefault="003F3E0B" w:rsidP="003F3E0B">
                  <w:pPr>
                    <w:spacing w:after="0" w:line="240" w:lineRule="auto"/>
                  </w:pPr>
                  <w:r>
                    <w:t>x</w:t>
                  </w:r>
                  <w:r>
                    <w:sym w:font="Symbol" w:char="F0AE"/>
                  </w:r>
                  <w:r w:rsidR="00B91200">
                    <w:t>0</w:t>
                  </w:r>
                  <w:r w:rsidRPr="0037003B">
                    <w:rPr>
                      <w:position w:val="-10"/>
                    </w:rPr>
                    <w:object w:dxaOrig="180" w:dyaOrig="3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94" type="#_x0000_t75" style="width:9pt;height:16.5pt" o:ole="">
                        <v:imagedata r:id="rId9" o:title=""/>
                      </v:shape>
                      <o:OLEObject Type="Embed" ProgID="Equation.3" ShapeID="_x0000_i1094" DrawAspect="Content" ObjectID="_1605595342" r:id="rId10"/>
                    </w:object>
                  </w:r>
                </w:p>
                <w:p w:rsidR="003F3E0B" w:rsidRPr="00F7223E" w:rsidRDefault="003F3E0B" w:rsidP="003F3E0B"/>
              </w:txbxContent>
            </v:textbox>
          </v:shape>
        </w:pict>
      </w:r>
      <w:r w:rsidR="003F3E0B">
        <w:t xml:space="preserve">Plot the graph of </w:t>
      </w:r>
      <w:r w:rsidR="00DF01F2" w:rsidRPr="0006038C">
        <w:rPr>
          <w:position w:val="-32"/>
        </w:rPr>
        <w:object w:dxaOrig="1500" w:dyaOrig="700">
          <v:shape id="_x0000_i1025" type="#_x0000_t75" style="width:75.75pt;height:35.25pt" o:ole="">
            <v:imagedata r:id="rId11" o:title=""/>
          </v:shape>
          <o:OLEObject Type="Embed" ProgID="Equation.3" ShapeID="_x0000_i1025" DrawAspect="Content" ObjectID="_1605595273" r:id="rId12"/>
        </w:object>
      </w:r>
      <w:r w:rsidR="003F3E0B">
        <w:t xml:space="preserve">  ,  </w:t>
      </w:r>
      <w:r w:rsidR="003F3E0B" w:rsidRPr="005C6751">
        <w:rPr>
          <w:position w:val="-10"/>
        </w:rPr>
        <w:object w:dxaOrig="1200" w:dyaOrig="320">
          <v:shape id="_x0000_i1026" type="#_x0000_t75" style="width:60pt;height:15.75pt" o:ole="">
            <v:imagedata r:id="rId13" o:title=""/>
          </v:shape>
          <o:OLEObject Type="Embed" ProgID="Equation.3" ShapeID="_x0000_i1026" DrawAspect="Content" ObjectID="_1605595274" r:id="rId14"/>
        </w:object>
      </w:r>
      <w:r w:rsidR="003F3E0B">
        <w:tab/>
      </w:r>
    </w:p>
    <w:p w:rsidR="003F3E0B" w:rsidRPr="00C71F6B" w:rsidRDefault="003F3E0B" w:rsidP="003F3E0B">
      <w:pPr>
        <w:pStyle w:val="ListParagraph"/>
        <w:numPr>
          <w:ilvl w:val="0"/>
          <w:numId w:val="10"/>
        </w:numPr>
      </w:pPr>
      <w:r>
        <w:t xml:space="preserve">Evaluate the limit </w:t>
      </w:r>
      <w:r>
        <w:tab/>
      </w:r>
      <w:r>
        <w:tab/>
        <w:t xml:space="preserve">    </w:t>
      </w:r>
      <w:r w:rsidR="00FA7080" w:rsidRPr="00B91200">
        <w:rPr>
          <w:position w:val="-24"/>
        </w:rPr>
        <w:object w:dxaOrig="1100" w:dyaOrig="660">
          <v:shape id="_x0000_i1027" type="#_x0000_t75" style="width:54.75pt;height:33pt" o:ole="">
            <v:imagedata r:id="rId15" o:title=""/>
          </v:shape>
          <o:OLEObject Type="Embed" ProgID="Equation.3" ShapeID="_x0000_i1027" DrawAspect="Content" ObjectID="_1605595275" r:id="rId16"/>
        </w:object>
      </w:r>
    </w:p>
    <w:p w:rsidR="003F3E0B" w:rsidRDefault="003F3E0B" w:rsidP="003F3E0B">
      <w:pPr>
        <w:pStyle w:val="ListParagraph"/>
        <w:ind w:left="1050"/>
      </w:pPr>
    </w:p>
    <w:p w:rsidR="003F3E0B" w:rsidRDefault="006331C1" w:rsidP="003F3E0B">
      <w:pPr>
        <w:pStyle w:val="ListParagraph"/>
        <w:numPr>
          <w:ilvl w:val="0"/>
          <w:numId w:val="10"/>
        </w:numPr>
      </w:pPr>
      <w:r w:rsidRPr="006331C1">
        <w:rPr>
          <w:position w:val="-10"/>
        </w:rPr>
        <w:object w:dxaOrig="2620" w:dyaOrig="360">
          <v:shape id="_x0000_i1028" type="#_x0000_t75" style="width:130.5pt;height:18.75pt" o:ole="">
            <v:imagedata r:id="rId17" o:title=""/>
          </v:shape>
          <o:OLEObject Type="Embed" ProgID="Equation.3" ShapeID="_x0000_i1028" DrawAspect="Content" ObjectID="_1605595276" r:id="rId18"/>
        </w:object>
      </w:r>
    </w:p>
    <w:p w:rsidR="003F3E0B" w:rsidRDefault="006331C1" w:rsidP="003F3E0B">
      <w:pPr>
        <w:pStyle w:val="ListParagraph"/>
        <w:ind w:left="1050"/>
      </w:pPr>
      <w:r w:rsidRPr="006331C1">
        <w:rPr>
          <w:position w:val="-30"/>
        </w:rPr>
        <w:object w:dxaOrig="2260" w:dyaOrig="680">
          <v:shape id="_x0000_i1029" type="#_x0000_t75" style="width:113.25pt;height:34.5pt" o:ole="">
            <v:imagedata r:id="rId19" o:title=""/>
          </v:shape>
          <o:OLEObject Type="Embed" ProgID="Equation.3" ShapeID="_x0000_i1029" DrawAspect="Content" ObjectID="_1605595277" r:id="rId20"/>
        </w:object>
      </w:r>
    </w:p>
    <w:p w:rsidR="006331C1" w:rsidRDefault="006331C1" w:rsidP="003F3E0B">
      <w:pPr>
        <w:pStyle w:val="ListParagraph"/>
        <w:ind w:left="1050"/>
      </w:pPr>
      <w:r>
        <w:tab/>
        <w:t xml:space="preserve">         </w:t>
      </w:r>
      <w:r w:rsidR="00DF01F2" w:rsidRPr="006331C1">
        <w:rPr>
          <w:position w:val="-10"/>
        </w:rPr>
        <w:object w:dxaOrig="1420" w:dyaOrig="320">
          <v:shape id="_x0000_i1030" type="#_x0000_t75" style="width:71.25pt;height:15.75pt" o:ole="">
            <v:imagedata r:id="rId21" o:title=""/>
          </v:shape>
          <o:OLEObject Type="Embed" ProgID="Equation.3" ShapeID="_x0000_i1030" DrawAspect="Content" ObjectID="_1605595278" r:id="rId22"/>
        </w:object>
      </w:r>
    </w:p>
    <w:p w:rsidR="005F5249" w:rsidRDefault="005F5249" w:rsidP="003F3E0B">
      <w:pPr>
        <w:pStyle w:val="ListParagraph"/>
        <w:ind w:left="1050"/>
      </w:pPr>
      <w:r>
        <w:t xml:space="preserve">What value of </w:t>
      </w:r>
      <w:r w:rsidRPr="005F5249">
        <w:rPr>
          <w:position w:val="-6"/>
        </w:rPr>
        <w:object w:dxaOrig="200" w:dyaOrig="279">
          <v:shape id="_x0000_i1031" type="#_x0000_t75" style="width:9.75pt;height:14.25pt" o:ole="">
            <v:imagedata r:id="rId23" o:title=""/>
          </v:shape>
          <o:OLEObject Type="Embed" ProgID="Equation.3" ShapeID="_x0000_i1031" DrawAspect="Content" ObjectID="_1605595279" r:id="rId24"/>
        </w:object>
      </w:r>
      <w:r>
        <w:t xml:space="preserve">will make </w:t>
      </w:r>
      <w:r w:rsidRPr="005F5249">
        <w:rPr>
          <w:position w:val="-10"/>
        </w:rPr>
        <w:object w:dxaOrig="560" w:dyaOrig="320">
          <v:shape id="_x0000_i1032" type="#_x0000_t75" style="width:27.75pt;height:15.75pt" o:ole="">
            <v:imagedata r:id="rId25" o:title=""/>
          </v:shape>
          <o:OLEObject Type="Embed" ProgID="Equation.3" ShapeID="_x0000_i1032" DrawAspect="Content" ObjectID="_1605595280" r:id="rId26"/>
        </w:object>
      </w:r>
      <w:r>
        <w:t>continuous?</w:t>
      </w:r>
    </w:p>
    <w:p w:rsidR="003F3E0B" w:rsidRDefault="00B91200" w:rsidP="006331C1">
      <w:pPr>
        <w:pStyle w:val="ListParagraph"/>
        <w:numPr>
          <w:ilvl w:val="0"/>
          <w:numId w:val="10"/>
        </w:numPr>
      </w:pPr>
      <w:r>
        <w:t xml:space="preserve">Calculate </w:t>
      </w:r>
      <w:r w:rsidR="003F3E0B">
        <w:t xml:space="preserve">  </w:t>
      </w:r>
      <w:r w:rsidR="003F3E0B" w:rsidRPr="003B75F6">
        <w:rPr>
          <w:position w:val="-24"/>
        </w:rPr>
        <w:object w:dxaOrig="360" w:dyaOrig="620">
          <v:shape id="_x0000_i1033" type="#_x0000_t75" style="width:18.75pt;height:30.75pt" o:ole="">
            <v:imagedata r:id="rId27" o:title=""/>
          </v:shape>
          <o:OLEObject Type="Embed" ProgID="Equation.3" ShapeID="_x0000_i1033" DrawAspect="Content" ObjectID="_1605595281" r:id="rId28"/>
        </w:object>
      </w:r>
      <w:r>
        <w:t xml:space="preserve">  from the equation </w:t>
      </w:r>
      <w:r w:rsidR="003F3E0B">
        <w:t xml:space="preserve"> </w:t>
      </w:r>
      <w:r w:rsidR="006331C1" w:rsidRPr="00EF1759">
        <w:rPr>
          <w:position w:val="-10"/>
        </w:rPr>
        <w:object w:dxaOrig="1700" w:dyaOrig="360">
          <v:shape id="_x0000_i1034" type="#_x0000_t75" style="width:85.5pt;height:18.75pt" o:ole="">
            <v:imagedata r:id="rId29" o:title=""/>
          </v:shape>
          <o:OLEObject Type="Embed" ProgID="Equation.3" ShapeID="_x0000_i1034" DrawAspect="Content" ObjectID="_1605595282" r:id="rId30"/>
        </w:object>
      </w:r>
    </w:p>
    <w:p w:rsidR="003F3E0B" w:rsidRPr="005F5249" w:rsidRDefault="0006038C" w:rsidP="003F3E0B">
      <w:pPr>
        <w:pStyle w:val="ListParagraph"/>
        <w:numPr>
          <w:ilvl w:val="0"/>
          <w:numId w:val="10"/>
        </w:numPr>
      </w:pPr>
      <w:r>
        <w:t>C</w:t>
      </w:r>
      <w:r w:rsidR="003F3E0B">
        <w:t xml:space="preserve">lassify the critical points of </w:t>
      </w:r>
      <w:r w:rsidR="006331C1" w:rsidRPr="00EF1759">
        <w:rPr>
          <w:position w:val="-10"/>
        </w:rPr>
        <w:object w:dxaOrig="1520" w:dyaOrig="360">
          <v:shape id="_x0000_i1035" type="#_x0000_t75" style="width:75pt;height:18.75pt" o:ole="">
            <v:imagedata r:id="rId31" o:title=""/>
          </v:shape>
          <o:OLEObject Type="Embed" ProgID="Equation.3" ShapeID="_x0000_i1035" DrawAspect="Content" ObjectID="_1605595283" r:id="rId32"/>
        </w:object>
      </w:r>
    </w:p>
    <w:p w:rsidR="005F5249" w:rsidRPr="00753552" w:rsidRDefault="005F5249" w:rsidP="005F5249">
      <w:pPr>
        <w:ind w:left="330"/>
        <w:rPr>
          <w:sz w:val="2"/>
        </w:rPr>
      </w:pPr>
    </w:p>
    <w:p w:rsidR="005F5249" w:rsidRPr="0086780D" w:rsidRDefault="005F5249" w:rsidP="005F5249">
      <w:pPr>
        <w:pStyle w:val="ListParagraph"/>
        <w:numPr>
          <w:ilvl w:val="0"/>
          <w:numId w:val="10"/>
        </w:numPr>
      </w:pPr>
      <w:r>
        <w:t xml:space="preserve">Show that </w:t>
      </w:r>
      <w:r w:rsidRPr="005F5249">
        <w:rPr>
          <w:position w:val="-14"/>
        </w:rPr>
        <w:object w:dxaOrig="3140" w:dyaOrig="400">
          <v:shape id="_x0000_i1036" type="#_x0000_t75" style="width:157.5pt;height:20.25pt" o:ole="">
            <v:imagedata r:id="rId33" o:title=""/>
          </v:shape>
          <o:OLEObject Type="Embed" ProgID="Equation.3" ShapeID="_x0000_i1036" DrawAspect="Content" ObjectID="_1605595284" r:id="rId34"/>
        </w:object>
      </w:r>
    </w:p>
    <w:p w:rsidR="003F3E0B" w:rsidRPr="00EE7BB6" w:rsidRDefault="003F3E0B" w:rsidP="003F3E0B">
      <w:pPr>
        <w:pStyle w:val="ListParagraph"/>
        <w:ind w:left="1050"/>
      </w:pPr>
    </w:p>
    <w:p w:rsidR="005F5249" w:rsidRDefault="005F5249" w:rsidP="003F3E0B">
      <w:pPr>
        <w:pStyle w:val="ListParagraph"/>
        <w:numPr>
          <w:ilvl w:val="0"/>
          <w:numId w:val="10"/>
        </w:numPr>
      </w:pPr>
      <w:r>
        <w:t xml:space="preserve">In usual notation find </w:t>
      </w:r>
      <w:r w:rsidRPr="005F5249">
        <w:rPr>
          <w:position w:val="-6"/>
        </w:rPr>
        <w:object w:dxaOrig="180" w:dyaOrig="220">
          <v:shape id="_x0000_i1037" type="#_x0000_t75" style="width:9pt;height:11.25pt" o:ole="">
            <v:imagedata r:id="rId35" o:title=""/>
          </v:shape>
          <o:OLEObject Type="Embed" ProgID="Equation.3" ShapeID="_x0000_i1037" DrawAspect="Content" ObjectID="_1605595285" r:id="rId36"/>
        </w:object>
      </w:r>
      <w:r>
        <w:t xml:space="preserve"> satisfying Mean Value Theorem.</w:t>
      </w:r>
    </w:p>
    <w:p w:rsidR="005F5249" w:rsidRDefault="005F5249" w:rsidP="005F5249">
      <w:pPr>
        <w:ind w:firstLine="720"/>
      </w:pPr>
      <w:r>
        <w:t xml:space="preserve">     </w:t>
      </w:r>
      <w:r w:rsidR="00726329" w:rsidRPr="006331C1">
        <w:rPr>
          <w:position w:val="-10"/>
        </w:rPr>
        <w:object w:dxaOrig="1260" w:dyaOrig="499">
          <v:shape id="_x0000_i1038" type="#_x0000_t75" style="width:63pt;height:24.75pt" o:ole="">
            <v:imagedata r:id="rId37" o:title=""/>
          </v:shape>
          <o:OLEObject Type="Embed" ProgID="Equation.3" ShapeID="_x0000_i1038" DrawAspect="Content" ObjectID="_1605595286" r:id="rId38"/>
        </w:object>
      </w:r>
      <w:r w:rsidR="00726329" w:rsidRPr="00726329">
        <w:rPr>
          <w:position w:val="-10"/>
        </w:rPr>
        <w:object w:dxaOrig="740" w:dyaOrig="320">
          <v:shape id="_x0000_i1039" type="#_x0000_t75" style="width:36.75pt;height:15.75pt" o:ole="">
            <v:imagedata r:id="rId39" o:title=""/>
          </v:shape>
          <o:OLEObject Type="Embed" ProgID="Equation.3" ShapeID="_x0000_i1039" DrawAspect="Content" ObjectID="_1605595287" r:id="rId40"/>
        </w:object>
      </w:r>
      <w:r w:rsidR="00726329" w:rsidRPr="00726329">
        <w:rPr>
          <w:position w:val="-10"/>
        </w:rPr>
        <w:object w:dxaOrig="639" w:dyaOrig="320">
          <v:shape id="_x0000_i1040" type="#_x0000_t75" style="width:31.5pt;height:15.75pt" o:ole="">
            <v:imagedata r:id="rId41" o:title=""/>
          </v:shape>
          <o:OLEObject Type="Embed" ProgID="Equation.3" ShapeID="_x0000_i1040" DrawAspect="Content" ObjectID="_1605595288" r:id="rId42"/>
        </w:object>
      </w:r>
    </w:p>
    <w:p w:rsidR="005F5249" w:rsidRDefault="00726329" w:rsidP="00726329">
      <w:pPr>
        <w:pStyle w:val="ListParagraph"/>
        <w:numPr>
          <w:ilvl w:val="0"/>
          <w:numId w:val="10"/>
        </w:numPr>
      </w:pPr>
      <w:r>
        <w:t xml:space="preserve">Calculate the area bounded by the curves </w:t>
      </w:r>
      <w:r w:rsidRPr="00726329">
        <w:rPr>
          <w:position w:val="-10"/>
        </w:rPr>
        <w:object w:dxaOrig="180" w:dyaOrig="340">
          <v:shape id="_x0000_i1041" type="#_x0000_t75" style="width:9pt;height:16.5pt" o:ole="">
            <v:imagedata r:id="rId9" o:title=""/>
          </v:shape>
          <o:OLEObject Type="Embed" ProgID="Equation.3" ShapeID="_x0000_i1041" DrawAspect="Content" ObjectID="_1605595289" r:id="rId43"/>
        </w:object>
      </w:r>
      <w:r w:rsidRPr="00726329">
        <w:rPr>
          <w:position w:val="-10"/>
        </w:rPr>
        <w:object w:dxaOrig="840" w:dyaOrig="360">
          <v:shape id="_x0000_i1042" type="#_x0000_t75" style="width:42pt;height:18.75pt" o:ole="">
            <v:imagedata r:id="rId44" o:title=""/>
          </v:shape>
          <o:OLEObject Type="Embed" ProgID="Equation.3" ShapeID="_x0000_i1042" DrawAspect="Content" ObjectID="_1605595290" r:id="rId45"/>
        </w:object>
      </w:r>
      <w:r>
        <w:t xml:space="preserve">and </w:t>
      </w:r>
      <w:r w:rsidRPr="00726329">
        <w:rPr>
          <w:position w:val="-10"/>
        </w:rPr>
        <w:object w:dxaOrig="700" w:dyaOrig="260">
          <v:shape id="_x0000_i1043" type="#_x0000_t75" style="width:35.25pt;height:13.5pt" o:ole="">
            <v:imagedata r:id="rId46" o:title=""/>
          </v:shape>
          <o:OLEObject Type="Embed" ProgID="Equation.3" ShapeID="_x0000_i1043" DrawAspect="Content" ObjectID="_1605595291" r:id="rId47"/>
        </w:object>
      </w:r>
    </w:p>
    <w:p w:rsidR="005F5249" w:rsidRDefault="005F5249" w:rsidP="00726329">
      <w:pPr>
        <w:pStyle w:val="ListParagraph"/>
        <w:ind w:left="1050"/>
      </w:pPr>
    </w:p>
    <w:p w:rsidR="000636D5" w:rsidRPr="000636D5" w:rsidRDefault="00E11226" w:rsidP="000636D5">
      <w:pPr>
        <w:pStyle w:val="ListParagraph"/>
        <w:numPr>
          <w:ilvl w:val="0"/>
          <w:numId w:val="10"/>
        </w:numPr>
      </w:pPr>
      <w:r>
        <w:rPr>
          <w:noProof/>
          <w:lang w:val="en-US" w:bidi="ar-SA"/>
        </w:rPr>
        <w:pict>
          <v:shape id="_x0000_s1031" type="#_x0000_t202" style="position:absolute;left:0;text-align:left;margin-left:237.4pt;margin-top:-4.35pt;width:45.75pt;height:71.25pt;z-index:251665408" filled="f" stroked="f">
            <v:textbox>
              <w:txbxContent>
                <w:p w:rsidR="000636D5" w:rsidRDefault="000636D5" w:rsidP="000636D5">
                  <w:pPr>
                    <w:spacing w:after="0" w:line="240" w:lineRule="auto"/>
                  </w:pPr>
                  <w:r>
                    <w:sym w:font="Symbol" w:char="F0A5"/>
                  </w:r>
                </w:p>
                <w:p w:rsidR="000636D5" w:rsidRDefault="000636D5" w:rsidP="000636D5">
                  <w:pPr>
                    <w:spacing w:after="0" w:line="240" w:lineRule="auto"/>
                  </w:pPr>
                  <w:r>
                    <w:sym w:font="Symbol" w:char="F0E5"/>
                  </w:r>
                </w:p>
                <w:p w:rsidR="000636D5" w:rsidRPr="00E22227" w:rsidRDefault="000636D5" w:rsidP="000636D5">
                  <w:pPr>
                    <w:spacing w:after="0" w:line="240" w:lineRule="auto"/>
                  </w:pPr>
                  <w:r>
                    <w:t xml:space="preserve">n </w:t>
                  </w:r>
                  <w:r>
                    <w:sym w:font="Symbol" w:char="F03D"/>
                  </w:r>
                  <w:r>
                    <w:t xml:space="preserve"> 0</w:t>
                  </w:r>
                </w:p>
              </w:txbxContent>
            </v:textbox>
          </v:shape>
        </w:pict>
      </w:r>
      <w:r w:rsidR="000636D5">
        <w:t xml:space="preserve">Examine the  convergence of the series </w:t>
      </w:r>
      <w:r w:rsidR="000636D5">
        <w:tab/>
        <w:t xml:space="preserve">         </w:t>
      </w:r>
      <w:r w:rsidR="000636D5" w:rsidRPr="000636D5">
        <w:rPr>
          <w:position w:val="-30"/>
        </w:rPr>
        <w:object w:dxaOrig="780" w:dyaOrig="720">
          <v:shape id="_x0000_i1044" type="#_x0000_t75" style="width:40.5pt;height:36pt" o:ole="">
            <v:imagedata r:id="rId48" o:title=""/>
          </v:shape>
          <o:OLEObject Type="Embed" ProgID="Equation.3" ShapeID="_x0000_i1044" DrawAspect="Content" ObjectID="_1605595292" r:id="rId49"/>
        </w:object>
      </w:r>
    </w:p>
    <w:p w:rsidR="000636D5" w:rsidRDefault="000636D5" w:rsidP="000636D5">
      <w:pPr>
        <w:pStyle w:val="ListParagraph"/>
      </w:pPr>
    </w:p>
    <w:p w:rsidR="000636D5" w:rsidRPr="006D4E8A" w:rsidRDefault="00E11226" w:rsidP="000636D5">
      <w:pPr>
        <w:pStyle w:val="ListParagraph"/>
        <w:numPr>
          <w:ilvl w:val="0"/>
          <w:numId w:val="10"/>
        </w:numPr>
      </w:pPr>
      <w:r>
        <w:rPr>
          <w:noProof/>
          <w:lang w:val="en-US" w:bidi="ar-SA"/>
        </w:rPr>
        <w:pict>
          <v:shape id="_x0000_s1033" type="#_x0000_t202" style="position:absolute;left:0;text-align:left;margin-left:283.15pt;margin-top:-4.35pt;width:45.75pt;height:71.25pt;z-index:251666432" filled="f" stroked="f">
            <v:textbox>
              <w:txbxContent>
                <w:p w:rsidR="000636D5" w:rsidRDefault="000636D5" w:rsidP="000636D5">
                  <w:pPr>
                    <w:spacing w:after="0" w:line="240" w:lineRule="auto"/>
                  </w:pPr>
                  <w:r>
                    <w:sym w:font="Symbol" w:char="F0A5"/>
                  </w:r>
                </w:p>
                <w:p w:rsidR="000636D5" w:rsidRDefault="000636D5" w:rsidP="000636D5">
                  <w:pPr>
                    <w:spacing w:after="0" w:line="240" w:lineRule="auto"/>
                  </w:pPr>
                  <w:r>
                    <w:sym w:font="Symbol" w:char="F0E5"/>
                  </w:r>
                </w:p>
                <w:p w:rsidR="000636D5" w:rsidRPr="00E22227" w:rsidRDefault="000636D5" w:rsidP="000636D5">
                  <w:pPr>
                    <w:spacing w:after="0" w:line="240" w:lineRule="auto"/>
                  </w:pPr>
                  <w:r>
                    <w:t xml:space="preserve">n </w:t>
                  </w:r>
                  <w:r>
                    <w:sym w:font="Symbol" w:char="F03D"/>
                  </w:r>
                  <w:r>
                    <w:t xml:space="preserve"> 1</w:t>
                  </w:r>
                </w:p>
              </w:txbxContent>
            </v:textbox>
          </v:shape>
        </w:pict>
      </w:r>
      <w:r w:rsidR="000636D5">
        <w:t xml:space="preserve">Find the region of convergence of the power series </w:t>
      </w:r>
      <w:r w:rsidR="000636D5">
        <w:tab/>
      </w:r>
      <w:r w:rsidR="000636D5">
        <w:tab/>
        <w:t xml:space="preserve">   </w:t>
      </w:r>
      <w:r w:rsidR="000636D5" w:rsidRPr="000636D5">
        <w:rPr>
          <w:position w:val="-24"/>
        </w:rPr>
        <w:object w:dxaOrig="480" w:dyaOrig="660">
          <v:shape id="_x0000_i1045" type="#_x0000_t75" style="width:24pt;height:36pt" o:ole="">
            <v:imagedata r:id="rId50" o:title=""/>
          </v:shape>
          <o:OLEObject Type="Embed" ProgID="Equation.3" ShapeID="_x0000_i1045" DrawAspect="Content" ObjectID="_1605595293" r:id="rId51"/>
        </w:object>
      </w:r>
    </w:p>
    <w:p w:rsidR="006D4E8A" w:rsidRPr="00753552" w:rsidRDefault="006D4E8A" w:rsidP="006D4E8A">
      <w:pPr>
        <w:pStyle w:val="ListParagraph"/>
        <w:rPr>
          <w:sz w:val="2"/>
        </w:rPr>
      </w:pPr>
    </w:p>
    <w:p w:rsidR="006D4E8A" w:rsidRPr="00753552" w:rsidRDefault="006D4E8A" w:rsidP="006D4E8A">
      <w:pPr>
        <w:pStyle w:val="ListParagraph"/>
        <w:ind w:left="1050"/>
        <w:rPr>
          <w:sz w:val="10"/>
        </w:rPr>
      </w:pPr>
    </w:p>
    <w:p w:rsidR="000636D5" w:rsidRDefault="000636D5" w:rsidP="000636D5">
      <w:pPr>
        <w:pStyle w:val="ListParagraph"/>
        <w:numPr>
          <w:ilvl w:val="0"/>
          <w:numId w:val="10"/>
        </w:numPr>
      </w:pPr>
      <w:r>
        <w:t>Solve the differential equation.</w:t>
      </w:r>
    </w:p>
    <w:p w:rsidR="000636D5" w:rsidRDefault="00AD56D3" w:rsidP="000636D5">
      <w:pPr>
        <w:pStyle w:val="ListParagraph"/>
        <w:ind w:left="1050"/>
      </w:pPr>
      <w:r w:rsidRPr="006D4E8A">
        <w:rPr>
          <w:position w:val="-10"/>
        </w:rPr>
        <w:object w:dxaOrig="2220" w:dyaOrig="360">
          <v:shape id="_x0000_i1046" type="#_x0000_t75" style="width:111pt;height:18.75pt" o:ole="">
            <v:imagedata r:id="rId52" o:title=""/>
          </v:shape>
          <o:OLEObject Type="Embed" ProgID="Equation.3" ShapeID="_x0000_i1046" DrawAspect="Content" ObjectID="_1605595294" r:id="rId53"/>
        </w:object>
      </w:r>
    </w:p>
    <w:p w:rsidR="003F3E0B" w:rsidRDefault="006D4E8A" w:rsidP="006D4E8A">
      <w:r>
        <w:t>Q.2</w:t>
      </w:r>
      <w:r>
        <w:tab/>
        <w:t xml:space="preserve">Consider the function </w:t>
      </w:r>
      <w:r w:rsidRPr="006D4E8A">
        <w:rPr>
          <w:position w:val="-10"/>
        </w:rPr>
        <w:object w:dxaOrig="1440" w:dyaOrig="360">
          <v:shape id="_x0000_i1047" type="#_x0000_t75" style="width:1in;height:18.75pt" o:ole="">
            <v:imagedata r:id="rId54" o:title=""/>
          </v:shape>
          <o:OLEObject Type="Embed" ProgID="Equation.3" ShapeID="_x0000_i1047" DrawAspect="Content" ObjectID="_1605595295" r:id="rId55"/>
        </w:object>
      </w:r>
    </w:p>
    <w:p w:rsidR="006D4E8A" w:rsidRDefault="006D4E8A" w:rsidP="006D4E8A">
      <w:pPr>
        <w:pStyle w:val="ListParagraph"/>
        <w:ind w:hanging="360"/>
      </w:pPr>
      <w:r>
        <w:t xml:space="preserve">(i)    Determine the regions in which the function is increasing , decreasing, concave up and concave  </w:t>
      </w:r>
      <w:r w:rsidR="005B58F7">
        <w:tab/>
      </w:r>
      <w:r w:rsidR="005B58F7">
        <w:tab/>
      </w:r>
      <w:r>
        <w:t xml:space="preserve"> (2)</w:t>
      </w:r>
    </w:p>
    <w:p w:rsidR="000636D5" w:rsidRDefault="006D4E8A" w:rsidP="006D4E8A">
      <w:pPr>
        <w:pStyle w:val="ListParagraph"/>
        <w:ind w:hanging="360"/>
      </w:pPr>
      <w:r>
        <w:t xml:space="preserve">        down.</w:t>
      </w:r>
    </w:p>
    <w:p w:rsidR="006D4E8A" w:rsidRDefault="006D4E8A" w:rsidP="006D4E8A">
      <w:pPr>
        <w:pStyle w:val="ListParagraph"/>
        <w:ind w:hanging="360"/>
      </w:pPr>
      <w:r>
        <w:t xml:space="preserve">(ii)   Locate and classify the critical points. Determine the points of inflection. </w:t>
      </w:r>
      <w:r>
        <w:tab/>
      </w:r>
      <w:r>
        <w:tab/>
      </w:r>
      <w:r>
        <w:tab/>
      </w:r>
      <w:r w:rsidR="005B58F7">
        <w:tab/>
      </w:r>
      <w:r w:rsidR="00F94524">
        <w:t xml:space="preserve"> </w:t>
      </w:r>
      <w:r>
        <w:t>(2)</w:t>
      </w:r>
    </w:p>
    <w:p w:rsidR="005B58F7" w:rsidRPr="00753552" w:rsidRDefault="005B58F7" w:rsidP="006D4E8A">
      <w:pPr>
        <w:pStyle w:val="ListParagraph"/>
        <w:ind w:hanging="360"/>
        <w:rPr>
          <w:sz w:val="12"/>
        </w:rPr>
      </w:pPr>
    </w:p>
    <w:p w:rsidR="006D4E8A" w:rsidRDefault="006D4E8A" w:rsidP="006D4E8A">
      <w:pPr>
        <w:pStyle w:val="ListParagraph"/>
        <w:ind w:hanging="360"/>
      </w:pPr>
      <w:r>
        <w:t xml:space="preserve">(iii)  Plot the graph of the function for </w:t>
      </w:r>
      <w:r w:rsidR="005B58F7" w:rsidRPr="006D4E8A">
        <w:rPr>
          <w:position w:val="-10"/>
        </w:rPr>
        <w:object w:dxaOrig="1240" w:dyaOrig="320">
          <v:shape id="_x0000_i1048" type="#_x0000_t75" style="width:62.25pt;height:15.75pt" o:ole="">
            <v:imagedata r:id="rId56" o:title=""/>
          </v:shape>
          <o:OLEObject Type="Embed" ProgID="Equation.3" ShapeID="_x0000_i1048" DrawAspect="Content" ObjectID="_1605595296" r:id="rId57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B58F7">
        <w:tab/>
      </w:r>
      <w:r w:rsidR="00F94524">
        <w:t xml:space="preserve"> </w:t>
      </w:r>
      <w:r>
        <w:t>(2)</w:t>
      </w:r>
    </w:p>
    <w:p w:rsidR="006D4E8A" w:rsidRPr="00753552" w:rsidRDefault="006D4E8A" w:rsidP="006D4E8A">
      <w:pPr>
        <w:pStyle w:val="ListParagraph"/>
        <w:ind w:left="90"/>
        <w:rPr>
          <w:sz w:val="8"/>
        </w:rPr>
      </w:pPr>
    </w:p>
    <w:p w:rsidR="006D4E8A" w:rsidRDefault="005B58F7" w:rsidP="005B58F7">
      <w:pPr>
        <w:pStyle w:val="ListParagraph"/>
        <w:ind w:left="0" w:hanging="90"/>
      </w:pPr>
      <w:r>
        <w:t xml:space="preserve">Q.3   (a)  A particle projected vertically upwards with a speed of </w:t>
      </w:r>
      <w:r w:rsidR="0031398F" w:rsidRPr="005B58F7">
        <w:rPr>
          <w:position w:val="-10"/>
        </w:rPr>
        <w:object w:dxaOrig="1020" w:dyaOrig="320">
          <v:shape id="_x0000_i1049" type="#_x0000_t75" style="width:51pt;height:15.75pt" o:ole="">
            <v:imagedata r:id="rId58" o:title=""/>
          </v:shape>
          <o:OLEObject Type="Embed" ProgID="Equation.3" ShapeID="_x0000_i1049" DrawAspect="Content" ObjectID="_1605595297" r:id="rId59"/>
        </w:object>
      </w:r>
      <w:r>
        <w:t xml:space="preserve"> reaches height </w:t>
      </w:r>
      <w:r w:rsidRPr="005B58F7">
        <w:rPr>
          <w:position w:val="-10"/>
        </w:rPr>
        <w:object w:dxaOrig="1540" w:dyaOrig="360">
          <v:shape id="_x0000_i1050" type="#_x0000_t75" style="width:77.25pt;height:18.75pt" o:ole="">
            <v:imagedata r:id="rId60" o:title=""/>
          </v:shape>
          <o:OLEObject Type="Embed" ProgID="Equation.3" ShapeID="_x0000_i1050" DrawAspect="Content" ObjectID="_1605595298" r:id="rId61"/>
        </w:object>
      </w:r>
      <w:r>
        <w:t xml:space="preserve"> </w:t>
      </w:r>
      <w:r>
        <w:tab/>
        <w:t xml:space="preserve"> (2)</w:t>
      </w:r>
    </w:p>
    <w:p w:rsidR="005B58F7" w:rsidRDefault="00DF01F2" w:rsidP="003F3E0B">
      <w:pPr>
        <w:pStyle w:val="ListParagraph"/>
      </w:pPr>
      <w:r>
        <w:t>i</w:t>
      </w:r>
      <w:r w:rsidR="005B58F7">
        <w:t xml:space="preserve">n </w:t>
      </w:r>
      <w:r w:rsidR="005B58F7" w:rsidRPr="005B58F7">
        <w:rPr>
          <w:position w:val="-6"/>
        </w:rPr>
        <w:object w:dxaOrig="139" w:dyaOrig="240">
          <v:shape id="_x0000_i1051" type="#_x0000_t75" style="width:6.75pt;height:12pt" o:ole="">
            <v:imagedata r:id="rId62" o:title=""/>
          </v:shape>
          <o:OLEObject Type="Embed" ProgID="Equation.3" ShapeID="_x0000_i1051" DrawAspect="Content" ObjectID="_1605595299" r:id="rId63"/>
        </w:object>
      </w:r>
      <w:r w:rsidR="005B58F7">
        <w:t xml:space="preserve"> seconds. What must be the initial velocity </w:t>
      </w:r>
      <w:r w:rsidR="005B58F7" w:rsidRPr="005B58F7">
        <w:rPr>
          <w:position w:val="-10"/>
        </w:rPr>
        <w:object w:dxaOrig="400" w:dyaOrig="320">
          <v:shape id="_x0000_i1052" type="#_x0000_t75" style="width:20.25pt;height:15.75pt" o:ole="">
            <v:imagedata r:id="rId64" o:title=""/>
          </v:shape>
          <o:OLEObject Type="Embed" ProgID="Equation.3" ShapeID="_x0000_i1052" DrawAspect="Content" ObjectID="_1605595300" r:id="rId65"/>
        </w:object>
      </w:r>
      <w:r w:rsidR="005B58F7">
        <w:t>so that the maximum height achieved by the particle</w:t>
      </w:r>
    </w:p>
    <w:p w:rsidR="000636D5" w:rsidRDefault="005B58F7" w:rsidP="003F3E0B">
      <w:pPr>
        <w:pStyle w:val="ListParagraph"/>
      </w:pPr>
      <w:r>
        <w:t xml:space="preserve"> is </w:t>
      </w:r>
      <w:r w:rsidR="00B55D4C" w:rsidRPr="005B58F7">
        <w:rPr>
          <w:position w:val="-10"/>
        </w:rPr>
        <w:object w:dxaOrig="700" w:dyaOrig="320">
          <v:shape id="_x0000_i1053" type="#_x0000_t75" style="width:35.25pt;height:15.75pt" o:ole="">
            <v:imagedata r:id="rId66" o:title=""/>
          </v:shape>
          <o:OLEObject Type="Embed" ProgID="Equation.3" ShapeID="_x0000_i1053" DrawAspect="Content" ObjectID="_1605595301" r:id="rId67"/>
        </w:object>
      </w:r>
    </w:p>
    <w:p w:rsidR="00B55D4C" w:rsidRPr="00753552" w:rsidRDefault="00B55D4C" w:rsidP="003F3E0B">
      <w:pPr>
        <w:pStyle w:val="ListParagraph"/>
        <w:rPr>
          <w:sz w:val="14"/>
        </w:rPr>
      </w:pPr>
    </w:p>
    <w:p w:rsidR="003F3E0B" w:rsidRDefault="00B55D4C" w:rsidP="00322D7C">
      <w:pPr>
        <w:pStyle w:val="ListParagraph"/>
        <w:ind w:hanging="360"/>
      </w:pPr>
      <w:r>
        <w:t>(b)  An isosceles triangle is drawn with its vertex</w:t>
      </w:r>
      <w:r w:rsidR="00322D7C">
        <w:t xml:space="preserve"> at the origin, its base parallel to and above </w:t>
      </w:r>
      <w:r w:rsidR="00322D7C" w:rsidRPr="00322D7C">
        <w:rPr>
          <w:position w:val="-10"/>
        </w:rPr>
        <w:object w:dxaOrig="920" w:dyaOrig="300">
          <v:shape id="_x0000_i1054" type="#_x0000_t75" style="width:45.75pt;height:15pt" o:ole="">
            <v:imagedata r:id="rId68" o:title=""/>
          </v:shape>
          <o:OLEObject Type="Embed" ProgID="Equation.3" ShapeID="_x0000_i1054" DrawAspect="Content" ObjectID="_1605595302" r:id="rId69"/>
        </w:object>
      </w:r>
      <w:r w:rsidR="00AB18D6">
        <w:t xml:space="preserve"> </w:t>
      </w:r>
      <w:r w:rsidR="00AB18D6">
        <w:tab/>
      </w:r>
      <w:r w:rsidR="00F94524">
        <w:t xml:space="preserve"> </w:t>
      </w:r>
      <w:r w:rsidR="00AB18D6">
        <w:t>(4)</w:t>
      </w:r>
    </w:p>
    <w:p w:rsidR="00322D7C" w:rsidRDefault="00322D7C" w:rsidP="00322D7C">
      <w:pPr>
        <w:pStyle w:val="ListParagraph"/>
        <w:ind w:hanging="360"/>
      </w:pPr>
      <w:r>
        <w:tab/>
        <w:t xml:space="preserve">The vertices of the base are on the curve </w:t>
      </w:r>
      <w:r w:rsidRPr="00322D7C">
        <w:rPr>
          <w:position w:val="-10"/>
        </w:rPr>
        <w:object w:dxaOrig="1460" w:dyaOrig="360">
          <v:shape id="_x0000_i1055" type="#_x0000_t75" style="width:72.75pt;height:18.75pt" o:ole="">
            <v:imagedata r:id="rId70" o:title=""/>
          </v:shape>
          <o:OLEObject Type="Embed" ProgID="Equation.3" ShapeID="_x0000_i1055" DrawAspect="Content" ObjectID="_1605595303" r:id="rId71"/>
        </w:object>
      </w:r>
      <w:r>
        <w:t xml:space="preserve">Determine the area of the largest such isosceles </w:t>
      </w:r>
    </w:p>
    <w:p w:rsidR="00322D7C" w:rsidRDefault="00322D7C" w:rsidP="00322D7C">
      <w:pPr>
        <w:pStyle w:val="ListParagraph"/>
        <w:ind w:hanging="360"/>
      </w:pPr>
      <w:r>
        <w:tab/>
        <w:t xml:space="preserve">triangle. </w:t>
      </w:r>
    </w:p>
    <w:p w:rsidR="00322D7C" w:rsidRPr="00753552" w:rsidRDefault="00322D7C" w:rsidP="00322D7C">
      <w:pPr>
        <w:pStyle w:val="ListParagraph"/>
        <w:ind w:hanging="360"/>
        <w:rPr>
          <w:sz w:val="10"/>
        </w:rPr>
      </w:pPr>
    </w:p>
    <w:p w:rsidR="00F94524" w:rsidRPr="00753552" w:rsidRDefault="00F94524" w:rsidP="00322D7C">
      <w:pPr>
        <w:pStyle w:val="ListParagraph"/>
        <w:ind w:hanging="360"/>
        <w:rPr>
          <w:sz w:val="2"/>
        </w:rPr>
      </w:pPr>
    </w:p>
    <w:p w:rsidR="00322D7C" w:rsidRDefault="00322D7C" w:rsidP="00322D7C">
      <w:pPr>
        <w:pStyle w:val="ListParagraph"/>
        <w:ind w:left="-90"/>
      </w:pPr>
      <w:r>
        <w:t xml:space="preserve">Q.4   (a) Determine the equations of tangents to the circle </w:t>
      </w:r>
      <w:r w:rsidRPr="00322D7C">
        <w:rPr>
          <w:position w:val="-10"/>
        </w:rPr>
        <w:object w:dxaOrig="1180" w:dyaOrig="360">
          <v:shape id="_x0000_i1056" type="#_x0000_t75" style="width:58.5pt;height:18.75pt" o:ole="">
            <v:imagedata r:id="rId72" o:title=""/>
          </v:shape>
          <o:OLEObject Type="Embed" ProgID="Equation.3" ShapeID="_x0000_i1056" DrawAspect="Content" ObjectID="_1605595304" r:id="rId73"/>
        </w:object>
      </w:r>
      <w:r w:rsidR="00AB18D6">
        <w:t xml:space="preserve"> </w:t>
      </w:r>
      <w:r>
        <w:t>at points where the parabol</w:t>
      </w:r>
      <w:r w:rsidR="00DF01F2">
        <w:t xml:space="preserve">a </w:t>
      </w:r>
      <w:r>
        <w:t xml:space="preserve">  </w:t>
      </w:r>
      <w:r w:rsidR="00AB18D6" w:rsidRPr="00322D7C">
        <w:rPr>
          <w:position w:val="-10"/>
        </w:rPr>
        <w:object w:dxaOrig="660" w:dyaOrig="360">
          <v:shape id="_x0000_i1057" type="#_x0000_t75" style="width:33pt;height:18.75pt" o:ole="">
            <v:imagedata r:id="rId74" o:title=""/>
          </v:shape>
          <o:OLEObject Type="Embed" ProgID="Equation.3" ShapeID="_x0000_i1057" DrawAspect="Content" ObjectID="_1605595305" r:id="rId75"/>
        </w:object>
      </w:r>
      <w:r w:rsidR="00AB18D6">
        <w:t xml:space="preserve">      </w:t>
      </w:r>
      <w:r w:rsidR="00F94524">
        <w:t xml:space="preserve"> </w:t>
      </w:r>
      <w:r w:rsidR="00AB18D6">
        <w:t xml:space="preserve">   (3)</w:t>
      </w:r>
    </w:p>
    <w:p w:rsidR="00207DE8" w:rsidRDefault="00322D7C" w:rsidP="00322D7C">
      <w:pPr>
        <w:pStyle w:val="ListParagraph"/>
        <w:ind w:left="-90" w:firstLine="90"/>
      </w:pPr>
      <w:r>
        <w:t xml:space="preserve">             </w:t>
      </w:r>
      <w:r w:rsidR="00AB18D6">
        <w:t xml:space="preserve">meets  the circle. </w:t>
      </w:r>
      <w:r w:rsidRPr="00322D7C">
        <w:rPr>
          <w:position w:val="-10"/>
        </w:rPr>
        <w:object w:dxaOrig="180" w:dyaOrig="340">
          <v:shape id="_x0000_i1058" type="#_x0000_t75" style="width:9pt;height:16.5pt" o:ole="">
            <v:imagedata r:id="rId9" o:title=""/>
          </v:shape>
          <o:OLEObject Type="Embed" ProgID="Equation.3" ShapeID="_x0000_i1058" DrawAspect="Content" ObjectID="_1605595306" r:id="rId76"/>
        </w:object>
      </w:r>
    </w:p>
    <w:p w:rsidR="00207DE8" w:rsidRPr="00753552" w:rsidRDefault="00207DE8" w:rsidP="00322D7C">
      <w:pPr>
        <w:pStyle w:val="ListParagraph"/>
        <w:ind w:left="-90" w:firstLine="90"/>
        <w:rPr>
          <w:sz w:val="12"/>
        </w:rPr>
      </w:pPr>
      <w:r>
        <w:tab/>
      </w:r>
      <w:r>
        <w:tab/>
      </w:r>
    </w:p>
    <w:p w:rsidR="00033CE9" w:rsidRDefault="00207DE8" w:rsidP="00322D7C">
      <w:pPr>
        <w:pStyle w:val="ListParagraph"/>
        <w:ind w:left="-90" w:firstLine="90"/>
      </w:pPr>
      <w:r>
        <w:t xml:space="preserve">        (b)Evaluate any one integral.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="00F94524">
        <w:t xml:space="preserve">  </w:t>
      </w:r>
      <w:r>
        <w:t xml:space="preserve"> (3)</w:t>
      </w:r>
    </w:p>
    <w:p w:rsidR="00033CE9" w:rsidRPr="00753552" w:rsidRDefault="00033CE9" w:rsidP="00322D7C">
      <w:pPr>
        <w:pStyle w:val="ListParagraph"/>
        <w:ind w:left="-90" w:firstLine="90"/>
        <w:rPr>
          <w:sz w:val="8"/>
        </w:rPr>
      </w:pPr>
    </w:p>
    <w:p w:rsidR="001B72E1" w:rsidRDefault="00033CE9" w:rsidP="00322D7C">
      <w:pPr>
        <w:pStyle w:val="ListParagraph"/>
        <w:ind w:left="-90" w:firstLine="90"/>
      </w:pPr>
      <w:r>
        <w:tab/>
      </w:r>
      <w:r w:rsidR="001B72E1" w:rsidRPr="00033CE9">
        <w:rPr>
          <w:position w:val="-30"/>
        </w:rPr>
        <w:object w:dxaOrig="1300" w:dyaOrig="680">
          <v:shape id="_x0000_i1059" type="#_x0000_t75" style="width:65.25pt;height:34.5pt" o:ole="">
            <v:imagedata r:id="rId77" o:title=""/>
          </v:shape>
          <o:OLEObject Type="Embed" ProgID="Equation.3" ShapeID="_x0000_i1059" DrawAspect="Content" ObjectID="_1605595307" r:id="rId78"/>
        </w:object>
      </w:r>
      <w:r w:rsidR="00207DE8">
        <w:tab/>
      </w:r>
      <w:r w:rsidR="00207DE8">
        <w:tab/>
      </w:r>
      <w:r w:rsidR="001B72E1">
        <w:t>OR</w:t>
      </w:r>
      <w:r w:rsidR="001B72E1">
        <w:tab/>
      </w:r>
      <w:r w:rsidR="001B72E1" w:rsidRPr="001B72E1">
        <w:rPr>
          <w:position w:val="-30"/>
        </w:rPr>
        <w:object w:dxaOrig="1860" w:dyaOrig="680">
          <v:shape id="_x0000_i1060" type="#_x0000_t75" style="width:93pt;height:34.5pt" o:ole="">
            <v:imagedata r:id="rId79" o:title=""/>
          </v:shape>
          <o:OLEObject Type="Embed" ProgID="Equation.3" ShapeID="_x0000_i1060" DrawAspect="Content" ObjectID="_1605595308" r:id="rId80"/>
        </w:object>
      </w:r>
      <w:r w:rsidR="00207DE8">
        <w:tab/>
      </w:r>
      <w:r w:rsidR="00207DE8">
        <w:tab/>
      </w:r>
    </w:p>
    <w:p w:rsidR="001B72E1" w:rsidRDefault="001B72E1" w:rsidP="001B72E1">
      <w:pPr>
        <w:ind w:hanging="90"/>
      </w:pPr>
      <w:r>
        <w:t>Q.5   (a)Evaluate any one integral.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 w:rsidR="00F94524">
        <w:t xml:space="preserve">   </w:t>
      </w:r>
      <w:r>
        <w:t xml:space="preserve">  (3)</w:t>
      </w:r>
    </w:p>
    <w:p w:rsidR="004C14FA" w:rsidRDefault="004C14FA" w:rsidP="004C14FA">
      <w:r>
        <w:t xml:space="preserve">           </w:t>
      </w:r>
      <w:r w:rsidRPr="004C14FA">
        <w:rPr>
          <w:position w:val="-36"/>
        </w:rPr>
        <w:object w:dxaOrig="1780" w:dyaOrig="740">
          <v:shape id="_x0000_i1061" type="#_x0000_t75" style="width:88.5pt;height:36.75pt" o:ole="">
            <v:imagedata r:id="rId81" o:title=""/>
          </v:shape>
          <o:OLEObject Type="Embed" ProgID="Equation.3" ShapeID="_x0000_i1061" DrawAspect="Content" ObjectID="_1605595309" r:id="rId82"/>
        </w:object>
      </w:r>
      <w:r>
        <w:tab/>
      </w:r>
      <w:r w:rsidRPr="003307F8">
        <w:rPr>
          <w:b/>
        </w:rPr>
        <w:t xml:space="preserve">OR </w:t>
      </w:r>
      <w:r>
        <w:t xml:space="preserve">         </w:t>
      </w:r>
      <w:r w:rsidRPr="000C284E">
        <w:rPr>
          <w:position w:val="-16"/>
        </w:rPr>
        <w:object w:dxaOrig="320" w:dyaOrig="440">
          <v:shape id="_x0000_i1062" type="#_x0000_t75" style="width:15.75pt;height:21.75pt" o:ole="">
            <v:imagedata r:id="rId83" o:title=""/>
          </v:shape>
          <o:OLEObject Type="Embed" ProgID="Equation.3" ShapeID="_x0000_i1062" DrawAspect="Content" ObjectID="_1605595310" r:id="rId84"/>
        </w:object>
      </w:r>
      <w:r w:rsidRPr="00AD3F9F">
        <w:rPr>
          <w:position w:val="-30"/>
        </w:rPr>
        <w:object w:dxaOrig="1240" w:dyaOrig="680">
          <v:shape id="_x0000_i1063" type="#_x0000_t75" style="width:62.25pt;height:34.5pt" o:ole="">
            <v:imagedata r:id="rId85" o:title=""/>
          </v:shape>
          <o:OLEObject Type="Embed" ProgID="Equation.3" ShapeID="_x0000_i1063" DrawAspect="Content" ObjectID="_1605595311" r:id="rId86"/>
        </w:object>
      </w:r>
      <w:r w:rsidRPr="000C284E">
        <w:rPr>
          <w:position w:val="-10"/>
        </w:rPr>
        <w:object w:dxaOrig="180" w:dyaOrig="340">
          <v:shape id="_x0000_i1064" type="#_x0000_t75" style="width:9pt;height:17.25pt" o:ole="">
            <v:imagedata r:id="rId9" o:title=""/>
          </v:shape>
          <o:OLEObject Type="Embed" ProgID="Equation.3" ShapeID="_x0000_i1064" DrawAspect="Content" ObjectID="_1605595312" r:id="rId87"/>
        </w:object>
      </w:r>
      <w:r>
        <w:tab/>
      </w:r>
    </w:p>
    <w:p w:rsidR="004C14FA" w:rsidRDefault="004C14FA" w:rsidP="004C14FA">
      <w:r>
        <w:t xml:space="preserve">         (b)</w:t>
      </w:r>
      <w:r w:rsidRPr="004C14FA">
        <w:t xml:space="preserve"> </w:t>
      </w:r>
      <w:r>
        <w:t>Evaluate any one integral.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F94524">
        <w:t xml:space="preserve">        </w:t>
      </w:r>
      <w:r>
        <w:t xml:space="preserve">   (3)</w:t>
      </w:r>
    </w:p>
    <w:p w:rsidR="00E27C5E" w:rsidRDefault="00E27C5E" w:rsidP="00E27C5E">
      <w:pPr>
        <w:ind w:firstLine="720"/>
      </w:pPr>
      <w:r w:rsidRPr="000C284E">
        <w:rPr>
          <w:position w:val="-16"/>
        </w:rPr>
        <w:object w:dxaOrig="320" w:dyaOrig="440">
          <v:shape id="_x0000_i1065" type="#_x0000_t75" style="width:15.75pt;height:21.75pt" o:ole="">
            <v:imagedata r:id="rId83" o:title=""/>
          </v:shape>
          <o:OLEObject Type="Embed" ProgID="Equation.3" ShapeID="_x0000_i1065" DrawAspect="Content" ObjectID="_1605595313" r:id="rId88"/>
        </w:object>
      </w:r>
      <w:r w:rsidRPr="00AD3F9F">
        <w:rPr>
          <w:position w:val="-30"/>
        </w:rPr>
        <w:object w:dxaOrig="700" w:dyaOrig="680">
          <v:shape id="_x0000_i1066" type="#_x0000_t75" style="width:35.25pt;height:34.5pt" o:ole="">
            <v:imagedata r:id="rId89" o:title=""/>
          </v:shape>
          <o:OLEObject Type="Embed" ProgID="Equation.3" ShapeID="_x0000_i1066" DrawAspect="Content" ObjectID="_1605595314" r:id="rId90"/>
        </w:object>
      </w:r>
      <w:r>
        <w:rPr>
          <w:position w:val="-30"/>
        </w:rPr>
        <w:tab/>
      </w:r>
      <w:r>
        <w:rPr>
          <w:position w:val="-30"/>
        </w:rPr>
        <w:tab/>
      </w:r>
      <w:r w:rsidRPr="003307F8">
        <w:rPr>
          <w:b/>
        </w:rPr>
        <w:t>OR</w:t>
      </w:r>
      <w:r>
        <w:rPr>
          <w:b/>
        </w:rPr>
        <w:t xml:space="preserve">           </w:t>
      </w:r>
      <w:r w:rsidRPr="00E27C5E">
        <w:rPr>
          <w:b/>
          <w:position w:val="-16"/>
        </w:rPr>
        <w:object w:dxaOrig="1719" w:dyaOrig="440">
          <v:shape id="_x0000_i1067" type="#_x0000_t75" style="width:86.25pt;height:21.75pt" o:ole="">
            <v:imagedata r:id="rId91" o:title=""/>
          </v:shape>
          <o:OLEObject Type="Embed" ProgID="Equation.3" ShapeID="_x0000_i1067" DrawAspect="Content" ObjectID="_1605595315" r:id="rId92"/>
        </w:object>
      </w:r>
    </w:p>
    <w:p w:rsidR="00E27C5E" w:rsidRDefault="004C14FA" w:rsidP="00E27C5E">
      <w:pPr>
        <w:ind w:hanging="180"/>
      </w:pPr>
      <w:r>
        <w:t xml:space="preserve">   </w:t>
      </w:r>
      <w:r w:rsidR="00E27C5E">
        <w:t xml:space="preserve">Q.6  (a) Calculate the area of the sphere of radius </w:t>
      </w:r>
      <w:r w:rsidR="00E27C5E" w:rsidRPr="00E27C5E">
        <w:rPr>
          <w:position w:val="-4"/>
        </w:rPr>
        <w:object w:dxaOrig="180" w:dyaOrig="200">
          <v:shape id="_x0000_i1068" type="#_x0000_t75" style="width:9pt;height:9.75pt" o:ole="">
            <v:imagedata r:id="rId93" o:title=""/>
          </v:shape>
          <o:OLEObject Type="Embed" ProgID="Equation.3" ShapeID="_x0000_i1068" DrawAspect="Content" ObjectID="_1605595316" r:id="rId94"/>
        </w:object>
      </w:r>
      <w:r w:rsidR="00E27C5E">
        <w:t>using integration.</w:t>
      </w:r>
      <w:r w:rsidR="00E27C5E">
        <w:tab/>
      </w:r>
      <w:r w:rsidR="00E27C5E">
        <w:tab/>
      </w:r>
      <w:r w:rsidR="00E27C5E">
        <w:tab/>
      </w:r>
      <w:r w:rsidR="00E27C5E">
        <w:tab/>
      </w:r>
      <w:r w:rsidR="00E27C5E">
        <w:tab/>
        <w:t xml:space="preserve">  </w:t>
      </w:r>
      <w:r w:rsidR="00672665">
        <w:t xml:space="preserve">        </w:t>
      </w:r>
      <w:r w:rsidR="00E27C5E">
        <w:t xml:space="preserve">   (3)</w:t>
      </w:r>
    </w:p>
    <w:p w:rsidR="00E27C5E" w:rsidRDefault="00E27C5E" w:rsidP="00E27C5E">
      <w:pPr>
        <w:ind w:hanging="180"/>
      </w:pPr>
      <w:r>
        <w:tab/>
        <w:t xml:space="preserve">        (b)Calculate the volume of the solid generated by rotating the region bounded by the curve </w:t>
      </w:r>
      <w:r>
        <w:tab/>
      </w:r>
      <w:r>
        <w:tab/>
        <w:t xml:space="preserve">   </w:t>
      </w:r>
      <w:r w:rsidR="00672665">
        <w:t xml:space="preserve">        </w:t>
      </w:r>
      <w:r>
        <w:t xml:space="preserve">  (3)</w:t>
      </w:r>
    </w:p>
    <w:p w:rsidR="00E27C5E" w:rsidRDefault="00E27C5E" w:rsidP="00E27C5E">
      <w:pPr>
        <w:ind w:hanging="180"/>
      </w:pPr>
      <w:r>
        <w:tab/>
        <w:t xml:space="preserve">              </w:t>
      </w:r>
      <w:r w:rsidRPr="00E27C5E">
        <w:rPr>
          <w:position w:val="-10"/>
        </w:rPr>
        <w:object w:dxaOrig="1260" w:dyaOrig="360">
          <v:shape id="_x0000_i1069" type="#_x0000_t75" style="width:63pt;height:18.75pt" o:ole="">
            <v:imagedata r:id="rId95" o:title=""/>
          </v:shape>
          <o:OLEObject Type="Embed" ProgID="Equation.3" ShapeID="_x0000_i1069" DrawAspect="Content" ObjectID="_1605595317" r:id="rId96"/>
        </w:object>
      </w:r>
      <w:r>
        <w:t xml:space="preserve"> and the line </w:t>
      </w:r>
      <w:r w:rsidRPr="00E27C5E">
        <w:rPr>
          <w:position w:val="-10"/>
        </w:rPr>
        <w:object w:dxaOrig="680" w:dyaOrig="320">
          <v:shape id="_x0000_i1070" type="#_x0000_t75" style="width:34.5pt;height:15.75pt" o:ole="">
            <v:imagedata r:id="rId97" o:title=""/>
          </v:shape>
          <o:OLEObject Type="Embed" ProgID="Equation.3" ShapeID="_x0000_i1070" DrawAspect="Content" ObjectID="_1605595318" r:id="rId98"/>
        </w:object>
      </w:r>
      <w:r>
        <w:t xml:space="preserve">around </w:t>
      </w:r>
      <w:r w:rsidRPr="00E27C5E">
        <w:rPr>
          <w:position w:val="-10"/>
        </w:rPr>
        <w:object w:dxaOrig="920" w:dyaOrig="300">
          <v:shape id="_x0000_i1071" type="#_x0000_t75" style="width:45.75pt;height:15pt" o:ole="">
            <v:imagedata r:id="rId99" o:title=""/>
          </v:shape>
          <o:OLEObject Type="Embed" ProgID="Equation.3" ShapeID="_x0000_i1071" DrawAspect="Content" ObjectID="_1605595319" r:id="rId100"/>
        </w:object>
      </w:r>
    </w:p>
    <w:p w:rsidR="00715A47" w:rsidRDefault="00E11226" w:rsidP="00E27C5E">
      <w:pPr>
        <w:ind w:hanging="180"/>
      </w:pPr>
      <w:r>
        <w:rPr>
          <w:noProof/>
          <w:lang w:val="en-US" w:bidi="ar-SA"/>
        </w:rPr>
        <w:lastRenderedPageBreak/>
        <w:pict>
          <v:shape id="_x0000_s1038" type="#_x0000_t202" style="position:absolute;margin-left:96.75pt;margin-top:-5.85pt;width:45pt;height:93pt;z-index:251671552" filled="f" stroked="f">
            <v:textbox style="mso-next-textbox:#_x0000_s1038">
              <w:txbxContent>
                <w:p w:rsidR="00EF629D" w:rsidRDefault="00EF629D" w:rsidP="00EF629D">
                  <w:pPr>
                    <w:spacing w:after="0" w:line="240" w:lineRule="auto"/>
                  </w:pPr>
                  <w:r>
                    <w:sym w:font="Symbol" w:char="F0A5"/>
                  </w:r>
                </w:p>
                <w:p w:rsidR="00EF629D" w:rsidRDefault="00EF629D" w:rsidP="00EF629D">
                  <w:pPr>
                    <w:spacing w:after="0" w:line="240" w:lineRule="auto"/>
                  </w:pPr>
                  <w:r>
                    <w:sym w:font="Symbol" w:char="F0E5"/>
                  </w:r>
                </w:p>
                <w:p w:rsidR="00EF629D" w:rsidRPr="00467407" w:rsidRDefault="00EF629D" w:rsidP="00EF629D">
                  <w:pPr>
                    <w:spacing w:after="0" w:line="240" w:lineRule="auto"/>
                  </w:pPr>
                  <w:r>
                    <w:t>n = 0</w:t>
                  </w:r>
                </w:p>
              </w:txbxContent>
            </v:textbox>
          </v:shape>
        </w:pict>
      </w:r>
      <w:r w:rsidR="00E27C5E">
        <w:t xml:space="preserve">Q.7    (a) </w:t>
      </w:r>
      <w:r w:rsidR="00EF629D">
        <w:t xml:space="preserve">Is the series                     </w:t>
      </w:r>
      <w:r w:rsidR="000A42B9" w:rsidRPr="00715A47">
        <w:rPr>
          <w:position w:val="-30"/>
        </w:rPr>
        <w:object w:dxaOrig="780" w:dyaOrig="680">
          <v:shape id="_x0000_i1072" type="#_x0000_t75" style="width:40.5pt;height:33.75pt" o:ole="">
            <v:imagedata r:id="rId101" o:title=""/>
          </v:shape>
          <o:OLEObject Type="Embed" ProgID="Equation.3" ShapeID="_x0000_i1072" DrawAspect="Content" ObjectID="_1605595320" r:id="rId102"/>
        </w:object>
      </w:r>
      <w:r w:rsidR="00EF629D">
        <w:t xml:space="preserve">   convergent? If convergent find the sum. If not, give reasons.</w:t>
      </w:r>
      <w:r w:rsidR="00EF629D">
        <w:tab/>
      </w:r>
      <w:r w:rsidR="00672665">
        <w:t xml:space="preserve">           </w:t>
      </w:r>
      <w:r w:rsidR="00EF629D">
        <w:t xml:space="preserve">  (1)</w:t>
      </w:r>
    </w:p>
    <w:p w:rsidR="00715A47" w:rsidRDefault="00E11226" w:rsidP="00715A47">
      <w:r>
        <w:rPr>
          <w:noProof/>
          <w:lang w:val="en-US" w:bidi="ar-SA"/>
        </w:rPr>
        <w:pict>
          <v:shape id="_x0000_s1035" type="#_x0000_t202" style="position:absolute;margin-left:258.75pt;margin-top:21.1pt;width:45pt;height:93pt;z-index:251668480" filled="f" stroked="f">
            <v:textbox style="mso-next-textbox:#_x0000_s1035">
              <w:txbxContent>
                <w:p w:rsidR="00715A47" w:rsidRDefault="00715A47" w:rsidP="00715A47">
                  <w:pPr>
                    <w:spacing w:after="0" w:line="240" w:lineRule="auto"/>
                  </w:pPr>
                  <w:r>
                    <w:sym w:font="Symbol" w:char="F0A5"/>
                  </w:r>
                </w:p>
                <w:p w:rsidR="00715A47" w:rsidRDefault="00715A47" w:rsidP="00715A47">
                  <w:pPr>
                    <w:spacing w:after="0" w:line="240" w:lineRule="auto"/>
                  </w:pPr>
                  <w:r>
                    <w:sym w:font="Symbol" w:char="F0E5"/>
                  </w:r>
                </w:p>
                <w:p w:rsidR="00715A47" w:rsidRPr="00467407" w:rsidRDefault="00715A47" w:rsidP="00715A47">
                  <w:pPr>
                    <w:spacing w:after="0" w:line="240" w:lineRule="auto"/>
                  </w:pPr>
                  <w:r>
                    <w:t>n = 1</w:t>
                  </w:r>
                </w:p>
              </w:txbxContent>
            </v:textbox>
          </v:shape>
        </w:pict>
      </w:r>
      <w:r>
        <w:rPr>
          <w:noProof/>
          <w:lang w:val="en-US" w:bidi="ar-SA"/>
        </w:rPr>
        <w:pict>
          <v:shape id="_x0000_s1034" type="#_x0000_t202" style="position:absolute;margin-left:51.75pt;margin-top:21.1pt;width:45pt;height:93pt;z-index:251667456" filled="f" stroked="f">
            <v:textbox style="mso-next-textbox:#_x0000_s1034">
              <w:txbxContent>
                <w:p w:rsidR="00715A47" w:rsidRDefault="00715A47" w:rsidP="00715A47">
                  <w:pPr>
                    <w:spacing w:after="0" w:line="240" w:lineRule="auto"/>
                  </w:pPr>
                  <w:r>
                    <w:sym w:font="Symbol" w:char="F0A5"/>
                  </w:r>
                </w:p>
                <w:p w:rsidR="00715A47" w:rsidRDefault="00715A47" w:rsidP="00715A47">
                  <w:pPr>
                    <w:spacing w:after="0" w:line="240" w:lineRule="auto"/>
                  </w:pPr>
                  <w:r>
                    <w:sym w:font="Symbol" w:char="F0E5"/>
                  </w:r>
                </w:p>
                <w:p w:rsidR="00715A47" w:rsidRPr="00467407" w:rsidRDefault="00715A47" w:rsidP="00715A47">
                  <w:pPr>
                    <w:spacing w:after="0" w:line="240" w:lineRule="auto"/>
                  </w:pPr>
                  <w:r>
                    <w:t>n = 0</w:t>
                  </w:r>
                </w:p>
              </w:txbxContent>
            </v:textbox>
          </v:shape>
        </w:pict>
      </w:r>
      <w:r w:rsidR="00715A47">
        <w:t xml:space="preserve">       (b) Examine the c</w:t>
      </w:r>
      <w:r w:rsidR="00F94524">
        <w:t xml:space="preserve">onvergence of  any one </w:t>
      </w:r>
      <w:r w:rsidR="00715A47">
        <w:t>series.</w:t>
      </w:r>
      <w:r w:rsidR="00715A47">
        <w:tab/>
      </w:r>
      <w:r w:rsidR="00715A47">
        <w:tab/>
      </w:r>
      <w:r w:rsidR="00715A47">
        <w:tab/>
        <w:t xml:space="preserve">        </w:t>
      </w:r>
      <w:r w:rsidR="00715A47">
        <w:tab/>
      </w:r>
      <w:r w:rsidR="00715A47">
        <w:tab/>
      </w:r>
      <w:r w:rsidR="00715A47">
        <w:tab/>
        <w:t xml:space="preserve"> </w:t>
      </w:r>
      <w:r w:rsidR="00F94524">
        <w:tab/>
      </w:r>
      <w:r w:rsidR="00715A47">
        <w:t xml:space="preserve"> </w:t>
      </w:r>
      <w:r w:rsidR="00672665">
        <w:t xml:space="preserve">           </w:t>
      </w:r>
      <w:r w:rsidR="00715A47">
        <w:t xml:space="preserve"> (2)</w:t>
      </w:r>
    </w:p>
    <w:p w:rsidR="00715A47" w:rsidRPr="00CB56A3" w:rsidRDefault="00715A47" w:rsidP="00715A47">
      <w:r>
        <w:tab/>
        <w:t xml:space="preserve"> (i) </w:t>
      </w:r>
      <w:r w:rsidRPr="00F524E6">
        <w:rPr>
          <w:position w:val="-10"/>
        </w:rPr>
        <w:object w:dxaOrig="180" w:dyaOrig="340">
          <v:shape id="_x0000_i1073" type="#_x0000_t75" style="width:9pt;height:17.25pt" o:ole="">
            <v:imagedata r:id="rId9" o:title=""/>
          </v:shape>
          <o:OLEObject Type="Embed" ProgID="Equation.3" ShapeID="_x0000_i1073" DrawAspect="Content" ObjectID="_1605595321" r:id="rId103"/>
        </w:object>
      </w:r>
      <w:r>
        <w:rPr>
          <w:position w:val="-10"/>
        </w:rPr>
        <w:tab/>
      </w:r>
      <w:r>
        <w:t xml:space="preserve">   </w:t>
      </w:r>
      <w:r w:rsidRPr="00715A47">
        <w:rPr>
          <w:position w:val="-24"/>
        </w:rPr>
        <w:object w:dxaOrig="700" w:dyaOrig="620">
          <v:shape id="_x0000_i1074" type="#_x0000_t75" style="width:36pt;height:30.75pt" o:ole="">
            <v:imagedata r:id="rId104" o:title=""/>
          </v:shape>
          <o:OLEObject Type="Embed" ProgID="Equation.3" ShapeID="_x0000_i1074" DrawAspect="Content" ObjectID="_1605595322" r:id="rId105"/>
        </w:object>
      </w:r>
      <w:r>
        <w:tab/>
      </w:r>
      <w:r w:rsidRPr="00F3785E">
        <w:rPr>
          <w:b/>
        </w:rPr>
        <w:t xml:space="preserve"> </w:t>
      </w:r>
      <w:r w:rsidR="0031398F">
        <w:rPr>
          <w:b/>
        </w:rPr>
        <w:tab/>
        <w:t xml:space="preserve">        </w:t>
      </w:r>
      <w:r w:rsidRPr="00F3785E">
        <w:rPr>
          <w:b/>
        </w:rPr>
        <w:t>O</w:t>
      </w:r>
      <w:r w:rsidR="00F3785E">
        <w:rPr>
          <w:b/>
        </w:rPr>
        <w:t>R</w:t>
      </w:r>
      <w:r w:rsidR="0031398F">
        <w:rPr>
          <w:b/>
        </w:rPr>
        <w:tab/>
      </w:r>
      <w:r>
        <w:t xml:space="preserve">    </w:t>
      </w:r>
      <w:r w:rsidR="0031398F">
        <w:tab/>
      </w:r>
      <w:r>
        <w:t xml:space="preserve"> </w:t>
      </w:r>
      <w:r>
        <w:tab/>
      </w:r>
      <w:r w:rsidR="00EF629D">
        <w:t xml:space="preserve">        </w:t>
      </w:r>
      <w:r w:rsidRPr="00CB56A3">
        <w:rPr>
          <w:position w:val="-30"/>
        </w:rPr>
        <w:object w:dxaOrig="780" w:dyaOrig="720">
          <v:shape id="_x0000_i1075" type="#_x0000_t75" style="width:39pt;height:36pt" o:ole="">
            <v:imagedata r:id="rId106" o:title=""/>
          </v:shape>
          <o:OLEObject Type="Embed" ProgID="Equation.3" ShapeID="_x0000_i1075" DrawAspect="Content" ObjectID="_1605595323" r:id="rId107"/>
        </w:object>
      </w:r>
    </w:p>
    <w:p w:rsidR="00715A47" w:rsidRDefault="00E11226" w:rsidP="00E27C5E">
      <w:pPr>
        <w:ind w:hanging="180"/>
      </w:pPr>
      <w:r>
        <w:rPr>
          <w:noProof/>
          <w:lang w:val="en-US" w:bidi="ar-SA"/>
        </w:rPr>
        <w:pict>
          <v:shape id="_x0000_s1037" type="#_x0000_t202" style="position:absolute;margin-left:258.75pt;margin-top:15.1pt;width:45pt;height:93pt;z-index:251670528" filled="f" stroked="f">
            <v:textbox style="mso-next-textbox:#_x0000_s1037">
              <w:txbxContent>
                <w:p w:rsidR="00715A47" w:rsidRDefault="00715A47" w:rsidP="00715A47">
                  <w:pPr>
                    <w:spacing w:after="0" w:line="240" w:lineRule="auto"/>
                  </w:pPr>
                  <w:r>
                    <w:sym w:font="Symbol" w:char="F0A5"/>
                  </w:r>
                </w:p>
                <w:p w:rsidR="00715A47" w:rsidRPr="00715A47" w:rsidRDefault="00715A47" w:rsidP="00715A47">
                  <w:pPr>
                    <w:spacing w:after="0" w:line="240" w:lineRule="auto"/>
                  </w:pPr>
                  <w:r>
                    <w:sym w:font="Symbol" w:char="F0E5"/>
                  </w:r>
                  <w:r>
                    <w:t xml:space="preserve">                    </w:t>
                  </w:r>
                </w:p>
                <w:p w:rsidR="00715A47" w:rsidRPr="00467407" w:rsidRDefault="00715A47" w:rsidP="00715A47">
                  <w:pPr>
                    <w:spacing w:after="0" w:line="240" w:lineRule="auto"/>
                  </w:pPr>
                  <w:r>
                    <w:t>n = 2</w:t>
                  </w:r>
                </w:p>
              </w:txbxContent>
            </v:textbox>
          </v:shape>
        </w:pict>
      </w:r>
      <w:r>
        <w:rPr>
          <w:noProof/>
          <w:lang w:val="en-US" w:bidi="ar-SA"/>
        </w:rPr>
        <w:pict>
          <v:shape id="_x0000_s1036" type="#_x0000_t202" style="position:absolute;margin-left:36.75pt;margin-top:15.1pt;width:45pt;height:93pt;z-index:251669504" filled="f" stroked="f">
            <v:textbox style="mso-next-textbox:#_x0000_s1036">
              <w:txbxContent>
                <w:p w:rsidR="00715A47" w:rsidRDefault="00715A47" w:rsidP="00715A47">
                  <w:pPr>
                    <w:spacing w:after="0" w:line="240" w:lineRule="auto"/>
                  </w:pPr>
                  <w:r>
                    <w:sym w:font="Symbol" w:char="F0A5"/>
                  </w:r>
                </w:p>
                <w:p w:rsidR="00715A47" w:rsidRPr="00715A47" w:rsidRDefault="00715A47" w:rsidP="00715A47">
                  <w:pPr>
                    <w:spacing w:after="0" w:line="240" w:lineRule="auto"/>
                  </w:pPr>
                  <w:r>
                    <w:sym w:font="Symbol" w:char="F0E5"/>
                  </w:r>
                  <w:r>
                    <w:t xml:space="preserve">                    </w:t>
                  </w:r>
                </w:p>
                <w:p w:rsidR="00715A47" w:rsidRPr="00467407" w:rsidRDefault="00715A47" w:rsidP="00715A47">
                  <w:pPr>
                    <w:spacing w:after="0" w:line="240" w:lineRule="auto"/>
                  </w:pPr>
                  <w:r>
                    <w:t>n = 0</w:t>
                  </w:r>
                </w:p>
              </w:txbxContent>
            </v:textbox>
          </v:shape>
        </w:pict>
      </w:r>
      <w:r w:rsidR="00E27C5E">
        <w:tab/>
      </w:r>
      <w:r w:rsidR="004C14FA">
        <w:t xml:space="preserve">  </w:t>
      </w:r>
      <w:r w:rsidR="00715A47">
        <w:t xml:space="preserve">     (c ) Check for absolute/conditional convergence. </w:t>
      </w:r>
      <w:r w:rsidR="00715A47">
        <w:tab/>
      </w:r>
      <w:r w:rsidR="00715A47">
        <w:tab/>
      </w:r>
      <w:r w:rsidR="00715A47">
        <w:tab/>
      </w:r>
      <w:r w:rsidR="00715A47">
        <w:tab/>
      </w:r>
      <w:r w:rsidR="00715A47">
        <w:tab/>
      </w:r>
      <w:r w:rsidR="00715A47">
        <w:tab/>
      </w:r>
      <w:r w:rsidR="00715A47">
        <w:tab/>
      </w:r>
      <w:r w:rsidR="00672665">
        <w:t xml:space="preserve">           </w:t>
      </w:r>
      <w:r w:rsidR="00715A47">
        <w:t xml:space="preserve">  (3)</w:t>
      </w:r>
    </w:p>
    <w:p w:rsidR="00715A47" w:rsidRPr="00CB56A3" w:rsidRDefault="004C14FA" w:rsidP="00715A47">
      <w:r>
        <w:t xml:space="preserve">         </w:t>
      </w:r>
      <w:r w:rsidR="00715A47">
        <w:t xml:space="preserve"> (i) </w:t>
      </w:r>
      <w:r w:rsidR="00715A47" w:rsidRPr="00F524E6">
        <w:rPr>
          <w:position w:val="-10"/>
        </w:rPr>
        <w:object w:dxaOrig="180" w:dyaOrig="340">
          <v:shape id="_x0000_i1076" type="#_x0000_t75" style="width:9pt;height:17.25pt" o:ole="">
            <v:imagedata r:id="rId9" o:title=""/>
          </v:shape>
          <o:OLEObject Type="Embed" ProgID="Equation.3" ShapeID="_x0000_i1076" DrawAspect="Content" ObjectID="_1605595324" r:id="rId108"/>
        </w:object>
      </w:r>
      <w:r w:rsidR="00715A47">
        <w:rPr>
          <w:position w:val="-10"/>
        </w:rPr>
        <w:tab/>
      </w:r>
      <w:r w:rsidR="00715A47">
        <w:t xml:space="preserve"> </w:t>
      </w:r>
      <w:r w:rsidR="00715A47" w:rsidRPr="00715A47">
        <w:rPr>
          <w:position w:val="-10"/>
        </w:rPr>
        <w:object w:dxaOrig="700" w:dyaOrig="360">
          <v:shape id="_x0000_i1077" type="#_x0000_t75" style="width:35.25pt;height:18.75pt" o:ole="">
            <v:imagedata r:id="rId109" o:title=""/>
          </v:shape>
          <o:OLEObject Type="Embed" ProgID="Equation.3" ShapeID="_x0000_i1077" DrawAspect="Content" ObjectID="_1605595325" r:id="rId110"/>
        </w:object>
      </w:r>
      <w:r w:rsidR="00715A47">
        <w:t xml:space="preserve">   </w:t>
      </w:r>
      <w:r w:rsidR="00715A47" w:rsidRPr="00715A47">
        <w:rPr>
          <w:position w:val="-30"/>
        </w:rPr>
        <w:object w:dxaOrig="760" w:dyaOrig="720">
          <v:shape id="_x0000_i1078" type="#_x0000_t75" style="width:38.25pt;height:36pt" o:ole="">
            <v:imagedata r:id="rId111" o:title=""/>
          </v:shape>
          <o:OLEObject Type="Embed" ProgID="Equation.3" ShapeID="_x0000_i1078" DrawAspect="Content" ObjectID="_1605595326" r:id="rId112"/>
        </w:object>
      </w:r>
      <w:r w:rsidR="00F3785E">
        <w:tab/>
        <w:t xml:space="preserve">         </w:t>
      </w:r>
      <w:r w:rsidR="00F3785E" w:rsidRPr="00F3785E">
        <w:rPr>
          <w:b/>
        </w:rPr>
        <w:t>OR</w:t>
      </w:r>
      <w:r w:rsidR="0031398F">
        <w:rPr>
          <w:b/>
        </w:rPr>
        <w:tab/>
      </w:r>
      <w:r w:rsidR="0031398F">
        <w:rPr>
          <w:b/>
        </w:rPr>
        <w:tab/>
      </w:r>
      <w:r w:rsidR="00715A47">
        <w:t xml:space="preserve">     </w:t>
      </w:r>
      <w:r w:rsidR="0031398F">
        <w:t xml:space="preserve">  </w:t>
      </w:r>
      <w:r w:rsidR="00F94524" w:rsidRPr="00CB56A3">
        <w:rPr>
          <w:position w:val="-30"/>
        </w:rPr>
        <w:object w:dxaOrig="1120" w:dyaOrig="720">
          <v:shape id="_x0000_i1079" type="#_x0000_t75" style="width:56.25pt;height:36pt" o:ole="">
            <v:imagedata r:id="rId113" o:title=""/>
          </v:shape>
          <o:OLEObject Type="Embed" ProgID="Equation.3" ShapeID="_x0000_i1079" DrawAspect="Content" ObjectID="_1605595327" r:id="rId114"/>
        </w:object>
      </w:r>
    </w:p>
    <w:p w:rsidR="004C14FA" w:rsidRDefault="00F3785E" w:rsidP="00466D05">
      <w:pPr>
        <w:spacing w:after="0" w:line="240" w:lineRule="auto"/>
        <w:ind w:hanging="187"/>
      </w:pPr>
      <w:r>
        <w:t>Q.8    (a) Find the region of convergence of the given power series.</w:t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="00F94524">
        <w:t xml:space="preserve">  </w:t>
      </w:r>
      <w:r>
        <w:t xml:space="preserve"> </w:t>
      </w:r>
      <w:r w:rsidR="00672665">
        <w:t xml:space="preserve">         </w:t>
      </w:r>
      <w:r>
        <w:t xml:space="preserve">  (2)</w:t>
      </w:r>
    </w:p>
    <w:p w:rsidR="00F3785E" w:rsidRDefault="00E11226" w:rsidP="00466D05">
      <w:pPr>
        <w:tabs>
          <w:tab w:val="left" w:pos="720"/>
          <w:tab w:val="left" w:pos="1440"/>
          <w:tab w:val="center" w:pos="5220"/>
        </w:tabs>
        <w:spacing w:after="0" w:line="240" w:lineRule="auto"/>
        <w:ind w:hanging="187"/>
      </w:pPr>
      <w:r>
        <w:rPr>
          <w:noProof/>
          <w:lang w:val="en-US" w:bidi="ar-SA"/>
        </w:rPr>
        <w:pict>
          <v:shape id="_x0000_s1097" type="#_x0000_t202" style="position:absolute;margin-left:258.75pt;margin-top:12.95pt;width:45pt;height:46.5pt;z-index:251673600" filled="f" stroked="f">
            <v:textbox style="mso-next-textbox:#_x0000_s1097">
              <w:txbxContent>
                <w:p w:rsidR="00F3785E" w:rsidRDefault="00F3785E" w:rsidP="00F3785E">
                  <w:pPr>
                    <w:spacing w:after="0" w:line="240" w:lineRule="auto"/>
                  </w:pPr>
                  <w:r>
                    <w:sym w:font="Symbol" w:char="F0A5"/>
                  </w:r>
                </w:p>
                <w:p w:rsidR="00F3785E" w:rsidRPr="00715A47" w:rsidRDefault="00F3785E" w:rsidP="00F3785E">
                  <w:pPr>
                    <w:spacing w:after="0" w:line="240" w:lineRule="auto"/>
                  </w:pPr>
                  <w:r>
                    <w:sym w:font="Symbol" w:char="F0E5"/>
                  </w:r>
                  <w:r>
                    <w:t xml:space="preserve">                    </w:t>
                  </w:r>
                </w:p>
                <w:p w:rsidR="00F3785E" w:rsidRPr="00467407" w:rsidRDefault="00F3785E" w:rsidP="00F3785E">
                  <w:pPr>
                    <w:spacing w:after="0" w:line="240" w:lineRule="auto"/>
                  </w:pPr>
                  <w:r>
                    <w:t>n = 0</w:t>
                  </w:r>
                </w:p>
              </w:txbxContent>
            </v:textbox>
          </v:shape>
        </w:pict>
      </w:r>
      <w:r>
        <w:rPr>
          <w:noProof/>
          <w:lang w:val="en-US" w:bidi="ar-SA"/>
        </w:rPr>
        <w:pict>
          <v:shape id="_x0000_s1096" type="#_x0000_t202" style="position:absolute;margin-left:24.75pt;margin-top:12.95pt;width:45pt;height:93pt;z-index:251672576" filled="f" stroked="f">
            <v:textbox style="mso-next-textbox:#_x0000_s1096">
              <w:txbxContent>
                <w:p w:rsidR="00F3785E" w:rsidRDefault="00F3785E" w:rsidP="00F3785E">
                  <w:pPr>
                    <w:spacing w:after="0" w:line="240" w:lineRule="auto"/>
                  </w:pPr>
                  <w:r>
                    <w:sym w:font="Symbol" w:char="F0A5"/>
                  </w:r>
                </w:p>
                <w:p w:rsidR="00F3785E" w:rsidRPr="00715A47" w:rsidRDefault="00F3785E" w:rsidP="00F3785E">
                  <w:pPr>
                    <w:spacing w:after="0" w:line="240" w:lineRule="auto"/>
                  </w:pPr>
                  <w:r>
                    <w:sym w:font="Symbol" w:char="F0E5"/>
                  </w:r>
                  <w:r>
                    <w:t xml:space="preserve">                    </w:t>
                  </w:r>
                </w:p>
                <w:p w:rsidR="00F3785E" w:rsidRPr="00467407" w:rsidRDefault="00F3785E" w:rsidP="00F3785E">
                  <w:pPr>
                    <w:spacing w:after="0" w:line="240" w:lineRule="auto"/>
                  </w:pPr>
                  <w:r>
                    <w:t>n = 1</w:t>
                  </w:r>
                </w:p>
              </w:txbxContent>
            </v:textbox>
          </v:shape>
        </w:pict>
      </w:r>
      <w:r w:rsidR="00F3785E">
        <w:tab/>
        <w:t xml:space="preserve">         </w:t>
      </w:r>
      <w:r w:rsidR="00F3785E">
        <w:tab/>
      </w:r>
      <w:r w:rsidR="00F3785E">
        <w:tab/>
      </w:r>
    </w:p>
    <w:p w:rsidR="00F3785E" w:rsidRDefault="00F3785E" w:rsidP="00466D05">
      <w:pPr>
        <w:tabs>
          <w:tab w:val="left" w:pos="720"/>
          <w:tab w:val="left" w:pos="1440"/>
          <w:tab w:val="center" w:pos="5220"/>
        </w:tabs>
        <w:spacing w:after="0" w:line="240" w:lineRule="auto"/>
        <w:ind w:hanging="187"/>
        <w:rPr>
          <w:position w:val="-24"/>
        </w:rPr>
      </w:pPr>
      <w:r>
        <w:tab/>
      </w:r>
      <w:r>
        <w:tab/>
      </w:r>
      <w:r>
        <w:tab/>
      </w:r>
      <w:r w:rsidRPr="00715A47">
        <w:rPr>
          <w:position w:val="-10"/>
        </w:rPr>
        <w:object w:dxaOrig="460" w:dyaOrig="360">
          <v:shape id="_x0000_i1080" type="#_x0000_t75" style="width:20.25pt;height:15.75pt" o:ole="">
            <v:imagedata r:id="rId115" o:title=""/>
          </v:shape>
          <o:OLEObject Type="Embed" ProgID="Equation.3" ShapeID="_x0000_i1080" DrawAspect="Content" ObjectID="_1605595328" r:id="rId116"/>
        </w:object>
      </w:r>
      <w:r w:rsidRPr="00F3785E">
        <w:rPr>
          <w:b/>
        </w:rPr>
        <w:t xml:space="preserve"> </w:t>
      </w:r>
      <w:r>
        <w:rPr>
          <w:b/>
        </w:rPr>
        <w:t xml:space="preserve">                   </w:t>
      </w:r>
      <w:r w:rsidR="0031398F">
        <w:rPr>
          <w:b/>
        </w:rPr>
        <w:t xml:space="preserve">                        </w:t>
      </w:r>
      <w:r>
        <w:rPr>
          <w:b/>
        </w:rPr>
        <w:t>OR</w:t>
      </w:r>
      <w:r w:rsidRPr="00F3785E">
        <w:rPr>
          <w:b/>
        </w:rPr>
        <w:t xml:space="preserve"> </w:t>
      </w:r>
      <w:r>
        <w:t xml:space="preserve">    </w:t>
      </w:r>
      <w:r w:rsidR="0031398F">
        <w:tab/>
      </w:r>
      <w:r w:rsidR="0031398F">
        <w:tab/>
        <w:t xml:space="preserve">          </w:t>
      </w:r>
      <w:r w:rsidR="00466D05" w:rsidRPr="00715A47">
        <w:rPr>
          <w:position w:val="-24"/>
        </w:rPr>
        <w:object w:dxaOrig="499" w:dyaOrig="660">
          <v:shape id="_x0000_i1081" type="#_x0000_t75" style="width:25.5pt;height:33pt" o:ole="">
            <v:imagedata r:id="rId117" o:title=""/>
          </v:shape>
          <o:OLEObject Type="Embed" ProgID="Equation.3" ShapeID="_x0000_i1081" DrawAspect="Content" ObjectID="_1605595329" r:id="rId118"/>
        </w:object>
      </w:r>
    </w:p>
    <w:p w:rsidR="00466D05" w:rsidRDefault="00466D05" w:rsidP="00F3785E">
      <w:pPr>
        <w:tabs>
          <w:tab w:val="left" w:pos="720"/>
          <w:tab w:val="left" w:pos="1440"/>
          <w:tab w:val="center" w:pos="5220"/>
        </w:tabs>
        <w:ind w:hanging="180"/>
        <w:rPr>
          <w:position w:val="-24"/>
        </w:rPr>
      </w:pPr>
      <w:r>
        <w:rPr>
          <w:position w:val="-24"/>
        </w:rPr>
        <w:tab/>
        <w:t xml:space="preserve">    </w:t>
      </w:r>
    </w:p>
    <w:p w:rsidR="00466D05" w:rsidRDefault="00466D05" w:rsidP="00F3785E">
      <w:pPr>
        <w:tabs>
          <w:tab w:val="left" w:pos="720"/>
          <w:tab w:val="left" w:pos="1440"/>
          <w:tab w:val="center" w:pos="5220"/>
        </w:tabs>
        <w:ind w:hanging="180"/>
        <w:rPr>
          <w:position w:val="-24"/>
        </w:rPr>
      </w:pPr>
      <w:r>
        <w:rPr>
          <w:position w:val="-24"/>
        </w:rPr>
        <w:t xml:space="preserve">          (b) Calculate the Fourier series for the function.</w:t>
      </w:r>
      <w:r>
        <w:rPr>
          <w:position w:val="-24"/>
        </w:rPr>
        <w:tab/>
      </w:r>
      <w:r>
        <w:rPr>
          <w:position w:val="-24"/>
        </w:rPr>
        <w:tab/>
      </w:r>
      <w:r>
        <w:rPr>
          <w:position w:val="-24"/>
        </w:rPr>
        <w:tab/>
      </w:r>
      <w:r>
        <w:rPr>
          <w:position w:val="-24"/>
        </w:rPr>
        <w:tab/>
      </w:r>
      <w:r>
        <w:rPr>
          <w:position w:val="-24"/>
        </w:rPr>
        <w:tab/>
      </w:r>
      <w:r>
        <w:rPr>
          <w:position w:val="-24"/>
        </w:rPr>
        <w:tab/>
        <w:t xml:space="preserve">         </w:t>
      </w:r>
      <w:r w:rsidR="00F94524">
        <w:rPr>
          <w:position w:val="-24"/>
        </w:rPr>
        <w:t xml:space="preserve">   </w:t>
      </w:r>
      <w:r>
        <w:rPr>
          <w:position w:val="-24"/>
        </w:rPr>
        <w:t xml:space="preserve">   </w:t>
      </w:r>
      <w:r w:rsidR="00672665">
        <w:rPr>
          <w:position w:val="-24"/>
        </w:rPr>
        <w:t xml:space="preserve">          </w:t>
      </w:r>
      <w:r>
        <w:rPr>
          <w:position w:val="-24"/>
        </w:rPr>
        <w:t xml:space="preserve"> (4)</w:t>
      </w:r>
    </w:p>
    <w:p w:rsidR="00466D05" w:rsidRDefault="00466D05" w:rsidP="00F3785E">
      <w:pPr>
        <w:tabs>
          <w:tab w:val="left" w:pos="720"/>
          <w:tab w:val="left" w:pos="1440"/>
          <w:tab w:val="center" w:pos="5220"/>
        </w:tabs>
        <w:ind w:hanging="180"/>
        <w:rPr>
          <w:position w:val="-24"/>
        </w:rPr>
      </w:pPr>
      <w:r>
        <w:rPr>
          <w:position w:val="-24"/>
        </w:rPr>
        <w:tab/>
        <w:t xml:space="preserve">             </w:t>
      </w:r>
      <w:r w:rsidR="00F94524" w:rsidRPr="00466D05">
        <w:rPr>
          <w:position w:val="-24"/>
        </w:rPr>
        <w:object w:dxaOrig="1260" w:dyaOrig="660">
          <v:shape id="_x0000_i1082" type="#_x0000_t75" style="width:63pt;height:33pt" o:ole="">
            <v:imagedata r:id="rId119" o:title=""/>
          </v:shape>
          <o:OLEObject Type="Embed" ProgID="Equation.3" ShapeID="_x0000_i1082" DrawAspect="Content" ObjectID="_1605595330" r:id="rId120"/>
        </w:object>
      </w:r>
      <w:r>
        <w:rPr>
          <w:position w:val="-24"/>
        </w:rPr>
        <w:t xml:space="preserve"> </w:t>
      </w:r>
      <w:r w:rsidRPr="00466D05">
        <w:rPr>
          <w:position w:val="-10"/>
        </w:rPr>
        <w:object w:dxaOrig="1560" w:dyaOrig="300">
          <v:shape id="_x0000_i1083" type="#_x0000_t75" style="width:78pt;height:15pt" o:ole="">
            <v:imagedata r:id="rId121" o:title=""/>
          </v:shape>
          <o:OLEObject Type="Embed" ProgID="Equation.3" ShapeID="_x0000_i1083" DrawAspect="Content" ObjectID="_1605595331" r:id="rId122"/>
        </w:object>
      </w:r>
      <w:r>
        <w:rPr>
          <w:position w:val="-24"/>
        </w:rPr>
        <w:tab/>
      </w:r>
      <w:r w:rsidR="0031398F">
        <w:rPr>
          <w:rFonts w:cstheme="minorHAnsi"/>
          <w:position w:val="-24"/>
        </w:rPr>
        <w:t>─</w:t>
      </w:r>
    </w:p>
    <w:p w:rsidR="00F94524" w:rsidRDefault="00466D05" w:rsidP="00F94524">
      <w:pPr>
        <w:tabs>
          <w:tab w:val="left" w:pos="720"/>
          <w:tab w:val="left" w:pos="1440"/>
          <w:tab w:val="center" w:pos="5220"/>
        </w:tabs>
        <w:ind w:hanging="180"/>
      </w:pPr>
      <w:r>
        <w:rPr>
          <w:position w:val="-24"/>
        </w:rPr>
        <w:tab/>
        <w:t xml:space="preserve">            </w:t>
      </w:r>
      <w:r w:rsidR="00F94524">
        <w:rPr>
          <w:position w:val="-24"/>
        </w:rPr>
        <w:t>Using this series prove that</w:t>
      </w:r>
    </w:p>
    <w:p w:rsidR="00466D05" w:rsidRDefault="00F94524" w:rsidP="00F3785E">
      <w:pPr>
        <w:tabs>
          <w:tab w:val="left" w:pos="720"/>
          <w:tab w:val="left" w:pos="1440"/>
          <w:tab w:val="center" w:pos="5220"/>
        </w:tabs>
        <w:ind w:hanging="180"/>
      </w:pPr>
      <w:r>
        <w:rPr>
          <w:position w:val="-24"/>
        </w:rPr>
        <w:tab/>
        <w:t xml:space="preserve">            </w:t>
      </w:r>
      <w:r w:rsidR="00391C0F" w:rsidRPr="00466D05">
        <w:rPr>
          <w:position w:val="-24"/>
        </w:rPr>
        <w:object w:dxaOrig="2980" w:dyaOrig="660">
          <v:shape id="_x0000_i1084" type="#_x0000_t75" style="width:149.25pt;height:33pt" o:ole="">
            <v:imagedata r:id="rId123" o:title=""/>
          </v:shape>
          <o:OLEObject Type="Embed" ProgID="Equation.3" ShapeID="_x0000_i1084" DrawAspect="Content" ObjectID="_1605595332" r:id="rId124"/>
        </w:object>
      </w:r>
    </w:p>
    <w:p w:rsidR="00953BA0" w:rsidRDefault="001B72E1" w:rsidP="00466D05">
      <w:pPr>
        <w:ind w:left="-270" w:hanging="90"/>
      </w:pPr>
      <w:r>
        <w:tab/>
      </w:r>
      <w:r w:rsidR="00466D05">
        <w:t xml:space="preserve">  Q.9   Solve the following differential equations. </w:t>
      </w:r>
      <w:r>
        <w:tab/>
      </w:r>
      <w:r w:rsidR="00F3785E">
        <w:t xml:space="preserve"> </w:t>
      </w:r>
    </w:p>
    <w:p w:rsidR="004B53D2" w:rsidRDefault="00953BA0" w:rsidP="00466D05">
      <w:pPr>
        <w:ind w:left="-270" w:hanging="90"/>
      </w:pPr>
      <w:r>
        <w:tab/>
      </w:r>
      <w:r>
        <w:tab/>
        <w:t xml:space="preserve">    (a) </w:t>
      </w:r>
      <w:r w:rsidR="004B53D2" w:rsidRPr="004B53D2">
        <w:rPr>
          <w:position w:val="-24"/>
        </w:rPr>
        <w:object w:dxaOrig="2140" w:dyaOrig="620">
          <v:shape id="_x0000_i1085" type="#_x0000_t75" style="width:107.25pt;height:30.75pt" o:ole="">
            <v:imagedata r:id="rId125" o:title=""/>
          </v:shape>
          <o:OLEObject Type="Embed" ProgID="Equation.3" ShapeID="_x0000_i1085" DrawAspect="Content" ObjectID="_1605595333" r:id="rId126"/>
        </w:object>
      </w:r>
      <w:r>
        <w:tab/>
      </w:r>
      <w:r w:rsidR="00F3785E">
        <w:t xml:space="preserve">     </w:t>
      </w:r>
      <w:r w:rsidR="004B53D2" w:rsidRPr="004B53D2">
        <w:rPr>
          <w:b/>
        </w:rPr>
        <w:t xml:space="preserve">OR </w:t>
      </w:r>
      <w:r w:rsidR="004B53D2">
        <w:t xml:space="preserve">  </w:t>
      </w:r>
      <w:r w:rsidR="00F3785E">
        <w:t xml:space="preserve">  </w:t>
      </w:r>
      <w:r w:rsidR="004B53D2">
        <w:t xml:space="preserve"> </w:t>
      </w:r>
      <w:r w:rsidR="00672665" w:rsidRPr="004B53D2">
        <w:rPr>
          <w:position w:val="-10"/>
        </w:rPr>
        <w:object w:dxaOrig="2560" w:dyaOrig="320">
          <v:shape id="_x0000_i1086" type="#_x0000_t75" style="width:128.25pt;height:15.75pt" o:ole="">
            <v:imagedata r:id="rId127" o:title=""/>
          </v:shape>
          <o:OLEObject Type="Embed" ProgID="Equation.3" ShapeID="_x0000_i1086" DrawAspect="Content" ObjectID="_1605595334" r:id="rId128"/>
        </w:object>
      </w:r>
      <w:r w:rsidR="001B72E1">
        <w:tab/>
      </w:r>
      <w:r w:rsidR="001B72E1">
        <w:tab/>
      </w:r>
      <w:r w:rsidR="004B53D2">
        <w:tab/>
      </w:r>
      <w:r w:rsidR="004B53D2">
        <w:tab/>
        <w:t xml:space="preserve">  </w:t>
      </w:r>
      <w:r w:rsidR="00672665">
        <w:t xml:space="preserve">              </w:t>
      </w:r>
      <w:r w:rsidR="004B53D2">
        <w:t xml:space="preserve">  </w:t>
      </w:r>
      <w:r w:rsidR="00672665">
        <w:t xml:space="preserve"> </w:t>
      </w:r>
      <w:r w:rsidR="004B53D2">
        <w:t xml:space="preserve">    (3)</w:t>
      </w:r>
      <w:r w:rsidR="00F3785E">
        <w:t xml:space="preserve">  </w:t>
      </w:r>
      <w:r w:rsidR="001B72E1">
        <w:tab/>
      </w:r>
    </w:p>
    <w:p w:rsidR="004B53D2" w:rsidRDefault="004B53D2" w:rsidP="00466D05">
      <w:pPr>
        <w:ind w:left="-270" w:hanging="90"/>
      </w:pPr>
      <w:r>
        <w:tab/>
      </w:r>
      <w:r>
        <w:tab/>
        <w:t xml:space="preserve">   (b) </w:t>
      </w:r>
      <w:r w:rsidR="00672665" w:rsidRPr="004B53D2">
        <w:rPr>
          <w:position w:val="-10"/>
        </w:rPr>
        <w:object w:dxaOrig="2180" w:dyaOrig="320">
          <v:shape id="_x0000_i1087" type="#_x0000_t75" style="width:108.75pt;height:15.75pt" o:ole="">
            <v:imagedata r:id="rId129" o:title=""/>
          </v:shape>
          <o:OLEObject Type="Embed" ProgID="Equation.3" ShapeID="_x0000_i1087" DrawAspect="Content" ObjectID="_1605595335" r:id="rId130"/>
        </w:object>
      </w:r>
      <w:r w:rsidR="001B72E1">
        <w:tab/>
      </w:r>
      <w:r w:rsidRPr="004B53D2">
        <w:rPr>
          <w:b/>
        </w:rPr>
        <w:t xml:space="preserve">     OR</w:t>
      </w:r>
      <w:r>
        <w:t xml:space="preserve">       </w:t>
      </w:r>
      <w:r w:rsidR="00564C0E" w:rsidRPr="004B53D2">
        <w:rPr>
          <w:position w:val="-10"/>
        </w:rPr>
        <w:object w:dxaOrig="2820" w:dyaOrig="320">
          <v:shape id="_x0000_i1088" type="#_x0000_t75" style="width:141pt;height:15.75pt" o:ole="">
            <v:imagedata r:id="rId131" o:title=""/>
          </v:shape>
          <o:OLEObject Type="Embed" ProgID="Equation.3" ShapeID="_x0000_i1088" DrawAspect="Content" ObjectID="_1605595336" r:id="rId132"/>
        </w:object>
      </w:r>
      <w:r>
        <w:tab/>
      </w:r>
      <w:r>
        <w:tab/>
      </w:r>
      <w:r>
        <w:tab/>
        <w:t xml:space="preserve">   </w:t>
      </w:r>
      <w:r w:rsidR="00672665">
        <w:t xml:space="preserve">               </w:t>
      </w:r>
      <w:r>
        <w:t xml:space="preserve">     (3)</w:t>
      </w:r>
    </w:p>
    <w:p w:rsidR="0021493C" w:rsidRDefault="00E11226" w:rsidP="00466D05">
      <w:pPr>
        <w:ind w:left="-270" w:hanging="90"/>
      </w:pPr>
      <w:r>
        <w:rPr>
          <w:noProof/>
          <w:lang w:val="en-US" w:bidi="ar-SA"/>
        </w:rPr>
        <w:pict>
          <v:shape id="_x0000_s1160" type="#_x0000_t202" style="position:absolute;left:0;text-align:left;margin-left:81.75pt;margin-top:15.4pt;width:45pt;height:93pt;z-index:251674624" filled="f" stroked="f">
            <v:textbox style="mso-next-textbox:#_x0000_s1160">
              <w:txbxContent>
                <w:p w:rsidR="00396180" w:rsidRDefault="00396180" w:rsidP="00396180">
                  <w:pPr>
                    <w:spacing w:after="0" w:line="240" w:lineRule="auto"/>
                  </w:pPr>
                  <w:r>
                    <w:sym w:font="Symbol" w:char="F0A5"/>
                  </w:r>
                </w:p>
                <w:p w:rsidR="00396180" w:rsidRPr="00715A47" w:rsidRDefault="00396180" w:rsidP="00396180">
                  <w:pPr>
                    <w:spacing w:after="0" w:line="240" w:lineRule="auto"/>
                  </w:pPr>
                  <w:r>
                    <w:sym w:font="Symbol" w:char="F0E5"/>
                  </w:r>
                  <w:r>
                    <w:t xml:space="preserve">         </w:t>
                  </w:r>
                  <w:r w:rsidR="00CB7E53">
                    <w:t xml:space="preserve">  </w:t>
                  </w:r>
                  <w:r>
                    <w:t xml:space="preserve">           </w:t>
                  </w:r>
                </w:p>
                <w:p w:rsidR="00396180" w:rsidRPr="00467407" w:rsidRDefault="00396180" w:rsidP="00396180">
                  <w:pPr>
                    <w:spacing w:after="0" w:line="240" w:lineRule="auto"/>
                  </w:pPr>
                  <w:r>
                    <w:t>n = 1</w:t>
                  </w:r>
                </w:p>
              </w:txbxContent>
            </v:textbox>
          </v:shape>
        </w:pict>
      </w:r>
      <w:r w:rsidR="004B53D2">
        <w:t>Q.10    (a) Using integration of convergent power series</w:t>
      </w:r>
      <w:r w:rsidR="0021493C">
        <w:t xml:space="preserve"> show that </w:t>
      </w:r>
      <w:r w:rsidR="0021493C">
        <w:tab/>
      </w:r>
      <w:r w:rsidR="0021493C">
        <w:tab/>
      </w:r>
      <w:r w:rsidR="0021493C">
        <w:tab/>
      </w:r>
      <w:r w:rsidR="0021493C">
        <w:tab/>
      </w:r>
      <w:r w:rsidR="0021493C">
        <w:tab/>
        <w:t xml:space="preserve">  </w:t>
      </w:r>
      <w:r w:rsidR="00672665">
        <w:t xml:space="preserve">          </w:t>
      </w:r>
      <w:r w:rsidR="0021493C">
        <w:t xml:space="preserve">   </w:t>
      </w:r>
      <w:r w:rsidR="00672665">
        <w:t xml:space="preserve">    </w:t>
      </w:r>
      <w:r w:rsidR="00753552">
        <w:t xml:space="preserve">  </w:t>
      </w:r>
      <w:r w:rsidR="0021493C">
        <w:t xml:space="preserve">  (2)</w:t>
      </w:r>
    </w:p>
    <w:p w:rsidR="0021493C" w:rsidRDefault="0021493C" w:rsidP="00CB7E53">
      <w:pPr>
        <w:tabs>
          <w:tab w:val="left" w:pos="540"/>
        </w:tabs>
        <w:ind w:left="-270" w:hanging="90"/>
      </w:pPr>
      <w:r>
        <w:tab/>
      </w:r>
      <w:r w:rsidR="00CB7E53">
        <w:tab/>
      </w:r>
      <w:r w:rsidR="00CB7E53" w:rsidRPr="00CB7E53">
        <w:rPr>
          <w:position w:val="-6"/>
        </w:rPr>
        <w:object w:dxaOrig="760" w:dyaOrig="320">
          <v:shape id="_x0000_i1089" type="#_x0000_t75" style="width:38.25pt;height:15.75pt" o:ole="">
            <v:imagedata r:id="rId133" o:title=""/>
          </v:shape>
          <o:OLEObject Type="Embed" ProgID="Equation.3" ShapeID="_x0000_i1089" DrawAspect="Content" ObjectID="_1605595337" r:id="rId134"/>
        </w:object>
      </w:r>
      <w:r w:rsidR="00CB7E53">
        <w:t xml:space="preserve">  </w:t>
      </w:r>
      <w:r>
        <w:tab/>
      </w:r>
      <w:r w:rsidR="00CB7E53">
        <w:t xml:space="preserve">=                    </w:t>
      </w:r>
      <w:r w:rsidR="00396180" w:rsidRPr="00715A47">
        <w:rPr>
          <w:position w:val="-30"/>
        </w:rPr>
        <w:object w:dxaOrig="1260" w:dyaOrig="720">
          <v:shape id="_x0000_i1090" type="#_x0000_t75" style="width:63.75pt;height:36pt" o:ole="">
            <v:imagedata r:id="rId135" o:title=""/>
          </v:shape>
          <o:OLEObject Type="Embed" ProgID="Equation.3" ShapeID="_x0000_i1090" DrawAspect="Content" ObjectID="_1605595338" r:id="rId136"/>
        </w:object>
      </w:r>
      <w:r>
        <w:t xml:space="preserve">          </w:t>
      </w:r>
      <w:r w:rsidR="00396180">
        <w:t xml:space="preserve">for </w:t>
      </w:r>
      <w:r w:rsidR="00A67D6E" w:rsidRPr="00396180">
        <w:rPr>
          <w:position w:val="-14"/>
        </w:rPr>
        <w:object w:dxaOrig="600" w:dyaOrig="400">
          <v:shape id="_x0000_i1091" type="#_x0000_t75" style="width:30pt;height:20.25pt" o:ole="">
            <v:imagedata r:id="rId137" o:title=""/>
          </v:shape>
          <o:OLEObject Type="Embed" ProgID="Equation.3" ShapeID="_x0000_i1091" DrawAspect="Content" ObjectID="_1605595339" r:id="rId138"/>
        </w:object>
      </w:r>
      <w:r w:rsidR="00396180">
        <w:tab/>
      </w:r>
    </w:p>
    <w:p w:rsidR="00CB7E53" w:rsidRDefault="00CB7E53" w:rsidP="00CB7E53">
      <w:pPr>
        <w:tabs>
          <w:tab w:val="left" w:pos="540"/>
        </w:tabs>
        <w:ind w:left="-270" w:hanging="90"/>
      </w:pPr>
      <w:r>
        <w:tab/>
        <w:t xml:space="preserve">          (b) Find the general solution of the following second order equation. </w:t>
      </w:r>
      <w:r>
        <w:tab/>
      </w:r>
      <w:r>
        <w:tab/>
      </w:r>
      <w:r>
        <w:tab/>
      </w:r>
      <w:r>
        <w:tab/>
        <w:t xml:space="preserve">    </w:t>
      </w:r>
      <w:r w:rsidR="00672665">
        <w:t xml:space="preserve">           </w:t>
      </w:r>
      <w:r>
        <w:t xml:space="preserve"> </w:t>
      </w:r>
      <w:r w:rsidR="00672665">
        <w:t xml:space="preserve">  </w:t>
      </w:r>
      <w:r w:rsidR="00753552">
        <w:t xml:space="preserve">   </w:t>
      </w:r>
      <w:r w:rsidR="00672665">
        <w:t xml:space="preserve"> </w:t>
      </w:r>
      <w:r>
        <w:t xml:space="preserve"> (4)</w:t>
      </w:r>
    </w:p>
    <w:p w:rsidR="00CB7E53" w:rsidRDefault="00CB7E53" w:rsidP="00CB7E53">
      <w:pPr>
        <w:tabs>
          <w:tab w:val="left" w:pos="540"/>
        </w:tabs>
        <w:ind w:left="-270" w:hanging="90"/>
      </w:pPr>
      <w:r>
        <w:tab/>
        <w:t xml:space="preserve">                </w:t>
      </w:r>
      <w:r w:rsidR="00FA7080" w:rsidRPr="00564C0E">
        <w:rPr>
          <w:position w:val="-10"/>
        </w:rPr>
        <w:object w:dxaOrig="1820" w:dyaOrig="360">
          <v:shape id="_x0000_i1092" type="#_x0000_t75" style="width:90.75pt;height:18pt" o:ole="">
            <v:imagedata r:id="rId139" o:title=""/>
          </v:shape>
          <o:OLEObject Type="Embed" ProgID="Equation.3" ShapeID="_x0000_i1092" DrawAspect="Content" ObjectID="_1605595340" r:id="rId140"/>
        </w:object>
      </w:r>
      <w:r w:rsidR="00564C0E">
        <w:t xml:space="preserve">              </w:t>
      </w:r>
      <w:r w:rsidR="00564C0E" w:rsidRPr="004B53D2">
        <w:rPr>
          <w:b/>
        </w:rPr>
        <w:t>OR</w:t>
      </w:r>
      <w:r w:rsidR="00564C0E">
        <w:rPr>
          <w:b/>
        </w:rPr>
        <w:t xml:space="preserve"> </w:t>
      </w:r>
      <w:r w:rsidR="00564C0E">
        <w:tab/>
      </w:r>
      <w:r w:rsidR="00FA7080" w:rsidRPr="00564C0E">
        <w:rPr>
          <w:position w:val="-10"/>
        </w:rPr>
        <w:object w:dxaOrig="1480" w:dyaOrig="360">
          <v:shape id="_x0000_i1093" type="#_x0000_t75" style="width:74.25pt;height:18pt" o:ole="">
            <v:imagedata r:id="rId141" o:title=""/>
          </v:shape>
          <o:OLEObject Type="Embed" ProgID="Equation.3" ShapeID="_x0000_i1093" DrawAspect="Content" ObjectID="_1605595341" r:id="rId142"/>
        </w:object>
      </w:r>
    </w:p>
    <w:p w:rsidR="00322D7C" w:rsidRPr="00BB6669" w:rsidRDefault="00BB6669" w:rsidP="00BB6669">
      <w:pPr>
        <w:ind w:left="-270" w:hanging="90"/>
        <w:jc w:val="center"/>
        <w:rPr>
          <w:b/>
          <w:sz w:val="4"/>
        </w:rPr>
      </w:pPr>
      <w:r w:rsidRPr="00BB6669">
        <w:rPr>
          <w:b/>
        </w:rPr>
        <w:t>*****</w:t>
      </w:r>
    </w:p>
    <w:sectPr w:rsidR="00322D7C" w:rsidRPr="00BB6669" w:rsidSect="00753552">
      <w:headerReference w:type="default" r:id="rId143"/>
      <w:pgSz w:w="12240" w:h="15840"/>
      <w:pgMar w:top="180" w:right="18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7182" w:rsidRDefault="00397182" w:rsidP="009F6D88">
      <w:pPr>
        <w:spacing w:after="0" w:line="240" w:lineRule="auto"/>
      </w:pPr>
      <w:r>
        <w:separator/>
      </w:r>
    </w:p>
  </w:endnote>
  <w:endnote w:type="continuationSeparator" w:id="1">
    <w:p w:rsidR="00397182" w:rsidRDefault="00397182" w:rsidP="009F6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7182" w:rsidRDefault="00397182" w:rsidP="009F6D88">
      <w:pPr>
        <w:spacing w:after="0" w:line="240" w:lineRule="auto"/>
      </w:pPr>
      <w:r>
        <w:separator/>
      </w:r>
    </w:p>
  </w:footnote>
  <w:footnote w:type="continuationSeparator" w:id="1">
    <w:p w:rsidR="00397182" w:rsidRDefault="00397182" w:rsidP="009F6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D88" w:rsidRDefault="009F6D88">
    <w:pPr>
      <w:pStyle w:val="Header"/>
    </w:pPr>
  </w:p>
  <w:p w:rsidR="009F6D88" w:rsidRDefault="009F6D8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366DB"/>
    <w:multiLevelType w:val="hybridMultilevel"/>
    <w:tmpl w:val="33849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64ABA"/>
    <w:multiLevelType w:val="hybridMultilevel"/>
    <w:tmpl w:val="15025872"/>
    <w:lvl w:ilvl="0" w:tplc="82709836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CD22A6"/>
    <w:multiLevelType w:val="hybridMultilevel"/>
    <w:tmpl w:val="FD0EBF0E"/>
    <w:lvl w:ilvl="0" w:tplc="DE26F7B8">
      <w:start w:val="1"/>
      <w:numFmt w:val="lowerRoman"/>
      <w:lvlText w:val="(%1)"/>
      <w:lvlJc w:val="left"/>
      <w:pPr>
        <w:ind w:left="10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">
    <w:nsid w:val="220606BB"/>
    <w:multiLevelType w:val="hybridMultilevel"/>
    <w:tmpl w:val="219850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803F96"/>
    <w:multiLevelType w:val="hybridMultilevel"/>
    <w:tmpl w:val="E6644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C11795"/>
    <w:multiLevelType w:val="hybridMultilevel"/>
    <w:tmpl w:val="EED87616"/>
    <w:lvl w:ilvl="0" w:tplc="1A8E41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DE2661F"/>
    <w:multiLevelType w:val="hybridMultilevel"/>
    <w:tmpl w:val="9DE87B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5A1D1C"/>
    <w:multiLevelType w:val="hybridMultilevel"/>
    <w:tmpl w:val="D95670BC"/>
    <w:lvl w:ilvl="0" w:tplc="4D6EDEB6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6656FB"/>
    <w:multiLevelType w:val="hybridMultilevel"/>
    <w:tmpl w:val="7C4CD47A"/>
    <w:lvl w:ilvl="0" w:tplc="B84811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B967B82"/>
    <w:multiLevelType w:val="hybridMultilevel"/>
    <w:tmpl w:val="DA9E5794"/>
    <w:lvl w:ilvl="0" w:tplc="CBA63D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8"/>
  </w:num>
  <w:num w:numId="6">
    <w:abstractNumId w:val="6"/>
  </w:num>
  <w:num w:numId="7">
    <w:abstractNumId w:val="9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4720"/>
    <w:rsid w:val="00033CE9"/>
    <w:rsid w:val="0006038C"/>
    <w:rsid w:val="00063265"/>
    <w:rsid w:val="000636D5"/>
    <w:rsid w:val="000A42B9"/>
    <w:rsid w:val="001A547E"/>
    <w:rsid w:val="001B72E1"/>
    <w:rsid w:val="00207DE8"/>
    <w:rsid w:val="0021493C"/>
    <w:rsid w:val="00244CA1"/>
    <w:rsid w:val="00291703"/>
    <w:rsid w:val="00291B0A"/>
    <w:rsid w:val="002A3FB7"/>
    <w:rsid w:val="003059E9"/>
    <w:rsid w:val="0031398F"/>
    <w:rsid w:val="00322D7C"/>
    <w:rsid w:val="00361486"/>
    <w:rsid w:val="00391C0F"/>
    <w:rsid w:val="00396180"/>
    <w:rsid w:val="00396A28"/>
    <w:rsid w:val="00397182"/>
    <w:rsid w:val="003B5E6C"/>
    <w:rsid w:val="003F3E0B"/>
    <w:rsid w:val="00466D05"/>
    <w:rsid w:val="004B53D2"/>
    <w:rsid w:val="004C14FA"/>
    <w:rsid w:val="004E7EE6"/>
    <w:rsid w:val="004F4F42"/>
    <w:rsid w:val="004F562D"/>
    <w:rsid w:val="00546DDE"/>
    <w:rsid w:val="00564C0E"/>
    <w:rsid w:val="005873EC"/>
    <w:rsid w:val="005B39E8"/>
    <w:rsid w:val="005B58F7"/>
    <w:rsid w:val="005F15A9"/>
    <w:rsid w:val="005F5249"/>
    <w:rsid w:val="00615B00"/>
    <w:rsid w:val="006331C1"/>
    <w:rsid w:val="00643E0A"/>
    <w:rsid w:val="00672665"/>
    <w:rsid w:val="006C348C"/>
    <w:rsid w:val="006D4E8A"/>
    <w:rsid w:val="00713B0D"/>
    <w:rsid w:val="00715A47"/>
    <w:rsid w:val="00726329"/>
    <w:rsid w:val="007524D6"/>
    <w:rsid w:val="00753552"/>
    <w:rsid w:val="007860FC"/>
    <w:rsid w:val="007B5D2C"/>
    <w:rsid w:val="007F2520"/>
    <w:rsid w:val="008767EE"/>
    <w:rsid w:val="00880AF1"/>
    <w:rsid w:val="008E6B6B"/>
    <w:rsid w:val="008F70BC"/>
    <w:rsid w:val="00953BA0"/>
    <w:rsid w:val="0098236E"/>
    <w:rsid w:val="009A26BD"/>
    <w:rsid w:val="009F6D88"/>
    <w:rsid w:val="00A67D6E"/>
    <w:rsid w:val="00A81AB1"/>
    <w:rsid w:val="00AB18D6"/>
    <w:rsid w:val="00AD0499"/>
    <w:rsid w:val="00AD56D3"/>
    <w:rsid w:val="00B55D4C"/>
    <w:rsid w:val="00B61AA9"/>
    <w:rsid w:val="00B91200"/>
    <w:rsid w:val="00BA6B28"/>
    <w:rsid w:val="00BB6669"/>
    <w:rsid w:val="00C31660"/>
    <w:rsid w:val="00C47AFB"/>
    <w:rsid w:val="00C74630"/>
    <w:rsid w:val="00CB7E53"/>
    <w:rsid w:val="00D31680"/>
    <w:rsid w:val="00D40312"/>
    <w:rsid w:val="00D47193"/>
    <w:rsid w:val="00D54F71"/>
    <w:rsid w:val="00DE376E"/>
    <w:rsid w:val="00DF01F2"/>
    <w:rsid w:val="00E11226"/>
    <w:rsid w:val="00E27C5E"/>
    <w:rsid w:val="00E74720"/>
    <w:rsid w:val="00E76A14"/>
    <w:rsid w:val="00EB27DA"/>
    <w:rsid w:val="00EF629D"/>
    <w:rsid w:val="00F3785E"/>
    <w:rsid w:val="00F94524"/>
    <w:rsid w:val="00FA7080"/>
    <w:rsid w:val="00FE0C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720"/>
    <w:rPr>
      <w:lang w:val="en-IN"/>
    </w:rPr>
  </w:style>
  <w:style w:type="paragraph" w:styleId="Heading4">
    <w:name w:val="heading 4"/>
    <w:basedOn w:val="Normal"/>
    <w:next w:val="Normal"/>
    <w:link w:val="Heading4Char"/>
    <w:qFormat/>
    <w:rsid w:val="00643E0A"/>
    <w:pPr>
      <w:keepNext/>
      <w:tabs>
        <w:tab w:val="num" w:pos="0"/>
      </w:tabs>
      <w:suppressAutoHyphens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6"/>
      <w:szCs w:val="24"/>
      <w:lang w:val="en-US"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5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168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680"/>
    <w:rPr>
      <w:rFonts w:ascii="Tahoma" w:hAnsi="Tahoma" w:cs="Mangal"/>
      <w:sz w:val="16"/>
      <w:szCs w:val="14"/>
      <w:lang w:val="en-IN"/>
    </w:rPr>
  </w:style>
  <w:style w:type="paragraph" w:styleId="Caption">
    <w:name w:val="caption"/>
    <w:basedOn w:val="Normal"/>
    <w:next w:val="Normal"/>
    <w:uiPriority w:val="35"/>
    <w:unhideWhenUsed/>
    <w:qFormat/>
    <w:rsid w:val="003B5E6C"/>
    <w:pPr>
      <w:spacing w:line="240" w:lineRule="auto"/>
    </w:pPr>
    <w:rPr>
      <w:b/>
      <w:bCs/>
      <w:color w:val="4F81BD" w:themeColor="accent1"/>
      <w:sz w:val="18"/>
      <w:szCs w:val="16"/>
    </w:rPr>
  </w:style>
  <w:style w:type="character" w:customStyle="1" w:styleId="Heading4Char">
    <w:name w:val="Heading 4 Char"/>
    <w:basedOn w:val="DefaultParagraphFont"/>
    <w:link w:val="Heading4"/>
    <w:rsid w:val="00643E0A"/>
    <w:rPr>
      <w:rFonts w:ascii="Times New Roman" w:eastAsia="Times New Roman" w:hAnsi="Times New Roman" w:cs="Times New Roman"/>
      <w:b/>
      <w:bCs/>
      <w:sz w:val="26"/>
      <w:szCs w:val="24"/>
      <w:lang w:eastAsia="ar-SA" w:bidi="ar-SA"/>
    </w:rPr>
  </w:style>
  <w:style w:type="paragraph" w:styleId="Title">
    <w:name w:val="Title"/>
    <w:basedOn w:val="Normal"/>
    <w:link w:val="TitleChar"/>
    <w:qFormat/>
    <w:rsid w:val="00643E0A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val="en-US" w:bidi="ar-SA"/>
    </w:rPr>
  </w:style>
  <w:style w:type="character" w:customStyle="1" w:styleId="TitleChar">
    <w:name w:val="Title Char"/>
    <w:basedOn w:val="DefaultParagraphFont"/>
    <w:link w:val="Title"/>
    <w:rsid w:val="00643E0A"/>
    <w:rPr>
      <w:rFonts w:ascii="Times New Roman" w:eastAsia="Times New Roman" w:hAnsi="Times New Roman" w:cs="Times New Roman"/>
      <w:sz w:val="32"/>
      <w:szCs w:val="24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9F6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6D88"/>
    <w:rPr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9F6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6D88"/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3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oleObject" Target="embeddings/oleObject39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1.wmf"/><Relationship Id="rId138" Type="http://schemas.openxmlformats.org/officeDocument/2006/relationships/oleObject" Target="embeddings/oleObject68.bin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6.wmf"/><Relationship Id="rId128" Type="http://schemas.openxmlformats.org/officeDocument/2006/relationships/oleObject" Target="embeddings/oleObject63.bin"/><Relationship Id="rId144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3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1.wmf"/><Relationship Id="rId118" Type="http://schemas.openxmlformats.org/officeDocument/2006/relationships/oleObject" Target="embeddings/oleObject58.bin"/><Relationship Id="rId134" Type="http://schemas.openxmlformats.org/officeDocument/2006/relationships/oleObject" Target="embeddings/oleObject66.bin"/><Relationship Id="rId139" Type="http://schemas.openxmlformats.org/officeDocument/2006/relationships/image" Target="media/image64.wmf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50.bin"/><Relationship Id="rId108" Type="http://schemas.openxmlformats.org/officeDocument/2006/relationships/oleObject" Target="embeddings/oleObject53.bin"/><Relationship Id="rId116" Type="http://schemas.openxmlformats.org/officeDocument/2006/relationships/oleObject" Target="embeddings/oleObject57.bin"/><Relationship Id="rId124" Type="http://schemas.openxmlformats.org/officeDocument/2006/relationships/oleObject" Target="embeddings/oleObject61.bin"/><Relationship Id="rId129" Type="http://schemas.openxmlformats.org/officeDocument/2006/relationships/image" Target="media/image59.wmf"/><Relationship Id="rId137" Type="http://schemas.openxmlformats.org/officeDocument/2006/relationships/image" Target="media/image63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6.bin"/><Relationship Id="rId111" Type="http://schemas.openxmlformats.org/officeDocument/2006/relationships/image" Target="media/image50.wmf"/><Relationship Id="rId132" Type="http://schemas.openxmlformats.org/officeDocument/2006/relationships/oleObject" Target="embeddings/oleObject65.bin"/><Relationship Id="rId140" Type="http://schemas.openxmlformats.org/officeDocument/2006/relationships/oleObject" Target="embeddings/oleObject69.bin"/><Relationship Id="rId14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48.wmf"/><Relationship Id="rId114" Type="http://schemas.openxmlformats.org/officeDocument/2006/relationships/oleObject" Target="embeddings/oleObject56.bin"/><Relationship Id="rId119" Type="http://schemas.openxmlformats.org/officeDocument/2006/relationships/image" Target="media/image54.wmf"/><Relationship Id="rId127" Type="http://schemas.openxmlformats.org/officeDocument/2006/relationships/image" Target="media/image58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6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0.bin"/><Relationship Id="rId130" Type="http://schemas.openxmlformats.org/officeDocument/2006/relationships/oleObject" Target="embeddings/oleObject64.bin"/><Relationship Id="rId135" Type="http://schemas.openxmlformats.org/officeDocument/2006/relationships/image" Target="media/image62.wmf"/><Relationship Id="rId143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49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4.wmf"/><Relationship Id="rId104" Type="http://schemas.openxmlformats.org/officeDocument/2006/relationships/image" Target="media/image47.wmf"/><Relationship Id="rId120" Type="http://schemas.openxmlformats.org/officeDocument/2006/relationships/oleObject" Target="embeddings/oleObject59.bin"/><Relationship Id="rId125" Type="http://schemas.openxmlformats.org/officeDocument/2006/relationships/image" Target="media/image57.wmf"/><Relationship Id="rId141" Type="http://schemas.openxmlformats.org/officeDocument/2006/relationships/image" Target="media/image65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4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4.bin"/><Relationship Id="rId115" Type="http://schemas.openxmlformats.org/officeDocument/2006/relationships/image" Target="media/image52.wmf"/><Relationship Id="rId131" Type="http://schemas.openxmlformats.org/officeDocument/2006/relationships/image" Target="media/image60.wmf"/><Relationship Id="rId136" Type="http://schemas.openxmlformats.org/officeDocument/2006/relationships/oleObject" Target="embeddings/oleObject67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2.bin"/><Relationship Id="rId8" Type="http://schemas.openxmlformats.org/officeDocument/2006/relationships/image" Target="media/image1.png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5.wmf"/><Relationship Id="rId142" Type="http://schemas.openxmlformats.org/officeDocument/2006/relationships/oleObject" Target="embeddings/oleObject7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CED49-EA78-44B5-97BE-82392949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3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Sonali</dc:creator>
  <cp:lastModifiedBy>Nilima</cp:lastModifiedBy>
  <cp:revision>40</cp:revision>
  <cp:lastPrinted>2018-12-06T04:16:00Z</cp:lastPrinted>
  <dcterms:created xsi:type="dcterms:W3CDTF">2018-10-31T07:07:00Z</dcterms:created>
  <dcterms:modified xsi:type="dcterms:W3CDTF">2018-12-06T04:24:00Z</dcterms:modified>
</cp:coreProperties>
</file>