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B93D" w14:textId="1D04534C" w:rsidR="00130D7D" w:rsidRPr="00A62783" w:rsidRDefault="00A62783" w:rsidP="00A62783">
      <w:pPr>
        <w:rPr>
          <w:rFonts w:ascii="Calibri" w:hAnsi="Calibri" w:cs="Calibri"/>
          <w:b/>
          <w:bCs/>
        </w:rPr>
      </w:pPr>
      <w:r w:rsidRPr="00A62783">
        <w:rPr>
          <w:rFonts w:ascii="Calibri" w:hAnsi="Calibri" w:cs="Calibri"/>
          <w:b/>
          <w:bCs/>
        </w:rPr>
        <w:t>Problem 1</w:t>
      </w:r>
      <w:r w:rsidR="00EA1179">
        <w:rPr>
          <w:rFonts w:ascii="Calibri" w:hAnsi="Calibri" w:cs="Calibri"/>
          <w:b/>
          <w:bCs/>
        </w:rPr>
        <w:t>.1</w:t>
      </w:r>
    </w:p>
    <w:p w14:paraId="30981C6E" w14:textId="060B5EEC" w:rsidR="00A62783" w:rsidRPr="0053673E" w:rsidRDefault="00A62783" w:rsidP="00A62783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x;a</m:t>
              </m:r>
            </m:e>
          </m:d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</w:rPr>
                <m:t>Γ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nary>
                <m:naryPr>
                  <m:chr m:val="∏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nary>
            <m:naryPr>
              <m:chr m:val="∏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i-1</m:t>
                      </m:r>
                    </m:sub>
                  </m:sSub>
                </m:sup>
              </m:sSubSup>
            </m:e>
          </m:nary>
        </m:oMath>
      </m:oMathPara>
    </w:p>
    <w:p w14:paraId="04EB50F0" w14:textId="477C314F" w:rsidR="0053673E" w:rsidRPr="0053673E" w:rsidRDefault="0053673E" w:rsidP="00A62783">
      <w:pPr>
        <w:rPr>
          <w:rFonts w:ascii="Calibri" w:eastAsiaTheme="minorEastAsia" w:hAnsi="Calibri" w:cs="Calibri"/>
        </w:rPr>
      </w:pPr>
      <m:oMathPara>
        <m:oMath>
          <m:r>
            <m:rPr>
              <m:scr m:val="script"/>
            </m:rPr>
            <w:rPr>
              <w:rFonts w:ascii="Cambria Math" w:hAnsi="Cambria Math" w:cs="Calibri"/>
            </w:rPr>
            <m:t>L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α</m:t>
              </m:r>
            </m:e>
          </m:d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x;a</m:t>
                  </m:r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n=1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num>
                    <m:den>
                      <m:nary>
                        <m:naryPr>
                          <m:chr m:val="∏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i-1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func>
            </m:e>
          </m:nary>
        </m:oMath>
      </m:oMathPara>
    </w:p>
    <w:p w14:paraId="10AAF828" w14:textId="2597E9C1" w:rsidR="0053673E" w:rsidRPr="00F160BD" w:rsidRDefault="0053673E" w:rsidP="00A62783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=N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Γ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 w:cs="Calibri"/>
            </w:rPr>
            <m:t>-N</m:t>
          </m:r>
          <m:nary>
            <m:naryPr>
              <m:chr m:val="∑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Γ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alibri"/>
            </w:rPr>
            <m:t>+</m:t>
          </m:r>
          <m:nary>
            <m:naryPr>
              <m:chr m:val="∑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i</m:t>
                  </m:r>
                </m:sub>
              </m:sSub>
            </m:e>
          </m:func>
        </m:oMath>
      </m:oMathPara>
    </w:p>
    <w:p w14:paraId="1370564B" w14:textId="656CABA5" w:rsidR="00F160BD" w:rsidRPr="00F160BD" w:rsidRDefault="00000000" w:rsidP="00A62783">
      <w:pPr>
        <w:rPr>
          <w:rFonts w:ascii="Calibri" w:eastAsiaTheme="minorEastAsia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libri"/>
                </w:rPr>
                <m:t>L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α</m:t>
                  </m:r>
                </m:e>
              </m:d>
              <m:ctrlPr>
                <w:rPr>
                  <w:rFonts w:ascii="Cambria Math" w:hAnsi="Cambria Math" w:cs="Calibri"/>
                </w:rPr>
              </m:ctrlPr>
            </m:num>
            <m:den>
              <m:r>
                <w:rPr>
                  <w:rFonts w:ascii="Cambria Math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=Nψ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Calibri"/>
            </w:rPr>
            <m:t>-Nψ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n=1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n</m:t>
                          </m:r>
                        </m:e>
                      </m:d>
                    </m:sup>
                  </m:sSubSup>
                </m:e>
              </m:func>
            </m:e>
          </m:nary>
          <m:r>
            <w:rPr>
              <w:rFonts w:ascii="Cambria Math" w:eastAsiaTheme="minorEastAsia" w:hAnsi="Cambria Math" w:cs="Calibri"/>
            </w:rPr>
            <m:t>=0</m:t>
          </m:r>
        </m:oMath>
      </m:oMathPara>
    </w:p>
    <w:p w14:paraId="7FAFB7BE" w14:textId="2ED84062" w:rsidR="00F160BD" w:rsidRPr="00F160BD" w:rsidRDefault="00F160BD" w:rsidP="00F160BD">
      <w:pPr>
        <w:jc w:val="center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Cannot be solved analytically</w:t>
      </w:r>
    </w:p>
    <w:p w14:paraId="2B7170C3" w14:textId="77777777" w:rsidR="00F160BD" w:rsidRPr="00F160BD" w:rsidRDefault="00F160BD" w:rsidP="00A62783">
      <w:pPr>
        <w:rPr>
          <w:rFonts w:ascii="Calibri" w:eastAsiaTheme="minorEastAsia" w:hAnsi="Calibri" w:cs="Calibri"/>
        </w:rPr>
      </w:pPr>
    </w:p>
    <w:p w14:paraId="4664D145" w14:textId="77777777" w:rsidR="00A62783" w:rsidRPr="00A62783" w:rsidRDefault="00A62783" w:rsidP="00A62783">
      <w:pPr>
        <w:rPr>
          <w:rFonts w:ascii="Calibri" w:hAnsi="Calibri" w:cs="Calibri"/>
        </w:rPr>
      </w:pPr>
    </w:p>
    <w:p w14:paraId="3961CB4C" w14:textId="0D64CC74" w:rsidR="00EA1179" w:rsidRPr="0053673E" w:rsidRDefault="00A62783" w:rsidP="00EA1179">
      <w:pPr>
        <w:rPr>
          <w:rFonts w:ascii="Calibri" w:hAnsi="Calibri" w:cs="Calibri"/>
          <w:b/>
          <w:bCs/>
        </w:rPr>
      </w:pPr>
      <w:r w:rsidRPr="00A62783">
        <w:rPr>
          <w:rFonts w:ascii="Calibri" w:hAnsi="Calibri" w:cs="Calibri"/>
          <w:b/>
          <w:bCs/>
        </w:rPr>
        <w:t xml:space="preserve">Problem </w:t>
      </w:r>
      <w:r w:rsidR="00EA1179">
        <w:rPr>
          <w:rFonts w:ascii="Calibri" w:hAnsi="Calibri" w:cs="Calibri"/>
          <w:b/>
          <w:bCs/>
        </w:rPr>
        <w:t>1.</w:t>
      </w:r>
      <w:r w:rsidRPr="00A62783">
        <w:rPr>
          <w:rFonts w:ascii="Calibri" w:hAnsi="Calibri" w:cs="Calibri"/>
          <w:b/>
          <w:bCs/>
        </w:rPr>
        <w:t>2</w:t>
      </w:r>
    </w:p>
    <w:p w14:paraId="713C0F5B" w14:textId="3A7983DE" w:rsidR="00EA1179" w:rsidRDefault="00EA1179" w:rsidP="00EA1179">
      <w:p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Prior: </w:t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θ</m:t>
            </m:r>
          </m:e>
        </m:d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 xml:space="preserve">n/2 </m:t>
                </m:r>
              </m:sup>
            </m:sSup>
          </m:den>
        </m:f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θ </m:t>
                </m:r>
              </m:e>
            </m:d>
          </m:e>
        </m:func>
      </m:oMath>
    </w:p>
    <w:p w14:paraId="7BDAB116" w14:textId="3BBBE397" w:rsidR="00EA1179" w:rsidRDefault="00EA1179" w:rsidP="00EA1179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Likelihood: </w:t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x|θ</m:t>
            </m:r>
          </m:e>
        </m:d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 xml:space="preserve">m/2 </m:t>
                </m:r>
              </m:sup>
            </m:s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det</m:t>
                </m:r>
              </m:fName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</m:e>
            </m:func>
          </m:den>
        </m:f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x-μ</m:t>
                    </m:r>
                  </m:e>
                </m:d>
              </m:e>
            </m:d>
          </m:e>
        </m:func>
      </m:oMath>
    </w:p>
    <w:p w14:paraId="37136A7E" w14:textId="140603E7" w:rsidR="00C42EFD" w:rsidRDefault="00C42EFD" w:rsidP="00C42EFD">
      <w:pPr>
        <w:tabs>
          <w:tab w:val="center" w:pos="4680"/>
        </w:tabs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PDF kernel form: </w:t>
      </w:r>
      <w:r>
        <w:rPr>
          <w:rFonts w:ascii="Calibri" w:eastAsiaTheme="minorEastAsia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θ</m:t>
            </m:r>
          </m:e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∝P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x|θ</m:t>
            </m:r>
          </m:e>
        </m:d>
        <m:r>
          <w:rPr>
            <w:rFonts w:ascii="Cambria Math" w:hAnsi="Cambria Math" w:cs="Calibri"/>
          </w:rPr>
          <m:t>P(θ)</m:t>
        </m:r>
      </m:oMath>
    </w:p>
    <w:p w14:paraId="4C47ED0F" w14:textId="0DA483D5" w:rsidR="00C42EFD" w:rsidRPr="007F06CB" w:rsidRDefault="007F06CB" w:rsidP="00C42EFD">
      <w:pPr>
        <w:tabs>
          <w:tab w:val="left" w:pos="4680"/>
        </w:tabs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 xml:space="preserve">θ 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14:paraId="2F4EEE50" w14:textId="16D670ED" w:rsidR="007F06CB" w:rsidRPr="007F06CB" w:rsidRDefault="007F06CB" w:rsidP="00C42EFD">
      <w:pPr>
        <w:tabs>
          <w:tab w:val="left" w:pos="4680"/>
        </w:tabs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θ+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x-μ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69E3E089" w14:textId="5508BF71" w:rsidR="007F06CB" w:rsidRPr="007F06CB" w:rsidRDefault="007F06CB" w:rsidP="00C42EFD">
      <w:pPr>
        <w:tabs>
          <w:tab w:val="left" w:pos="4680"/>
        </w:tabs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θ-2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x-μ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x-μ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3A6D7DE6" w14:textId="417A8689" w:rsidR="005D000B" w:rsidRPr="0053673E" w:rsidRDefault="007F06CB" w:rsidP="0053673E">
      <w:pPr>
        <w:tabs>
          <w:tab w:val="left" w:pos="4680"/>
        </w:tabs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θ</m:t>
                          </m:r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x-μ</m:t>
                              </m:r>
                            </m:e>
                          </m:d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alibr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θ</m:t>
                      </m:r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x-μ</m:t>
                          </m:r>
                        </m:e>
                      </m:d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568E1483" w14:textId="49CE60CF" w:rsidR="00A62783" w:rsidRPr="00A62783" w:rsidRDefault="0053673E" w:rsidP="0053673E">
      <w:pPr>
        <w:tabs>
          <w:tab w:val="left" w:pos="4680"/>
        </w:tabs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⇒P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  <m:e>
              <m:r>
                <w:rPr>
                  <w:rFonts w:ascii="Cambria Math" w:hAnsi="Cambria Math" w:cs="Calibri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 w:cs="Calibri"/>
            </w:rPr>
            <m:t>=N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Σ</m:t>
                  </m:r>
                  <m:ctrlPr>
                    <w:rPr>
                      <w:rFonts w:ascii="Cambria Math" w:hAnsi="Cambria Math" w:cs="Calibri"/>
                    </w:rPr>
                  </m:ctrlPr>
                </m:e>
                <m:sup>
                  <m:r>
                    <w:rPr>
                      <w:rFonts w:ascii="Cambria Math" w:hAnsi="Cambria Math" w:cs="Calibri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x-μ</m:t>
                  </m:r>
                </m:e>
              </m:d>
              <m:r>
                <w:rPr>
                  <w:rFonts w:ascii="Cambria Math" w:hAnsi="Cambria Math" w:cs="Calibri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Σ</m:t>
              </m:r>
            </m:e>
          </m:d>
        </m:oMath>
      </m:oMathPara>
    </w:p>
    <w:p w14:paraId="5A86EC73" w14:textId="77777777" w:rsidR="004049D7" w:rsidRDefault="004049D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62ECCEE" w14:textId="6EEB78D1" w:rsidR="003F19C7" w:rsidRDefault="00EA1179" w:rsidP="003F19C7">
      <w:pPr>
        <w:rPr>
          <w:rFonts w:ascii="Calibri" w:hAnsi="Calibri" w:cs="Calibri"/>
          <w:b/>
          <w:bCs/>
        </w:rPr>
      </w:pPr>
      <w:r w:rsidRPr="00A62783">
        <w:rPr>
          <w:rFonts w:ascii="Calibri" w:hAnsi="Calibri" w:cs="Calibri"/>
          <w:b/>
          <w:bCs/>
        </w:rPr>
        <w:lastRenderedPageBreak/>
        <w:t>Problem 2</w:t>
      </w:r>
      <w:r>
        <w:rPr>
          <w:rFonts w:ascii="Calibri" w:hAnsi="Calibri" w:cs="Calibri"/>
          <w:b/>
          <w:bCs/>
        </w:rPr>
        <w:t>.1</w:t>
      </w:r>
    </w:p>
    <w:p w14:paraId="4FFD284B" w14:textId="4E1716AA" w:rsidR="003F19C7" w:rsidRPr="003F19C7" w:rsidRDefault="003F19C7" w:rsidP="003F19C7">
      <w:pPr>
        <w:rPr>
          <w:rFonts w:ascii="Calibri" w:hAnsi="Calibri" w:cs="Calibri"/>
          <w:b/>
          <w:bCs/>
        </w:rPr>
      </w:pPr>
      <w:r w:rsidRPr="003F19C7">
        <w:rPr>
          <w:rFonts w:ascii="Calibri" w:hAnsi="Calibri" w:cs="Calibri"/>
        </w:rPr>
        <w:t>Similarities</w:t>
      </w:r>
      <w:r>
        <w:rPr>
          <w:rFonts w:ascii="Calibri" w:hAnsi="Calibri" w:cs="Calibri"/>
        </w:rPr>
        <w:t>:</w:t>
      </w:r>
    </w:p>
    <w:p w14:paraId="1594D47E" w14:textId="6CC337A2" w:rsidR="003F19C7" w:rsidRPr="003F19C7" w:rsidRDefault="003F19C7" w:rsidP="003F19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F19C7">
        <w:rPr>
          <w:rFonts w:ascii="Calibri" w:hAnsi="Calibri" w:cs="Calibri"/>
        </w:rPr>
        <w:t xml:space="preserve">Both models fall under the category of topic models, which aim to discover the underlying topics in a collection of </w:t>
      </w:r>
      <w:proofErr w:type="gramStart"/>
      <w:r w:rsidRPr="003F19C7">
        <w:rPr>
          <w:rFonts w:ascii="Calibri" w:hAnsi="Calibri" w:cs="Calibri"/>
        </w:rPr>
        <w:t>documents</w:t>
      </w:r>
      <w:proofErr w:type="gramEnd"/>
    </w:p>
    <w:p w14:paraId="09A8ADB5" w14:textId="1FAC7259" w:rsidR="003F19C7" w:rsidRPr="003F19C7" w:rsidRDefault="003F19C7" w:rsidP="003F19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F19C7">
        <w:rPr>
          <w:rFonts w:ascii="Calibri" w:hAnsi="Calibri" w:cs="Calibri"/>
        </w:rPr>
        <w:t xml:space="preserve">Both are based on the assumption that each document is a mixture of different topics, and each topic is associated with a probability distribution over </w:t>
      </w:r>
      <w:proofErr w:type="gramStart"/>
      <w:r w:rsidRPr="003F19C7">
        <w:rPr>
          <w:rFonts w:ascii="Calibri" w:hAnsi="Calibri" w:cs="Calibri"/>
        </w:rPr>
        <w:t>words</w:t>
      </w:r>
      <w:proofErr w:type="gramEnd"/>
    </w:p>
    <w:p w14:paraId="271CBA9E" w14:textId="77777777" w:rsidR="003F19C7" w:rsidRPr="003F19C7" w:rsidRDefault="003F19C7" w:rsidP="003F19C7">
      <w:pPr>
        <w:rPr>
          <w:rFonts w:ascii="Calibri" w:hAnsi="Calibri" w:cs="Calibri"/>
        </w:rPr>
      </w:pPr>
    </w:p>
    <w:p w14:paraId="1253C135" w14:textId="67365DF1" w:rsidR="003F19C7" w:rsidRPr="003F19C7" w:rsidRDefault="003F19C7" w:rsidP="003F19C7">
      <w:pPr>
        <w:rPr>
          <w:rFonts w:ascii="Calibri" w:hAnsi="Calibri" w:cs="Calibri"/>
        </w:rPr>
      </w:pPr>
      <w:r w:rsidRPr="003F19C7">
        <w:rPr>
          <w:rFonts w:ascii="Calibri" w:hAnsi="Calibri" w:cs="Calibri"/>
        </w:rPr>
        <w:t>Differences</w:t>
      </w:r>
      <w:r>
        <w:rPr>
          <w:rFonts w:ascii="Calibri" w:hAnsi="Calibri" w:cs="Calibri"/>
        </w:rPr>
        <w:t>:</w:t>
      </w:r>
    </w:p>
    <w:p w14:paraId="17C6E7AA" w14:textId="163C2226" w:rsidR="003F19C7" w:rsidRPr="00223B10" w:rsidRDefault="00223B10" w:rsidP="00223B1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3F19C7" w:rsidRPr="00223B10">
        <w:rPr>
          <w:rFonts w:ascii="Calibri" w:hAnsi="Calibri" w:cs="Calibri"/>
        </w:rPr>
        <w:t>ultinomial</w:t>
      </w:r>
      <w:r w:rsidRPr="00223B10">
        <w:rPr>
          <w:rFonts w:ascii="Calibri" w:hAnsi="Calibri" w:cs="Calibri"/>
        </w:rPr>
        <w:t xml:space="preserve"> mixture model</w:t>
      </w:r>
      <w:r>
        <w:rPr>
          <w:rFonts w:ascii="Calibri" w:hAnsi="Calibri" w:cs="Calibri"/>
        </w:rPr>
        <w:t>s</w:t>
      </w:r>
      <w:r w:rsidRPr="00223B10">
        <w:rPr>
          <w:rFonts w:ascii="Calibri" w:hAnsi="Calibri" w:cs="Calibri"/>
        </w:rPr>
        <w:t xml:space="preserve"> </w:t>
      </w:r>
      <w:r w:rsidR="003F19C7" w:rsidRPr="00223B10">
        <w:rPr>
          <w:rFonts w:ascii="Calibri" w:hAnsi="Calibri" w:cs="Calibri"/>
        </w:rPr>
        <w:t>mode</w:t>
      </w:r>
      <w:r w:rsidRPr="00223B10">
        <w:rPr>
          <w:rFonts w:ascii="Calibri" w:hAnsi="Calibri" w:cs="Calibri"/>
        </w:rPr>
        <w:t>s</w:t>
      </w:r>
      <w:r w:rsidR="003F19C7" w:rsidRPr="00223B10">
        <w:rPr>
          <w:rFonts w:ascii="Calibri" w:hAnsi="Calibri" w:cs="Calibri"/>
        </w:rPr>
        <w:t xml:space="preserve"> the distribution of words within a document using a multinomial distribution. Each topic is associated with a probability distribution over the entire vocabulary</w:t>
      </w:r>
      <w:r w:rsidRPr="00223B1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M</w:t>
      </w:r>
      <w:r w:rsidRPr="00223B10">
        <w:rPr>
          <w:rFonts w:ascii="Calibri" w:hAnsi="Calibri" w:cs="Calibri"/>
        </w:rPr>
        <w:t>i</w:t>
      </w:r>
      <w:r w:rsidR="003F19C7" w:rsidRPr="00223B10">
        <w:rPr>
          <w:rFonts w:ascii="Calibri" w:hAnsi="Calibri" w:cs="Calibri"/>
        </w:rPr>
        <w:t xml:space="preserve">xture of </w:t>
      </w:r>
      <w:r w:rsidRPr="00223B10">
        <w:rPr>
          <w:rFonts w:ascii="Calibri" w:hAnsi="Calibri" w:cs="Calibri"/>
        </w:rPr>
        <w:t>u</w:t>
      </w:r>
      <w:r w:rsidR="003F19C7" w:rsidRPr="00223B10">
        <w:rPr>
          <w:rFonts w:ascii="Calibri" w:hAnsi="Calibri" w:cs="Calibri"/>
        </w:rPr>
        <w:t xml:space="preserve">nigrams </w:t>
      </w:r>
      <w:r w:rsidRPr="00223B10">
        <w:rPr>
          <w:rFonts w:ascii="Calibri" w:hAnsi="Calibri" w:cs="Calibri"/>
        </w:rPr>
        <w:t>mode</w:t>
      </w:r>
      <w:r w:rsidR="003F19C7" w:rsidRPr="00223B10">
        <w:rPr>
          <w:rFonts w:ascii="Calibri" w:hAnsi="Calibri" w:cs="Calibri"/>
        </w:rPr>
        <w:t>l</w:t>
      </w:r>
      <w:r>
        <w:rPr>
          <w:rFonts w:ascii="Calibri" w:hAnsi="Calibri" w:cs="Calibri"/>
        </w:rPr>
        <w:t>s</w:t>
      </w:r>
      <w:r w:rsidR="003F19C7" w:rsidRPr="00223B10">
        <w:rPr>
          <w:rFonts w:ascii="Calibri" w:hAnsi="Calibri" w:cs="Calibri"/>
        </w:rPr>
        <w:t xml:space="preserve"> </w:t>
      </w:r>
      <w:r w:rsidRPr="00223B10">
        <w:rPr>
          <w:rFonts w:ascii="Calibri" w:hAnsi="Calibri" w:cs="Calibri"/>
        </w:rPr>
        <w:t>assume</w:t>
      </w:r>
      <w:r w:rsidR="003F19C7" w:rsidRPr="00223B10">
        <w:rPr>
          <w:rFonts w:ascii="Calibri" w:hAnsi="Calibri" w:cs="Calibri"/>
        </w:rPr>
        <w:t xml:space="preserve"> that the words in a document are generated independently from a multinomial distribution over the vocabulary for each topic. In other words, it treats each word in isolation and does not capture dependencies between adjacent words</w:t>
      </w:r>
      <w:r w:rsidRPr="00223B10">
        <w:rPr>
          <w:rFonts w:ascii="Calibri" w:hAnsi="Calibri" w:cs="Calibri"/>
        </w:rPr>
        <w:t>.</w:t>
      </w:r>
    </w:p>
    <w:p w14:paraId="78B9016A" w14:textId="4D833ABA" w:rsidR="003F19C7" w:rsidRDefault="00223B10" w:rsidP="00223B1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3F19C7" w:rsidRPr="003F19C7">
        <w:rPr>
          <w:rFonts w:ascii="Calibri" w:hAnsi="Calibri" w:cs="Calibri"/>
        </w:rPr>
        <w:t xml:space="preserve">ultinomial </w:t>
      </w:r>
      <w:r>
        <w:rPr>
          <w:rFonts w:ascii="Calibri" w:hAnsi="Calibri" w:cs="Calibri"/>
        </w:rPr>
        <w:t>m</w:t>
      </w:r>
      <w:r w:rsidR="003F19C7" w:rsidRPr="003F19C7">
        <w:rPr>
          <w:rFonts w:ascii="Calibri" w:hAnsi="Calibri" w:cs="Calibri"/>
        </w:rPr>
        <w:t xml:space="preserve">ixture </w:t>
      </w:r>
      <w:r>
        <w:rPr>
          <w:rFonts w:ascii="Calibri" w:hAnsi="Calibri" w:cs="Calibri"/>
        </w:rPr>
        <w:t>m</w:t>
      </w:r>
      <w:r w:rsidR="003F19C7" w:rsidRPr="003F19C7">
        <w:rPr>
          <w:rFonts w:ascii="Calibri" w:hAnsi="Calibri" w:cs="Calibri"/>
        </w:rPr>
        <w:t>odel</w:t>
      </w:r>
      <w:r>
        <w:rPr>
          <w:rFonts w:ascii="Calibri" w:hAnsi="Calibri" w:cs="Calibri"/>
        </w:rPr>
        <w:t>s</w:t>
      </w:r>
      <w:r w:rsidR="003F19C7" w:rsidRPr="003F19C7">
        <w:rPr>
          <w:rFonts w:ascii="Calibri" w:hAnsi="Calibri" w:cs="Calibri"/>
        </w:rPr>
        <w:t xml:space="preserve"> do not assume independence between words in a document. The multinomial distribution allows for capturing the co-occurrence patterns of words within topics</w:t>
      </w:r>
      <w:r>
        <w:rPr>
          <w:rFonts w:ascii="Calibri" w:hAnsi="Calibri" w:cs="Calibri"/>
        </w:rPr>
        <w:t>. M</w:t>
      </w:r>
      <w:r w:rsidRPr="00223B10">
        <w:rPr>
          <w:rFonts w:ascii="Calibri" w:hAnsi="Calibri" w:cs="Calibri"/>
        </w:rPr>
        <w:t>ixture</w:t>
      </w:r>
      <w:r w:rsidR="003F19C7" w:rsidRPr="00223B10">
        <w:rPr>
          <w:rFonts w:ascii="Calibri" w:hAnsi="Calibri" w:cs="Calibri"/>
        </w:rPr>
        <w:t xml:space="preserve"> of </w:t>
      </w:r>
      <w:r w:rsidRPr="00223B10">
        <w:rPr>
          <w:rFonts w:ascii="Calibri" w:hAnsi="Calibri" w:cs="Calibri"/>
        </w:rPr>
        <w:t>u</w:t>
      </w:r>
      <w:r w:rsidR="003F19C7" w:rsidRPr="00223B10">
        <w:rPr>
          <w:rFonts w:ascii="Calibri" w:hAnsi="Calibri" w:cs="Calibri"/>
        </w:rPr>
        <w:t xml:space="preserve">nigrams </w:t>
      </w:r>
      <w:r w:rsidRPr="00223B10">
        <w:rPr>
          <w:rFonts w:ascii="Calibri" w:hAnsi="Calibri" w:cs="Calibri"/>
        </w:rPr>
        <w:t>m</w:t>
      </w:r>
      <w:r w:rsidR="003F19C7" w:rsidRPr="00223B10">
        <w:rPr>
          <w:rFonts w:ascii="Calibri" w:hAnsi="Calibri" w:cs="Calibri"/>
        </w:rPr>
        <w:t>odel</w:t>
      </w:r>
      <w:r>
        <w:rPr>
          <w:rFonts w:ascii="Calibri" w:hAnsi="Calibri" w:cs="Calibri"/>
        </w:rPr>
        <w:t xml:space="preserve">s </w:t>
      </w:r>
      <w:r w:rsidR="003F19C7" w:rsidRPr="00223B10">
        <w:rPr>
          <w:rFonts w:ascii="Calibri" w:hAnsi="Calibri" w:cs="Calibri"/>
        </w:rPr>
        <w:t>assume word independence within a document, meaning the occurrence of one word does not affect the likelihood of another word appearing</w:t>
      </w:r>
      <w:r>
        <w:rPr>
          <w:rFonts w:ascii="Calibri" w:hAnsi="Calibri" w:cs="Calibri"/>
        </w:rPr>
        <w:t>.</w:t>
      </w:r>
    </w:p>
    <w:p w14:paraId="57B86192" w14:textId="5C1D3FC0" w:rsidR="00EA1179" w:rsidRPr="00831B4B" w:rsidRDefault="00831B4B" w:rsidP="00EA117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lack of independence makes multinomial mixture models have more parameters (mixture proportions) and be more complex in general. </w:t>
      </w:r>
    </w:p>
    <w:p w14:paraId="5783FE8C" w14:textId="77777777" w:rsidR="00EA1179" w:rsidRPr="00A62783" w:rsidRDefault="00EA1179" w:rsidP="00EA1179">
      <w:pPr>
        <w:rPr>
          <w:rFonts w:ascii="Calibri" w:hAnsi="Calibri" w:cs="Calibri"/>
        </w:rPr>
      </w:pPr>
    </w:p>
    <w:p w14:paraId="7DC918E6" w14:textId="12D375B9" w:rsidR="00EA1179" w:rsidRPr="00A62783" w:rsidRDefault="00EA1179" w:rsidP="00EA1179">
      <w:pPr>
        <w:rPr>
          <w:rFonts w:ascii="Calibri" w:hAnsi="Calibri" w:cs="Calibri"/>
          <w:b/>
          <w:bCs/>
        </w:rPr>
      </w:pPr>
      <w:r w:rsidRPr="00A62783">
        <w:rPr>
          <w:rFonts w:ascii="Calibri" w:hAnsi="Calibri" w:cs="Calibri"/>
          <w:b/>
          <w:bCs/>
        </w:rPr>
        <w:t xml:space="preserve">Problem </w:t>
      </w:r>
      <w:r>
        <w:rPr>
          <w:rFonts w:ascii="Calibri" w:hAnsi="Calibri" w:cs="Calibri"/>
          <w:b/>
          <w:bCs/>
        </w:rPr>
        <w:t>2.</w:t>
      </w:r>
      <w:r w:rsidRPr="00A62783">
        <w:rPr>
          <w:rFonts w:ascii="Calibri" w:hAnsi="Calibri" w:cs="Calibri"/>
          <w:b/>
          <w:bCs/>
        </w:rPr>
        <w:t>2</w:t>
      </w:r>
    </w:p>
    <w:p w14:paraId="4BC5F63A" w14:textId="2C0F2A6C" w:rsidR="009D6ABF" w:rsidRPr="009D6ABF" w:rsidRDefault="009D6ABF" w:rsidP="009D6AB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w,d,z;θ,</m:t>
            </m:r>
            <m:r>
              <m:rPr>
                <m:sty m:val="p"/>
              </m:rPr>
              <w:rPr>
                <w:rFonts w:ascii="Cambria Math" w:hAnsi="Cambria Math" w:cs="Calibri"/>
              </w:rPr>
              <m:t>β</m:t>
            </m:r>
            <m:ctrlPr>
              <w:rPr>
                <w:rFonts w:ascii="Cambria Math" w:hAnsi="Cambria Math" w:cs="Calibri"/>
              </w:rPr>
            </m:ctrlPr>
          </m:e>
        </m:d>
        <m:r>
          <w:rPr>
            <w:rFonts w:ascii="Cambria Math" w:hAnsi="Cambria Math" w:cs="Calibri"/>
          </w:rPr>
          <m:t>=p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w</m:t>
            </m:r>
          </m:e>
          <m:e>
            <m:r>
              <w:rPr>
                <w:rFonts w:ascii="Cambria Math" w:hAnsi="Cambria Math" w:cs="Calibri"/>
              </w:rPr>
              <m:t>z;β</m:t>
            </m:r>
          </m:e>
        </m:d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z</m:t>
            </m:r>
          </m:e>
          <m:e>
            <m:r>
              <w:rPr>
                <w:rFonts w:ascii="Cambria Math" w:hAnsi="Cambria Math" w:cs="Calibri"/>
              </w:rPr>
              <m:t>d;θ</m:t>
            </m:r>
          </m:e>
        </m:d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d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β</m:t>
            </m:r>
          </m:e>
          <m:sub>
            <m:r>
              <w:rPr>
                <w:rFonts w:ascii="Cambria Math" w:hAnsi="Cambria Math" w:cs="Calibri"/>
              </w:rPr>
              <m:t>zw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θ</m:t>
            </m:r>
          </m:e>
          <m:sub>
            <m:r>
              <w:rPr>
                <w:rFonts w:ascii="Cambria Math" w:hAnsi="Cambria Math" w:cs="Calibri"/>
              </w:rPr>
              <m:t>dz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π</m:t>
            </m:r>
          </m:e>
          <m:sub>
            <m:r>
              <w:rPr>
                <w:rFonts w:ascii="Cambria Math" w:hAnsi="Cambria Math" w:cs="Calibri"/>
              </w:rPr>
              <m:t>d</m:t>
            </m:r>
          </m:sub>
        </m:sSub>
      </m:oMath>
    </w:p>
    <w:p w14:paraId="586F7DAC" w14:textId="1851C33E" w:rsidR="009D6ABF" w:rsidRPr="009D6ABF" w:rsidRDefault="009D6ABF" w:rsidP="009D6ABF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z|w,d;θ,</m:t>
            </m:r>
            <m:r>
              <m:rPr>
                <m:sty m:val="p"/>
              </m:rPr>
              <w:rPr>
                <w:rFonts w:ascii="Cambria Math" w:hAnsi="Cambria Math" w:cs="Calibri"/>
              </w:rPr>
              <m:t>β</m:t>
            </m:r>
            <m:ctrlPr>
              <w:rPr>
                <w:rFonts w:ascii="Cambria Math" w:hAnsi="Cambria Math" w:cs="Calibri"/>
              </w:rPr>
            </m:ctrlPr>
          </m:e>
        </m:d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w,d,z;θ,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β</m:t>
                </m:r>
                <m:ctrlPr>
                  <w:rPr>
                    <w:rFonts w:ascii="Cambria Math" w:hAnsi="Cambria Math" w:cs="Calibri"/>
                  </w:rPr>
                </m:ctrlPr>
              </m:e>
            </m:d>
          </m:num>
          <m:den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w,d;θ,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β</m:t>
                </m:r>
                <m:ctrlPr>
                  <w:rPr>
                    <w:rFonts w:ascii="Cambria Math" w:hAnsi="Cambria Math" w:cs="Calibri"/>
                  </w:rPr>
                </m:ctrlPr>
              </m:e>
            </m:d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w,d,z;θ,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β</m:t>
                </m:r>
                <m:ctrlPr>
                  <w:rPr>
                    <w:rFonts w:ascii="Cambria Math" w:hAnsi="Cambria Math" w:cs="Calibri"/>
                  </w:rPr>
                </m:ctrlPr>
              </m:e>
            </m:d>
            <m:ctrlPr>
              <w:rPr>
                <w:rFonts w:ascii="Cambria Math" w:eastAsiaTheme="minorEastAsia" w:hAnsi="Cambria Math" w:cs="Calibri"/>
                <w:i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Calibri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*</m:t>
                    </m:r>
                  </m:sup>
                </m:sSup>
              </m:sub>
              <m:sup/>
              <m:e>
                <m:r>
                  <w:rPr>
                    <w:rFonts w:ascii="Cambria Math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w,d,z=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;θ,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β</m:t>
                    </m:r>
                    <m:ctrlPr>
                      <w:rPr>
                        <w:rFonts w:ascii="Cambria Math" w:hAnsi="Cambria Math" w:cs="Calibri"/>
                      </w:rPr>
                    </m:ctrlPr>
                  </m:e>
                </m:d>
              </m:e>
            </m:nary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w|z;β</m:t>
                </m:r>
              </m:e>
            </m:d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z|d;θ</m:t>
                </m:r>
              </m:e>
            </m:d>
            <m:r>
              <w:rPr>
                <w:rFonts w:ascii="Cambria Math" w:hAnsi="Cambria Math" w:cs="Calibri"/>
              </w:rPr>
              <m:t>p(d)</m:t>
            </m:r>
            <m:ctrlPr>
              <w:rPr>
                <w:rFonts w:ascii="Cambria Math" w:eastAsiaTheme="minorEastAsia" w:hAnsi="Cambria Math" w:cs="Calibri"/>
                <w:i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*</m:t>
                    </m:r>
                  </m:sup>
                </m:sSup>
              </m:sub>
              <m:sup/>
              <m:e>
                <m:r>
                  <w:rPr>
                    <w:rFonts w:ascii="Cambria Math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w|z=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;β</m:t>
                    </m:r>
                  </m:e>
                </m:d>
                <m:r>
                  <w:rPr>
                    <w:rFonts w:ascii="Cambria Math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z=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|d;θ</m:t>
                    </m:r>
                  </m:e>
                </m:d>
                <m:r>
                  <w:rPr>
                    <w:rFonts w:ascii="Cambria Math" w:hAnsi="Cambria Math" w:cs="Calibri"/>
                  </w:rPr>
                  <m:t>p(d)</m:t>
                </m:r>
              </m:e>
            </m:nary>
          </m:den>
        </m:f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w|z;β</m:t>
                </m:r>
              </m:e>
            </m:d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z|d;θ</m:t>
                </m:r>
              </m:e>
            </m:d>
            <m:ctrlPr>
              <w:rPr>
                <w:rFonts w:ascii="Cambria Math" w:eastAsiaTheme="minorEastAsia" w:hAnsi="Cambria Math" w:cs="Calibri"/>
                <w:i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*</m:t>
                    </m:r>
                  </m:sup>
                </m:sSup>
              </m:sub>
              <m:sup/>
              <m:e>
                <m:r>
                  <w:rPr>
                    <w:rFonts w:ascii="Cambria Math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w|z=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;β</m:t>
                    </m:r>
                  </m:e>
                </m:d>
                <m:r>
                  <w:rPr>
                    <w:rFonts w:ascii="Cambria Math" w:hAnsi="Cambria Math" w:cs="Calibri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z=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|d;θ</m:t>
                    </m:r>
                  </m:e>
                </m:d>
              </m:e>
            </m:nary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β</m:t>
                </m:r>
              </m:e>
              <m:sub>
                <m:r>
                  <w:rPr>
                    <w:rFonts w:ascii="Cambria Math" w:hAnsi="Cambria Math" w:cs="Calibri"/>
                  </w:rPr>
                  <m:t>zw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b>
                <m:r>
                  <w:rPr>
                    <w:rFonts w:ascii="Cambria Math" w:hAnsi="Cambria Math" w:cs="Calibri"/>
                  </w:rPr>
                  <m:t>dz</m:t>
                </m:r>
              </m:sub>
            </m:sSub>
            <m:ctrlPr>
              <w:rPr>
                <w:rFonts w:ascii="Cambria Math" w:eastAsiaTheme="minorEastAsia" w:hAnsi="Cambria Math" w:cs="Calibri"/>
                <w:i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∈Z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*</m:t>
                        </m:r>
                      </m:sup>
                    </m:sSup>
                  </m:sub>
                </m:sSub>
              </m:e>
            </m:nary>
          </m:den>
        </m:f>
      </m:oMath>
    </w:p>
    <w:p w14:paraId="7ADFF386" w14:textId="489A948B" w:rsidR="009D6ABF" w:rsidRPr="009D6ABF" w:rsidRDefault="00B56187" w:rsidP="009D6ABF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w|z,d;θ,</m:t>
            </m:r>
            <m:r>
              <m:rPr>
                <m:sty m:val="p"/>
              </m:rPr>
              <w:rPr>
                <w:rFonts w:ascii="Cambria Math" w:hAnsi="Cambria Math" w:cs="Calibri"/>
              </w:rPr>
              <m:t>β</m:t>
            </m:r>
            <m:ctrlPr>
              <w:rPr>
                <w:rFonts w:ascii="Cambria Math" w:hAnsi="Cambria Math" w:cs="Calibri"/>
              </w:rPr>
            </m:ctrlPr>
          </m:e>
        </m:d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w,z,d;θ,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β</m:t>
                </m:r>
                <m:ctrlPr>
                  <w:rPr>
                    <w:rFonts w:ascii="Cambria Math" w:hAnsi="Cambria Math" w:cs="Calibri"/>
                  </w:rPr>
                </m:ctrlPr>
              </m:e>
            </m:d>
          </m:num>
          <m:den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z,d;θ,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β</m:t>
                </m:r>
                <m:ctrlPr>
                  <w:rPr>
                    <w:rFonts w:ascii="Cambria Math" w:hAnsi="Cambria Math" w:cs="Calibri"/>
                  </w:rPr>
                </m:ctrlPr>
              </m:e>
            </m:d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w|z;β</m:t>
                </m:r>
              </m:e>
            </m:d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z|d;θ</m:t>
                </m:r>
              </m:e>
            </m:d>
            <m:r>
              <w:rPr>
                <w:rFonts w:ascii="Cambria Math" w:hAnsi="Cambria Math" w:cs="Calibri"/>
              </w:rPr>
              <m:t>p(d)</m:t>
            </m:r>
            <m:ctrlPr>
              <w:rPr>
                <w:rFonts w:ascii="Cambria Math" w:eastAsiaTheme="minorEastAsia" w:hAnsi="Cambria Math" w:cs="Calibri"/>
                <w:i/>
              </w:rPr>
            </m:ctrlPr>
          </m:num>
          <m:den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z|d;θ</m:t>
                </m:r>
              </m:e>
            </m:d>
            <m:r>
              <w:rPr>
                <w:rFonts w:ascii="Cambria Math" w:hAnsi="Cambria Math" w:cs="Calibri"/>
              </w:rPr>
              <m:t>p(d)</m:t>
            </m:r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β</m:t>
                </m:r>
              </m:e>
              <m:sub>
                <m:r>
                  <w:rPr>
                    <w:rFonts w:ascii="Cambria Math" w:hAnsi="Cambria Math" w:cs="Calibri"/>
                  </w:rPr>
                  <m:t>zw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  <m:sub>
                <m:r>
                  <w:rPr>
                    <w:rFonts w:ascii="Cambria Math" w:hAnsi="Cambria Math" w:cs="Calibri"/>
                  </w:rPr>
                  <m:t>dz</m:t>
                </m:r>
              </m:sub>
            </m:sSub>
            <m:ctrlPr>
              <w:rPr>
                <w:rFonts w:ascii="Cambria Math" w:eastAsiaTheme="minorEastAsia" w:hAnsi="Cambria Math" w:cs="Calibri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dz</m:t>
                </m:r>
              </m:sub>
            </m:sSub>
          </m:den>
        </m:f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β</m:t>
            </m:r>
          </m:e>
          <m:sub>
            <m:r>
              <w:rPr>
                <w:rFonts w:ascii="Cambria Math" w:hAnsi="Cambria Math" w:cs="Calibri"/>
              </w:rPr>
              <m:t>zw</m:t>
            </m:r>
          </m:sub>
        </m:sSub>
      </m:oMath>
    </w:p>
    <w:p w14:paraId="2563BD0B" w14:textId="77777777" w:rsidR="00EA1179" w:rsidRPr="00A62783" w:rsidRDefault="00EA1179" w:rsidP="00EA1179">
      <w:pPr>
        <w:rPr>
          <w:rFonts w:ascii="Calibri" w:hAnsi="Calibri" w:cs="Calibri"/>
        </w:rPr>
      </w:pPr>
    </w:p>
    <w:p w14:paraId="7E58143A" w14:textId="77777777" w:rsidR="00EA1179" w:rsidRPr="00A62783" w:rsidRDefault="00EA1179" w:rsidP="00EA1179">
      <w:pPr>
        <w:rPr>
          <w:rFonts w:ascii="Calibri" w:hAnsi="Calibri" w:cs="Calibri"/>
        </w:rPr>
      </w:pPr>
    </w:p>
    <w:p w14:paraId="140CEEFB" w14:textId="0AA663FE" w:rsidR="00EA1179" w:rsidRPr="00A62783" w:rsidRDefault="00EA1179" w:rsidP="00EA1179">
      <w:pPr>
        <w:rPr>
          <w:rFonts w:ascii="Calibri" w:hAnsi="Calibri" w:cs="Calibri"/>
          <w:b/>
          <w:bCs/>
        </w:rPr>
      </w:pPr>
      <w:r w:rsidRPr="00A62783">
        <w:rPr>
          <w:rFonts w:ascii="Calibri" w:hAnsi="Calibri" w:cs="Calibri"/>
          <w:b/>
          <w:bCs/>
        </w:rPr>
        <w:t xml:space="preserve">Problem </w:t>
      </w:r>
      <w:r>
        <w:rPr>
          <w:rFonts w:ascii="Calibri" w:hAnsi="Calibri" w:cs="Calibri"/>
          <w:b/>
          <w:bCs/>
        </w:rPr>
        <w:t>2.3</w:t>
      </w:r>
    </w:p>
    <w:p w14:paraId="47965188" w14:textId="01242E4C" w:rsidR="00470130" w:rsidRPr="00DE1C82" w:rsidRDefault="007356B4" w:rsidP="00EA1179">
      <w:pPr>
        <w:rPr>
          <w:rFonts w:ascii="Calibri" w:eastAsiaTheme="minorEastAsia" w:hAnsi="Calibri" w:cs="Calibri"/>
        </w:rPr>
      </w:pPr>
      <m:oMathPara>
        <m:oMath>
          <m:r>
            <m:rPr>
              <m:scr m:val="script"/>
            </m:rPr>
            <w:rPr>
              <w:rFonts w:ascii="Cambria Math" w:hAnsi="Cambria Math" w:cs="Calibri"/>
            </w:rPr>
            <m:t>L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Θ</m:t>
              </m:r>
            </m:e>
          </m:d>
          <m:r>
            <w:rPr>
              <w:rFonts w:ascii="Cambria Math" w:hAnsi="Cambria Math" w:cs="Calibri"/>
            </w:rPr>
            <m:t>=</m:t>
          </m:r>
          <m:nary>
            <m:naryPr>
              <m:chr m:val="∑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d=1</m:t>
              </m:r>
            </m:sub>
            <m:sup>
              <m:r>
                <w:rPr>
                  <w:rFonts w:ascii="Cambria Math" w:hAnsi="Cambria Math" w:cs="Calibri"/>
                </w:rPr>
                <m:t>D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n=1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d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log</m:t>
                      </m:r>
                    </m:fName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Calibri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=k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d,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func>
                </m:e>
              </m:nary>
            </m:e>
          </m:nary>
        </m:oMath>
      </m:oMathPara>
    </w:p>
    <w:p w14:paraId="5FDBD805" w14:textId="2003E66B" w:rsidR="00DE1C82" w:rsidRPr="00960F45" w:rsidRDefault="00DE1C82" w:rsidP="00EA1179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=</m:t>
          </m:r>
          <m:nary>
            <m:naryPr>
              <m:chr m:val="∑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d=1</m:t>
              </m:r>
            </m:sub>
            <m:sup>
              <m:r>
                <w:rPr>
                  <w:rFonts w:ascii="Cambria Math" w:hAnsi="Cambria Math" w:cs="Calibri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n=1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d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=k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=k,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|d,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 w:cs="Calibri"/>
            </w:rPr>
            <m:t>-</m:t>
          </m:r>
          <m:nary>
            <m:naryPr>
              <m:chr m:val="∑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n=1</m:t>
              </m:r>
            </m:sub>
            <m: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d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d=1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M</m:t>
                  </m:r>
                </m:sup>
                <m:e>
                  <m:r>
                    <w:rPr>
                      <w:rFonts w:ascii="Cambria Math" w:hAnsi="Cambria Math" w:cs="Calibri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=k</m:t>
                      </m:r>
                    </m:e>
                    <m:e>
                      <m:r>
                        <w:rPr>
                          <w:rFonts w:ascii="Cambria Math" w:hAnsi="Cambria Math" w:cs="Calibri"/>
                        </w:rPr>
                        <m:t>d,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=k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Calibri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=k,θ|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)</m:t>
                          </m:r>
                        </m:e>
                      </m:func>
                    </m:e>
                  </m:d>
                </m:e>
              </m:nary>
            </m:e>
          </m:nary>
        </m:oMath>
      </m:oMathPara>
    </w:p>
    <w:p w14:paraId="44CBFCA6" w14:textId="2BF42E49" w:rsidR="00960F45" w:rsidRPr="00470130" w:rsidRDefault="00960F45" w:rsidP="00EA1179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w:lastRenderedPageBreak/>
            <m:t>=</m:t>
          </m:r>
          <m:nary>
            <m:naryPr>
              <m:chr m:val="∑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d=1</m:t>
              </m:r>
            </m:sub>
            <m:sup>
              <m:r>
                <w:rPr>
                  <w:rFonts w:ascii="Cambria Math" w:hAnsi="Cambria Math" w:cs="Calibri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n=1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d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d</m:t>
                              </m:r>
                            </m:sub>
                          </m:sSub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|d,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d</m:t>
                              </m:r>
                            </m:sub>
                          </m:sSub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 w:cs="Calibri"/>
            </w:rPr>
            <m:t>-</m:t>
          </m:r>
          <m:nary>
            <m:naryPr>
              <m:chr m:val="∑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d=1</m:t>
              </m:r>
            </m:sub>
            <m:sup>
              <m:r>
                <w:rPr>
                  <w:rFonts w:ascii="Cambria Math" w:hAnsi="Cambria Math" w:cs="Calibri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d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 w:cs="Calibri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P(θ,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</m:func>
                </m:e>
              </m:d>
            </m:e>
          </m:nary>
        </m:oMath>
      </m:oMathPara>
    </w:p>
    <w:p w14:paraId="7853A4A2" w14:textId="7A60AF4B" w:rsidR="00470130" w:rsidRPr="00470130" w:rsidRDefault="00470130" w:rsidP="00EA1179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=L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Θ</m:t>
              </m:r>
              <m:r>
                <w:rPr>
                  <w:rFonts w:ascii="Cambria Math" w:hAnsi="Cambria Math" w:cs="Calibri"/>
                </w:rPr>
                <m:t>,q</m:t>
              </m:r>
            </m:e>
          </m:d>
          <m:r>
            <w:rPr>
              <w:rFonts w:ascii="Cambria Math" w:hAnsi="Cambria Math" w:cs="Calibri"/>
            </w:rPr>
            <m:t>-D(q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θ,z</m:t>
              </m:r>
            </m:e>
          </m:d>
          <m:r>
            <w:rPr>
              <w:rFonts w:ascii="Cambria Math" w:hAnsi="Cambria Math" w:cs="Calibri"/>
            </w:rPr>
            <m:t>||P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Z</m:t>
              </m:r>
            </m:e>
            <m:e>
              <m:r>
                <w:rPr>
                  <w:rFonts w:ascii="Cambria Math" w:hAnsi="Cambria Math" w:cs="Calibri"/>
                </w:rPr>
                <m:t>d,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Θ</m:t>
              </m:r>
            </m:e>
          </m:d>
        </m:oMath>
      </m:oMathPara>
    </w:p>
    <w:p w14:paraId="12B09243" w14:textId="4C20DC91" w:rsidR="00A62783" w:rsidRPr="00A62783" w:rsidRDefault="00A62783" w:rsidP="00EA1179">
      <w:pPr>
        <w:rPr>
          <w:rFonts w:ascii="Calibri" w:hAnsi="Calibri" w:cs="Calibri"/>
          <w:b/>
          <w:bCs/>
        </w:rPr>
      </w:pPr>
    </w:p>
    <w:sectPr w:rsidR="00A62783" w:rsidRPr="00A6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5463"/>
    <w:multiLevelType w:val="hybridMultilevel"/>
    <w:tmpl w:val="39DCF6B2"/>
    <w:lvl w:ilvl="0" w:tplc="58682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E33FF"/>
    <w:multiLevelType w:val="hybridMultilevel"/>
    <w:tmpl w:val="1690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07E90"/>
    <w:multiLevelType w:val="hybridMultilevel"/>
    <w:tmpl w:val="C27A5B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D60C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275B6C"/>
    <w:multiLevelType w:val="hybridMultilevel"/>
    <w:tmpl w:val="9EEE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60DE7"/>
    <w:multiLevelType w:val="hybridMultilevel"/>
    <w:tmpl w:val="EF58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463668">
    <w:abstractNumId w:val="4"/>
  </w:num>
  <w:num w:numId="2" w16cid:durableId="975718406">
    <w:abstractNumId w:val="3"/>
  </w:num>
  <w:num w:numId="3" w16cid:durableId="1442914861">
    <w:abstractNumId w:val="1"/>
  </w:num>
  <w:num w:numId="4" w16cid:durableId="1392730748">
    <w:abstractNumId w:val="2"/>
  </w:num>
  <w:num w:numId="5" w16cid:durableId="22329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B0"/>
    <w:rsid w:val="00117C2C"/>
    <w:rsid w:val="00130D7D"/>
    <w:rsid w:val="00223B10"/>
    <w:rsid w:val="00293C15"/>
    <w:rsid w:val="003009F3"/>
    <w:rsid w:val="003406A5"/>
    <w:rsid w:val="003957B0"/>
    <w:rsid w:val="003F19C7"/>
    <w:rsid w:val="004049D7"/>
    <w:rsid w:val="00470130"/>
    <w:rsid w:val="0053673E"/>
    <w:rsid w:val="00552120"/>
    <w:rsid w:val="005D000B"/>
    <w:rsid w:val="00694466"/>
    <w:rsid w:val="006A7E86"/>
    <w:rsid w:val="006F2A6B"/>
    <w:rsid w:val="007356B4"/>
    <w:rsid w:val="007F06CB"/>
    <w:rsid w:val="00831B4B"/>
    <w:rsid w:val="008669B2"/>
    <w:rsid w:val="008E7CDD"/>
    <w:rsid w:val="00960F45"/>
    <w:rsid w:val="009D6ABF"/>
    <w:rsid w:val="00A62783"/>
    <w:rsid w:val="00B56187"/>
    <w:rsid w:val="00C42EFD"/>
    <w:rsid w:val="00C74F52"/>
    <w:rsid w:val="00DE1C82"/>
    <w:rsid w:val="00E071E2"/>
    <w:rsid w:val="00EA1179"/>
    <w:rsid w:val="00ED140E"/>
    <w:rsid w:val="00F1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8C39"/>
  <w15:chartTrackingRefBased/>
  <w15:docId w15:val="{E7321031-EC8E-1D41-B4D3-41327813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7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7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7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7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7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7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7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7B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2783"/>
    <w:rPr>
      <w:color w:val="666666"/>
    </w:rPr>
  </w:style>
  <w:style w:type="paragraph" w:styleId="Revision">
    <w:name w:val="Revision"/>
    <w:hidden/>
    <w:uiPriority w:val="99"/>
    <w:semiHidden/>
    <w:rsid w:val="0069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Nandy</dc:creator>
  <cp:keywords/>
  <dc:description/>
  <cp:lastModifiedBy>Siddharth Nandy</cp:lastModifiedBy>
  <cp:revision>8</cp:revision>
  <cp:lastPrinted>2024-02-01T18:37:00Z</cp:lastPrinted>
  <dcterms:created xsi:type="dcterms:W3CDTF">2024-01-31T20:45:00Z</dcterms:created>
  <dcterms:modified xsi:type="dcterms:W3CDTF">2024-02-01T18:46:00Z</dcterms:modified>
</cp:coreProperties>
</file>