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72" w:rsidRDefault="002D561A">
      <w:r>
        <w:t>Human wants are gradable.</w:t>
      </w:r>
    </w:p>
    <w:sectPr w:rsidR="00551672" w:rsidSect="0055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561A"/>
    <w:rsid w:val="002D561A"/>
    <w:rsid w:val="0055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2012-09-24T15:20:00Z</dcterms:created>
  <dcterms:modified xsi:type="dcterms:W3CDTF">2012-09-24T15:20:00Z</dcterms:modified>
</cp:coreProperties>
</file>