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25" w:rsidRPr="00A00625" w:rsidRDefault="00A00625" w:rsidP="00A00625">
      <w:pPr>
        <w:spacing w:after="0" w:line="510" w:lineRule="atLeast"/>
        <w:outlineLvl w:val="3"/>
        <w:rPr>
          <w:rFonts w:ascii="Times New Roman" w:eastAsia="Times New Roman" w:hAnsi="Times New Roman" w:cs="Times New Roman"/>
          <w:sz w:val="24"/>
          <w:szCs w:val="24"/>
          <w:lang w:eastAsia="en-IN"/>
        </w:rPr>
      </w:pPr>
      <w:r w:rsidRPr="00A00625">
        <w:rPr>
          <w:rFonts w:ascii="Times New Roman" w:eastAsia="Times New Roman" w:hAnsi="Times New Roman" w:cs="Times New Roman"/>
          <w:sz w:val="24"/>
          <w:szCs w:val="24"/>
          <w:lang w:eastAsia="en-IN"/>
        </w:rPr>
        <w:t>IR Sensor Module</w:t>
      </w:r>
    </w:p>
    <w:p w:rsidR="00A00625" w:rsidRDefault="00A00625" w:rsidP="00A00625">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2286000" cy="2384108"/>
            <wp:effectExtent l="0" t="0" r="0" b="0"/>
            <wp:docPr id="3" name="Picture 3" descr="https://www.engineersgarage.com/wp-content/uploads/2020/12/P0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gineersgarage.com/wp-content/uploads/2020/12/P05-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902" cy="2395478"/>
                    </a:xfrm>
                    <a:prstGeom prst="rect">
                      <a:avLst/>
                    </a:prstGeom>
                    <a:noFill/>
                    <a:ln>
                      <a:noFill/>
                    </a:ln>
                  </pic:spPr>
                </pic:pic>
              </a:graphicData>
            </a:graphic>
          </wp:inline>
        </w:drawing>
      </w:r>
      <w:r>
        <w:rPr>
          <w:noProof/>
          <w:lang w:eastAsia="en-IN"/>
        </w:rPr>
        <w:drawing>
          <wp:inline distT="0" distB="0" distL="0" distR="0">
            <wp:extent cx="3889934" cy="2144486"/>
            <wp:effectExtent l="0" t="0" r="0" b="8255"/>
            <wp:docPr id="4" name="Picture 4" descr="https://www.engineersgarage.com/wp-content/uploads/2020/12/P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ngineersgarage.com/wp-content/uploads/2020/12/P05-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281" cy="2152395"/>
                    </a:xfrm>
                    <a:prstGeom prst="rect">
                      <a:avLst/>
                    </a:prstGeom>
                    <a:noFill/>
                    <a:ln>
                      <a:noFill/>
                    </a:ln>
                  </pic:spPr>
                </pic:pic>
              </a:graphicData>
            </a:graphic>
          </wp:inline>
        </w:drawing>
      </w:r>
    </w:p>
    <w:p w:rsidR="00A00625" w:rsidRPr="00A00625" w:rsidRDefault="00A00625" w:rsidP="00A00625">
      <w:pPr>
        <w:spacing w:after="0" w:line="240" w:lineRule="auto"/>
        <w:rPr>
          <w:rFonts w:ascii="Times New Roman" w:eastAsia="Times New Roman" w:hAnsi="Times New Roman" w:cs="Times New Roman"/>
          <w:sz w:val="24"/>
          <w:szCs w:val="24"/>
          <w:lang w:eastAsia="en-IN"/>
        </w:rPr>
      </w:pPr>
    </w:p>
    <w:p w:rsidR="00A00625" w:rsidRPr="00664216" w:rsidRDefault="00A00625" w:rsidP="00664216">
      <w:pPr>
        <w:spacing w:after="0" w:line="240" w:lineRule="auto"/>
        <w:rPr>
          <w:rFonts w:ascii="Times New Roman" w:eastAsia="Times New Roman" w:hAnsi="Times New Roman" w:cs="Times New Roman"/>
          <w:sz w:val="24"/>
          <w:szCs w:val="24"/>
          <w:lang w:eastAsia="en-IN"/>
        </w:rPr>
      </w:pPr>
      <w:r w:rsidRPr="00A00625">
        <w:rPr>
          <w:rFonts w:ascii="Times New Roman" w:eastAsia="Times New Roman" w:hAnsi="Times New Roman" w:cs="Times New Roman"/>
          <w:sz w:val="24"/>
          <w:szCs w:val="24"/>
          <w:lang w:eastAsia="en-IN"/>
        </w:rPr>
        <w:t>IR Sensor Module</w:t>
      </w:r>
    </w:p>
    <w:p w:rsidR="00A00625" w:rsidRPr="00A00625" w:rsidRDefault="00A00625" w:rsidP="00A00625">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00625">
        <w:rPr>
          <w:rFonts w:ascii="Segoe UI" w:eastAsia="Times New Roman" w:hAnsi="Segoe UI" w:cs="Segoe UI"/>
          <w:b/>
          <w:bCs/>
          <w:color w:val="C62020"/>
          <w:sz w:val="33"/>
          <w:szCs w:val="33"/>
          <w:lang w:eastAsia="en-IN"/>
        </w:rPr>
        <w:t>Pin Configuration</w:t>
      </w:r>
    </w:p>
    <w:tbl>
      <w:tblPr>
        <w:tblW w:w="490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56"/>
        <w:gridCol w:w="3249"/>
      </w:tblGrid>
      <w:tr w:rsidR="00A00625" w:rsidRPr="00A00625" w:rsidTr="00A00625">
        <w:tc>
          <w:tcPr>
            <w:tcW w:w="1605"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b/>
                <w:bCs/>
                <w:color w:val="212529"/>
                <w:sz w:val="24"/>
                <w:szCs w:val="24"/>
                <w:lang w:eastAsia="en-IN"/>
              </w:rPr>
              <w:t>Pin Name</w:t>
            </w:r>
          </w:p>
        </w:tc>
        <w:tc>
          <w:tcPr>
            <w:tcW w:w="3150"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b/>
                <w:bCs/>
                <w:color w:val="212529"/>
                <w:sz w:val="24"/>
                <w:szCs w:val="24"/>
                <w:lang w:eastAsia="en-IN"/>
              </w:rPr>
              <w:t>Description</w:t>
            </w:r>
          </w:p>
        </w:tc>
      </w:tr>
      <w:tr w:rsidR="00A00625" w:rsidRPr="00A00625" w:rsidTr="00A00625">
        <w:tc>
          <w:tcPr>
            <w:tcW w:w="1605"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VCC</w:t>
            </w:r>
          </w:p>
        </w:tc>
        <w:tc>
          <w:tcPr>
            <w:tcW w:w="3150"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Power Supply Input</w:t>
            </w:r>
          </w:p>
        </w:tc>
      </w:tr>
      <w:tr w:rsidR="00A00625" w:rsidRPr="00A00625" w:rsidTr="00A00625">
        <w:tc>
          <w:tcPr>
            <w:tcW w:w="1605"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GND</w:t>
            </w:r>
          </w:p>
        </w:tc>
        <w:tc>
          <w:tcPr>
            <w:tcW w:w="3150"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Power Supply Ground</w:t>
            </w:r>
          </w:p>
        </w:tc>
      </w:tr>
      <w:tr w:rsidR="00A00625" w:rsidRPr="00A00625" w:rsidTr="00A00625">
        <w:tc>
          <w:tcPr>
            <w:tcW w:w="1605"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OUT</w:t>
            </w:r>
          </w:p>
        </w:tc>
        <w:tc>
          <w:tcPr>
            <w:tcW w:w="3150" w:type="dxa"/>
            <w:tcBorders>
              <w:top w:val="single" w:sz="6" w:space="0" w:color="DEE2E6"/>
              <w:left w:val="single" w:sz="6" w:space="0" w:color="DEE2E6"/>
              <w:bottom w:val="single" w:sz="6" w:space="0" w:color="DEE2E6"/>
              <w:right w:val="single" w:sz="6" w:space="0" w:color="DEE2E6"/>
            </w:tcBorders>
            <w:shd w:val="clear" w:color="auto" w:fill="FFFFFF"/>
            <w:hideMark/>
          </w:tcPr>
          <w:p w:rsidR="00A00625" w:rsidRPr="00A00625" w:rsidRDefault="00A00625" w:rsidP="00A00625">
            <w:pPr>
              <w:spacing w:after="0" w:line="420" w:lineRule="atLeast"/>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Active High Output</w:t>
            </w:r>
          </w:p>
        </w:tc>
      </w:tr>
    </w:tbl>
    <w:p w:rsidR="00A00625" w:rsidRPr="00A00625" w:rsidRDefault="00A00625" w:rsidP="00A00625">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00625">
        <w:rPr>
          <w:rFonts w:ascii="Segoe UI" w:eastAsia="Times New Roman" w:hAnsi="Segoe UI" w:cs="Segoe UI"/>
          <w:b/>
          <w:bCs/>
          <w:color w:val="C62020"/>
          <w:sz w:val="33"/>
          <w:szCs w:val="33"/>
          <w:lang w:eastAsia="en-IN"/>
        </w:rPr>
        <w:t>IR Sensor Module Features</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5VDC Operating voltage</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I/O pins are 5V and 3.3V compliant</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Range: Up to 20cm</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Adjustable Sensing range</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Built-in Ambient Light Sensor</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20mA supply current</w:t>
      </w:r>
    </w:p>
    <w:p w:rsidR="00A00625" w:rsidRPr="00A00625" w:rsidRDefault="00A00625" w:rsidP="00A00625">
      <w:pPr>
        <w:numPr>
          <w:ilvl w:val="0"/>
          <w:numId w:val="1"/>
        </w:numPr>
        <w:shd w:val="clear" w:color="auto" w:fill="FFFFFF"/>
        <w:spacing w:after="0" w:line="420" w:lineRule="atLeast"/>
        <w:ind w:left="0"/>
        <w:jc w:val="both"/>
        <w:rPr>
          <w:rFonts w:ascii="Segoe UI" w:eastAsia="Times New Roman" w:hAnsi="Segoe UI" w:cs="Segoe UI"/>
          <w:color w:val="212529"/>
          <w:sz w:val="24"/>
          <w:szCs w:val="24"/>
          <w:lang w:eastAsia="en-IN"/>
        </w:rPr>
      </w:pPr>
      <w:r w:rsidRPr="00A00625">
        <w:rPr>
          <w:rFonts w:ascii="Segoe UI" w:eastAsia="Times New Roman" w:hAnsi="Segoe UI" w:cs="Segoe UI"/>
          <w:color w:val="212529"/>
          <w:sz w:val="24"/>
          <w:szCs w:val="24"/>
          <w:lang w:eastAsia="en-IN"/>
        </w:rPr>
        <w:t>Mounting hole</w:t>
      </w:r>
    </w:p>
    <w:p w:rsidR="00A00625" w:rsidRPr="00A00625" w:rsidRDefault="00A00625" w:rsidP="00A00625">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00625">
        <w:rPr>
          <w:rFonts w:ascii="Segoe UI" w:eastAsia="Times New Roman" w:hAnsi="Segoe UI" w:cs="Segoe UI"/>
          <w:b/>
          <w:bCs/>
          <w:color w:val="C62020"/>
          <w:sz w:val="33"/>
          <w:szCs w:val="33"/>
          <w:lang w:eastAsia="en-IN"/>
        </w:rPr>
        <w:t>Brief about IR Sensor Module</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color w:val="313131"/>
          <w:sz w:val="24"/>
          <w:szCs w:val="24"/>
          <w:lang w:eastAsia="en-IN"/>
        </w:rPr>
        <w:t>Proximity sensors are used to detect something approaching near. These sensors are useful in many applications like collision avoidance, obstacle detection, path following, touchless sensing, motion detection, and object detection. There are different types of proximity sensors like optical, ultrasonic, capacitive, inductive, and magnetic. The capacitive, inductive, and magnetic proximity sensors are used in specific electronic applications. The optical and ultrasonic proximity sensors have much general use and are quite common among electronics. These sensors come in a wide range according to their technology and distance of sensing.</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color w:val="313131"/>
          <w:sz w:val="24"/>
          <w:szCs w:val="24"/>
          <w:lang w:eastAsia="en-IN"/>
        </w:rPr>
        <w:t xml:space="preserve">The </w:t>
      </w:r>
      <w:proofErr w:type="gramStart"/>
      <w:r w:rsidRPr="00664216">
        <w:rPr>
          <w:rFonts w:ascii="Arial" w:eastAsia="Times New Roman" w:hAnsi="Arial" w:cs="Arial"/>
          <w:color w:val="313131"/>
          <w:sz w:val="24"/>
          <w:szCs w:val="24"/>
          <w:lang w:eastAsia="en-IN"/>
        </w:rPr>
        <w:t>most simple</w:t>
      </w:r>
      <w:proofErr w:type="gramEnd"/>
      <w:r w:rsidRPr="00664216">
        <w:rPr>
          <w:rFonts w:ascii="Arial" w:eastAsia="Times New Roman" w:hAnsi="Arial" w:cs="Arial"/>
          <w:color w:val="313131"/>
          <w:sz w:val="24"/>
          <w:szCs w:val="24"/>
          <w:lang w:eastAsia="en-IN"/>
        </w:rPr>
        <w:t xml:space="preserve"> kind of proximity sensor is the optical one. These proximity sensors are designed using active infrared sensors, consisting of a pair of IR source and an IR detector. The IR source can be either IR LED (Infrared Light Emitting Diode) or IR Laser Diode. The IR LED or IR Laser Diode transmits infrared light. This light is reflected by any object on which it falls. IR photodiodes that operate as IR detectors are placed in the sensor to capture the reflected IR radiations in a </w:t>
      </w:r>
      <w:r w:rsidRPr="00664216">
        <w:rPr>
          <w:rFonts w:ascii="Arial" w:eastAsia="Times New Roman" w:hAnsi="Arial" w:cs="Arial"/>
          <w:color w:val="313131"/>
          <w:sz w:val="24"/>
          <w:szCs w:val="24"/>
          <w:lang w:eastAsia="en-IN"/>
        </w:rPr>
        <w:lastRenderedPageBreak/>
        <w:t>predefined range of distance and angle. Closer is the reflecting object; higher is the intensity of infrared radiation reflected, and lower IR photodiode resistance drops. As a result, IR photodiode passes through greater voltage than when there are no incident IR radiation.</w:t>
      </w:r>
    </w:p>
    <w:p w:rsidR="0027421B" w:rsidRDefault="00664216" w:rsidP="00664216">
      <w:pPr>
        <w:pStyle w:val="Heading1"/>
        <w:shd w:val="clear" w:color="auto" w:fill="FFFFFF"/>
        <w:spacing w:before="0" w:after="450"/>
        <w:rPr>
          <w:rFonts w:ascii="Arial" w:hAnsi="Arial" w:cs="Arial"/>
          <w:color w:val="313131"/>
          <w:sz w:val="54"/>
          <w:szCs w:val="54"/>
        </w:rPr>
      </w:pPr>
      <w:hyperlink r:id="rId8" w:history="1">
        <w:r w:rsidRPr="00664216">
          <w:rPr>
            <w:rFonts w:ascii="Arial" w:eastAsia="Times New Roman" w:hAnsi="Arial" w:cs="Arial"/>
            <w:color w:val="9B9B9B"/>
            <w:sz w:val="24"/>
            <w:szCs w:val="24"/>
            <w:lang w:eastAsia="en-IN"/>
          </w:rPr>
          <w:br/>
        </w:r>
      </w:hyperlink>
      <w:r>
        <w:rPr>
          <w:rFonts w:ascii="Arial" w:hAnsi="Arial" w:cs="Arial"/>
          <w:color w:val="313131"/>
          <w:sz w:val="54"/>
          <w:szCs w:val="54"/>
        </w:rPr>
        <w:t xml:space="preserve">Arduino-based optical proximity sensor </w:t>
      </w:r>
      <w:r>
        <w:rPr>
          <w:rFonts w:ascii="Arial" w:hAnsi="Arial" w:cs="Arial"/>
          <w:color w:val="313131"/>
          <w:sz w:val="54"/>
          <w:szCs w:val="54"/>
        </w:rPr>
        <w:t>project</w:t>
      </w:r>
      <w:r w:rsidR="0057329B">
        <w:rPr>
          <w:rFonts w:ascii="Arial" w:hAnsi="Arial" w:cs="Arial"/>
          <w:color w:val="313131"/>
          <w:sz w:val="54"/>
          <w:szCs w:val="54"/>
        </w:rPr>
        <w:t xml:space="preserve"> (If output is D</w:t>
      </w:r>
      <w:r w:rsidR="0057329B" w:rsidRPr="0057329B">
        <w:rPr>
          <w:rFonts w:ascii="Arial" w:hAnsi="Arial" w:cs="Arial"/>
          <w:color w:val="313131"/>
          <w:sz w:val="54"/>
          <w:szCs w:val="54"/>
        </w:rPr>
        <w:t>igital</w:t>
      </w:r>
      <w:r w:rsidR="0057329B">
        <w:rPr>
          <w:rFonts w:ascii="Arial" w:hAnsi="Arial" w:cs="Arial"/>
          <w:color w:val="313131"/>
          <w:sz w:val="54"/>
          <w:szCs w:val="54"/>
        </w:rPr>
        <w:t xml:space="preserve"> signal)</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b/>
          <w:bCs/>
          <w:color w:val="313131"/>
          <w:sz w:val="24"/>
          <w:szCs w:val="24"/>
          <w:lang w:eastAsia="en-IN"/>
        </w:rPr>
        <w:t>Circuit diagram</w:t>
      </w:r>
    </w:p>
    <w:p w:rsidR="00664216" w:rsidRPr="00664216" w:rsidRDefault="00664216" w:rsidP="00664216">
      <w:pPr>
        <w:shd w:val="clear" w:color="auto" w:fill="FFFFFF"/>
        <w:spacing w:line="240" w:lineRule="auto"/>
        <w:jc w:val="center"/>
        <w:rPr>
          <w:rFonts w:ascii="Arial" w:eastAsia="Times New Roman" w:hAnsi="Arial" w:cs="Arial"/>
          <w:color w:val="313131"/>
          <w:sz w:val="24"/>
          <w:szCs w:val="24"/>
          <w:lang w:eastAsia="en-IN"/>
        </w:rPr>
      </w:pPr>
      <w:r w:rsidRPr="00664216">
        <w:rPr>
          <w:rFonts w:ascii="Arial" w:eastAsia="Times New Roman" w:hAnsi="Arial" w:cs="Arial"/>
          <w:noProof/>
          <w:color w:val="9B9B9B"/>
          <w:sz w:val="24"/>
          <w:szCs w:val="24"/>
          <w:lang w:eastAsia="en-IN"/>
        </w:rPr>
        <w:drawing>
          <wp:inline distT="0" distB="0" distL="0" distR="0">
            <wp:extent cx="5715000" cy="3951605"/>
            <wp:effectExtent l="0" t="0" r="0" b="0"/>
            <wp:docPr id="5" name="Picture 5" descr="https://www.engineersgarage.com/wp-content/uploads/2020/12/P05-03-1024x70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ngineersgarage.com/wp-content/uploads/2020/12/P05-03-1024x709.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951605"/>
                    </a:xfrm>
                    <a:prstGeom prst="rect">
                      <a:avLst/>
                    </a:prstGeom>
                    <a:noFill/>
                    <a:ln>
                      <a:noFill/>
                    </a:ln>
                  </pic:spPr>
                </pic:pic>
              </a:graphicData>
            </a:graphic>
          </wp:inline>
        </w:drawing>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b/>
          <w:bCs/>
          <w:color w:val="313131"/>
          <w:sz w:val="24"/>
          <w:szCs w:val="24"/>
          <w:lang w:eastAsia="en-IN"/>
        </w:rPr>
        <w:t>Arduino sketch</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proofErr w:type="gramStart"/>
      <w:r w:rsidRPr="00664216">
        <w:rPr>
          <w:rFonts w:ascii="Arial" w:eastAsia="Times New Roman" w:hAnsi="Arial" w:cs="Arial"/>
          <w:color w:val="313131"/>
          <w:sz w:val="24"/>
          <w:szCs w:val="24"/>
          <w:lang w:eastAsia="en-IN"/>
        </w:rPr>
        <w:t>u</w:t>
      </w:r>
      <w:r w:rsidRPr="00664216">
        <w:rPr>
          <w:rFonts w:ascii="Arial" w:eastAsia="Times New Roman" w:hAnsi="Arial" w:cs="Arial"/>
          <w:b/>
          <w:bCs/>
          <w:color w:val="993300"/>
          <w:sz w:val="24"/>
          <w:szCs w:val="24"/>
          <w:lang w:eastAsia="en-IN"/>
        </w:rPr>
        <w:t>nsigned</w:t>
      </w:r>
      <w:proofErr w:type="gramEnd"/>
      <w:r w:rsidRPr="00664216">
        <w:rPr>
          <w:rFonts w:ascii="Arial" w:eastAsia="Times New Roman" w:hAnsi="Arial" w:cs="Arial"/>
          <w:b/>
          <w:bCs/>
          <w:color w:val="993300"/>
          <w:sz w:val="24"/>
          <w:szCs w:val="24"/>
          <w:lang w:eastAsia="en-IN"/>
        </w:rPr>
        <w:t xml:space="preserve"> </w:t>
      </w:r>
      <w:proofErr w:type="spellStart"/>
      <w:r w:rsidRPr="00664216">
        <w:rPr>
          <w:rFonts w:ascii="Arial" w:eastAsia="Times New Roman" w:hAnsi="Arial" w:cs="Arial"/>
          <w:b/>
          <w:bCs/>
          <w:color w:val="993300"/>
          <w:sz w:val="24"/>
          <w:szCs w:val="24"/>
          <w:lang w:eastAsia="en-IN"/>
        </w:rPr>
        <w:t>int</w:t>
      </w:r>
      <w:proofErr w:type="spellEnd"/>
      <w:r w:rsidRPr="00664216">
        <w:rPr>
          <w:rFonts w:ascii="Arial" w:eastAsia="Times New Roman" w:hAnsi="Arial" w:cs="Arial"/>
          <w:b/>
          <w:bCs/>
          <w:color w:val="993300"/>
          <w:sz w:val="24"/>
          <w:szCs w:val="24"/>
          <w:lang w:eastAsia="en-IN"/>
        </w:rPr>
        <w:t xml:space="preserve"> </w:t>
      </w:r>
      <w:proofErr w:type="spellStart"/>
      <w:r w:rsidRPr="00664216">
        <w:rPr>
          <w:rFonts w:ascii="Arial" w:eastAsia="Times New Roman" w:hAnsi="Arial" w:cs="Arial"/>
          <w:b/>
          <w:bCs/>
          <w:color w:val="993300"/>
          <w:sz w:val="24"/>
          <w:szCs w:val="24"/>
          <w:lang w:eastAsia="en-IN"/>
        </w:rPr>
        <w:t>IRpin</w:t>
      </w:r>
      <w:proofErr w:type="spellEnd"/>
      <w:r w:rsidRPr="00664216">
        <w:rPr>
          <w:rFonts w:ascii="Arial" w:eastAsia="Times New Roman" w:hAnsi="Arial" w:cs="Arial"/>
          <w:b/>
          <w:bCs/>
          <w:color w:val="993300"/>
          <w:sz w:val="24"/>
          <w:szCs w:val="24"/>
          <w:lang w:eastAsia="en-IN"/>
        </w:rPr>
        <w:t xml:space="preserve"> = 2;</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 xml:space="preserve">unsigned </w:t>
      </w:r>
      <w:proofErr w:type="spellStart"/>
      <w:r w:rsidRPr="00664216">
        <w:rPr>
          <w:rFonts w:ascii="Arial" w:eastAsia="Times New Roman" w:hAnsi="Arial" w:cs="Arial"/>
          <w:b/>
          <w:bCs/>
          <w:color w:val="993300"/>
          <w:sz w:val="24"/>
          <w:szCs w:val="24"/>
          <w:lang w:eastAsia="en-IN"/>
        </w:rPr>
        <w:t>int</w:t>
      </w:r>
      <w:proofErr w:type="spellEnd"/>
      <w:r w:rsidRPr="00664216">
        <w:rPr>
          <w:rFonts w:ascii="Arial" w:eastAsia="Times New Roman" w:hAnsi="Arial" w:cs="Arial"/>
          <w:b/>
          <w:bCs/>
          <w:color w:val="993300"/>
          <w:sz w:val="24"/>
          <w:szCs w:val="24"/>
          <w:lang w:eastAsia="en-IN"/>
        </w:rPr>
        <w:t xml:space="preserve"> </w:t>
      </w:r>
      <w:proofErr w:type="spellStart"/>
      <w:r w:rsidRPr="00664216">
        <w:rPr>
          <w:rFonts w:ascii="Arial" w:eastAsia="Times New Roman" w:hAnsi="Arial" w:cs="Arial"/>
          <w:b/>
          <w:bCs/>
          <w:color w:val="993300"/>
          <w:sz w:val="24"/>
          <w:szCs w:val="24"/>
          <w:lang w:eastAsia="en-IN"/>
        </w:rPr>
        <w:t>Indicatorpin</w:t>
      </w:r>
      <w:proofErr w:type="spellEnd"/>
      <w:r w:rsidRPr="00664216">
        <w:rPr>
          <w:rFonts w:ascii="Arial" w:eastAsia="Times New Roman" w:hAnsi="Arial" w:cs="Arial"/>
          <w:b/>
          <w:bCs/>
          <w:color w:val="993300"/>
          <w:sz w:val="24"/>
          <w:szCs w:val="24"/>
          <w:lang w:eastAsia="en-IN"/>
        </w:rPr>
        <w:t xml:space="preserve"> = 3;</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b/>
          <w:bCs/>
          <w:color w:val="993300"/>
          <w:sz w:val="24"/>
          <w:szCs w:val="24"/>
          <w:lang w:eastAsia="en-IN"/>
        </w:rPr>
        <w:t xml:space="preserve">void </w:t>
      </w:r>
      <w:proofErr w:type="spellStart"/>
      <w:r w:rsidRPr="00664216">
        <w:rPr>
          <w:rFonts w:ascii="Arial" w:eastAsia="Times New Roman" w:hAnsi="Arial" w:cs="Arial"/>
          <w:b/>
          <w:bCs/>
          <w:color w:val="993300"/>
          <w:sz w:val="24"/>
          <w:szCs w:val="24"/>
          <w:lang w:eastAsia="en-IN"/>
        </w:rPr>
        <w:t>blink_indicator</w:t>
      </w:r>
      <w:proofErr w:type="spellEnd"/>
      <w:r w:rsidRPr="00664216">
        <w:rPr>
          <w:rFonts w:ascii="Arial" w:eastAsia="Times New Roman" w:hAnsi="Arial" w:cs="Arial"/>
          <w:b/>
          <w:bCs/>
          <w:color w:val="993300"/>
          <w:sz w:val="24"/>
          <w:szCs w:val="24"/>
          <w:lang w:eastAsia="en-IN"/>
        </w:rPr>
        <w:t>(){</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digitalWrite(</w:t>
      </w:r>
      <w:proofErr w:type="spellStart"/>
      <w:r w:rsidRPr="00664216">
        <w:rPr>
          <w:rFonts w:ascii="Arial" w:eastAsia="Times New Roman" w:hAnsi="Arial" w:cs="Arial"/>
          <w:b/>
          <w:bCs/>
          <w:color w:val="993300"/>
          <w:sz w:val="24"/>
          <w:szCs w:val="24"/>
          <w:lang w:eastAsia="en-IN"/>
        </w:rPr>
        <w:t>Indicatorpin</w:t>
      </w:r>
      <w:proofErr w:type="spellEnd"/>
      <w:r w:rsidRPr="00664216">
        <w:rPr>
          <w:rFonts w:ascii="Arial" w:eastAsia="Times New Roman" w:hAnsi="Arial" w:cs="Arial"/>
          <w:b/>
          <w:bCs/>
          <w:color w:val="993300"/>
          <w:sz w:val="24"/>
          <w:szCs w:val="24"/>
          <w:lang w:eastAsia="en-IN"/>
        </w:rPr>
        <w:t>, HIGH);</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delay(200);</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digitalWrite(</w:t>
      </w:r>
      <w:proofErr w:type="spellStart"/>
      <w:r w:rsidRPr="00664216">
        <w:rPr>
          <w:rFonts w:ascii="Arial" w:eastAsia="Times New Roman" w:hAnsi="Arial" w:cs="Arial"/>
          <w:b/>
          <w:bCs/>
          <w:color w:val="993300"/>
          <w:sz w:val="24"/>
          <w:szCs w:val="24"/>
          <w:lang w:eastAsia="en-IN"/>
        </w:rPr>
        <w:t>Indicatorpin</w:t>
      </w:r>
      <w:proofErr w:type="spellEnd"/>
      <w:r w:rsidRPr="00664216">
        <w:rPr>
          <w:rFonts w:ascii="Arial" w:eastAsia="Times New Roman" w:hAnsi="Arial" w:cs="Arial"/>
          <w:b/>
          <w:bCs/>
          <w:color w:val="993300"/>
          <w:sz w:val="24"/>
          <w:szCs w:val="24"/>
          <w:lang w:eastAsia="en-IN"/>
        </w:rPr>
        <w:t>, LOW);</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delay(200);</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proofErr w:type="gramStart"/>
      <w:r w:rsidRPr="00664216">
        <w:rPr>
          <w:rFonts w:ascii="Arial" w:eastAsia="Times New Roman" w:hAnsi="Arial" w:cs="Arial"/>
          <w:b/>
          <w:bCs/>
          <w:color w:val="993300"/>
          <w:sz w:val="24"/>
          <w:szCs w:val="24"/>
          <w:lang w:eastAsia="en-IN"/>
        </w:rPr>
        <w:t>void</w:t>
      </w:r>
      <w:proofErr w:type="gramEnd"/>
      <w:r w:rsidRPr="00664216">
        <w:rPr>
          <w:rFonts w:ascii="Arial" w:eastAsia="Times New Roman" w:hAnsi="Arial" w:cs="Arial"/>
          <w:b/>
          <w:bCs/>
          <w:color w:val="993300"/>
          <w:sz w:val="24"/>
          <w:szCs w:val="24"/>
          <w:lang w:eastAsia="en-IN"/>
        </w:rPr>
        <w:t xml:space="preserve"> setup() {</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pinMode(</w:t>
      </w:r>
      <w:proofErr w:type="spellStart"/>
      <w:r w:rsidRPr="00664216">
        <w:rPr>
          <w:rFonts w:ascii="Arial" w:eastAsia="Times New Roman" w:hAnsi="Arial" w:cs="Arial"/>
          <w:b/>
          <w:bCs/>
          <w:color w:val="993300"/>
          <w:sz w:val="24"/>
          <w:szCs w:val="24"/>
          <w:lang w:eastAsia="en-IN"/>
        </w:rPr>
        <w:t>IRpin</w:t>
      </w:r>
      <w:proofErr w:type="spellEnd"/>
      <w:r w:rsidRPr="00664216">
        <w:rPr>
          <w:rFonts w:ascii="Arial" w:eastAsia="Times New Roman" w:hAnsi="Arial" w:cs="Arial"/>
          <w:b/>
          <w:bCs/>
          <w:color w:val="993300"/>
          <w:sz w:val="24"/>
          <w:szCs w:val="24"/>
          <w:lang w:eastAsia="en-IN"/>
        </w:rPr>
        <w:t>, INPUT_PULLUP);</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lastRenderedPageBreak/>
        <w:t>pinMode(</w:t>
      </w:r>
      <w:proofErr w:type="spellStart"/>
      <w:r w:rsidRPr="00664216">
        <w:rPr>
          <w:rFonts w:ascii="Arial" w:eastAsia="Times New Roman" w:hAnsi="Arial" w:cs="Arial"/>
          <w:b/>
          <w:bCs/>
          <w:color w:val="993300"/>
          <w:sz w:val="24"/>
          <w:szCs w:val="24"/>
          <w:lang w:eastAsia="en-IN"/>
        </w:rPr>
        <w:t>Indicatorpin</w:t>
      </w:r>
      <w:proofErr w:type="spellEnd"/>
      <w:r w:rsidRPr="00664216">
        <w:rPr>
          <w:rFonts w:ascii="Arial" w:eastAsia="Times New Roman" w:hAnsi="Arial" w:cs="Arial"/>
          <w:b/>
          <w:bCs/>
          <w:color w:val="993300"/>
          <w:sz w:val="24"/>
          <w:szCs w:val="24"/>
          <w:lang w:eastAsia="en-IN"/>
        </w:rPr>
        <w:t>, OUTPUT);</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w:t>
      </w:r>
    </w:p>
    <w:p w:rsidR="00664216" w:rsidRPr="00664216" w:rsidRDefault="00664216" w:rsidP="00664216">
      <w:pPr>
        <w:shd w:val="clear" w:color="auto" w:fill="FFFFFF"/>
        <w:spacing w:after="450" w:line="240" w:lineRule="auto"/>
        <w:rPr>
          <w:rFonts w:ascii="Arial" w:eastAsia="Times New Roman" w:hAnsi="Arial" w:cs="Arial"/>
          <w:color w:val="313131"/>
          <w:sz w:val="24"/>
          <w:szCs w:val="24"/>
          <w:lang w:eastAsia="en-IN"/>
        </w:rPr>
      </w:pPr>
      <w:proofErr w:type="gramStart"/>
      <w:r w:rsidRPr="00664216">
        <w:rPr>
          <w:rFonts w:ascii="Arial" w:eastAsia="Times New Roman" w:hAnsi="Arial" w:cs="Arial"/>
          <w:b/>
          <w:bCs/>
          <w:color w:val="993300"/>
          <w:sz w:val="24"/>
          <w:szCs w:val="24"/>
          <w:lang w:eastAsia="en-IN"/>
        </w:rPr>
        <w:t>void</w:t>
      </w:r>
      <w:proofErr w:type="gramEnd"/>
      <w:r w:rsidRPr="00664216">
        <w:rPr>
          <w:rFonts w:ascii="Arial" w:eastAsia="Times New Roman" w:hAnsi="Arial" w:cs="Arial"/>
          <w:b/>
          <w:bCs/>
          <w:color w:val="993300"/>
          <w:sz w:val="24"/>
          <w:szCs w:val="24"/>
          <w:lang w:eastAsia="en-IN"/>
        </w:rPr>
        <w:t xml:space="preserve"> loop() {</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if(</w:t>
      </w:r>
      <w:proofErr w:type="spellStart"/>
      <w:r w:rsidRPr="00664216">
        <w:rPr>
          <w:rFonts w:ascii="Arial" w:eastAsia="Times New Roman" w:hAnsi="Arial" w:cs="Arial"/>
          <w:b/>
          <w:bCs/>
          <w:color w:val="993300"/>
          <w:sz w:val="24"/>
          <w:szCs w:val="24"/>
          <w:lang w:eastAsia="en-IN"/>
        </w:rPr>
        <w:t>digitalRead</w:t>
      </w:r>
      <w:proofErr w:type="spellEnd"/>
      <w:r w:rsidRPr="00664216">
        <w:rPr>
          <w:rFonts w:ascii="Arial" w:eastAsia="Times New Roman" w:hAnsi="Arial" w:cs="Arial"/>
          <w:b/>
          <w:bCs/>
          <w:color w:val="993300"/>
          <w:sz w:val="24"/>
          <w:szCs w:val="24"/>
          <w:lang w:eastAsia="en-IN"/>
        </w:rPr>
        <w:t>(</w:t>
      </w:r>
      <w:proofErr w:type="spellStart"/>
      <w:r w:rsidRPr="00664216">
        <w:rPr>
          <w:rFonts w:ascii="Arial" w:eastAsia="Times New Roman" w:hAnsi="Arial" w:cs="Arial"/>
          <w:b/>
          <w:bCs/>
          <w:color w:val="993300"/>
          <w:sz w:val="24"/>
          <w:szCs w:val="24"/>
          <w:lang w:eastAsia="en-IN"/>
        </w:rPr>
        <w:t>IRpin</w:t>
      </w:r>
      <w:proofErr w:type="spellEnd"/>
      <w:r w:rsidRPr="00664216">
        <w:rPr>
          <w:rFonts w:ascii="Arial" w:eastAsia="Times New Roman" w:hAnsi="Arial" w:cs="Arial"/>
          <w:b/>
          <w:bCs/>
          <w:color w:val="993300"/>
          <w:sz w:val="24"/>
          <w:szCs w:val="24"/>
          <w:lang w:eastAsia="en-IN"/>
        </w:rPr>
        <w:t xml:space="preserve">) == LOW) </w:t>
      </w:r>
      <w:proofErr w:type="spellStart"/>
      <w:r w:rsidRPr="00664216">
        <w:rPr>
          <w:rFonts w:ascii="Arial" w:eastAsia="Times New Roman" w:hAnsi="Arial" w:cs="Arial"/>
          <w:b/>
          <w:bCs/>
          <w:color w:val="993300"/>
          <w:sz w:val="24"/>
          <w:szCs w:val="24"/>
          <w:lang w:eastAsia="en-IN"/>
        </w:rPr>
        <w:t>blink_indicator</w:t>
      </w:r>
      <w:proofErr w:type="spellEnd"/>
      <w:r w:rsidRPr="00664216">
        <w:rPr>
          <w:rFonts w:ascii="Arial" w:eastAsia="Times New Roman" w:hAnsi="Arial" w:cs="Arial"/>
          <w:b/>
          <w:bCs/>
          <w:color w:val="993300"/>
          <w:sz w:val="24"/>
          <w:szCs w:val="24"/>
          <w:lang w:eastAsia="en-IN"/>
        </w:rPr>
        <w:t>();</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else digitalWrite(</w:t>
      </w:r>
      <w:proofErr w:type="spellStart"/>
      <w:r w:rsidRPr="00664216">
        <w:rPr>
          <w:rFonts w:ascii="Arial" w:eastAsia="Times New Roman" w:hAnsi="Arial" w:cs="Arial"/>
          <w:b/>
          <w:bCs/>
          <w:color w:val="993300"/>
          <w:sz w:val="24"/>
          <w:szCs w:val="24"/>
          <w:lang w:eastAsia="en-IN"/>
        </w:rPr>
        <w:t>Indicatorpin</w:t>
      </w:r>
      <w:proofErr w:type="spellEnd"/>
      <w:r w:rsidRPr="00664216">
        <w:rPr>
          <w:rFonts w:ascii="Arial" w:eastAsia="Times New Roman" w:hAnsi="Arial" w:cs="Arial"/>
          <w:b/>
          <w:bCs/>
          <w:color w:val="993300"/>
          <w:sz w:val="24"/>
          <w:szCs w:val="24"/>
          <w:lang w:eastAsia="en-IN"/>
        </w:rPr>
        <w:t>, LOW);</w:t>
      </w:r>
      <w:r w:rsidRPr="00664216">
        <w:rPr>
          <w:rFonts w:ascii="Arial" w:eastAsia="Times New Roman" w:hAnsi="Arial" w:cs="Arial"/>
          <w:color w:val="313131"/>
          <w:sz w:val="24"/>
          <w:szCs w:val="24"/>
          <w:lang w:eastAsia="en-IN"/>
        </w:rPr>
        <w:br/>
      </w:r>
      <w:r w:rsidRPr="00664216">
        <w:rPr>
          <w:rFonts w:ascii="Arial" w:eastAsia="Times New Roman" w:hAnsi="Arial" w:cs="Arial"/>
          <w:b/>
          <w:bCs/>
          <w:color w:val="993300"/>
          <w:sz w:val="24"/>
          <w:szCs w:val="24"/>
          <w:lang w:eastAsia="en-IN"/>
        </w:rPr>
        <w:t>}</w:t>
      </w:r>
    </w:p>
    <w:p w:rsidR="0057329B" w:rsidRDefault="0057329B" w:rsidP="0057329B">
      <w:pPr>
        <w:pStyle w:val="Heading1"/>
        <w:shd w:val="clear" w:color="auto" w:fill="FFFFFF"/>
        <w:spacing w:before="0" w:after="450"/>
        <w:rPr>
          <w:rFonts w:ascii="Arial" w:hAnsi="Arial" w:cs="Arial"/>
          <w:color w:val="313131"/>
          <w:sz w:val="54"/>
          <w:szCs w:val="54"/>
        </w:rPr>
      </w:pPr>
      <w:r>
        <w:rPr>
          <w:rFonts w:ascii="Arial" w:hAnsi="Arial" w:cs="Arial"/>
          <w:color w:val="313131"/>
          <w:sz w:val="54"/>
          <w:szCs w:val="54"/>
        </w:rPr>
        <w:t>Arduino-based optical proximity sensor project (If output</w:t>
      </w:r>
      <w:r>
        <w:rPr>
          <w:rFonts w:ascii="Arial" w:hAnsi="Arial" w:cs="Arial"/>
          <w:color w:val="313131"/>
          <w:sz w:val="54"/>
          <w:szCs w:val="54"/>
        </w:rPr>
        <w:t xml:space="preserve"> is Analog</w:t>
      </w:r>
      <w:r>
        <w:rPr>
          <w:rFonts w:ascii="Arial" w:hAnsi="Arial" w:cs="Arial"/>
          <w:color w:val="313131"/>
          <w:sz w:val="54"/>
          <w:szCs w:val="54"/>
        </w:rPr>
        <w:t xml:space="preserve"> signal)</w:t>
      </w:r>
    </w:p>
    <w:p w:rsidR="0057329B" w:rsidRPr="0057329B" w:rsidRDefault="0057329B" w:rsidP="0057329B">
      <w:pPr>
        <w:shd w:val="clear" w:color="auto" w:fill="FFFFFF"/>
        <w:spacing w:after="450" w:line="240" w:lineRule="auto"/>
        <w:rPr>
          <w:rFonts w:ascii="Arial" w:eastAsia="Times New Roman" w:hAnsi="Arial" w:cs="Arial"/>
          <w:color w:val="313131"/>
          <w:sz w:val="24"/>
          <w:szCs w:val="24"/>
          <w:lang w:eastAsia="en-IN"/>
        </w:rPr>
      </w:pPr>
      <w:r w:rsidRPr="00664216">
        <w:rPr>
          <w:rFonts w:ascii="Arial" w:eastAsia="Times New Roman" w:hAnsi="Arial" w:cs="Arial"/>
          <w:b/>
          <w:bCs/>
          <w:color w:val="313131"/>
          <w:sz w:val="24"/>
          <w:szCs w:val="24"/>
          <w:lang w:eastAsia="en-IN"/>
        </w:rPr>
        <w:t>Circuit diagram</w:t>
      </w:r>
    </w:p>
    <w:p w:rsidR="0057329B" w:rsidRDefault="0057329B" w:rsidP="0057329B">
      <w:pPr>
        <w:shd w:val="clear" w:color="auto" w:fill="FFFFFF"/>
        <w:rPr>
          <w:rFonts w:ascii="Courier New" w:eastAsia="Times New Roman" w:hAnsi="Courier New" w:cs="Courier New"/>
          <w:color w:val="444444"/>
          <w:spacing w:val="5"/>
          <w:sz w:val="21"/>
          <w:szCs w:val="21"/>
          <w:lang w:eastAsia="en-IN"/>
        </w:rPr>
      </w:pPr>
      <w:r>
        <w:rPr>
          <w:rFonts w:ascii="typonine sans regular" w:hAnsi="typonine sans regular"/>
          <w:noProof/>
          <w:color w:val="000000"/>
          <w:spacing w:val="5"/>
          <w:sz w:val="27"/>
          <w:szCs w:val="27"/>
          <w:lang w:eastAsia="en-IN"/>
        </w:rPr>
        <w:drawing>
          <wp:inline distT="0" distB="0" distL="0" distR="0">
            <wp:extent cx="6019212" cy="3632460"/>
            <wp:effectExtent l="0" t="0" r="635" b="6350"/>
            <wp:docPr id="6" name="Picture 6" descr="Wiring 1 bb xsrjszwt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ing 1 bb xsrjszwts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979" cy="3644389"/>
                    </a:xfrm>
                    <a:prstGeom prst="rect">
                      <a:avLst/>
                    </a:prstGeom>
                    <a:noFill/>
                    <a:ln>
                      <a:noFill/>
                    </a:ln>
                  </pic:spPr>
                </pic:pic>
              </a:graphicData>
            </a:graphic>
          </wp:inline>
        </w:drawing>
      </w:r>
    </w:p>
    <w:p w:rsidR="0057329B" w:rsidRPr="0057329B" w:rsidRDefault="0057329B" w:rsidP="0057329B">
      <w:pPr>
        <w:shd w:val="clear" w:color="auto" w:fill="FFFFFF"/>
        <w:rPr>
          <w:rFonts w:ascii="Courier New" w:eastAsia="Times New Roman" w:hAnsi="Courier New" w:cs="Courier New"/>
          <w:color w:val="444444"/>
          <w:spacing w:val="5"/>
          <w:sz w:val="21"/>
          <w:szCs w:val="21"/>
          <w:lang w:eastAsia="en-IN"/>
        </w:rPr>
      </w:pPr>
      <w:r>
        <w:rPr>
          <w:rFonts w:ascii="Arial" w:eastAsia="Times New Roman" w:hAnsi="Arial" w:cs="Arial"/>
          <w:b/>
          <w:bCs/>
          <w:color w:val="313131"/>
          <w:sz w:val="24"/>
          <w:szCs w:val="24"/>
          <w:lang w:eastAsia="en-IN"/>
        </w:rPr>
        <w:t>Code</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95A5A6"/>
          <w:spacing w:val="5"/>
          <w:sz w:val="21"/>
          <w:szCs w:val="21"/>
          <w:lang w:eastAsia="en-IN"/>
        </w:rPr>
        <w:t>#include &lt;</w:t>
      </w:r>
      <w:proofErr w:type="spellStart"/>
      <w:r w:rsidRPr="0057329B">
        <w:rPr>
          <w:rFonts w:ascii="Courier New" w:eastAsia="Times New Roman" w:hAnsi="Courier New" w:cs="Courier New"/>
          <w:color w:val="95A5A6"/>
          <w:spacing w:val="5"/>
          <w:sz w:val="21"/>
          <w:szCs w:val="21"/>
          <w:lang w:eastAsia="en-IN"/>
        </w:rPr>
        <w:t>SharpIR.h</w:t>
      </w:r>
      <w:proofErr w:type="spellEnd"/>
      <w:r w:rsidRPr="0057329B">
        <w:rPr>
          <w:rFonts w:ascii="Courier New" w:eastAsia="Times New Roman" w:hAnsi="Courier New" w:cs="Courier New"/>
          <w:color w:val="95A5A6"/>
          <w:spacing w:val="5"/>
          <w:sz w:val="21"/>
          <w:szCs w:val="21"/>
          <w:lang w:eastAsia="en-IN"/>
        </w:rPr>
        <w:t>&gt;    //IR sensor library</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95A5A6"/>
          <w:spacing w:val="5"/>
          <w:sz w:val="21"/>
          <w:szCs w:val="21"/>
          <w:lang w:eastAsia="en-IN"/>
        </w:rPr>
        <w:t xml:space="preserve">#define </w:t>
      </w:r>
      <w:proofErr w:type="spellStart"/>
      <w:r w:rsidRPr="0057329B">
        <w:rPr>
          <w:rFonts w:ascii="Courier New" w:eastAsia="Times New Roman" w:hAnsi="Courier New" w:cs="Courier New"/>
          <w:color w:val="95A5A6"/>
          <w:spacing w:val="5"/>
          <w:sz w:val="21"/>
          <w:szCs w:val="21"/>
          <w:lang w:eastAsia="en-IN"/>
        </w:rPr>
        <w:t>ir</w:t>
      </w:r>
      <w:proofErr w:type="spellEnd"/>
      <w:r w:rsidRPr="0057329B">
        <w:rPr>
          <w:rFonts w:ascii="Courier New" w:eastAsia="Times New Roman" w:hAnsi="Courier New" w:cs="Courier New"/>
          <w:color w:val="95A5A6"/>
          <w:spacing w:val="5"/>
          <w:sz w:val="21"/>
          <w:szCs w:val="21"/>
          <w:lang w:eastAsia="en-IN"/>
        </w:rPr>
        <w:t xml:space="preserve"> A0           //IR sensor </w:t>
      </w:r>
      <w:proofErr w:type="spellStart"/>
      <w:r w:rsidRPr="0057329B">
        <w:rPr>
          <w:rFonts w:ascii="Courier New" w:eastAsia="Times New Roman" w:hAnsi="Courier New" w:cs="Courier New"/>
          <w:color w:val="95A5A6"/>
          <w:spacing w:val="5"/>
          <w:sz w:val="21"/>
          <w:szCs w:val="21"/>
          <w:lang w:eastAsia="en-IN"/>
        </w:rPr>
        <w:t>analog</w:t>
      </w:r>
      <w:proofErr w:type="spellEnd"/>
      <w:r w:rsidRPr="0057329B">
        <w:rPr>
          <w:rFonts w:ascii="Courier New" w:eastAsia="Times New Roman" w:hAnsi="Courier New" w:cs="Courier New"/>
          <w:color w:val="95A5A6"/>
          <w:spacing w:val="5"/>
          <w:sz w:val="21"/>
          <w:szCs w:val="21"/>
          <w:lang w:eastAsia="en-IN"/>
        </w:rPr>
        <w:t xml:space="preserve"> output pin</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95A5A6"/>
          <w:spacing w:val="5"/>
          <w:sz w:val="21"/>
          <w:szCs w:val="21"/>
          <w:lang w:eastAsia="en-IN"/>
        </w:rPr>
        <w:t xml:space="preserve">#define model </w:t>
      </w:r>
      <w:proofErr w:type="gramStart"/>
      <w:r w:rsidRPr="0057329B">
        <w:rPr>
          <w:rFonts w:ascii="Courier New" w:eastAsia="Times New Roman" w:hAnsi="Courier New" w:cs="Courier New"/>
          <w:color w:val="95A5A6"/>
          <w:spacing w:val="5"/>
          <w:sz w:val="21"/>
          <w:szCs w:val="21"/>
          <w:lang w:eastAsia="en-IN"/>
        </w:rPr>
        <w:t>20150  /</w:t>
      </w:r>
      <w:proofErr w:type="gramEnd"/>
      <w:r w:rsidRPr="0057329B">
        <w:rPr>
          <w:rFonts w:ascii="Courier New" w:eastAsia="Times New Roman" w:hAnsi="Courier New" w:cs="Courier New"/>
          <w:color w:val="95A5A6"/>
          <w:spacing w:val="5"/>
          <w:sz w:val="21"/>
          <w:szCs w:val="21"/>
          <w:lang w:eastAsia="en-IN"/>
        </w:rPr>
        <w:t>/or1080 depends on the model it actually means the range in cm 20-150 or 10-80</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proofErr w:type="gramStart"/>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1080</w:t>
      </w:r>
      <w:proofErr w:type="gramEnd"/>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728E00"/>
          <w:spacing w:val="5"/>
          <w:sz w:val="21"/>
          <w:szCs w:val="21"/>
          <w:lang w:eastAsia="en-IN"/>
        </w:rPr>
        <w:t>for</w:t>
      </w:r>
      <w:r w:rsidRPr="0057329B">
        <w:rPr>
          <w:rFonts w:ascii="Courier New" w:eastAsia="Times New Roman" w:hAnsi="Courier New" w:cs="Courier New"/>
          <w:color w:val="444444"/>
          <w:spacing w:val="5"/>
          <w:sz w:val="21"/>
          <w:szCs w:val="21"/>
          <w:lang w:eastAsia="en-IN"/>
        </w:rPr>
        <w:t xml:space="preserve"> GP2Y0A21Y</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proofErr w:type="gramStart"/>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20150</w:t>
      </w:r>
      <w:proofErr w:type="gramEnd"/>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728E00"/>
          <w:spacing w:val="5"/>
          <w:sz w:val="21"/>
          <w:szCs w:val="21"/>
          <w:lang w:eastAsia="en-IN"/>
        </w:rPr>
        <w:t>for</w:t>
      </w:r>
      <w:r w:rsidRPr="0057329B">
        <w:rPr>
          <w:rFonts w:ascii="Courier New" w:eastAsia="Times New Roman" w:hAnsi="Courier New" w:cs="Courier New"/>
          <w:color w:val="444444"/>
          <w:spacing w:val="5"/>
          <w:sz w:val="21"/>
          <w:szCs w:val="21"/>
          <w:lang w:eastAsia="en-IN"/>
        </w:rPr>
        <w:t xml:space="preserve"> GP2Y0A02Y</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String Data;        //To store the sentence to display</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roofErr w:type="spellStart"/>
      <w:r w:rsidRPr="0057329B">
        <w:rPr>
          <w:rFonts w:ascii="Courier New" w:eastAsia="Times New Roman" w:hAnsi="Courier New" w:cs="Courier New"/>
          <w:color w:val="444444"/>
          <w:spacing w:val="5"/>
          <w:sz w:val="21"/>
          <w:szCs w:val="21"/>
          <w:lang w:eastAsia="en-IN"/>
        </w:rPr>
        <w:t>SharpIR</w:t>
      </w:r>
      <w:proofErr w:type="spellEnd"/>
      <w:r w:rsidRPr="0057329B">
        <w:rPr>
          <w:rFonts w:ascii="Courier New" w:eastAsia="Times New Roman" w:hAnsi="Courier New" w:cs="Courier New"/>
          <w:color w:val="444444"/>
          <w:spacing w:val="5"/>
          <w:sz w:val="21"/>
          <w:szCs w:val="21"/>
          <w:lang w:eastAsia="en-IN"/>
        </w:rPr>
        <w:t xml:space="preserve"> </w:t>
      </w:r>
      <w:proofErr w:type="spellStart"/>
      <w:r w:rsidRPr="0057329B">
        <w:rPr>
          <w:rFonts w:ascii="Courier New" w:eastAsia="Times New Roman" w:hAnsi="Courier New" w:cs="Courier New"/>
          <w:color w:val="444444"/>
          <w:spacing w:val="5"/>
          <w:sz w:val="21"/>
          <w:szCs w:val="21"/>
          <w:lang w:eastAsia="en-IN"/>
        </w:rPr>
        <w:t>IR_</w:t>
      </w:r>
      <w:proofErr w:type="gramStart"/>
      <w:r w:rsidRPr="0057329B">
        <w:rPr>
          <w:rFonts w:ascii="Courier New" w:eastAsia="Times New Roman" w:hAnsi="Courier New" w:cs="Courier New"/>
          <w:color w:val="444444"/>
          <w:spacing w:val="5"/>
          <w:sz w:val="21"/>
          <w:szCs w:val="21"/>
          <w:lang w:eastAsia="en-IN"/>
        </w:rPr>
        <w:t>prox</w:t>
      </w:r>
      <w:proofErr w:type="spellEnd"/>
      <w:r w:rsidRPr="0057329B">
        <w:rPr>
          <w:rFonts w:ascii="Courier New" w:eastAsia="Times New Roman" w:hAnsi="Courier New" w:cs="Courier New"/>
          <w:color w:val="434F54"/>
          <w:spacing w:val="5"/>
          <w:sz w:val="21"/>
          <w:szCs w:val="21"/>
          <w:lang w:eastAsia="en-IN"/>
        </w:rPr>
        <w:t>(</w:t>
      </w:r>
      <w:proofErr w:type="spellStart"/>
      <w:proofErr w:type="gramEnd"/>
      <w:r w:rsidRPr="0057329B">
        <w:rPr>
          <w:rFonts w:ascii="Courier New" w:eastAsia="Times New Roman" w:hAnsi="Courier New" w:cs="Courier New"/>
          <w:color w:val="444444"/>
          <w:spacing w:val="5"/>
          <w:sz w:val="21"/>
          <w:szCs w:val="21"/>
          <w:lang w:eastAsia="en-IN"/>
        </w:rPr>
        <w:t>ir,model</w:t>
      </w:r>
      <w:proofErr w:type="spellEnd"/>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//define the sensor</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roofErr w:type="gramStart"/>
      <w:r w:rsidRPr="0057329B">
        <w:rPr>
          <w:rFonts w:ascii="Courier New" w:eastAsia="Times New Roman" w:hAnsi="Courier New" w:cs="Courier New"/>
          <w:color w:val="444444"/>
          <w:spacing w:val="5"/>
          <w:sz w:val="21"/>
          <w:szCs w:val="21"/>
          <w:lang w:eastAsia="en-IN"/>
        </w:rPr>
        <w:t>void</w:t>
      </w:r>
      <w:proofErr w:type="gramEnd"/>
      <w:r w:rsidRPr="0057329B">
        <w:rPr>
          <w:rFonts w:ascii="Courier New" w:eastAsia="Times New Roman" w:hAnsi="Courier New" w:cs="Courier New"/>
          <w:color w:val="444444"/>
          <w:spacing w:val="5"/>
          <w:sz w:val="21"/>
          <w:szCs w:val="21"/>
          <w:lang w:eastAsia="en-IN"/>
        </w:rPr>
        <w:t xml:space="preserve"> setup</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lastRenderedPageBreak/>
        <w:t xml:space="preserve">  </w:t>
      </w:r>
      <w:proofErr w:type="spellStart"/>
      <w:proofErr w:type="gramStart"/>
      <w:r w:rsidRPr="0057329B">
        <w:rPr>
          <w:rFonts w:ascii="Courier New" w:eastAsia="Times New Roman" w:hAnsi="Courier New" w:cs="Courier New"/>
          <w:color w:val="444444"/>
          <w:spacing w:val="5"/>
          <w:sz w:val="21"/>
          <w:szCs w:val="21"/>
          <w:lang w:eastAsia="en-IN"/>
        </w:rPr>
        <w:t>Serial.begin</w:t>
      </w:r>
      <w:proofErr w:type="spellEnd"/>
      <w:r w:rsidRPr="0057329B">
        <w:rPr>
          <w:rFonts w:ascii="Courier New" w:eastAsia="Times New Roman" w:hAnsi="Courier New" w:cs="Courier New"/>
          <w:color w:val="434F54"/>
          <w:spacing w:val="5"/>
          <w:sz w:val="21"/>
          <w:szCs w:val="21"/>
          <w:lang w:eastAsia="en-IN"/>
        </w:rPr>
        <w:t>(</w:t>
      </w:r>
      <w:proofErr w:type="gramEnd"/>
      <w:r w:rsidRPr="0057329B">
        <w:rPr>
          <w:rFonts w:ascii="Courier New" w:eastAsia="Times New Roman" w:hAnsi="Courier New" w:cs="Courier New"/>
          <w:color w:val="434F54"/>
          <w:spacing w:val="5"/>
          <w:sz w:val="21"/>
          <w:szCs w:val="21"/>
          <w:lang w:eastAsia="en-IN"/>
        </w:rPr>
        <w:t>9600)</w:t>
      </w:r>
      <w:r w:rsidRPr="0057329B">
        <w:rPr>
          <w:rFonts w:ascii="Courier New" w:eastAsia="Times New Roman" w:hAnsi="Courier New" w:cs="Courier New"/>
          <w:color w:val="444444"/>
          <w:spacing w:val="5"/>
          <w:sz w:val="21"/>
          <w:szCs w:val="21"/>
          <w:lang w:eastAsia="en-IN"/>
        </w:rPr>
        <w:t>;</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34F54"/>
          <w:spacing w:val="5"/>
          <w:sz w:val="21"/>
          <w:szCs w:val="21"/>
          <w:lang w:eastAsia="en-IN"/>
        </w:rPr>
        <w:t>}</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roofErr w:type="gramStart"/>
      <w:r w:rsidRPr="0057329B">
        <w:rPr>
          <w:rFonts w:ascii="Courier New" w:eastAsia="Times New Roman" w:hAnsi="Courier New" w:cs="Courier New"/>
          <w:color w:val="444444"/>
          <w:spacing w:val="5"/>
          <w:sz w:val="21"/>
          <w:szCs w:val="21"/>
          <w:lang w:eastAsia="en-IN"/>
        </w:rPr>
        <w:t>void</w:t>
      </w:r>
      <w:proofErr w:type="gramEnd"/>
      <w:r w:rsidRPr="0057329B">
        <w:rPr>
          <w:rFonts w:ascii="Courier New" w:eastAsia="Times New Roman" w:hAnsi="Courier New" w:cs="Courier New"/>
          <w:color w:val="444444"/>
          <w:spacing w:val="5"/>
          <w:sz w:val="21"/>
          <w:szCs w:val="21"/>
          <w:lang w:eastAsia="en-IN"/>
        </w:rPr>
        <w:t xml:space="preserve"> loop</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proofErr w:type="spellStart"/>
      <w:proofErr w:type="gramStart"/>
      <w:r w:rsidRPr="0057329B">
        <w:rPr>
          <w:rFonts w:ascii="Courier New" w:eastAsia="Times New Roman" w:hAnsi="Courier New" w:cs="Courier New"/>
          <w:color w:val="444444"/>
          <w:spacing w:val="5"/>
          <w:sz w:val="21"/>
          <w:szCs w:val="21"/>
          <w:lang w:eastAsia="en-IN"/>
        </w:rPr>
        <w:t>int</w:t>
      </w:r>
      <w:proofErr w:type="spellEnd"/>
      <w:proofErr w:type="gramEnd"/>
      <w:r w:rsidRPr="0057329B">
        <w:rPr>
          <w:rFonts w:ascii="Courier New" w:eastAsia="Times New Roman" w:hAnsi="Courier New" w:cs="Courier New"/>
          <w:color w:val="444444"/>
          <w:spacing w:val="5"/>
          <w:sz w:val="21"/>
          <w:szCs w:val="21"/>
          <w:lang w:eastAsia="en-IN"/>
        </w:rPr>
        <w:t xml:space="preserve"> </w:t>
      </w:r>
      <w:proofErr w:type="spellStart"/>
      <w:r w:rsidRPr="0057329B">
        <w:rPr>
          <w:rFonts w:ascii="Courier New" w:eastAsia="Times New Roman" w:hAnsi="Courier New" w:cs="Courier New"/>
          <w:color w:val="434F54"/>
          <w:spacing w:val="5"/>
          <w:sz w:val="21"/>
          <w:szCs w:val="21"/>
          <w:lang w:eastAsia="en-IN"/>
        </w:rPr>
        <w:t>dis_cm</w:t>
      </w:r>
      <w:proofErr w:type="spellEnd"/>
      <w:r w:rsidRPr="0057329B">
        <w:rPr>
          <w:rFonts w:ascii="Courier New" w:eastAsia="Times New Roman" w:hAnsi="Courier New" w:cs="Courier New"/>
          <w:color w:val="434F54"/>
          <w:spacing w:val="5"/>
          <w:sz w:val="21"/>
          <w:szCs w:val="21"/>
          <w:lang w:eastAsia="en-IN"/>
        </w:rPr>
        <w:t>=</w:t>
      </w:r>
      <w:proofErr w:type="spellStart"/>
      <w:r w:rsidRPr="0057329B">
        <w:rPr>
          <w:rFonts w:ascii="Courier New" w:eastAsia="Times New Roman" w:hAnsi="Courier New" w:cs="Courier New"/>
          <w:color w:val="444444"/>
          <w:spacing w:val="5"/>
          <w:sz w:val="21"/>
          <w:szCs w:val="21"/>
          <w:lang w:eastAsia="en-IN"/>
        </w:rPr>
        <w:t>IR_prox.distance</w:t>
      </w:r>
      <w:proofErr w:type="spellEnd"/>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//Read the distance in cm and store it</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Data</w:t>
      </w:r>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7F8C8D"/>
          <w:spacing w:val="5"/>
          <w:sz w:val="21"/>
          <w:szCs w:val="21"/>
          <w:lang w:eastAsia="en-IN"/>
        </w:rPr>
        <w:t>"Distance = "</w:t>
      </w:r>
      <w:r w:rsidRPr="0057329B">
        <w:rPr>
          <w:rFonts w:ascii="Courier New" w:eastAsia="Times New Roman" w:hAnsi="Courier New" w:cs="Courier New"/>
          <w:color w:val="444444"/>
          <w:spacing w:val="5"/>
          <w:sz w:val="21"/>
          <w:szCs w:val="21"/>
          <w:lang w:eastAsia="en-IN"/>
        </w:rPr>
        <w:t>+</w:t>
      </w:r>
      <w:proofErr w:type="gramStart"/>
      <w:r w:rsidRPr="0057329B">
        <w:rPr>
          <w:rFonts w:ascii="Courier New" w:eastAsia="Times New Roman" w:hAnsi="Courier New" w:cs="Courier New"/>
          <w:color w:val="444444"/>
          <w:spacing w:val="5"/>
          <w:sz w:val="21"/>
          <w:szCs w:val="21"/>
          <w:lang w:eastAsia="en-IN"/>
        </w:rPr>
        <w:t>String</w:t>
      </w:r>
      <w:r w:rsidRPr="0057329B">
        <w:rPr>
          <w:rFonts w:ascii="Courier New" w:eastAsia="Times New Roman" w:hAnsi="Courier New" w:cs="Courier New"/>
          <w:color w:val="434F54"/>
          <w:spacing w:val="5"/>
          <w:sz w:val="21"/>
          <w:szCs w:val="21"/>
          <w:lang w:eastAsia="en-IN"/>
        </w:rPr>
        <w:t>(</w:t>
      </w:r>
      <w:proofErr w:type="spellStart"/>
      <w:proofErr w:type="gramEnd"/>
      <w:r w:rsidRPr="0057329B">
        <w:rPr>
          <w:rFonts w:ascii="Courier New" w:eastAsia="Times New Roman" w:hAnsi="Courier New" w:cs="Courier New"/>
          <w:color w:val="444444"/>
          <w:spacing w:val="5"/>
          <w:sz w:val="21"/>
          <w:szCs w:val="21"/>
          <w:lang w:eastAsia="en-IN"/>
        </w:rPr>
        <w:t>dis_cm</w:t>
      </w:r>
      <w:proofErr w:type="spellEnd"/>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7F8C8D"/>
          <w:spacing w:val="5"/>
          <w:sz w:val="21"/>
          <w:szCs w:val="21"/>
          <w:lang w:eastAsia="en-IN"/>
        </w:rPr>
        <w:t>" cm"</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//group what to display</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proofErr w:type="spellStart"/>
      <w:proofErr w:type="gramStart"/>
      <w:r w:rsidRPr="0057329B">
        <w:rPr>
          <w:rFonts w:ascii="Courier New" w:eastAsia="Times New Roman" w:hAnsi="Courier New" w:cs="Courier New"/>
          <w:color w:val="444444"/>
          <w:spacing w:val="5"/>
          <w:sz w:val="21"/>
          <w:szCs w:val="21"/>
          <w:lang w:eastAsia="en-IN"/>
        </w:rPr>
        <w:t>Serial.println</w:t>
      </w:r>
      <w:proofErr w:type="spellEnd"/>
      <w:r w:rsidRPr="0057329B">
        <w:rPr>
          <w:rFonts w:ascii="Courier New" w:eastAsia="Times New Roman" w:hAnsi="Courier New" w:cs="Courier New"/>
          <w:color w:val="434F54"/>
          <w:spacing w:val="5"/>
          <w:sz w:val="21"/>
          <w:szCs w:val="21"/>
          <w:lang w:eastAsia="en-IN"/>
        </w:rPr>
        <w:t>(</w:t>
      </w:r>
      <w:proofErr w:type="gramEnd"/>
      <w:r w:rsidRPr="0057329B">
        <w:rPr>
          <w:rFonts w:ascii="Courier New" w:eastAsia="Times New Roman" w:hAnsi="Courier New" w:cs="Courier New"/>
          <w:color w:val="444444"/>
          <w:spacing w:val="5"/>
          <w:sz w:val="21"/>
          <w:szCs w:val="21"/>
          <w:lang w:eastAsia="en-IN"/>
        </w:rPr>
        <w:t>Data</w:t>
      </w:r>
      <w:r w:rsidRPr="0057329B">
        <w:rPr>
          <w:rFonts w:ascii="Courier New" w:eastAsia="Times New Roman" w:hAnsi="Courier New" w:cs="Courier New"/>
          <w:color w:val="434F54"/>
          <w:spacing w:val="5"/>
          <w:sz w:val="21"/>
          <w:szCs w:val="21"/>
          <w:lang w:eastAsia="en-IN"/>
        </w:rPr>
        <w:t>)</w:t>
      </w:r>
      <w:r w:rsidRPr="0057329B">
        <w:rPr>
          <w:rFonts w:ascii="Courier New" w:eastAsia="Times New Roman" w:hAnsi="Courier New" w:cs="Courier New"/>
          <w:color w:val="444444"/>
          <w:spacing w:val="5"/>
          <w:sz w:val="21"/>
          <w:szCs w:val="21"/>
          <w:lang w:eastAsia="en-IN"/>
        </w:rPr>
        <w:t xml:space="preserve">;  //display the string </w:t>
      </w:r>
      <w:proofErr w:type="spellStart"/>
      <w:r w:rsidRPr="0057329B">
        <w:rPr>
          <w:rFonts w:ascii="Courier New" w:eastAsia="Times New Roman" w:hAnsi="Courier New" w:cs="Courier New"/>
          <w:color w:val="444444"/>
          <w:spacing w:val="5"/>
          <w:sz w:val="21"/>
          <w:szCs w:val="21"/>
          <w:lang w:eastAsia="en-IN"/>
        </w:rPr>
        <w:t>e.g</w:t>
      </w:r>
      <w:proofErr w:type="spellEnd"/>
      <w:r w:rsidRPr="0057329B">
        <w:rPr>
          <w:rFonts w:ascii="Courier New" w:eastAsia="Times New Roman" w:hAnsi="Courier New" w:cs="Courier New"/>
          <w:color w:val="444444"/>
          <w:spacing w:val="5"/>
          <w:sz w:val="21"/>
          <w:szCs w:val="21"/>
          <w:lang w:eastAsia="en-IN"/>
        </w:rPr>
        <w:t xml:space="preserve"> </w:t>
      </w:r>
      <w:r w:rsidRPr="0057329B">
        <w:rPr>
          <w:rFonts w:ascii="Courier New" w:eastAsia="Times New Roman" w:hAnsi="Courier New" w:cs="Courier New"/>
          <w:color w:val="7F8C8D"/>
          <w:spacing w:val="5"/>
          <w:sz w:val="21"/>
          <w:szCs w:val="21"/>
          <w:lang w:eastAsia="en-IN"/>
        </w:rPr>
        <w:t>"Distance = 40 cm"</w:t>
      </w: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44444"/>
          <w:spacing w:val="5"/>
          <w:sz w:val="21"/>
          <w:szCs w:val="21"/>
          <w:lang w:eastAsia="en-IN"/>
        </w:rPr>
        <w:t xml:space="preserve">  </w:t>
      </w:r>
      <w:proofErr w:type="gramStart"/>
      <w:r w:rsidRPr="0057329B">
        <w:rPr>
          <w:rFonts w:ascii="Courier New" w:eastAsia="Times New Roman" w:hAnsi="Courier New" w:cs="Courier New"/>
          <w:color w:val="444444"/>
          <w:spacing w:val="5"/>
          <w:sz w:val="21"/>
          <w:szCs w:val="21"/>
          <w:lang w:eastAsia="en-IN"/>
        </w:rPr>
        <w:t>delay</w:t>
      </w:r>
      <w:r w:rsidRPr="0057329B">
        <w:rPr>
          <w:rFonts w:ascii="Courier New" w:eastAsia="Times New Roman" w:hAnsi="Courier New" w:cs="Courier New"/>
          <w:color w:val="434F54"/>
          <w:spacing w:val="5"/>
          <w:sz w:val="21"/>
          <w:szCs w:val="21"/>
          <w:lang w:eastAsia="en-IN"/>
        </w:rPr>
        <w:t>(</w:t>
      </w:r>
      <w:proofErr w:type="gramEnd"/>
      <w:r w:rsidRPr="0057329B">
        <w:rPr>
          <w:rFonts w:ascii="Courier New" w:eastAsia="Times New Roman" w:hAnsi="Courier New" w:cs="Courier New"/>
          <w:color w:val="434F54"/>
          <w:spacing w:val="5"/>
          <w:sz w:val="21"/>
          <w:szCs w:val="21"/>
          <w:lang w:eastAsia="en-IN"/>
        </w:rPr>
        <w:t>2000)</w:t>
      </w:r>
      <w:r w:rsidRPr="0057329B">
        <w:rPr>
          <w:rFonts w:ascii="Courier New" w:eastAsia="Times New Roman" w:hAnsi="Courier New" w:cs="Courier New"/>
          <w:color w:val="444444"/>
          <w:spacing w:val="5"/>
          <w:sz w:val="21"/>
          <w:szCs w:val="21"/>
          <w:lang w:eastAsia="en-IN"/>
        </w:rPr>
        <w:t xml:space="preserve">;           //done every </w:t>
      </w:r>
      <w:r w:rsidRPr="0057329B">
        <w:rPr>
          <w:rFonts w:ascii="Courier New" w:eastAsia="Times New Roman" w:hAnsi="Courier New" w:cs="Courier New"/>
          <w:color w:val="434F54"/>
          <w:spacing w:val="5"/>
          <w:sz w:val="21"/>
          <w:szCs w:val="21"/>
          <w:lang w:eastAsia="en-IN"/>
        </w:rPr>
        <w:t>2</w:t>
      </w:r>
      <w:r w:rsidRPr="0057329B">
        <w:rPr>
          <w:rFonts w:ascii="Courier New" w:eastAsia="Times New Roman" w:hAnsi="Courier New" w:cs="Courier New"/>
          <w:color w:val="444444"/>
          <w:spacing w:val="5"/>
          <w:sz w:val="21"/>
          <w:szCs w:val="21"/>
          <w:lang w:eastAsia="en-IN"/>
        </w:rPr>
        <w:t xml:space="preserve"> seconds, you can change it but make it at least </w:t>
      </w:r>
      <w:r w:rsidRPr="0057329B">
        <w:rPr>
          <w:rFonts w:ascii="Courier New" w:eastAsia="Times New Roman" w:hAnsi="Courier New" w:cs="Courier New"/>
          <w:color w:val="434F54"/>
          <w:spacing w:val="5"/>
          <w:sz w:val="21"/>
          <w:szCs w:val="21"/>
          <w:lang w:eastAsia="en-IN"/>
        </w:rPr>
        <w:t>50</w:t>
      </w:r>
      <w:r w:rsidRPr="0057329B">
        <w:rPr>
          <w:rFonts w:ascii="Courier New" w:eastAsia="Times New Roman" w:hAnsi="Courier New" w:cs="Courier New"/>
          <w:color w:val="444444"/>
          <w:spacing w:val="5"/>
          <w:sz w:val="21"/>
          <w:szCs w:val="21"/>
          <w:lang w:eastAsia="en-IN"/>
        </w:rPr>
        <w:t xml:space="preserve"> </w:t>
      </w:r>
      <w:proofErr w:type="spellStart"/>
      <w:r w:rsidRPr="0057329B">
        <w:rPr>
          <w:rFonts w:ascii="Courier New" w:eastAsia="Times New Roman" w:hAnsi="Courier New" w:cs="Courier New"/>
          <w:color w:val="444444"/>
          <w:spacing w:val="5"/>
          <w:sz w:val="21"/>
          <w:szCs w:val="21"/>
          <w:lang w:eastAsia="en-IN"/>
        </w:rPr>
        <w:t>ms</w:t>
      </w:r>
      <w:proofErr w:type="spellEnd"/>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7329B" w:rsidRPr="0057329B" w:rsidRDefault="0057329B" w:rsidP="00573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lang w:eastAsia="en-IN"/>
        </w:rPr>
      </w:pPr>
      <w:r w:rsidRPr="0057329B">
        <w:rPr>
          <w:rFonts w:ascii="Courier New" w:eastAsia="Times New Roman" w:hAnsi="Courier New" w:cs="Courier New"/>
          <w:color w:val="434F54"/>
          <w:spacing w:val="5"/>
          <w:sz w:val="21"/>
          <w:szCs w:val="21"/>
          <w:lang w:eastAsia="en-IN"/>
        </w:rPr>
        <w:t>}</w:t>
      </w:r>
    </w:p>
    <w:p w:rsidR="00664216" w:rsidRDefault="00664216" w:rsidP="00664216"/>
    <w:p w:rsidR="0057329B" w:rsidRPr="0057329B" w:rsidRDefault="0057329B" w:rsidP="00664216">
      <w:pPr>
        <w:rPr>
          <w:rFonts w:ascii="Arial" w:eastAsia="Times New Roman" w:hAnsi="Arial" w:cs="Arial"/>
          <w:b/>
          <w:bCs/>
          <w:color w:val="313131"/>
          <w:sz w:val="24"/>
          <w:szCs w:val="24"/>
          <w:lang w:eastAsia="en-IN"/>
        </w:rPr>
      </w:pPr>
      <w:bookmarkStart w:id="0" w:name="_GoBack"/>
      <w:bookmarkEnd w:id="0"/>
    </w:p>
    <w:sectPr w:rsidR="0057329B" w:rsidRPr="0057329B" w:rsidSect="00A0062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yponine sans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C6AE2"/>
    <w:multiLevelType w:val="multilevel"/>
    <w:tmpl w:val="53D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25"/>
    <w:rsid w:val="00564A57"/>
    <w:rsid w:val="0057329B"/>
    <w:rsid w:val="005C64C2"/>
    <w:rsid w:val="00664216"/>
    <w:rsid w:val="00A00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F07A"/>
  <w15:chartTrackingRefBased/>
  <w15:docId w15:val="{F0D86CA1-55EA-4CB8-A826-4735F7BB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9B"/>
  </w:style>
  <w:style w:type="paragraph" w:styleId="Heading1">
    <w:name w:val="heading 1"/>
    <w:basedOn w:val="Normal"/>
    <w:next w:val="Normal"/>
    <w:link w:val="Heading1Char"/>
    <w:uiPriority w:val="9"/>
    <w:qFormat/>
    <w:rsid w:val="00664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06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06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732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6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062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00625"/>
    <w:rPr>
      <w:color w:val="0000FF"/>
      <w:u w:val="single"/>
    </w:rPr>
  </w:style>
  <w:style w:type="character" w:customStyle="1" w:styleId="label">
    <w:name w:val="label"/>
    <w:basedOn w:val="DefaultParagraphFont"/>
    <w:rsid w:val="00A00625"/>
  </w:style>
  <w:style w:type="character" w:styleId="Strong">
    <w:name w:val="Strong"/>
    <w:basedOn w:val="DefaultParagraphFont"/>
    <w:uiPriority w:val="22"/>
    <w:qFormat/>
    <w:rsid w:val="00A00625"/>
    <w:rPr>
      <w:b/>
      <w:bCs/>
    </w:rPr>
  </w:style>
  <w:style w:type="paragraph" w:styleId="NormalWeb">
    <w:name w:val="Normal (Web)"/>
    <w:basedOn w:val="Normal"/>
    <w:uiPriority w:val="99"/>
    <w:semiHidden/>
    <w:unhideWhenUsed/>
    <w:rsid w:val="00A00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6421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7329B"/>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573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329B"/>
    <w:rPr>
      <w:rFonts w:ascii="Courier New" w:eastAsia="Times New Roman" w:hAnsi="Courier New" w:cs="Courier New"/>
      <w:sz w:val="20"/>
      <w:szCs w:val="20"/>
      <w:lang w:eastAsia="en-IN"/>
    </w:rPr>
  </w:style>
  <w:style w:type="character" w:customStyle="1" w:styleId="k">
    <w:name w:val="k"/>
    <w:basedOn w:val="DefaultParagraphFont"/>
    <w:rsid w:val="0057329B"/>
  </w:style>
  <w:style w:type="character" w:customStyle="1" w:styleId="c1">
    <w:name w:val="c1"/>
    <w:basedOn w:val="DefaultParagraphFont"/>
    <w:rsid w:val="0057329B"/>
  </w:style>
  <w:style w:type="character" w:customStyle="1" w:styleId="m">
    <w:name w:val="m"/>
    <w:basedOn w:val="DefaultParagraphFont"/>
    <w:rsid w:val="0057329B"/>
  </w:style>
  <w:style w:type="character" w:customStyle="1" w:styleId="p">
    <w:name w:val="p"/>
    <w:basedOn w:val="DefaultParagraphFont"/>
    <w:rsid w:val="0057329B"/>
  </w:style>
  <w:style w:type="character" w:customStyle="1" w:styleId="o">
    <w:name w:val="o"/>
    <w:basedOn w:val="DefaultParagraphFont"/>
    <w:rsid w:val="0057329B"/>
  </w:style>
  <w:style w:type="character" w:customStyle="1" w:styleId="nv">
    <w:name w:val="nv"/>
    <w:basedOn w:val="DefaultParagraphFont"/>
    <w:rsid w:val="0057329B"/>
  </w:style>
  <w:style w:type="character" w:customStyle="1" w:styleId="s2">
    <w:name w:val="s2"/>
    <w:basedOn w:val="DefaultParagraphFont"/>
    <w:rsid w:val="0057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062">
      <w:bodyDiv w:val="1"/>
      <w:marLeft w:val="0"/>
      <w:marRight w:val="0"/>
      <w:marTop w:val="0"/>
      <w:marBottom w:val="0"/>
      <w:divBdr>
        <w:top w:val="none" w:sz="0" w:space="0" w:color="auto"/>
        <w:left w:val="none" w:sz="0" w:space="0" w:color="auto"/>
        <w:bottom w:val="none" w:sz="0" w:space="0" w:color="auto"/>
        <w:right w:val="none" w:sz="0" w:space="0" w:color="auto"/>
      </w:divBdr>
      <w:divsChild>
        <w:div w:id="1449935972">
          <w:marLeft w:val="0"/>
          <w:marRight w:val="0"/>
          <w:marTop w:val="0"/>
          <w:marBottom w:val="225"/>
          <w:divBdr>
            <w:top w:val="none" w:sz="0" w:space="0" w:color="auto"/>
            <w:left w:val="none" w:sz="0" w:space="0" w:color="auto"/>
            <w:bottom w:val="none" w:sz="0" w:space="0" w:color="auto"/>
            <w:right w:val="none" w:sz="0" w:space="0" w:color="auto"/>
          </w:divBdr>
          <w:divsChild>
            <w:div w:id="293757948">
              <w:marLeft w:val="0"/>
              <w:marRight w:val="0"/>
              <w:marTop w:val="0"/>
              <w:marBottom w:val="0"/>
              <w:divBdr>
                <w:top w:val="none" w:sz="0" w:space="0" w:color="auto"/>
                <w:left w:val="none" w:sz="0" w:space="0" w:color="auto"/>
                <w:bottom w:val="none" w:sz="0" w:space="0" w:color="auto"/>
                <w:right w:val="none" w:sz="0" w:space="0" w:color="auto"/>
              </w:divBdr>
            </w:div>
          </w:divsChild>
        </w:div>
        <w:div w:id="1328094036">
          <w:marLeft w:val="0"/>
          <w:marRight w:val="0"/>
          <w:marTop w:val="0"/>
          <w:marBottom w:val="0"/>
          <w:divBdr>
            <w:top w:val="none" w:sz="0" w:space="0" w:color="auto"/>
            <w:left w:val="none" w:sz="0" w:space="0" w:color="auto"/>
            <w:bottom w:val="none" w:sz="0" w:space="0" w:color="auto"/>
            <w:right w:val="none" w:sz="0" w:space="0" w:color="auto"/>
          </w:divBdr>
        </w:div>
      </w:divsChild>
    </w:div>
    <w:div w:id="367995214">
      <w:bodyDiv w:val="1"/>
      <w:marLeft w:val="0"/>
      <w:marRight w:val="0"/>
      <w:marTop w:val="0"/>
      <w:marBottom w:val="0"/>
      <w:divBdr>
        <w:top w:val="none" w:sz="0" w:space="0" w:color="auto"/>
        <w:left w:val="none" w:sz="0" w:space="0" w:color="auto"/>
        <w:bottom w:val="none" w:sz="0" w:space="0" w:color="auto"/>
        <w:right w:val="none" w:sz="0" w:space="0" w:color="auto"/>
      </w:divBdr>
    </w:div>
    <w:div w:id="870801371">
      <w:bodyDiv w:val="1"/>
      <w:marLeft w:val="0"/>
      <w:marRight w:val="0"/>
      <w:marTop w:val="0"/>
      <w:marBottom w:val="0"/>
      <w:divBdr>
        <w:top w:val="none" w:sz="0" w:space="0" w:color="auto"/>
        <w:left w:val="none" w:sz="0" w:space="0" w:color="auto"/>
        <w:bottom w:val="none" w:sz="0" w:space="0" w:color="auto"/>
        <w:right w:val="none" w:sz="0" w:space="0" w:color="auto"/>
      </w:divBdr>
    </w:div>
    <w:div w:id="1009480698">
      <w:bodyDiv w:val="1"/>
      <w:marLeft w:val="0"/>
      <w:marRight w:val="0"/>
      <w:marTop w:val="0"/>
      <w:marBottom w:val="0"/>
      <w:divBdr>
        <w:top w:val="none" w:sz="0" w:space="0" w:color="auto"/>
        <w:left w:val="none" w:sz="0" w:space="0" w:color="auto"/>
        <w:bottom w:val="none" w:sz="0" w:space="0" w:color="auto"/>
        <w:right w:val="none" w:sz="0" w:space="0" w:color="auto"/>
      </w:divBdr>
      <w:divsChild>
        <w:div w:id="1762869527">
          <w:marLeft w:val="0"/>
          <w:marRight w:val="0"/>
          <w:marTop w:val="0"/>
          <w:marBottom w:val="360"/>
          <w:divBdr>
            <w:top w:val="none" w:sz="0" w:space="0" w:color="auto"/>
            <w:left w:val="none" w:sz="0" w:space="0" w:color="auto"/>
            <w:bottom w:val="none" w:sz="0" w:space="0" w:color="auto"/>
            <w:right w:val="none" w:sz="0" w:space="0" w:color="auto"/>
          </w:divBdr>
        </w:div>
      </w:divsChild>
    </w:div>
    <w:div w:id="1392462372">
      <w:bodyDiv w:val="1"/>
      <w:marLeft w:val="0"/>
      <w:marRight w:val="0"/>
      <w:marTop w:val="0"/>
      <w:marBottom w:val="0"/>
      <w:divBdr>
        <w:top w:val="none" w:sz="0" w:space="0" w:color="auto"/>
        <w:left w:val="none" w:sz="0" w:space="0" w:color="auto"/>
        <w:bottom w:val="none" w:sz="0" w:space="0" w:color="auto"/>
        <w:right w:val="none" w:sz="0" w:space="0" w:color="auto"/>
      </w:divBdr>
    </w:div>
    <w:div w:id="1430005161">
      <w:bodyDiv w:val="1"/>
      <w:marLeft w:val="0"/>
      <w:marRight w:val="0"/>
      <w:marTop w:val="0"/>
      <w:marBottom w:val="0"/>
      <w:divBdr>
        <w:top w:val="none" w:sz="0" w:space="0" w:color="auto"/>
        <w:left w:val="none" w:sz="0" w:space="0" w:color="auto"/>
        <w:bottom w:val="none" w:sz="0" w:space="0" w:color="auto"/>
        <w:right w:val="none" w:sz="0" w:space="0" w:color="auto"/>
      </w:divBdr>
      <w:divsChild>
        <w:div w:id="517159627">
          <w:marLeft w:val="-225"/>
          <w:marRight w:val="-225"/>
          <w:marTop w:val="0"/>
          <w:marBottom w:val="0"/>
          <w:divBdr>
            <w:top w:val="none" w:sz="0" w:space="0" w:color="auto"/>
            <w:left w:val="none" w:sz="0" w:space="0" w:color="auto"/>
            <w:bottom w:val="none" w:sz="0" w:space="0" w:color="auto"/>
            <w:right w:val="none" w:sz="0" w:space="0" w:color="auto"/>
          </w:divBdr>
          <w:divsChild>
            <w:div w:id="1974217578">
              <w:marLeft w:val="0"/>
              <w:marRight w:val="0"/>
              <w:marTop w:val="0"/>
              <w:marBottom w:val="0"/>
              <w:divBdr>
                <w:top w:val="none" w:sz="0" w:space="0" w:color="auto"/>
                <w:left w:val="none" w:sz="0" w:space="0" w:color="auto"/>
                <w:bottom w:val="none" w:sz="0" w:space="0" w:color="auto"/>
                <w:right w:val="none" w:sz="0" w:space="0" w:color="auto"/>
              </w:divBdr>
            </w:div>
          </w:divsChild>
        </w:div>
        <w:div w:id="1611935418">
          <w:marLeft w:val="-225"/>
          <w:marRight w:val="-225"/>
          <w:marTop w:val="0"/>
          <w:marBottom w:val="0"/>
          <w:divBdr>
            <w:top w:val="none" w:sz="0" w:space="0" w:color="auto"/>
            <w:left w:val="none" w:sz="0" w:space="0" w:color="auto"/>
            <w:bottom w:val="none" w:sz="0" w:space="0" w:color="auto"/>
            <w:right w:val="none" w:sz="0" w:space="0" w:color="auto"/>
          </w:divBdr>
          <w:divsChild>
            <w:div w:id="779957736">
              <w:marLeft w:val="0"/>
              <w:marRight w:val="0"/>
              <w:marTop w:val="0"/>
              <w:marBottom w:val="0"/>
              <w:divBdr>
                <w:top w:val="none" w:sz="0" w:space="0" w:color="auto"/>
                <w:left w:val="none" w:sz="0" w:space="0" w:color="auto"/>
                <w:bottom w:val="none" w:sz="0" w:space="0" w:color="auto"/>
                <w:right w:val="none" w:sz="0" w:space="0" w:color="auto"/>
              </w:divBdr>
              <w:divsChild>
                <w:div w:id="137263444">
                  <w:marLeft w:val="0"/>
                  <w:marRight w:val="0"/>
                  <w:marTop w:val="0"/>
                  <w:marBottom w:val="0"/>
                  <w:divBdr>
                    <w:top w:val="none" w:sz="0" w:space="0" w:color="auto"/>
                    <w:left w:val="none" w:sz="0" w:space="0" w:color="auto"/>
                    <w:bottom w:val="none" w:sz="0" w:space="0" w:color="auto"/>
                    <w:right w:val="none" w:sz="0" w:space="0" w:color="auto"/>
                  </w:divBdr>
                </w:div>
              </w:divsChild>
            </w:div>
            <w:div w:id="658268239">
              <w:marLeft w:val="0"/>
              <w:marRight w:val="0"/>
              <w:marTop w:val="0"/>
              <w:marBottom w:val="0"/>
              <w:divBdr>
                <w:top w:val="none" w:sz="0" w:space="0" w:color="auto"/>
                <w:left w:val="none" w:sz="0" w:space="0" w:color="auto"/>
                <w:bottom w:val="none" w:sz="0" w:space="0" w:color="auto"/>
                <w:right w:val="none" w:sz="0" w:space="0" w:color="auto"/>
              </w:divBdr>
            </w:div>
          </w:divsChild>
        </w:div>
        <w:div w:id="552814635">
          <w:marLeft w:val="-225"/>
          <w:marRight w:val="-225"/>
          <w:marTop w:val="0"/>
          <w:marBottom w:val="0"/>
          <w:divBdr>
            <w:top w:val="none" w:sz="0" w:space="0" w:color="auto"/>
            <w:left w:val="none" w:sz="0" w:space="0" w:color="auto"/>
            <w:bottom w:val="none" w:sz="0" w:space="0" w:color="auto"/>
            <w:right w:val="none" w:sz="0" w:space="0" w:color="auto"/>
          </w:divBdr>
          <w:divsChild>
            <w:div w:id="770050696">
              <w:marLeft w:val="0"/>
              <w:marRight w:val="0"/>
              <w:marTop w:val="0"/>
              <w:marBottom w:val="0"/>
              <w:divBdr>
                <w:top w:val="none" w:sz="0" w:space="0" w:color="auto"/>
                <w:left w:val="none" w:sz="0" w:space="0" w:color="auto"/>
                <w:bottom w:val="none" w:sz="0" w:space="0" w:color="auto"/>
                <w:right w:val="none" w:sz="0" w:space="0" w:color="auto"/>
              </w:divBdr>
            </w:div>
            <w:div w:id="263349206">
              <w:marLeft w:val="0"/>
              <w:marRight w:val="0"/>
              <w:marTop w:val="0"/>
              <w:marBottom w:val="0"/>
              <w:divBdr>
                <w:top w:val="none" w:sz="0" w:space="0" w:color="auto"/>
                <w:left w:val="none" w:sz="0" w:space="0" w:color="auto"/>
                <w:bottom w:val="none" w:sz="0" w:space="0" w:color="auto"/>
                <w:right w:val="none" w:sz="0" w:space="0" w:color="auto"/>
              </w:divBdr>
            </w:div>
            <w:div w:id="873419951">
              <w:marLeft w:val="0"/>
              <w:marRight w:val="0"/>
              <w:marTop w:val="0"/>
              <w:marBottom w:val="0"/>
              <w:divBdr>
                <w:top w:val="none" w:sz="0" w:space="0" w:color="auto"/>
                <w:left w:val="none" w:sz="0" w:space="0" w:color="auto"/>
                <w:bottom w:val="none" w:sz="0" w:space="0" w:color="auto"/>
                <w:right w:val="none" w:sz="0" w:space="0" w:color="auto"/>
              </w:divBdr>
            </w:div>
            <w:div w:id="1773427870">
              <w:marLeft w:val="0"/>
              <w:marRight w:val="0"/>
              <w:marTop w:val="0"/>
              <w:marBottom w:val="0"/>
              <w:divBdr>
                <w:top w:val="none" w:sz="0" w:space="0" w:color="auto"/>
                <w:left w:val="none" w:sz="0" w:space="0" w:color="auto"/>
                <w:bottom w:val="none" w:sz="0" w:space="0" w:color="auto"/>
                <w:right w:val="none" w:sz="0" w:space="0" w:color="auto"/>
              </w:divBdr>
            </w:div>
            <w:div w:id="12684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garage.com/wp-content/uploads/2020/12/P05-01.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engineersgarage.com/wp-content/uploads/2020/12/P05-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2BAF-A78B-4049-B829-672DA9A9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Siddharth Patel</cp:lastModifiedBy>
  <cp:revision>1</cp:revision>
  <dcterms:created xsi:type="dcterms:W3CDTF">2021-03-29T11:47:00Z</dcterms:created>
  <dcterms:modified xsi:type="dcterms:W3CDTF">2021-03-29T12:26:00Z</dcterms:modified>
</cp:coreProperties>
</file>