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p14 w16cid w16 w16cex w16sdtdh w16sdtfl">
  <w:body>
    <w:tbl>
      <w:tblPr>
        <w:tblStyle w:val="TableGrid"/>
        <w:tblW w:w="10642" w:type="dxa"/>
        <w:tblInd w:w="-2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AEAEA" w:themeFill="background2"/>
        <w:tblCellMar>
          <w:left w:w="288" w:type="dxa"/>
          <w:right w:w="0" w:type="dxa"/>
        </w:tblCellMar>
        <w:tblLook w:val="04A0" w:firstRow="1" w:lastRow="0" w:firstColumn="1" w:lastColumn="0" w:noHBand="0" w:noVBand="1"/>
        <w:tblDescription w:val="Subtitle layout table"/>
      </w:tblPr>
      <w:tblGrid>
        <w:gridCol w:w="10642"/>
      </w:tblGrid>
      <w:tr xmlns:wp14="http://schemas.microsoft.com/office/word/2010/wordml" w:rsidR="009048F7" w:rsidTr="57E6F3E7" w14:paraId="52EDB151" wp14:textId="77777777">
        <w:tc>
          <w:tcPr>
            <w:tcW w:w="10642" w:type="dxa"/>
            <w:shd w:val="clear" w:color="auto" w:fill="EAEAEA" w:themeFill="background2"/>
            <w:tcMar/>
            <w:vAlign w:val="center"/>
          </w:tcPr>
          <w:p w:rsidR="009048F7" w:rsidP="3B017477" w:rsidRDefault="009D634A" w14:paraId="5F595201" wp14:textId="378AEF6E">
            <w:pPr>
              <w:pStyle w:val="Date"/>
            </w:pPr>
            <w:r w:rsidR="168FCD49">
              <w:rPr/>
              <w:t>22</w:t>
            </w:r>
            <w:r w:rsidRPr="57E6F3E7" w:rsidR="168FCD49">
              <w:rPr>
                <w:vertAlign w:val="superscript"/>
              </w:rPr>
              <w:t>nd</w:t>
            </w:r>
            <w:r w:rsidR="168FCD49">
              <w:rPr/>
              <w:t xml:space="preserve"> June 202</w:t>
            </w:r>
            <w:r w:rsidR="173B4C8A">
              <w:rPr/>
              <w:t>6                                                                                                                           Author- Siddharth Seth</w:t>
            </w:r>
          </w:p>
        </w:tc>
      </w:tr>
    </w:tbl>
    <w:p xmlns:wp14="http://schemas.microsoft.com/office/word/2010/wordml" w:rsidR="009048F7" w:rsidRDefault="009048F7" w14:paraId="672A6659" wp14:textId="77777777">
      <w:pPr>
        <w:pStyle w:val="NoSpacing"/>
      </w:pPr>
    </w:p>
    <w:tbl>
      <w:tblPr>
        <w:tblStyle w:val="TableGrid"/>
        <w:tblW w:w="10642" w:type="dxa"/>
        <w:tblInd w:w="-2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288" w:type="dxa"/>
          <w:right w:w="0" w:type="dxa"/>
        </w:tblCellMar>
        <w:tblLook w:val="04A0" w:firstRow="1" w:lastRow="0" w:firstColumn="1" w:lastColumn="0" w:noHBand="0" w:noVBand="1"/>
        <w:tblDescription w:val="Title layout table"/>
      </w:tblPr>
      <w:tblGrid>
        <w:gridCol w:w="10642"/>
      </w:tblGrid>
      <w:tr xmlns:wp14="http://schemas.microsoft.com/office/word/2010/wordml" w:rsidR="009048F7" w:rsidTr="57E6F3E7" w14:paraId="66829455" wp14:textId="77777777">
        <w:tc>
          <w:tcPr>
            <w:tcW w:w="10642" w:type="dxa"/>
            <w:shd w:val="clear" w:color="auto" w:fill="595959" w:themeFill="text1" w:themeFillTint="A6"/>
            <w:tcMar/>
            <w:vAlign w:val="center"/>
          </w:tcPr>
          <w:p w:rsidR="009048F7" w:rsidRDefault="009D634A" w14:paraId="728AD959" wp14:textId="22BC35D6">
            <w:pPr>
              <w:pStyle w:val="Title"/>
            </w:pPr>
            <w:r w:rsidR="30ED8357">
              <w:rPr/>
              <w:t>TLS (Transport Layer Security)</w:t>
            </w:r>
          </w:p>
        </w:tc>
      </w:tr>
    </w:tbl>
    <w:p w:rsidR="168FCD49" w:rsidP="57E6F3E7" w:rsidRDefault="168FCD49" w14:paraId="7B79D760" w14:textId="274A011C">
      <w:pPr>
        <w:pStyle w:val="Heading1"/>
      </w:pPr>
      <w:r w:rsidR="168FCD49">
        <w:rPr/>
        <w:t>What is TLS?</w:t>
      </w:r>
    </w:p>
    <w:p w:rsidR="30ED8357" w:rsidP="3B017477" w:rsidRDefault="30ED8357" w14:paraId="0456D8B1" w14:textId="389050D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26"/>
          <w:szCs w:val="26"/>
        </w:rPr>
      </w:pPr>
      <w:r w:rsidRPr="3B017477" w:rsidR="30ED8357">
        <w:rPr>
          <w:sz w:val="26"/>
          <w:szCs w:val="26"/>
        </w:rPr>
        <w:t xml:space="preserve">The S in HTTPS </w:t>
      </w:r>
      <w:r w:rsidRPr="3B017477" w:rsidR="30ED8357">
        <w:rPr>
          <w:sz w:val="26"/>
          <w:szCs w:val="26"/>
        </w:rPr>
        <w:t>is responsible for</w:t>
      </w:r>
      <w:r w:rsidRPr="3B017477" w:rsidR="30ED8357">
        <w:rPr>
          <w:sz w:val="26"/>
          <w:szCs w:val="26"/>
        </w:rPr>
        <w:t xml:space="preserve"> TLS. </w:t>
      </w:r>
      <w:r w:rsidRPr="3B017477" w:rsidR="0E0390FE">
        <w:rPr>
          <w:sz w:val="26"/>
          <w:szCs w:val="26"/>
        </w:rPr>
        <w:t xml:space="preserve">It is used to secure communication between web browsers and websites. It ensures to </w:t>
      </w:r>
      <w:r w:rsidRPr="3B017477" w:rsidR="31EA9403">
        <w:rPr>
          <w:sz w:val="26"/>
          <w:szCs w:val="26"/>
        </w:rPr>
        <w:t xml:space="preserve">protect the data by </w:t>
      </w:r>
      <w:r w:rsidRPr="3B017477" w:rsidR="0E0390FE">
        <w:rPr>
          <w:sz w:val="26"/>
          <w:szCs w:val="26"/>
        </w:rPr>
        <w:t>provid</w:t>
      </w:r>
      <w:r w:rsidRPr="3B017477" w:rsidR="2090AB09">
        <w:rPr>
          <w:sz w:val="26"/>
          <w:szCs w:val="26"/>
        </w:rPr>
        <w:t>ing</w:t>
      </w:r>
      <w:r w:rsidRPr="3B017477" w:rsidR="0E0390FE">
        <w:rPr>
          <w:sz w:val="26"/>
          <w:szCs w:val="26"/>
        </w:rPr>
        <w:t xml:space="preserve"> </w:t>
      </w:r>
      <w:r w:rsidRPr="3B017477" w:rsidR="5257813E">
        <w:rPr>
          <w:b w:val="1"/>
          <w:bCs w:val="1"/>
          <w:sz w:val="26"/>
          <w:szCs w:val="26"/>
        </w:rPr>
        <w:t>Encryption</w:t>
      </w:r>
      <w:r w:rsidRPr="3B017477" w:rsidR="5257813E">
        <w:rPr>
          <w:sz w:val="26"/>
          <w:szCs w:val="26"/>
        </w:rPr>
        <w:t xml:space="preserve">, </w:t>
      </w:r>
      <w:r w:rsidRPr="3B017477" w:rsidR="5257813E">
        <w:rPr>
          <w:b w:val="1"/>
          <w:bCs w:val="1"/>
          <w:sz w:val="26"/>
          <w:szCs w:val="26"/>
        </w:rPr>
        <w:t>Authentication</w:t>
      </w:r>
      <w:r w:rsidRPr="3B017477" w:rsidR="5257813E">
        <w:rPr>
          <w:b w:val="1"/>
          <w:bCs w:val="1"/>
          <w:sz w:val="26"/>
          <w:szCs w:val="26"/>
        </w:rPr>
        <w:t xml:space="preserve"> </w:t>
      </w:r>
      <w:r w:rsidRPr="3B017477" w:rsidR="5257813E">
        <w:rPr>
          <w:sz w:val="26"/>
          <w:szCs w:val="26"/>
        </w:rPr>
        <w:t xml:space="preserve">and </w:t>
      </w:r>
      <w:r w:rsidRPr="3B017477" w:rsidR="5257813E">
        <w:rPr>
          <w:b w:val="1"/>
          <w:bCs w:val="1"/>
          <w:sz w:val="26"/>
          <w:szCs w:val="26"/>
        </w:rPr>
        <w:t xml:space="preserve">Integrity </w:t>
      </w:r>
      <w:r w:rsidRPr="3B017477" w:rsidR="5257813E">
        <w:rPr>
          <w:sz w:val="26"/>
          <w:szCs w:val="26"/>
        </w:rPr>
        <w:t>between the entities.</w:t>
      </w:r>
    </w:p>
    <w:p w:rsidR="346A2A73" w:rsidP="57E6F3E7" w:rsidRDefault="346A2A73" w14:paraId="4F4F6571" w14:textId="0D9081AF">
      <w:pPr>
        <w:pStyle w:val="Heading1"/>
      </w:pPr>
      <w:r w:rsidR="346A2A73">
        <w:rPr/>
        <w:t>Overview of how TLS works</w:t>
      </w:r>
    </w:p>
    <w:p w:rsidR="736075F1" w:rsidP="3B017477" w:rsidRDefault="736075F1" w14:paraId="0A27CA04" w14:textId="2C67CD87">
      <w:pPr>
        <w:pStyle w:val="Normal"/>
        <w:rPr>
          <w:sz w:val="26"/>
          <w:szCs w:val="26"/>
        </w:rPr>
      </w:pPr>
      <w:r w:rsidRPr="3B017477" w:rsidR="736075F1">
        <w:rPr>
          <w:sz w:val="26"/>
          <w:szCs w:val="26"/>
        </w:rPr>
        <w:t>3 Process framework -&gt;</w:t>
      </w:r>
    </w:p>
    <w:p w:rsidR="736075F1" w:rsidP="3B017477" w:rsidRDefault="736075F1" w14:paraId="0860A0E0" w14:textId="38DFE81F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3B017477" w:rsidR="736075F1">
        <w:rPr>
          <w:b w:val="1"/>
          <w:bCs w:val="1"/>
          <w:sz w:val="26"/>
          <w:szCs w:val="26"/>
        </w:rPr>
        <w:t>The Handshake</w:t>
      </w:r>
      <w:r w:rsidRPr="3B017477" w:rsidR="736075F1">
        <w:rPr>
          <w:sz w:val="26"/>
          <w:szCs w:val="26"/>
        </w:rPr>
        <w:t xml:space="preserve"> -&gt; Both the </w:t>
      </w:r>
      <w:r w:rsidRPr="3B017477" w:rsidR="736075F1">
        <w:rPr>
          <w:sz w:val="26"/>
          <w:szCs w:val="26"/>
        </w:rPr>
        <w:t>parties verify</w:t>
      </w:r>
      <w:r w:rsidRPr="3B017477" w:rsidR="736075F1">
        <w:rPr>
          <w:noProof w:val="0"/>
          <w:sz w:val="26"/>
          <w:szCs w:val="26"/>
          <w:lang w:val="en-US"/>
        </w:rPr>
        <w:t xml:space="preserve"> each other's identity, agree on which encryption algorithms to use, and generate temporary session keys.</w:t>
      </w:r>
      <w:r w:rsidRPr="3B017477" w:rsidR="736075F1">
        <w:rPr>
          <w:sz w:val="26"/>
          <w:szCs w:val="26"/>
        </w:rPr>
        <w:t xml:space="preserve"> </w:t>
      </w:r>
    </w:p>
    <w:p w:rsidR="3B017477" w:rsidP="3B017477" w:rsidRDefault="3B017477" w14:paraId="3EDADC6A" w14:textId="328E5FCC">
      <w:pPr>
        <w:pStyle w:val="ListParagraph"/>
        <w:ind w:left="720"/>
        <w:rPr>
          <w:sz w:val="26"/>
          <w:szCs w:val="26"/>
        </w:rPr>
      </w:pPr>
    </w:p>
    <w:p w:rsidR="32060CC0" w:rsidP="3B017477" w:rsidRDefault="32060CC0" w14:paraId="49CE14D4" w14:textId="7D80BE9E">
      <w:pPr>
        <w:pStyle w:val="ListParagraph"/>
        <w:numPr>
          <w:ilvl w:val="0"/>
          <w:numId w:val="16"/>
        </w:numPr>
        <w:rPr>
          <w:noProof w:val="0"/>
          <w:sz w:val="26"/>
          <w:szCs w:val="26"/>
          <w:lang w:val="en-US"/>
        </w:rPr>
      </w:pPr>
      <w:r w:rsidRPr="3B017477" w:rsidR="32060CC0">
        <w:rPr>
          <w:b w:val="1"/>
          <w:bCs w:val="1"/>
          <w:sz w:val="26"/>
          <w:szCs w:val="26"/>
        </w:rPr>
        <w:t xml:space="preserve">Data Transfer </w:t>
      </w:r>
      <w:r w:rsidRPr="3B017477" w:rsidR="32060CC0">
        <w:rPr>
          <w:b w:val="0"/>
          <w:bCs w:val="0"/>
          <w:sz w:val="26"/>
          <w:szCs w:val="26"/>
        </w:rPr>
        <w:t xml:space="preserve">-&gt; </w:t>
      </w:r>
      <w:r w:rsidRPr="3B017477" w:rsidR="32060CC0">
        <w:rPr>
          <w:noProof w:val="0"/>
          <w:sz w:val="26"/>
          <w:szCs w:val="26"/>
          <w:lang w:val="en-US"/>
        </w:rPr>
        <w:t>Using those unique session keys, all data sent back and forth between your device and the server is securely encrypted.</w:t>
      </w:r>
    </w:p>
    <w:p w:rsidR="3B017477" w:rsidP="3B017477" w:rsidRDefault="3B017477" w14:paraId="182744FE" w14:textId="60D7A274">
      <w:pPr>
        <w:pStyle w:val="ListParagraph"/>
        <w:ind w:left="720"/>
        <w:rPr>
          <w:noProof w:val="0"/>
          <w:sz w:val="26"/>
          <w:szCs w:val="26"/>
          <w:lang w:val="en-US"/>
        </w:rPr>
      </w:pPr>
    </w:p>
    <w:p w:rsidR="32060CC0" w:rsidP="3B017477" w:rsidRDefault="32060CC0" w14:paraId="759670AC" w14:textId="5FB4520F">
      <w:pPr>
        <w:pStyle w:val="ListParagraph"/>
        <w:numPr>
          <w:ilvl w:val="0"/>
          <w:numId w:val="16"/>
        </w:numPr>
        <w:rPr>
          <w:noProof w:val="0"/>
          <w:sz w:val="26"/>
          <w:szCs w:val="26"/>
          <w:lang w:val="en-US"/>
        </w:rPr>
      </w:pPr>
      <w:r w:rsidRPr="3B017477" w:rsidR="32060CC0">
        <w:rPr>
          <w:b w:val="1"/>
          <w:bCs w:val="1"/>
          <w:noProof w:val="0"/>
          <w:sz w:val="26"/>
          <w:szCs w:val="26"/>
          <w:lang w:val="en-US"/>
        </w:rPr>
        <w:t xml:space="preserve">Closure </w:t>
      </w:r>
      <w:r w:rsidRPr="3B017477" w:rsidR="32060CC0">
        <w:rPr>
          <w:b w:val="0"/>
          <w:bCs w:val="0"/>
          <w:noProof w:val="0"/>
          <w:sz w:val="26"/>
          <w:szCs w:val="26"/>
          <w:lang w:val="en-US"/>
        </w:rPr>
        <w:t xml:space="preserve">-&gt; Once the session ends, the connection is closed and the temporary keys are </w:t>
      </w:r>
      <w:r w:rsidRPr="3B017477" w:rsidR="32060CC0">
        <w:rPr>
          <w:b w:val="0"/>
          <w:bCs w:val="0"/>
          <w:noProof w:val="0"/>
          <w:sz w:val="26"/>
          <w:szCs w:val="26"/>
          <w:lang w:val="en-US"/>
        </w:rPr>
        <w:t>discarded,</w:t>
      </w:r>
      <w:r w:rsidRPr="3B017477" w:rsidR="32060CC0">
        <w:rPr>
          <w:b w:val="0"/>
          <w:bCs w:val="0"/>
          <w:noProof w:val="0"/>
          <w:sz w:val="26"/>
          <w:szCs w:val="26"/>
          <w:lang w:val="en-US"/>
        </w:rPr>
        <w:t xml:space="preserve"> which provides perfect forward secrecy.</w:t>
      </w:r>
    </w:p>
    <w:p w:rsidR="3B017477" w:rsidP="3B017477" w:rsidRDefault="3B017477" w14:paraId="573EC88D" w14:textId="677B191C">
      <w:pPr>
        <w:pStyle w:val="Normal"/>
        <w:rPr>
          <w:noProof w:val="0"/>
          <w:sz w:val="26"/>
          <w:szCs w:val="26"/>
          <w:lang w:val="en-US"/>
        </w:rPr>
      </w:pPr>
    </w:p>
    <w:p w:rsidR="1C4E92E2" w:rsidP="57E6F3E7" w:rsidRDefault="1C4E92E2" w14:paraId="574BF2FF" w14:textId="58153F14">
      <w:pPr>
        <w:pStyle w:val="Heading1"/>
        <w:rPr>
          <w:noProof w:val="0"/>
          <w:lang w:val="en-US"/>
        </w:rPr>
      </w:pPr>
      <w:r w:rsidRPr="57E6F3E7" w:rsidR="1C4E92E2">
        <w:rPr>
          <w:noProof w:val="0"/>
          <w:lang w:val="en-US"/>
        </w:rPr>
        <w:t>TLS 1.2</w:t>
      </w:r>
      <w:r w:rsidRPr="57E6F3E7" w:rsidR="57FAED61">
        <w:rPr>
          <w:noProof w:val="0"/>
          <w:lang w:val="en-US"/>
        </w:rPr>
        <w:t xml:space="preserve"> Handshake</w:t>
      </w:r>
    </w:p>
    <w:p w:rsidR="1F257552" w:rsidP="3B017477" w:rsidRDefault="1F257552" w14:paraId="6C1D868E" w14:textId="0D42C4A7">
      <w:pPr>
        <w:pStyle w:val="Normal"/>
        <w:rPr>
          <w:rFonts w:ascii="Candara" w:hAnsi="Candara" w:eastAsia="Candara" w:cs="Candara"/>
          <w:noProof w:val="0"/>
          <w:sz w:val="26"/>
          <w:szCs w:val="26"/>
          <w:lang w:val="en-US"/>
        </w:rPr>
      </w:pPr>
      <w:r w:rsidRPr="3B017477" w:rsidR="1F257552">
        <w:rPr>
          <w:rFonts w:ascii="Candara" w:hAnsi="Candara" w:eastAsia="Candara" w:cs="Candara"/>
          <w:noProof w:val="0"/>
          <w:sz w:val="26"/>
          <w:szCs w:val="26"/>
          <w:lang w:val="en-US"/>
        </w:rPr>
        <w:t xml:space="preserve">It traditionally uses RSA for key exchange (where the client encrypts the secret using the server's public key) or ECDHE. It is highly secure but slower, requiring two full </w:t>
      </w:r>
      <w:r w:rsidRPr="3B017477" w:rsidR="1F257552">
        <w:rPr>
          <w:rFonts w:ascii="Candara" w:hAnsi="Candara" w:eastAsia="Candara" w:cs="Candara"/>
          <w:noProof w:val="0"/>
          <w:sz w:val="26"/>
          <w:szCs w:val="26"/>
          <w:lang w:val="en-US"/>
        </w:rPr>
        <w:t>roundtrips</w:t>
      </w:r>
      <w:r w:rsidRPr="3B017477" w:rsidR="1F257552">
        <w:rPr>
          <w:rFonts w:ascii="Candara" w:hAnsi="Candara" w:eastAsia="Candara" w:cs="Candara"/>
          <w:noProof w:val="0"/>
          <w:sz w:val="26"/>
          <w:szCs w:val="26"/>
          <w:lang w:val="en-US"/>
        </w:rPr>
        <w:t xml:space="preserve"> (2-RTT) between the client and server before application data can be sent.</w:t>
      </w:r>
    </w:p>
    <w:p w:rsidR="19F650E7" w:rsidP="3B017477" w:rsidRDefault="19F650E7" w14:paraId="7C39D6DA" w14:textId="7F40F339">
      <w:pPr>
        <w:pStyle w:val="Normal"/>
        <w:rPr>
          <w:noProof w:val="0"/>
          <w:lang w:val="en-US"/>
        </w:rPr>
      </w:pPr>
      <w:r w:rsidR="19F650E7">
        <w:drawing>
          <wp:inline wp14:editId="1658960F" wp14:anchorId="2ADEFE22">
            <wp:extent cx="5953125" cy="4752975"/>
            <wp:effectExtent l="0" t="0" r="0" b="0"/>
            <wp:docPr id="1414790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4790184" name="Picture 1414790184"/>
                    <pic:cNvPicPr/>
                  </pic:nvPicPr>
                  <pic:blipFill>
                    <a:blip xmlns:r="http://schemas.openxmlformats.org/officeDocument/2006/relationships" r:embed="rId9039989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4C4C25" w:rsidP="3B017477" w:rsidRDefault="0C4C4C25" w14:paraId="3A6FC534" w14:textId="44CFFE91">
      <w:pPr>
        <w:pStyle w:val="Heading1"/>
        <w:suppressLineNumbers w:val="0"/>
        <w:bidi w:val="0"/>
        <w:spacing w:before="480" w:beforeAutospacing="off" w:after="20" w:afterAutospacing="off" w:line="259" w:lineRule="auto"/>
        <w:ind w:left="0" w:right="0"/>
        <w:jc w:val="left"/>
        <w:rPr>
          <w:noProof w:val="0"/>
          <w:lang w:val="en-US"/>
        </w:rPr>
      </w:pPr>
      <w:r w:rsidRPr="57E6F3E7" w:rsidR="6B733A3E">
        <w:rPr>
          <w:noProof w:val="0"/>
          <w:lang w:val="en-US"/>
        </w:rPr>
        <w:t xml:space="preserve">Why </w:t>
      </w:r>
      <w:r w:rsidRPr="57E6F3E7" w:rsidR="6135A90B">
        <w:rPr>
          <w:noProof w:val="0"/>
          <w:lang w:val="en-US"/>
        </w:rPr>
        <w:t>do we</w:t>
      </w:r>
      <w:r w:rsidRPr="57E6F3E7" w:rsidR="6B733A3E">
        <w:rPr>
          <w:noProof w:val="0"/>
          <w:lang w:val="en-US"/>
        </w:rPr>
        <w:t xml:space="preserve"> </w:t>
      </w:r>
      <w:r w:rsidRPr="57E6F3E7" w:rsidR="6B733A3E">
        <w:rPr>
          <w:noProof w:val="0"/>
          <w:lang w:val="en-US"/>
        </w:rPr>
        <w:t>require</w:t>
      </w:r>
      <w:r w:rsidRPr="57E6F3E7" w:rsidR="6B733A3E">
        <w:rPr>
          <w:noProof w:val="0"/>
          <w:lang w:val="en-US"/>
        </w:rPr>
        <w:t xml:space="preserve"> TLS1.</w:t>
      </w:r>
      <w:r w:rsidRPr="57E6F3E7" w:rsidR="6B733A3E">
        <w:rPr>
          <w:noProof w:val="0"/>
          <w:lang w:val="en-US"/>
        </w:rPr>
        <w:t>3?</w:t>
      </w:r>
    </w:p>
    <w:p w:rsidR="57E6F3E7" w:rsidP="57E6F3E7" w:rsidRDefault="57E6F3E7" w14:paraId="62C11E99" w14:textId="7F18BDA2">
      <w:pPr>
        <w:pStyle w:val="Normal"/>
        <w:bidi w:val="0"/>
        <w:rPr>
          <w:noProof w:val="0"/>
          <w:lang w:val="en-US"/>
        </w:rPr>
      </w:pPr>
    </w:p>
    <w:p w:rsidR="0C4C4C25" w:rsidP="3B017477" w:rsidRDefault="0C4C4C25" w14:paraId="4A0FD657" w14:textId="08A8C19D">
      <w:pPr>
        <w:pStyle w:val="ListParagraph"/>
        <w:numPr>
          <w:ilvl w:val="0"/>
          <w:numId w:val="18"/>
        </w:numPr>
        <w:bidi w:val="0"/>
        <w:rPr>
          <w:noProof w:val="0"/>
          <w:sz w:val="26"/>
          <w:szCs w:val="26"/>
          <w:lang w:val="en-US"/>
        </w:rPr>
      </w:pPr>
      <w:r w:rsidRPr="3B017477" w:rsidR="0C4C4C25">
        <w:rPr>
          <w:b w:val="1"/>
          <w:bCs w:val="1"/>
          <w:noProof w:val="0"/>
          <w:sz w:val="26"/>
          <w:szCs w:val="26"/>
          <w:lang w:val="en-US"/>
        </w:rPr>
        <w:t>Security (Perfect Forward Secrecy):</w:t>
      </w:r>
      <w:r w:rsidRPr="3B017477" w:rsidR="0C4C4C25">
        <w:rPr>
          <w:noProof w:val="0"/>
          <w:sz w:val="26"/>
          <w:szCs w:val="26"/>
          <w:lang w:val="en-US"/>
        </w:rPr>
        <w:t xml:space="preserve"> The RSA method shown in your diagram has a major flaw: if a hacker records years of traffic and later steals the server's private key, they can decrypt </w:t>
      </w:r>
      <w:r w:rsidRPr="3B017477" w:rsidR="0C4C4C25">
        <w:rPr>
          <w:i w:val="0"/>
          <w:iCs w:val="0"/>
          <w:noProof w:val="0"/>
          <w:sz w:val="26"/>
          <w:szCs w:val="26"/>
          <w:lang w:val="en-US"/>
        </w:rPr>
        <w:t>all</w:t>
      </w:r>
      <w:r w:rsidRPr="3B017477" w:rsidR="0C4C4C25">
        <w:rPr>
          <w:noProof w:val="0"/>
          <w:sz w:val="26"/>
          <w:szCs w:val="26"/>
          <w:lang w:val="en-US"/>
        </w:rPr>
        <w:t xml:space="preserve"> past conversations. TLS 1.3 fixes this by completely banning RSA key exchange and mandating ECDHE, which generates fresh, disposable keys for every single session.</w:t>
      </w:r>
    </w:p>
    <w:p w:rsidR="3B017477" w:rsidP="3B017477" w:rsidRDefault="3B017477" w14:paraId="20976DF8" w14:textId="6DCDD68E">
      <w:pPr>
        <w:pStyle w:val="ListParagraph"/>
        <w:bidi w:val="0"/>
        <w:ind w:left="720"/>
        <w:rPr>
          <w:noProof w:val="0"/>
          <w:sz w:val="26"/>
          <w:szCs w:val="26"/>
          <w:lang w:val="en-US"/>
        </w:rPr>
      </w:pPr>
    </w:p>
    <w:p w:rsidR="3B017477" w:rsidP="3B017477" w:rsidRDefault="3B017477" w14:paraId="1028B6D5" w14:textId="4C138112">
      <w:pPr>
        <w:pStyle w:val="ListParagraph"/>
        <w:bidi w:val="0"/>
        <w:ind w:left="720"/>
        <w:rPr>
          <w:noProof w:val="0"/>
          <w:sz w:val="26"/>
          <w:szCs w:val="26"/>
          <w:lang w:val="en-US"/>
        </w:rPr>
      </w:pPr>
    </w:p>
    <w:p w:rsidR="0C4C4C25" w:rsidP="3B017477" w:rsidRDefault="0C4C4C25" w14:paraId="5D5478EE" w14:textId="6B5DEA00">
      <w:pPr>
        <w:pStyle w:val="ListParagraph"/>
        <w:numPr>
          <w:ilvl w:val="0"/>
          <w:numId w:val="18"/>
        </w:numPr>
        <w:bidi w:val="0"/>
        <w:rPr>
          <w:noProof w:val="0"/>
          <w:sz w:val="26"/>
          <w:szCs w:val="26"/>
          <w:lang w:val="en-US"/>
        </w:rPr>
      </w:pPr>
      <w:r w:rsidRPr="3B017477" w:rsidR="0C4C4C25">
        <w:rPr>
          <w:b w:val="1"/>
          <w:bCs w:val="1"/>
          <w:noProof w:val="0"/>
          <w:sz w:val="26"/>
          <w:szCs w:val="26"/>
          <w:lang w:val="en-US"/>
        </w:rPr>
        <w:t>Speed (1-RTT):</w:t>
      </w:r>
      <w:r w:rsidRPr="3B017477" w:rsidR="0C4C4C25">
        <w:rPr>
          <w:noProof w:val="0"/>
          <w:sz w:val="26"/>
          <w:szCs w:val="26"/>
          <w:lang w:val="en-US"/>
        </w:rPr>
        <w:t xml:space="preserve"> The TLS 1.2 handshake takes too long (multiple back-and-forth messages). TLS 1.3 combines the "Hello" and the "Key Exchange" into a single step, cutting the connection time in half (1-RTT), which makes the web feel significantly faster.</w:t>
      </w:r>
    </w:p>
    <w:p w:rsidR="3B017477" w:rsidP="3B017477" w:rsidRDefault="3B017477" w14:paraId="1DBB8255" w14:textId="687D9E80">
      <w:pPr>
        <w:pStyle w:val="Heading1"/>
        <w:suppressLineNumbers w:val="0"/>
        <w:bidi w:val="0"/>
        <w:spacing w:before="480" w:beforeAutospacing="off" w:after="20" w:afterAutospacing="off" w:line="259" w:lineRule="auto"/>
        <w:ind w:left="0" w:right="0"/>
        <w:jc w:val="left"/>
        <w:rPr>
          <w:noProof w:val="0"/>
          <w:lang w:val="en-US"/>
        </w:rPr>
      </w:pPr>
    </w:p>
    <w:p w:rsidR="406F167E" w:rsidP="3B017477" w:rsidRDefault="406F167E" w14:paraId="67667F8A" w14:textId="509303DE">
      <w:pPr>
        <w:pStyle w:val="Heading1"/>
        <w:suppressLineNumbers w:val="0"/>
        <w:bidi w:val="0"/>
        <w:spacing w:before="480" w:beforeAutospacing="off" w:after="20" w:afterAutospacing="off" w:line="259" w:lineRule="auto"/>
        <w:ind w:left="0" w:right="0"/>
        <w:jc w:val="left"/>
      </w:pPr>
      <w:r w:rsidRPr="57E6F3E7" w:rsidR="57FAED61">
        <w:rPr>
          <w:noProof w:val="0"/>
          <w:lang w:val="en-US"/>
        </w:rPr>
        <w:t>TLS 1.3 Handshake</w:t>
      </w:r>
    </w:p>
    <w:p w:rsidR="57E6F3E7" w:rsidP="57E6F3E7" w:rsidRDefault="57E6F3E7" w14:paraId="702C0F5F" w14:textId="71F845AD">
      <w:pPr>
        <w:pStyle w:val="Normal"/>
        <w:bidi w:val="0"/>
        <w:rPr>
          <w:noProof w:val="0"/>
          <w:lang w:val="en-US"/>
        </w:rPr>
      </w:pPr>
    </w:p>
    <w:p w:rsidR="4F7EB6A9" w:rsidP="3B017477" w:rsidRDefault="4F7EB6A9" w14:paraId="52219713" w14:textId="58C7AD9A">
      <w:pPr>
        <w:pStyle w:val="Normal"/>
        <w:bidi w:val="0"/>
        <w:rPr>
          <w:noProof w:val="0"/>
          <w:sz w:val="26"/>
          <w:szCs w:val="26"/>
          <w:lang w:val="en-US"/>
        </w:rPr>
      </w:pPr>
      <w:r w:rsidRPr="3B017477" w:rsidR="4F7EB6A9">
        <w:rPr>
          <w:noProof w:val="0"/>
          <w:sz w:val="26"/>
          <w:szCs w:val="26"/>
          <w:lang w:val="en-US"/>
        </w:rPr>
        <w:t xml:space="preserve">It uses </w:t>
      </w:r>
      <w:r w:rsidRPr="3B017477" w:rsidR="4F7EB6A9">
        <w:rPr>
          <w:noProof w:val="0"/>
          <w:sz w:val="26"/>
          <w:szCs w:val="26"/>
          <w:lang w:val="en-US"/>
        </w:rPr>
        <w:t>ECDHE</w:t>
      </w:r>
      <w:r w:rsidRPr="3B017477" w:rsidR="4F7EB6A9">
        <w:rPr>
          <w:noProof w:val="0"/>
          <w:sz w:val="26"/>
          <w:szCs w:val="26"/>
          <w:lang w:val="en-US"/>
        </w:rPr>
        <w:t xml:space="preserve"> (Elliptic Curve Diffie-Hellman Ephemeral) protocol to exchange keys. This protocol relies on Elliptic curve Discrete Log</w:t>
      </w:r>
      <w:r w:rsidRPr="3B017477" w:rsidR="5862DDBB">
        <w:rPr>
          <w:noProof w:val="0"/>
          <w:sz w:val="26"/>
          <w:szCs w:val="26"/>
          <w:lang w:val="en-US"/>
        </w:rPr>
        <w:t>arithm</w:t>
      </w:r>
      <w:r w:rsidRPr="3B017477" w:rsidR="4F7EB6A9">
        <w:rPr>
          <w:noProof w:val="0"/>
          <w:sz w:val="26"/>
          <w:szCs w:val="26"/>
          <w:lang w:val="en-US"/>
        </w:rPr>
        <w:t xml:space="preserve"> Problem</w:t>
      </w:r>
      <w:r w:rsidRPr="3B017477" w:rsidR="51C2C095">
        <w:rPr>
          <w:noProof w:val="0"/>
          <w:sz w:val="26"/>
          <w:szCs w:val="26"/>
          <w:lang w:val="en-US"/>
        </w:rPr>
        <w:t xml:space="preserve"> (ECDLP)</w:t>
      </w:r>
      <w:r w:rsidRPr="3B017477" w:rsidR="4F7EB6A9">
        <w:rPr>
          <w:noProof w:val="0"/>
          <w:sz w:val="26"/>
          <w:szCs w:val="26"/>
          <w:lang w:val="en-US"/>
        </w:rPr>
        <w:t xml:space="preserve"> for </w:t>
      </w:r>
      <w:r w:rsidRPr="3B017477" w:rsidR="4F7EB6A9">
        <w:rPr>
          <w:noProof w:val="0"/>
          <w:sz w:val="26"/>
          <w:szCs w:val="26"/>
          <w:lang w:val="en-US"/>
        </w:rPr>
        <w:t>its security.</w:t>
      </w:r>
      <w:r w:rsidRPr="3B017477" w:rsidR="511700BA">
        <w:rPr>
          <w:noProof w:val="0"/>
          <w:sz w:val="26"/>
          <w:szCs w:val="26"/>
          <w:lang w:val="en-US"/>
        </w:rPr>
        <w:t xml:space="preserve"> </w:t>
      </w:r>
      <w:r w:rsidRPr="3B017477" w:rsidR="3692FAC1">
        <w:rPr>
          <w:noProof w:val="0"/>
          <w:sz w:val="26"/>
          <w:szCs w:val="26"/>
          <w:lang w:val="en-US"/>
        </w:rPr>
        <w:t xml:space="preserve">The Handshake </w:t>
      </w:r>
      <w:r w:rsidRPr="3B017477" w:rsidR="3692FAC1">
        <w:rPr>
          <w:noProof w:val="0"/>
          <w:sz w:val="26"/>
          <w:szCs w:val="26"/>
          <w:lang w:val="en-US"/>
        </w:rPr>
        <w:t>requires</w:t>
      </w:r>
      <w:r w:rsidRPr="3B017477" w:rsidR="3692FAC1">
        <w:rPr>
          <w:noProof w:val="0"/>
          <w:sz w:val="26"/>
          <w:szCs w:val="26"/>
          <w:lang w:val="en-US"/>
        </w:rPr>
        <w:t xml:space="preserve"> 1-RTT and then successfully transfers the application data using </w:t>
      </w:r>
      <w:r w:rsidRPr="3B017477" w:rsidR="3692FAC1">
        <w:rPr>
          <w:noProof w:val="0"/>
          <w:sz w:val="26"/>
          <w:szCs w:val="26"/>
          <w:lang w:val="en-US"/>
        </w:rPr>
        <w:t>HTTPS</w:t>
      </w:r>
      <w:r w:rsidRPr="3B017477" w:rsidR="3692FAC1">
        <w:rPr>
          <w:noProof w:val="0"/>
          <w:sz w:val="26"/>
          <w:szCs w:val="26"/>
          <w:lang w:val="en-US"/>
        </w:rPr>
        <w:t xml:space="preserve"> protocol on port 443.</w:t>
      </w:r>
      <w:r w:rsidRPr="3B017477" w:rsidR="0300F451">
        <w:rPr>
          <w:noProof w:val="0"/>
          <w:sz w:val="26"/>
          <w:szCs w:val="26"/>
          <w:lang w:val="en-US"/>
        </w:rPr>
        <w:t xml:space="preserve"> The architectural shifts which TLS1.3 provides over TLS1.2 are -&gt;</w:t>
      </w:r>
    </w:p>
    <w:p w:rsidR="3B017477" w:rsidP="3B017477" w:rsidRDefault="3B017477" w14:paraId="0D5A4B73" w14:textId="7283A6FF">
      <w:pPr>
        <w:pStyle w:val="Normal"/>
        <w:bidi w:val="0"/>
        <w:rPr>
          <w:noProof w:val="0"/>
          <w:sz w:val="26"/>
          <w:szCs w:val="26"/>
          <w:lang w:val="en-US"/>
        </w:rPr>
      </w:pPr>
    </w:p>
    <w:p w:rsidR="0300F451" w:rsidP="3B017477" w:rsidRDefault="0300F451" w14:paraId="3A7A53BA" w14:textId="36C6B91F">
      <w:pPr>
        <w:pStyle w:val="ListParagraph"/>
        <w:numPr>
          <w:ilvl w:val="0"/>
          <w:numId w:val="17"/>
        </w:numPr>
        <w:bidi w:val="0"/>
        <w:rPr>
          <w:rFonts w:ascii="Candara" w:hAnsi="Candara" w:eastAsia="Candara" w:cs="Candara"/>
          <w:noProof w:val="0"/>
          <w:sz w:val="26"/>
          <w:szCs w:val="26"/>
          <w:lang w:val="en-US"/>
        </w:rPr>
      </w:pPr>
      <w:r w:rsidRPr="57E6F3E7" w:rsidR="18726390">
        <w:rPr>
          <w:rFonts w:ascii="Candara" w:hAnsi="Candara" w:eastAsia="Candara" w:cs="Candara"/>
          <w:b w:val="1"/>
          <w:bCs w:val="1"/>
          <w:noProof w:val="0"/>
          <w:sz w:val="26"/>
          <w:szCs w:val="26"/>
          <w:lang w:val="en-US"/>
        </w:rPr>
        <w:t>Mandatory Perfect Forward Secrecy (PFS):</w:t>
      </w:r>
      <w:r w:rsidRPr="57E6F3E7" w:rsidR="18726390">
        <w:rPr>
          <w:rFonts w:ascii="Candara" w:hAnsi="Candara" w:eastAsia="Candara" w:cs="Candara"/>
          <w:noProof w:val="0"/>
          <w:sz w:val="26"/>
          <w:szCs w:val="26"/>
          <w:lang w:val="en-US"/>
        </w:rPr>
        <w:t xml:space="preserve"> It is worth explicitly stating that TLS 1.3 </w:t>
      </w:r>
      <w:r w:rsidRPr="57E6F3E7" w:rsidR="18726390">
        <w:rPr>
          <w:rFonts w:ascii="Candara" w:hAnsi="Candara" w:eastAsia="Candara" w:cs="Candara"/>
          <w:i w:val="0"/>
          <w:iCs w:val="0"/>
          <w:noProof w:val="0"/>
          <w:sz w:val="26"/>
          <w:szCs w:val="26"/>
          <w:lang w:val="en-US"/>
        </w:rPr>
        <w:t>removed</w:t>
      </w:r>
      <w:r w:rsidRPr="57E6F3E7" w:rsidR="18726390">
        <w:rPr>
          <w:rFonts w:ascii="Candara" w:hAnsi="Candara" w:eastAsia="Candara" w:cs="Candara"/>
          <w:noProof w:val="0"/>
          <w:sz w:val="26"/>
          <w:szCs w:val="26"/>
          <w:lang w:val="en-US"/>
        </w:rPr>
        <w:t xml:space="preserve"> static RSA key exchange entirely. Emphasizing that ECDHE isn't just an option, but a strict requirement to guarantee PFS, highlights the definitive security upgrade from TLS 1.2.</w:t>
      </w:r>
    </w:p>
    <w:p w:rsidR="57E6F3E7" w:rsidP="57E6F3E7" w:rsidRDefault="57E6F3E7" w14:paraId="5E17EAA2" w14:textId="093A2BBB">
      <w:pPr>
        <w:pStyle w:val="Normal"/>
        <w:bidi w:val="0"/>
        <w:rPr>
          <w:rFonts w:ascii="Candara" w:hAnsi="Candara" w:eastAsia="Candara" w:cs="Candara"/>
          <w:noProof w:val="0"/>
          <w:sz w:val="26"/>
          <w:szCs w:val="26"/>
          <w:lang w:val="en-US"/>
        </w:rPr>
      </w:pPr>
    </w:p>
    <w:p w:rsidR="0300F451" w:rsidP="3B017477" w:rsidRDefault="0300F451" w14:paraId="6E4664F1" w14:textId="1453FC44">
      <w:pPr>
        <w:pStyle w:val="ListParagraph"/>
        <w:numPr>
          <w:ilvl w:val="0"/>
          <w:numId w:val="17"/>
        </w:numPr>
        <w:bidi w:val="0"/>
        <w:rPr>
          <w:rFonts w:ascii="Candara" w:hAnsi="Candara" w:eastAsia="Candara" w:cs="Candara"/>
          <w:noProof w:val="0"/>
          <w:sz w:val="26"/>
          <w:szCs w:val="26"/>
          <w:lang w:val="en-US"/>
        </w:rPr>
      </w:pPr>
      <w:r w:rsidRPr="57E6F3E7" w:rsidR="18726390">
        <w:rPr>
          <w:rFonts w:ascii="Candara" w:hAnsi="Candara" w:eastAsia="Candara" w:cs="Candara"/>
          <w:b w:val="1"/>
          <w:bCs w:val="1"/>
          <w:noProof w:val="0"/>
          <w:sz w:val="26"/>
          <w:szCs w:val="26"/>
          <w:lang w:val="en-US"/>
        </w:rPr>
        <w:t>Exclusive Use of AEAD Ciphers:</w:t>
      </w:r>
      <w:r w:rsidRPr="57E6F3E7" w:rsidR="18726390">
        <w:rPr>
          <w:rFonts w:ascii="Candara" w:hAnsi="Candara" w:eastAsia="Candara" w:cs="Candara"/>
          <w:noProof w:val="0"/>
          <w:sz w:val="26"/>
          <w:szCs w:val="26"/>
          <w:lang w:val="en-US"/>
        </w:rPr>
        <w:t xml:space="preserve"> Your draft covers the key exchange, but misses the bulk encryption phase. You should add a line stating that TLS 1.3 stripped out vulnerable legacy ciphers (like CBC mode) and only permits Authenticated Encryption with Associated Data (AEAD) algorithms, such as AES-GCM and ChaCha20-Poly1305.</w:t>
      </w:r>
    </w:p>
    <w:p w:rsidR="57E6F3E7" w:rsidP="57E6F3E7" w:rsidRDefault="57E6F3E7" w14:paraId="48FA5667" w14:textId="5E989C74">
      <w:pPr>
        <w:pStyle w:val="Normal"/>
        <w:bidi w:val="0"/>
        <w:rPr>
          <w:rFonts w:ascii="Candara" w:hAnsi="Candara" w:eastAsia="Candara" w:cs="Candara"/>
          <w:noProof w:val="0"/>
          <w:sz w:val="26"/>
          <w:szCs w:val="26"/>
          <w:lang w:val="en-US"/>
        </w:rPr>
      </w:pPr>
    </w:p>
    <w:p w:rsidR="0300F451" w:rsidP="3B017477" w:rsidRDefault="0300F451" w14:paraId="57381B85" w14:textId="3DA388FA">
      <w:pPr>
        <w:pStyle w:val="ListParagraph"/>
        <w:numPr>
          <w:ilvl w:val="0"/>
          <w:numId w:val="17"/>
        </w:numPr>
        <w:bidi w:val="0"/>
        <w:rPr>
          <w:rFonts w:ascii="Candara" w:hAnsi="Candara" w:eastAsia="Candara" w:cs="Candara"/>
          <w:noProof w:val="0"/>
          <w:sz w:val="26"/>
          <w:szCs w:val="26"/>
          <w:lang w:val="en-US"/>
        </w:rPr>
      </w:pPr>
      <w:r w:rsidRPr="57E6F3E7" w:rsidR="18726390">
        <w:rPr>
          <w:rFonts w:ascii="Candara" w:hAnsi="Candara" w:eastAsia="Candara" w:cs="Candara"/>
          <w:b w:val="1"/>
          <w:bCs w:val="1"/>
          <w:noProof w:val="0"/>
          <w:sz w:val="26"/>
          <w:szCs w:val="26"/>
          <w:lang w:val="en-US"/>
        </w:rPr>
        <w:t>0-RTT Session Resumption:</w:t>
      </w:r>
      <w:r w:rsidRPr="57E6F3E7" w:rsidR="18726390">
        <w:rPr>
          <w:rFonts w:ascii="Candara" w:hAnsi="Candara" w:eastAsia="Candara" w:cs="Candara"/>
          <w:noProof w:val="0"/>
          <w:sz w:val="26"/>
          <w:szCs w:val="26"/>
          <w:lang w:val="en-US"/>
        </w:rPr>
        <w:t xml:space="preserve"> If network performance is a key focus, mention 0-RTT. If a client and server have communicated previously, TLS 1.3 allows the client to send encrypted application data in its very first message, bypassing the handshake delay entirely for returning connections.</w:t>
      </w:r>
    </w:p>
    <w:p w:rsidR="19646481" w:rsidP="57E6F3E7" w:rsidRDefault="19646481" w14:paraId="16056DEE" w14:textId="2E67D7AB">
      <w:pPr>
        <w:pStyle w:val="Heading1"/>
        <w:bidi w:val="0"/>
        <w:rPr>
          <w:noProof w:val="0"/>
          <w:lang w:val="en-US"/>
        </w:rPr>
      </w:pPr>
    </w:p>
    <w:p w:rsidR="19646481" w:rsidP="57E6F3E7" w:rsidRDefault="19646481" w14:paraId="339DCDDC" w14:textId="52623719">
      <w:pPr>
        <w:pStyle w:val="Heading1"/>
        <w:bidi w:val="0"/>
        <w:rPr>
          <w:noProof w:val="0"/>
          <w:lang w:val="en-US"/>
        </w:rPr>
      </w:pPr>
      <w:r w:rsidRPr="57E6F3E7" w:rsidR="4A375162">
        <w:rPr>
          <w:noProof w:val="0"/>
          <w:lang w:val="en-US"/>
        </w:rPr>
        <w:t>TLS 1.3 ARCHITECTURE</w:t>
      </w:r>
    </w:p>
    <w:p w:rsidR="57E6F3E7" w:rsidP="57E6F3E7" w:rsidRDefault="57E6F3E7" w14:paraId="29E868EB" w14:textId="14D1FAC0">
      <w:pPr>
        <w:pStyle w:val="Normal"/>
        <w:bidi w:val="0"/>
        <w:rPr>
          <w:noProof w:val="0"/>
          <w:lang w:val="en-US"/>
        </w:rPr>
      </w:pPr>
    </w:p>
    <w:p w:rsidR="382D43A5" w:rsidP="57E6F3E7" w:rsidRDefault="382D43A5" w14:paraId="607F3E45" w14:textId="7823813A">
      <w:pPr>
        <w:pStyle w:val="Normal"/>
        <w:bidi w:val="0"/>
        <w:rPr>
          <w:noProof w:val="0"/>
          <w:sz w:val="26"/>
          <w:szCs w:val="26"/>
          <w:lang w:val="en-US"/>
        </w:rPr>
      </w:pPr>
      <w:r w:rsidRPr="57E6F3E7" w:rsidR="382D43A5">
        <w:rPr>
          <w:noProof w:val="0"/>
          <w:sz w:val="26"/>
          <w:szCs w:val="26"/>
          <w:lang w:val="en-US"/>
        </w:rPr>
        <w:t xml:space="preserve">Complete TLS 1.3 Architecture </w:t>
      </w:r>
      <w:r w:rsidRPr="57E6F3E7" w:rsidR="382D43A5">
        <w:rPr>
          <w:noProof w:val="0"/>
          <w:sz w:val="26"/>
          <w:szCs w:val="26"/>
          <w:lang w:val="en-US"/>
        </w:rPr>
        <w:t>contains</w:t>
      </w:r>
      <w:r w:rsidRPr="57E6F3E7" w:rsidR="382D43A5">
        <w:rPr>
          <w:noProof w:val="0"/>
          <w:sz w:val="26"/>
          <w:szCs w:val="26"/>
          <w:lang w:val="en-US"/>
        </w:rPr>
        <w:t xml:space="preserve"> </w:t>
      </w:r>
      <w:r w:rsidRPr="57E6F3E7" w:rsidR="382D43A5">
        <w:rPr>
          <w:noProof w:val="0"/>
          <w:sz w:val="26"/>
          <w:szCs w:val="26"/>
          <w:lang w:val="en-US"/>
        </w:rPr>
        <w:t>mainly three</w:t>
      </w:r>
      <w:r w:rsidRPr="57E6F3E7" w:rsidR="382D43A5">
        <w:rPr>
          <w:noProof w:val="0"/>
          <w:sz w:val="26"/>
          <w:szCs w:val="26"/>
          <w:lang w:val="en-US"/>
        </w:rPr>
        <w:t xml:space="preserve"> phases</w:t>
      </w:r>
    </w:p>
    <w:p w:rsidR="382D43A5" w:rsidP="57E6F3E7" w:rsidRDefault="382D43A5" w14:paraId="067D7259" w14:textId="5E4106E9">
      <w:pPr>
        <w:pStyle w:val="ListParagraph"/>
        <w:numPr>
          <w:ilvl w:val="0"/>
          <w:numId w:val="20"/>
        </w:numPr>
        <w:bidi w:val="0"/>
        <w:rPr>
          <w:noProof w:val="0"/>
          <w:sz w:val="26"/>
          <w:szCs w:val="26"/>
          <w:lang w:val="en-US"/>
        </w:rPr>
      </w:pPr>
      <w:r w:rsidRPr="57E6F3E7" w:rsidR="382D43A5">
        <w:rPr>
          <w:noProof w:val="0"/>
          <w:sz w:val="26"/>
          <w:szCs w:val="26"/>
          <w:lang w:val="en-US"/>
        </w:rPr>
        <w:t>TLS Handshake</w:t>
      </w:r>
    </w:p>
    <w:p w:rsidR="382D43A5" w:rsidP="57E6F3E7" w:rsidRDefault="382D43A5" w14:paraId="628D867E" w14:textId="67599A57">
      <w:pPr>
        <w:pStyle w:val="ListParagraph"/>
        <w:numPr>
          <w:ilvl w:val="0"/>
          <w:numId w:val="20"/>
        </w:numPr>
        <w:bidi w:val="0"/>
        <w:rPr>
          <w:noProof w:val="0"/>
          <w:sz w:val="26"/>
          <w:szCs w:val="26"/>
          <w:lang w:val="en-US"/>
        </w:rPr>
      </w:pPr>
      <w:r w:rsidRPr="57E6F3E7" w:rsidR="382D43A5">
        <w:rPr>
          <w:noProof w:val="0"/>
          <w:sz w:val="26"/>
          <w:szCs w:val="26"/>
          <w:lang w:val="en-US"/>
        </w:rPr>
        <w:t xml:space="preserve">TLS Record </w:t>
      </w:r>
    </w:p>
    <w:p w:rsidR="382D43A5" w:rsidP="57E6F3E7" w:rsidRDefault="382D43A5" w14:paraId="4BA41E78" w14:textId="52D22EEC">
      <w:pPr>
        <w:pStyle w:val="ListParagraph"/>
        <w:numPr>
          <w:ilvl w:val="0"/>
          <w:numId w:val="20"/>
        </w:numPr>
        <w:bidi w:val="0"/>
        <w:rPr>
          <w:noProof w:val="0"/>
          <w:sz w:val="26"/>
          <w:szCs w:val="26"/>
          <w:lang w:val="en-US"/>
        </w:rPr>
      </w:pPr>
      <w:r w:rsidRPr="57E6F3E7" w:rsidR="382D43A5">
        <w:rPr>
          <w:noProof w:val="0"/>
          <w:sz w:val="26"/>
          <w:szCs w:val="26"/>
          <w:lang w:val="en-US"/>
        </w:rPr>
        <w:t>TLS Alert/Closing</w:t>
      </w:r>
    </w:p>
    <w:p w:rsidR="57E6F3E7" w:rsidP="57E6F3E7" w:rsidRDefault="57E6F3E7" w14:paraId="15DFB297" w14:textId="786C4938">
      <w:pPr>
        <w:pStyle w:val="Normal"/>
        <w:bidi w:val="0"/>
        <w:rPr>
          <w:noProof w:val="0"/>
          <w:sz w:val="26"/>
          <w:szCs w:val="26"/>
          <w:lang w:val="en-US"/>
        </w:rPr>
      </w:pPr>
    </w:p>
    <w:p w:rsidR="5160B17F" w:rsidP="5160B17F" w:rsidRDefault="5160B17F" w14:paraId="37BC3D88" w14:textId="0B289DF4">
      <w:pPr>
        <w:pStyle w:val="Normal"/>
        <w:bidi w:val="0"/>
        <w:jc w:val="left"/>
        <w:rPr>
          <w:noProof w:val="0"/>
          <w:lang w:val="en-US"/>
        </w:rPr>
      </w:pPr>
    </w:p>
    <w:p w:rsidR="3B017477" w:rsidP="57E6F3E7" w:rsidRDefault="3B017477" w14:paraId="20C7BB56" w14:textId="5194C28D">
      <w:pPr>
        <w:pStyle w:val="Normal"/>
        <w:bidi w:val="0"/>
        <w:jc w:val="center"/>
      </w:pPr>
      <w:r w:rsidR="3CD36F99">
        <w:drawing>
          <wp:inline wp14:editId="692136CF" wp14:anchorId="40F12280">
            <wp:extent cx="7086600" cy="3958937"/>
            <wp:effectExtent l="0" t="0" r="0" b="0"/>
            <wp:docPr id="1794194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4194310" name="Picture 1794194310"/>
                    <pic:cNvPicPr/>
                  </pic:nvPicPr>
                  <pic:blipFill>
                    <a:blip xmlns:r="http://schemas.openxmlformats.org/officeDocument/2006/relationships" r:embed="rId1777799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86600" cy="395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017477" w:rsidP="57E6F3E7" w:rsidRDefault="3B017477" w14:paraId="41656757" w14:textId="12FAFD16">
      <w:pPr>
        <w:pStyle w:val="Heading1"/>
        <w:bidi w:val="0"/>
        <w:rPr>
          <w:rFonts w:ascii="Candara" w:hAnsi="Candara" w:eastAsia="Candara" w:cs="Candara"/>
          <w:noProof w:val="0"/>
          <w:sz w:val="26"/>
          <w:szCs w:val="26"/>
          <w:lang w:val="en-US"/>
        </w:rPr>
      </w:pPr>
      <w:r w:rsidRPr="57E6F3E7" w:rsidR="02A4A21E">
        <w:rPr>
          <w:noProof w:val="0"/>
          <w:lang w:val="en-US"/>
        </w:rPr>
        <w:t>KEY PARAMETERIC VALUES AND UPDATES REGARDING PQC</w:t>
      </w:r>
    </w:p>
    <w:p w:rsidR="3B017477" w:rsidP="57E6F3E7" w:rsidRDefault="3B017477" w14:paraId="60797161" w14:textId="44058151">
      <w:pPr>
        <w:pStyle w:val="ListParagraph"/>
        <w:numPr>
          <w:ilvl w:val="0"/>
          <w:numId w:val="19"/>
        </w:numPr>
        <w:bidi w:val="0"/>
        <w:rPr>
          <w:noProof w:val="0"/>
          <w:sz w:val="26"/>
          <w:szCs w:val="26"/>
          <w:lang w:val="en-US"/>
        </w:rPr>
      </w:pPr>
      <w:r w:rsidRPr="57E6F3E7" w:rsidR="02A4A21E">
        <w:rPr>
          <w:noProof w:val="0"/>
          <w:sz w:val="26"/>
          <w:szCs w:val="26"/>
          <w:lang w:val="en-US"/>
        </w:rPr>
        <w:t>Hash Function -&gt; SHA2 family (SHA-256)</w:t>
      </w:r>
    </w:p>
    <w:p w:rsidR="3B017477" w:rsidP="57E6F3E7" w:rsidRDefault="3B017477" w14:paraId="5214F5D3" w14:textId="4E7A71E4">
      <w:pPr>
        <w:pStyle w:val="ListParagraph"/>
        <w:numPr>
          <w:ilvl w:val="0"/>
          <w:numId w:val="19"/>
        </w:numPr>
        <w:bidi w:val="0"/>
        <w:rPr>
          <w:noProof w:val="0"/>
          <w:sz w:val="26"/>
          <w:szCs w:val="26"/>
          <w:lang w:val="en-US"/>
        </w:rPr>
      </w:pPr>
      <w:r w:rsidRPr="57E6F3E7" w:rsidR="02A4A21E">
        <w:rPr>
          <w:noProof w:val="0"/>
          <w:sz w:val="26"/>
          <w:szCs w:val="26"/>
          <w:lang w:val="en-US"/>
        </w:rPr>
        <w:t>T</w:t>
      </w:r>
      <w:r w:rsidRPr="57E6F3E7" w:rsidR="3A270085">
        <w:rPr>
          <w:noProof w:val="0"/>
          <w:sz w:val="26"/>
          <w:szCs w:val="26"/>
          <w:lang w:val="en-US"/>
        </w:rPr>
        <w:t xml:space="preserve">he </w:t>
      </w:r>
      <w:r w:rsidRPr="57E6F3E7" w:rsidR="02A4A21E">
        <w:rPr>
          <w:noProof w:val="0"/>
          <w:sz w:val="26"/>
          <w:szCs w:val="26"/>
          <w:lang w:val="en-US"/>
        </w:rPr>
        <w:t xml:space="preserve">TLS 1.3 uses ECC </w:t>
      </w:r>
      <w:r w:rsidRPr="57E6F3E7" w:rsidR="40E0226E">
        <w:rPr>
          <w:noProof w:val="0"/>
          <w:sz w:val="26"/>
          <w:szCs w:val="26"/>
          <w:lang w:val="en-US"/>
        </w:rPr>
        <w:t xml:space="preserve">to transfer the secret </w:t>
      </w:r>
      <w:r w:rsidRPr="57E6F3E7" w:rsidR="6844E8EE">
        <w:rPr>
          <w:noProof w:val="0"/>
          <w:sz w:val="26"/>
          <w:szCs w:val="26"/>
          <w:lang w:val="en-US"/>
        </w:rPr>
        <w:t>key,</w:t>
      </w:r>
      <w:r w:rsidRPr="57E6F3E7" w:rsidR="40E0226E">
        <w:rPr>
          <w:noProof w:val="0"/>
          <w:sz w:val="26"/>
          <w:szCs w:val="26"/>
          <w:lang w:val="en-US"/>
        </w:rPr>
        <w:t xml:space="preserve"> </w:t>
      </w:r>
      <w:r w:rsidRPr="57E6F3E7" w:rsidR="02A4A21E">
        <w:rPr>
          <w:noProof w:val="0"/>
          <w:sz w:val="26"/>
          <w:szCs w:val="26"/>
          <w:lang w:val="en-US"/>
        </w:rPr>
        <w:t xml:space="preserve">which is </w:t>
      </w:r>
      <w:r w:rsidRPr="57E6F3E7" w:rsidR="701C21CA">
        <w:rPr>
          <w:noProof w:val="0"/>
          <w:sz w:val="26"/>
          <w:szCs w:val="26"/>
          <w:lang w:val="en-US"/>
        </w:rPr>
        <w:t xml:space="preserve">based on ECDLP, but ECDLP is </w:t>
      </w:r>
      <w:r w:rsidRPr="57E6F3E7" w:rsidR="02A4A21E">
        <w:rPr>
          <w:noProof w:val="0"/>
          <w:sz w:val="26"/>
          <w:szCs w:val="26"/>
          <w:lang w:val="en-US"/>
        </w:rPr>
        <w:t xml:space="preserve">vulnerable to quantum computers, so instead of using ECDH and ECDSA, we use MLKEM and MLDSA respectively to </w:t>
      </w:r>
      <w:r w:rsidRPr="57E6F3E7" w:rsidR="02A4A21E">
        <w:rPr>
          <w:noProof w:val="0"/>
          <w:sz w:val="26"/>
          <w:szCs w:val="26"/>
          <w:lang w:val="en-US"/>
        </w:rPr>
        <w:t>establish</w:t>
      </w:r>
      <w:r w:rsidRPr="57E6F3E7" w:rsidR="02A4A21E">
        <w:rPr>
          <w:noProof w:val="0"/>
          <w:sz w:val="26"/>
          <w:szCs w:val="26"/>
          <w:lang w:val="en-US"/>
        </w:rPr>
        <w:t xml:space="preserve"> the shared key and authenticate each other securely.</w:t>
      </w:r>
    </w:p>
    <w:p w:rsidR="3B017477" w:rsidP="57E6F3E7" w:rsidRDefault="3B017477" w14:paraId="71D174D1" w14:textId="607C3943">
      <w:pPr>
        <w:pStyle w:val="ListParagraph"/>
        <w:numPr>
          <w:ilvl w:val="0"/>
          <w:numId w:val="19"/>
        </w:numPr>
        <w:bidi w:val="0"/>
        <w:rPr>
          <w:noProof w:val="0"/>
          <w:sz w:val="26"/>
          <w:szCs w:val="26"/>
          <w:lang w:val="en-US"/>
        </w:rPr>
      </w:pPr>
      <w:r w:rsidRPr="57E6F3E7" w:rsidR="02A4A21E">
        <w:rPr>
          <w:noProof w:val="0"/>
          <w:sz w:val="26"/>
          <w:szCs w:val="26"/>
          <w:lang w:val="en-US"/>
        </w:rPr>
        <w:t>So</w:t>
      </w:r>
      <w:r w:rsidRPr="57E6F3E7" w:rsidR="3F781160">
        <w:rPr>
          <w:noProof w:val="0"/>
          <w:sz w:val="26"/>
          <w:szCs w:val="26"/>
          <w:lang w:val="en-US"/>
        </w:rPr>
        <w:t>, our next step is to integrate</w:t>
      </w:r>
      <w:r w:rsidRPr="57E6F3E7" w:rsidR="02A4A21E">
        <w:rPr>
          <w:noProof w:val="0"/>
          <w:sz w:val="26"/>
          <w:szCs w:val="26"/>
          <w:lang w:val="en-US"/>
        </w:rPr>
        <w:t xml:space="preserve"> PQC standard NIST Algorithms which are MLKEM and MLDSA with TLS1.3 so that </w:t>
      </w:r>
      <w:r w:rsidRPr="57E6F3E7" w:rsidR="7F207139">
        <w:rPr>
          <w:noProof w:val="0"/>
          <w:sz w:val="26"/>
          <w:szCs w:val="26"/>
          <w:lang w:val="en-US"/>
        </w:rPr>
        <w:t>the data is</w:t>
      </w:r>
      <w:r w:rsidRPr="57E6F3E7" w:rsidR="02A4A21E">
        <w:rPr>
          <w:noProof w:val="0"/>
          <w:sz w:val="26"/>
          <w:szCs w:val="26"/>
          <w:lang w:val="en-US"/>
        </w:rPr>
        <w:t xml:space="preserve"> </w:t>
      </w:r>
      <w:r w:rsidRPr="57E6F3E7" w:rsidR="078A440A">
        <w:rPr>
          <w:noProof w:val="0"/>
          <w:sz w:val="26"/>
          <w:szCs w:val="26"/>
          <w:lang w:val="en-US"/>
        </w:rPr>
        <w:t>also</w:t>
      </w:r>
      <w:r w:rsidRPr="57E6F3E7" w:rsidR="02A4A21E">
        <w:rPr>
          <w:noProof w:val="0"/>
          <w:sz w:val="26"/>
          <w:szCs w:val="26"/>
          <w:lang w:val="en-US"/>
        </w:rPr>
        <w:t xml:space="preserve"> secure again quantum computer attacks</w:t>
      </w:r>
      <w:r w:rsidRPr="57E6F3E7" w:rsidR="208AE793">
        <w:rPr>
          <w:noProof w:val="0"/>
          <w:sz w:val="26"/>
          <w:szCs w:val="26"/>
          <w:lang w:val="en-US"/>
        </w:rPr>
        <w:t xml:space="preserve"> like the Shor algorithm and Grover’s search Algorithm.</w:t>
      </w:r>
    </w:p>
    <w:p w:rsidR="3B017477" w:rsidP="3B017477" w:rsidRDefault="3B017477" w14:paraId="36E958D2" w14:textId="7A366FF7">
      <w:pPr>
        <w:pStyle w:val="Normal"/>
        <w:bidi w:val="0"/>
      </w:pPr>
    </w:p>
    <w:p w:rsidR="3B017477" w:rsidP="3B017477" w:rsidRDefault="3B017477" w14:paraId="51EBF103" w14:textId="0B1A368E">
      <w:pPr>
        <w:pStyle w:val="Normal"/>
        <w:bidi w:val="0"/>
      </w:pPr>
    </w:p>
    <w:p w:rsidR="57E6F3E7" w:rsidP="57E6F3E7" w:rsidRDefault="57E6F3E7" w14:paraId="69DBE06B">
      <w:pPr>
        <w:pStyle w:val="Normal"/>
      </w:pPr>
    </w:p>
    <w:sectPr w:rsidR="0043147D" w:rsidSect="0043147D">
      <w:footerReference w:type="default" r:id="rId7"/>
      <w:pgSz w:w="12240" w:h="15840" w:orient="portrait" w:code="1"/>
      <w:pgMar w:top="1296" w:right="1296" w:bottom="1296" w:left="720" w:header="720" w:footer="979" w:gutter="0"/>
      <w:cols w:space="720"/>
      <w:titlePg/>
      <w:docGrid w:linePitch="360"/>
      <w:headerReference w:type="default" r:id="Re70ef852dbc44f60"/>
      <w:headerReference w:type="first" r:id="Rb9a95401186545d2"/>
      <w:footerReference w:type="first" r:id="Racbeb8fce9ea437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endnote w:type="separator" w:id="-1">
    <w:p xmlns:wp14="http://schemas.microsoft.com/office/word/2010/wordml" w:rsidR="009D634A" w:rsidRDefault="009D634A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9D634A" w:rsidRDefault="009D634A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60B17F" w:rsidTr="5160B17F" w14:paraId="02FA864F">
      <w:trPr>
        <w:trHeight w:val="300"/>
      </w:trPr>
      <w:tc>
        <w:tcPr>
          <w:tcW w:w="3120" w:type="dxa"/>
          <w:tcMar/>
        </w:tcPr>
        <w:p w:rsidR="5160B17F" w:rsidP="5160B17F" w:rsidRDefault="5160B17F" w14:paraId="5DF1E9B1" w14:textId="7AD8953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60B17F" w:rsidP="5160B17F" w:rsidRDefault="5160B17F" w14:paraId="2EB757E9" w14:textId="6DB292B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60B17F" w:rsidP="5160B17F" w:rsidRDefault="5160B17F" w14:paraId="790AAED7" w14:textId="0C03AB25">
          <w:pPr>
            <w:pStyle w:val="Header"/>
            <w:bidi w:val="0"/>
            <w:ind w:right="-115"/>
            <w:jc w:val="right"/>
          </w:pPr>
        </w:p>
      </w:tc>
    </w:tr>
  </w:tbl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sdt>
    <w:sdtPr>
      <w:id w:val="686497048"/>
      <w:docPartObj>
        <w:docPartGallery w:val="Page Numbers (Bottom of Page)"/>
        <w:docPartUnique/>
      </w:docPartObj>
    </w:sdtPr>
    <w:sdtEndPr>
      <w:rPr>
        <w:noProof/>
      </w:rPr>
    </w:sdtEndPr>
    <w:sdtContent>
      <w:p xmlns:wp14="http://schemas.microsoft.com/office/word/2010/wordml" w:rsidR="0043147D" w:rsidRDefault="0043147D" w14:paraId="2903CBC8" wp14:textId="7777777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4E2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otnote w:type="separator" w:id="-1">
    <w:p xmlns:wp14="http://schemas.microsoft.com/office/word/2010/wordml" w:rsidR="009D634A" w:rsidRDefault="009D634A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9D634A" w:rsidRDefault="009D634A" w14:paraId="6A05A809" wp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60B17F" w:rsidTr="5160B17F" w14:paraId="0E289FF0">
      <w:trPr>
        <w:trHeight w:val="300"/>
      </w:trPr>
      <w:tc>
        <w:tcPr>
          <w:tcW w:w="3120" w:type="dxa"/>
          <w:tcMar/>
        </w:tcPr>
        <w:p w:rsidR="5160B17F" w:rsidP="5160B17F" w:rsidRDefault="5160B17F" w14:paraId="441141E4" w14:textId="5D4B8ED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60B17F" w:rsidP="5160B17F" w:rsidRDefault="5160B17F" w14:paraId="13251561" w14:textId="21D6966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60B17F" w:rsidP="5160B17F" w:rsidRDefault="5160B17F" w14:paraId="22A22B19" w14:textId="009B605E">
          <w:pPr>
            <w:pStyle w:val="Header"/>
            <w:bidi w:val="0"/>
            <w:ind w:right="-115"/>
            <w:jc w:val="right"/>
          </w:pPr>
        </w:p>
      </w:tc>
    </w:tr>
  </w:tbl>
  <w:p w:rsidR="5160B17F" w:rsidP="5160B17F" w:rsidRDefault="5160B17F" w14:paraId="6D2082CA" w14:textId="41AB3955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60B17F" w:rsidTr="5160B17F" w14:paraId="1FB361B4">
      <w:trPr>
        <w:trHeight w:val="300"/>
      </w:trPr>
      <w:tc>
        <w:tcPr>
          <w:tcW w:w="3120" w:type="dxa"/>
          <w:tcMar/>
        </w:tcPr>
        <w:p w:rsidR="5160B17F" w:rsidP="5160B17F" w:rsidRDefault="5160B17F" w14:paraId="538DB201" w14:textId="67879EA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60B17F" w:rsidP="5160B17F" w:rsidRDefault="5160B17F" w14:paraId="36565483" w14:textId="6ADB3D2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60B17F" w:rsidP="5160B17F" w:rsidRDefault="5160B17F" w14:paraId="070AD813" w14:textId="3CFD4E9F">
          <w:pPr>
            <w:pStyle w:val="Header"/>
            <w:bidi w:val="0"/>
            <w:ind w:right="-115"/>
            <w:jc w:val="right"/>
          </w:pPr>
        </w:p>
      </w:tc>
    </w:tr>
  </w:tbl>
  <w:p w:rsidR="5160B17F" w:rsidP="5160B17F" w:rsidRDefault="5160B17F" w14:paraId="3DDF738D" w14:textId="13E2681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9">
    <w:nsid w:val="2fe17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f69f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50871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603af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5c1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39DC38A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BF6263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7403A2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E567B4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F653A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440618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326EF5F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6BE1FE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DBB09D32"/>
    <w:lvl w:ilvl="0">
      <w:start w:val="1"/>
      <w:numFmt w:val="decimal"/>
      <w:pStyle w:val="ListNumber"/>
      <w:lvlText w:val="%1."/>
      <w:lvlJc w:val="left"/>
      <w:pPr>
        <w:ind w:left="288" w:firstLine="288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637AA1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3B893C70"/>
    <w:multiLevelType w:val="hybridMultilevel"/>
    <w:tmpl w:val="1F488032"/>
    <w:lvl w:ilvl="0" w:tplc="CC14BEFC">
      <w:start w:val="1"/>
      <w:numFmt w:val="bullet"/>
      <w:lvlText w:val=""/>
      <w:lvlJc w:val="left"/>
      <w:pPr>
        <w:tabs>
          <w:tab w:val="num" w:pos="864"/>
        </w:tabs>
        <w:ind w:left="288" w:firstLine="576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CCF2C59"/>
    <w:multiLevelType w:val="hybridMultilevel"/>
    <w:tmpl w:val="764234E2"/>
    <w:lvl w:ilvl="0" w:tplc="6316993A">
      <w:start w:val="1"/>
      <w:numFmt w:val="bullet"/>
      <w:lvlText w:val=""/>
      <w:lvlJc w:val="left"/>
      <w:pPr>
        <w:tabs>
          <w:tab w:val="num" w:pos="864"/>
        </w:tabs>
        <w:ind w:left="360" w:firstLine="504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DAC6135"/>
    <w:multiLevelType w:val="hybridMultilevel"/>
    <w:tmpl w:val="5192BB02"/>
    <w:lvl w:ilvl="0" w:tplc="3ACC14D6">
      <w:start w:val="1"/>
      <w:numFmt w:val="bullet"/>
      <w:lvlText w:val=""/>
      <w:lvlJc w:val="left"/>
      <w:pPr>
        <w:ind w:left="288" w:firstLine="288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5D31A03"/>
    <w:multiLevelType w:val="hybridMultilevel"/>
    <w:tmpl w:val="1A52043A"/>
    <w:lvl w:ilvl="0" w:tplc="0B5062FC">
      <w:start w:val="1"/>
      <w:numFmt w:val="bullet"/>
      <w:lvlText w:val=""/>
      <w:lvlJc w:val="left"/>
      <w:pPr>
        <w:tabs>
          <w:tab w:val="num" w:pos="1152"/>
        </w:tabs>
        <w:ind w:left="288" w:firstLine="576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70D74C4"/>
    <w:multiLevelType w:val="hybridMultilevel"/>
    <w:tmpl w:val="CE5E8F64"/>
    <w:lvl w:ilvl="0" w:tplc="A09E3E28">
      <w:start w:val="1"/>
      <w:numFmt w:val="bullet"/>
      <w:pStyle w:val="ListBullet"/>
      <w:lvlText w:val=""/>
      <w:lvlJc w:val="left"/>
      <w:pPr>
        <w:ind w:left="288" w:firstLine="288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">
    <w:abstractNumId w:val="9"/>
  </w:num>
  <w:num w:numId="2">
    <w:abstractNumId w:val="11"/>
  </w:num>
  <w:num w:numId="3">
    <w:abstractNumId w:val="10"/>
  </w:num>
  <w:num w:numId="4">
    <w:abstractNumId w:val="13"/>
  </w:num>
  <w:num w:numId="5">
    <w:abstractNumId w:val="8"/>
  </w:num>
  <w:num w:numId="6">
    <w:abstractNumId w:val="12"/>
  </w:num>
  <w:num w:numId="7">
    <w:abstractNumId w:val="14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zoom w:percent="100"/>
  <w:trackRevisions w:val="false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8F7"/>
    <w:rsid w:val="00410EEF"/>
    <w:rsid w:val="0043147D"/>
    <w:rsid w:val="00463BF1"/>
    <w:rsid w:val="005035B3"/>
    <w:rsid w:val="005E1D60"/>
    <w:rsid w:val="00877CA6"/>
    <w:rsid w:val="009048F7"/>
    <w:rsid w:val="009D634A"/>
    <w:rsid w:val="00B020FF"/>
    <w:rsid w:val="00C26B4D"/>
    <w:rsid w:val="00C825B5"/>
    <w:rsid w:val="00D04E20"/>
    <w:rsid w:val="00FE50D9"/>
    <w:rsid w:val="0195C676"/>
    <w:rsid w:val="027B8BBE"/>
    <w:rsid w:val="02A4A21E"/>
    <w:rsid w:val="0300F451"/>
    <w:rsid w:val="04438C75"/>
    <w:rsid w:val="047E7D36"/>
    <w:rsid w:val="05BEDFC3"/>
    <w:rsid w:val="078A440A"/>
    <w:rsid w:val="080FFB9C"/>
    <w:rsid w:val="09E79729"/>
    <w:rsid w:val="0AD72C8C"/>
    <w:rsid w:val="0C3142B2"/>
    <w:rsid w:val="0C4C4C25"/>
    <w:rsid w:val="0C6030BC"/>
    <w:rsid w:val="0D3495B7"/>
    <w:rsid w:val="0D9F1533"/>
    <w:rsid w:val="0DE1B6DB"/>
    <w:rsid w:val="0E0390FE"/>
    <w:rsid w:val="0E37A33B"/>
    <w:rsid w:val="0F0AC5E6"/>
    <w:rsid w:val="0F17C512"/>
    <w:rsid w:val="0FA56F28"/>
    <w:rsid w:val="104A0C38"/>
    <w:rsid w:val="1123D3B9"/>
    <w:rsid w:val="12AB58D6"/>
    <w:rsid w:val="13798E4C"/>
    <w:rsid w:val="1449666D"/>
    <w:rsid w:val="156982FE"/>
    <w:rsid w:val="168FCD49"/>
    <w:rsid w:val="17019550"/>
    <w:rsid w:val="173B4C8A"/>
    <w:rsid w:val="18726390"/>
    <w:rsid w:val="19646481"/>
    <w:rsid w:val="196C717B"/>
    <w:rsid w:val="19F650E7"/>
    <w:rsid w:val="1C4E92E2"/>
    <w:rsid w:val="1CCB8CA8"/>
    <w:rsid w:val="1F257552"/>
    <w:rsid w:val="2035F51B"/>
    <w:rsid w:val="208AE793"/>
    <w:rsid w:val="2090AB09"/>
    <w:rsid w:val="219D6211"/>
    <w:rsid w:val="230222C2"/>
    <w:rsid w:val="23DCD400"/>
    <w:rsid w:val="2640467F"/>
    <w:rsid w:val="26F36344"/>
    <w:rsid w:val="296F2D26"/>
    <w:rsid w:val="298F744E"/>
    <w:rsid w:val="2A14DAFD"/>
    <w:rsid w:val="2AAC66DF"/>
    <w:rsid w:val="2E6082D8"/>
    <w:rsid w:val="2F2CD47A"/>
    <w:rsid w:val="30ED8357"/>
    <w:rsid w:val="31025BD4"/>
    <w:rsid w:val="31EA9403"/>
    <w:rsid w:val="32060CC0"/>
    <w:rsid w:val="32FDCB68"/>
    <w:rsid w:val="34070473"/>
    <w:rsid w:val="342F0B68"/>
    <w:rsid w:val="346A2A73"/>
    <w:rsid w:val="34AE129C"/>
    <w:rsid w:val="351B034F"/>
    <w:rsid w:val="3603FF99"/>
    <w:rsid w:val="3692FAC1"/>
    <w:rsid w:val="37322CFB"/>
    <w:rsid w:val="382C1C6C"/>
    <w:rsid w:val="382D43A5"/>
    <w:rsid w:val="3A270085"/>
    <w:rsid w:val="3B017477"/>
    <w:rsid w:val="3B02A658"/>
    <w:rsid w:val="3C276347"/>
    <w:rsid w:val="3CD36F99"/>
    <w:rsid w:val="3D69BC1E"/>
    <w:rsid w:val="3F781160"/>
    <w:rsid w:val="406F167E"/>
    <w:rsid w:val="40E0226E"/>
    <w:rsid w:val="42F4475E"/>
    <w:rsid w:val="437E8086"/>
    <w:rsid w:val="43E61933"/>
    <w:rsid w:val="43F5B659"/>
    <w:rsid w:val="476345B2"/>
    <w:rsid w:val="47A65C60"/>
    <w:rsid w:val="49660250"/>
    <w:rsid w:val="4986B3D8"/>
    <w:rsid w:val="4A375162"/>
    <w:rsid w:val="4C675FA4"/>
    <w:rsid w:val="4DFC4BB0"/>
    <w:rsid w:val="4E238C09"/>
    <w:rsid w:val="4F7EB6A9"/>
    <w:rsid w:val="5005181E"/>
    <w:rsid w:val="5089C563"/>
    <w:rsid w:val="511700BA"/>
    <w:rsid w:val="5160B17F"/>
    <w:rsid w:val="51C2C095"/>
    <w:rsid w:val="51C7E5FE"/>
    <w:rsid w:val="5257813E"/>
    <w:rsid w:val="52967695"/>
    <w:rsid w:val="53832A50"/>
    <w:rsid w:val="53F506EF"/>
    <w:rsid w:val="556E5214"/>
    <w:rsid w:val="56A1B635"/>
    <w:rsid w:val="57E6F3E7"/>
    <w:rsid w:val="57FAED61"/>
    <w:rsid w:val="584EDA76"/>
    <w:rsid w:val="5862DDBB"/>
    <w:rsid w:val="5A503A12"/>
    <w:rsid w:val="5A80AD8C"/>
    <w:rsid w:val="5E347055"/>
    <w:rsid w:val="60EF222F"/>
    <w:rsid w:val="6135A90B"/>
    <w:rsid w:val="62552B66"/>
    <w:rsid w:val="6844E8EE"/>
    <w:rsid w:val="6A0EB5E7"/>
    <w:rsid w:val="6B151B0D"/>
    <w:rsid w:val="6B733A3E"/>
    <w:rsid w:val="6B9C848E"/>
    <w:rsid w:val="6C42201A"/>
    <w:rsid w:val="6D39D715"/>
    <w:rsid w:val="6D52DEBF"/>
    <w:rsid w:val="701C21CA"/>
    <w:rsid w:val="706E2AF8"/>
    <w:rsid w:val="70BE6A34"/>
    <w:rsid w:val="736075F1"/>
    <w:rsid w:val="7538166C"/>
    <w:rsid w:val="756DA83D"/>
    <w:rsid w:val="76712C4C"/>
    <w:rsid w:val="7683E195"/>
    <w:rsid w:val="782A1FFC"/>
    <w:rsid w:val="79A4908A"/>
    <w:rsid w:val="7A73609C"/>
    <w:rsid w:val="7AF08F15"/>
    <w:rsid w:val="7B42B4B5"/>
    <w:rsid w:val="7B5A96AC"/>
    <w:rsid w:val="7BB95A21"/>
    <w:rsid w:val="7C7C90F7"/>
    <w:rsid w:val="7CA27D02"/>
    <w:rsid w:val="7CD5180A"/>
    <w:rsid w:val="7D2396C2"/>
    <w:rsid w:val="7D5D3EB2"/>
    <w:rsid w:val="7DFBB330"/>
    <w:rsid w:val="7E6C6789"/>
    <w:rsid w:val="7EDB1533"/>
    <w:rsid w:val="7F207139"/>
    <w:rsid w:val="7F37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4526319"/>
  <w15:chartTrackingRefBased/>
  <w15:docId w15:val="{2F9D3901-FBBA-4CAB-909A-43C7762DC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docDefaults>
    <w:rPrDefault>
      <w:rPr>
        <w:rFonts w:asciiTheme="minorHAnsi" w:hAnsiTheme="minorHAnsi" w:eastAsia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uiPriority="14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12" w:semiHidden="1" w:unhideWhenUsed="1" w:qFormat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77CA6"/>
  </w:style>
  <w:style w:type="paragraph" w:styleId="Heading1">
    <w:name w:val="heading 1"/>
    <w:basedOn w:val="Normal"/>
    <w:next w:val="Normal"/>
    <w:link w:val="Heading1Char"/>
    <w:uiPriority w:val="9"/>
    <w:qFormat/>
    <w:rsid w:val="005035B3"/>
    <w:pPr>
      <w:keepNext/>
      <w:keepLines/>
      <w:spacing w:before="480" w:after="20"/>
      <w:contextualSpacing/>
      <w:outlineLvl w:val="0"/>
    </w:pPr>
    <w:rPr>
      <w:rFonts w:asciiTheme="majorHAnsi" w:hAnsiTheme="majorHAnsi" w:eastAsiaTheme="majorEastAsia" w:cstheme="majorBidi"/>
      <w:color w:val="1D665D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20" w:after="20"/>
      <w:contextualSpacing/>
      <w:outlineLvl w:val="1"/>
    </w:pPr>
    <w:rPr>
      <w:rFonts w:asciiTheme="majorHAnsi" w:hAnsiTheme="majorHAnsi" w:eastAsiaTheme="majorEastAsia" w:cstheme="majorBidi"/>
      <w:color w:val="262626" w:themeColor="text1" w:themeTint="D9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CA6"/>
    <w:pPr>
      <w:keepNext/>
      <w:keepLines/>
      <w:spacing w:before="420" w:after="20"/>
      <w:contextualSpacing/>
      <w:outlineLvl w:val="2"/>
    </w:pPr>
    <w:rPr>
      <w:rFonts w:asciiTheme="majorHAnsi" w:hAnsiTheme="majorHAnsi" w:eastAsiaTheme="majorEastAsia" w:cstheme="majorBidi"/>
      <w:color w:val="1D665D" w:themeColor="accent1" w:themeShade="BF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20" w:after="20"/>
      <w:contextualSpacing/>
      <w:outlineLvl w:val="3"/>
    </w:pPr>
    <w:rPr>
      <w:rFonts w:asciiTheme="majorHAnsi" w:hAnsiTheme="majorHAnsi" w:eastAsiaTheme="majorEastAsia" w:cstheme="majorBidi"/>
      <w:i/>
      <w:iCs/>
      <w:color w:val="0D0D0D" w:themeColor="text1" w:themeTint="F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CA6"/>
    <w:pPr>
      <w:keepNext/>
      <w:keepLines/>
      <w:spacing w:before="420" w:after="20"/>
      <w:contextualSpacing/>
      <w:outlineLvl w:val="4"/>
    </w:pPr>
    <w:rPr>
      <w:rFonts w:asciiTheme="majorHAnsi" w:hAnsiTheme="majorHAnsi" w:eastAsiaTheme="majorEastAsia" w:cstheme="majorBidi"/>
      <w:i/>
      <w:color w:val="1D665D" w:themeColor="accent1" w:themeShade="B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20" w:after="20"/>
      <w:contextualSpacing/>
      <w:outlineLvl w:val="5"/>
    </w:pPr>
    <w:rPr>
      <w:rFonts w:asciiTheme="majorHAnsi" w:hAnsiTheme="majorHAnsi" w:eastAsiaTheme="majorEastAsia" w:cstheme="majorBidi"/>
      <w:color w:val="0D0D0D" w:themeColor="text1" w:themeTint="F2"/>
      <w:sz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20" w:after="20"/>
      <w:contextualSpacing/>
      <w:outlineLvl w:val="6"/>
    </w:pPr>
    <w:rPr>
      <w:rFonts w:asciiTheme="majorHAnsi" w:hAnsiTheme="majorHAnsi" w:eastAsiaTheme="majorEastAsia" w:cstheme="majorBidi"/>
      <w:i/>
      <w:iCs/>
      <w:color w:val="000000" w:themeColor="text1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CA6"/>
    <w:pPr>
      <w:keepNext/>
      <w:keepLines/>
      <w:spacing w:before="420" w:after="20"/>
      <w:contextualSpacing/>
      <w:outlineLvl w:val="7"/>
    </w:pPr>
    <w:rPr>
      <w:rFonts w:asciiTheme="majorHAnsi" w:hAnsiTheme="majorHAnsi" w:eastAsiaTheme="majorEastAsia" w:cstheme="majorBidi"/>
      <w:i/>
      <w:color w:val="1D665D" w:themeColor="accent1" w:themeShade="BF"/>
      <w:sz w:val="2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20" w:after="20"/>
      <w:contextualSpacing/>
      <w:outlineLvl w:val="8"/>
    </w:pPr>
    <w:rPr>
      <w:rFonts w:asciiTheme="majorHAnsi" w:hAnsiTheme="majorHAnsi" w:eastAsiaTheme="majorEastAsia" w:cstheme="majorBidi"/>
      <w:iCs/>
      <w:color w:val="000000" w:themeColor="text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character" w:styleId="Heading1Char" w:customStyle="1">
    <w:name w:val="Heading 1 Char"/>
    <w:basedOn w:val="DefaultParagraphFont"/>
    <w:link w:val="Heading1"/>
    <w:uiPriority w:val="9"/>
    <w:rsid w:val="005035B3"/>
    <w:rPr>
      <w:rFonts w:asciiTheme="majorHAnsi" w:hAnsiTheme="majorHAnsi" w:eastAsiaTheme="majorEastAsia" w:cstheme="majorBidi"/>
      <w:color w:val="1D665D" w:themeColor="accent1" w:themeShade="BF"/>
      <w:sz w:val="40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262626" w:themeColor="text1" w:themeTint="D9"/>
      <w:sz w:val="34"/>
      <w:szCs w:val="26"/>
    </w:rPr>
  </w:style>
  <w:style w:type="paragraph" w:styleId="ListBullet">
    <w:name w:val="List Bullet"/>
    <w:basedOn w:val="Normal"/>
    <w:uiPriority w:val="13"/>
    <w:qFormat/>
    <w:pPr>
      <w:numPr>
        <w:numId w:val="7"/>
      </w:numPr>
      <w:ind w:left="864" w:hanging="288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semiHidden/>
    <w:rsid w:val="00877CA6"/>
    <w:rPr>
      <w:rFonts w:asciiTheme="majorHAnsi" w:hAnsiTheme="majorHAnsi" w:eastAsiaTheme="majorEastAsia" w:cstheme="majorBidi"/>
      <w:color w:val="1D665D" w:themeColor="accent1" w:themeShade="BF"/>
      <w:sz w:val="32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  <w:i/>
      <w:iCs/>
      <w:color w:val="0D0D0D" w:themeColor="text1" w:themeTint="F2"/>
      <w:sz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77CA6"/>
    <w:rPr>
      <w:rFonts w:asciiTheme="majorHAnsi" w:hAnsiTheme="majorHAnsi" w:eastAsiaTheme="majorEastAsia" w:cstheme="majorBidi"/>
      <w:i/>
      <w:color w:val="1D665D" w:themeColor="accent1" w:themeShade="BF"/>
      <w:sz w:val="28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  <w:color w:val="0D0D0D" w:themeColor="text1" w:themeTint="F2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  <w:i/>
      <w:iCs/>
      <w:color w:val="000000" w:themeColor="text1"/>
      <w:sz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77CA6"/>
    <w:rPr>
      <w:rFonts w:asciiTheme="majorHAnsi" w:hAnsiTheme="majorHAnsi" w:eastAsiaTheme="majorEastAsia" w:cstheme="majorBidi"/>
      <w:i/>
      <w:color w:val="1D665D" w:themeColor="accent1" w:themeShade="BF"/>
      <w:sz w:val="24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  <w:iCs/>
      <w:color w:val="000000" w:themeColor="text1"/>
      <w:sz w:val="22"/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595959" w:themeColor="text1" w:themeTint="A6"/>
    </w:rPr>
  </w:style>
  <w:style w:type="paragraph" w:styleId="Title">
    <w:name w:val="Title"/>
    <w:basedOn w:val="Normal"/>
    <w:link w:val="TitleChar"/>
    <w:uiPriority w:val="3"/>
    <w:qFormat/>
    <w:pPr>
      <w:spacing w:before="120" w:after="120" w:line="240" w:lineRule="auto"/>
      <w:contextualSpacing/>
    </w:pPr>
    <w:rPr>
      <w:rFonts w:asciiTheme="majorHAnsi" w:hAnsiTheme="majorHAnsi" w:eastAsiaTheme="majorEastAsia" w:cstheme="majorBidi"/>
      <w:color w:val="FFFFFF" w:themeColor="background1"/>
      <w:kern w:val="28"/>
      <w:sz w:val="52"/>
      <w:szCs w:val="56"/>
    </w:rPr>
  </w:style>
  <w:style w:type="character" w:styleId="TitleChar" w:customStyle="1">
    <w:name w:val="Title Char"/>
    <w:basedOn w:val="DefaultParagraphFont"/>
    <w:link w:val="Title"/>
    <w:uiPriority w:val="3"/>
    <w:rsid w:val="00B020FF"/>
    <w:rPr>
      <w:rFonts w:asciiTheme="majorHAnsi" w:hAnsiTheme="majorHAnsi" w:eastAsiaTheme="majorEastAsia" w:cstheme="majorBidi"/>
      <w:color w:val="FFFFFF" w:themeColor="background1"/>
      <w:kern w:val="28"/>
      <w:sz w:val="52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7CA6"/>
    <w:pPr>
      <w:spacing w:before="240"/>
      <w:outlineLvl w:val="9"/>
    </w:pPr>
  </w:style>
  <w:style w:type="paragraph" w:styleId="NoSpacing">
    <w:name w:val="No Spacing"/>
    <w:uiPriority w:val="2"/>
    <w:qFormat/>
    <w:pPr>
      <w:spacing w:after="0" w:line="240" w:lineRule="auto"/>
    </w:pPr>
  </w:style>
  <w:style w:type="paragraph" w:styleId="BlockText">
    <w:name w:val="Block Text"/>
    <w:basedOn w:val="Normal"/>
    <w:uiPriority w:val="12"/>
    <w:qFormat/>
    <w:pPr>
      <w:spacing w:before="60" w:after="0" w:line="250" w:lineRule="auto"/>
      <w:contextualSpacing/>
    </w:pPr>
    <w:rPr>
      <w:rFonts w:eastAsiaTheme="minorEastAsia"/>
      <w:b/>
      <w:iCs/>
    </w:rPr>
  </w:style>
  <w:style w:type="paragraph" w:styleId="ListNumber">
    <w:name w:val="List Number"/>
    <w:basedOn w:val="Normal"/>
    <w:uiPriority w:val="14"/>
    <w:qFormat/>
    <w:pPr>
      <w:numPr>
        <w:numId w:val="5"/>
      </w:numPr>
      <w:ind w:left="864" w:hanging="288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35B3"/>
    <w:pPr>
      <w:spacing w:after="0" w:line="240" w:lineRule="auto"/>
    </w:pPr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035B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035B3"/>
  </w:style>
  <w:style w:type="paragraph" w:styleId="BodyText">
    <w:name w:val="Body Text"/>
    <w:basedOn w:val="Normal"/>
    <w:link w:val="BodyTextChar"/>
    <w:uiPriority w:val="99"/>
    <w:semiHidden/>
    <w:unhideWhenUsed/>
    <w:rsid w:val="005035B3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5035B3"/>
  </w:style>
  <w:style w:type="paragraph" w:styleId="BodyText2">
    <w:name w:val="Body Text 2"/>
    <w:basedOn w:val="Normal"/>
    <w:link w:val="BodyText2Char"/>
    <w:uiPriority w:val="99"/>
    <w:semiHidden/>
    <w:unhideWhenUsed/>
    <w:rsid w:val="005035B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5035B3"/>
  </w:style>
  <w:style w:type="paragraph" w:styleId="BodyText3">
    <w:name w:val="Body Text 3"/>
    <w:basedOn w:val="Normal"/>
    <w:link w:val="BodyText3Char"/>
    <w:uiPriority w:val="99"/>
    <w:semiHidden/>
    <w:unhideWhenUsed/>
    <w:rsid w:val="005035B3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5035B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035B3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5035B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035B3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5035B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035B3"/>
    <w:pPr>
      <w:spacing w:after="16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5035B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035B3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5035B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035B3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5035B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035B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35B3"/>
    <w:pPr>
      <w:spacing w:after="200" w:line="240" w:lineRule="auto"/>
    </w:pPr>
    <w:rPr>
      <w:i/>
      <w:iCs/>
      <w:color w:val="21272F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035B3"/>
    <w:pPr>
      <w:spacing w:after="0" w:line="240" w:lineRule="auto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5035B3"/>
  </w:style>
  <w:style w:type="table" w:styleId="ColorfulGrid">
    <w:name w:val="Colorful Grid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AF0EB" w:themeFill="accent1" w:themeFillTint="33"/>
    </w:tcPr>
    <w:tblStylePr w:type="firstRow">
      <w:rPr>
        <w:b/>
        <w:bCs/>
      </w:rPr>
      <w:tblPr/>
      <w:tcPr>
        <w:shd w:val="clear" w:color="auto" w:fill="96E1D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6E1D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D665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D665D" w:themeFill="accent1" w:themeFillShade="BF"/>
      </w:tcPr>
    </w:tblStylePr>
    <w:tblStylePr w:type="band1Vert">
      <w:tblPr/>
      <w:tcPr>
        <w:shd w:val="clear" w:color="auto" w:fill="7DDACE" w:themeFill="accent1" w:themeFillTint="7F"/>
      </w:tcPr>
    </w:tblStylePr>
    <w:tblStylePr w:type="band1Horz">
      <w:tblPr/>
      <w:tcPr>
        <w:shd w:val="clear" w:color="auto" w:fill="7DDAC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4EFD9" w:themeFill="accent2" w:themeFillTint="33"/>
    </w:tcPr>
    <w:tblStylePr w:type="firstRow">
      <w:rPr>
        <w:b/>
        <w:bCs/>
      </w:rPr>
      <w:tblPr/>
      <w:tcPr>
        <w:shd w:val="clear" w:color="auto" w:fill="C9DFB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DFB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5A7F3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5A7F36" w:themeFill="accent2" w:themeFillShade="BF"/>
      </w:tcPr>
    </w:tblStylePr>
    <w:tblStylePr w:type="band1Vert">
      <w:tblPr/>
      <w:tcPr>
        <w:shd w:val="clear" w:color="auto" w:fill="BCD7A1" w:themeFill="accent2" w:themeFillTint="7F"/>
      </w:tcPr>
    </w:tblStylePr>
    <w:tblStylePr w:type="band1Horz">
      <w:tblPr/>
      <w:tcPr>
        <w:shd w:val="clear" w:color="auto" w:fill="BCD7A1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CEDB" w:themeFill="accent3" w:themeFillTint="33"/>
    </w:tcPr>
    <w:tblStylePr w:type="firstRow">
      <w:rPr>
        <w:b/>
        <w:bCs/>
      </w:rPr>
      <w:tblPr/>
      <w:tcPr>
        <w:shd w:val="clear" w:color="auto" w:fill="E59DB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DB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1F4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1F40" w:themeFill="accent3" w:themeFillShade="BF"/>
      </w:tcPr>
    </w:tblStylePr>
    <w:tblStylePr w:type="band1Vert">
      <w:tblPr/>
      <w:tcPr>
        <w:shd w:val="clear" w:color="auto" w:fill="DE84A6" w:themeFill="accent3" w:themeFillTint="7F"/>
      </w:tcPr>
    </w:tblStylePr>
    <w:tblStylePr w:type="band1Horz">
      <w:tblPr/>
      <w:tcPr>
        <w:shd w:val="clear" w:color="auto" w:fill="DE84A6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5D4D4" w:themeFill="accent4" w:themeFillTint="33"/>
    </w:tcPr>
    <w:tblStylePr w:type="firstRow">
      <w:rPr>
        <w:b/>
        <w:bCs/>
      </w:rPr>
      <w:tblPr/>
      <w:tcPr>
        <w:shd w:val="clear" w:color="auto" w:fill="ECAAA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AAA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B222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B2222" w:themeFill="accent4" w:themeFillShade="BF"/>
      </w:tcPr>
    </w:tblStylePr>
    <w:tblStylePr w:type="band1Vert">
      <w:tblPr/>
      <w:tcPr>
        <w:shd w:val="clear" w:color="auto" w:fill="E89696" w:themeFill="accent4" w:themeFillTint="7F"/>
      </w:tcPr>
    </w:tblStylePr>
    <w:tblStylePr w:type="band1Horz">
      <w:tblPr/>
      <w:tcPr>
        <w:shd w:val="clear" w:color="auto" w:fill="E8969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9ECD8" w:themeFill="accent5" w:themeFillTint="33"/>
    </w:tcPr>
    <w:tblStylePr w:type="firstRow">
      <w:rPr>
        <w:b/>
        <w:bCs/>
      </w:rPr>
      <w:tblPr/>
      <w:tcPr>
        <w:shd w:val="clear" w:color="auto" w:fill="F4D9B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9B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07D1A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07D1A" w:themeFill="accent5" w:themeFillShade="BF"/>
      </w:tcPr>
    </w:tblStylePr>
    <w:tblStylePr w:type="band1Vert">
      <w:tblPr/>
      <w:tcPr>
        <w:shd w:val="clear" w:color="auto" w:fill="F2D09F" w:themeFill="accent5" w:themeFillTint="7F"/>
      </w:tcPr>
    </w:tblStylePr>
    <w:tblStylePr w:type="band1Horz">
      <w:tblPr/>
      <w:tcPr>
        <w:shd w:val="clear" w:color="auto" w:fill="F2D09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AE0D2" w:themeFill="accent6" w:themeFillTint="33"/>
    </w:tcPr>
    <w:tblStylePr w:type="firstRow">
      <w:rPr>
        <w:b/>
        <w:bCs/>
      </w:rPr>
      <w:tblPr/>
      <w:tcPr>
        <w:shd w:val="clear" w:color="auto" w:fill="F5C1A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1A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F4A1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F4A13" w:themeFill="accent6" w:themeFillShade="BF"/>
      </w:tcPr>
    </w:tblStylePr>
    <w:tblStylePr w:type="band1Vert">
      <w:tblPr/>
      <w:tcPr>
        <w:shd w:val="clear" w:color="auto" w:fill="F2B18E" w:themeFill="accent6" w:themeFillTint="7F"/>
      </w:tcPr>
    </w:tblStylePr>
    <w:tblStylePr w:type="band1Horz">
      <w:tblPr/>
      <w:tcPr>
        <w:shd w:val="clear" w:color="auto" w:fill="F2B18E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08739" w:themeFill="accent2" w:themeFillShade="CC"/>
      </w:tcPr>
    </w:tblStylePr>
    <w:tblStylePr w:type="lastRow">
      <w:rPr>
        <w:b/>
        <w:bCs/>
        <w:color w:val="608739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7F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08739" w:themeFill="accent2" w:themeFillShade="CC"/>
      </w:tcPr>
    </w:tblStylePr>
    <w:tblStylePr w:type="lastRow">
      <w:rPr>
        <w:b/>
        <w:bCs/>
        <w:color w:val="608739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ECE6" w:themeFill="accent1" w:themeFillTint="3F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7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08739" w:themeFill="accent2" w:themeFillShade="CC"/>
      </w:tcPr>
    </w:tblStylePr>
    <w:tblStylePr w:type="lastRow">
      <w:rPr>
        <w:b/>
        <w:bCs/>
        <w:color w:val="608739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6E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A62424" w:themeFill="accent4" w:themeFillShade="CC"/>
      </w:tcPr>
    </w:tblStylePr>
    <w:tblStylePr w:type="lastRow">
      <w:rPr>
        <w:b/>
        <w:bCs/>
        <w:color w:val="A62424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2D3" w:themeFill="accent3" w:themeFillTint="3F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EA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2144" w:themeFill="accent3" w:themeFillShade="CC"/>
      </w:tcPr>
    </w:tblStylePr>
    <w:tblStylePr w:type="lastRow">
      <w:rPr>
        <w:b/>
        <w:bCs/>
        <w:color w:val="7E214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CBCB" w:themeFill="accent4" w:themeFillTint="3F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5E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B4F14" w:themeFill="accent6" w:themeFillShade="CC"/>
      </w:tcPr>
    </w:tblStylePr>
    <w:tblStylePr w:type="lastRow">
      <w:rPr>
        <w:b/>
        <w:bCs/>
        <w:color w:val="BB4F1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7CF" w:themeFill="accent5" w:themeFillTint="3F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F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D851B" w:themeFill="accent5" w:themeFillShade="CC"/>
      </w:tcPr>
    </w:tblStylePr>
    <w:tblStylePr w:type="lastRow">
      <w:rPr>
        <w:b/>
        <w:bCs/>
        <w:color w:val="CD851B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8C7" w:themeFill="accent6" w:themeFillTint="3F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9AA48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9AA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9AA48" w:themeColor="accent2" w:sz="24" w:space="0"/>
        <w:left w:val="single" w:color="27897D" w:themeColor="accent1" w:sz="4" w:space="0"/>
        <w:bottom w:val="single" w:color="27897D" w:themeColor="accent1" w:sz="4" w:space="0"/>
        <w:right w:val="single" w:color="27897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F7F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9AA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7514A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7514A" w:themeColor="accent1" w:themeShade="99" w:sz="4" w:space="0"/>
          <w:insideV w:val="nil"/>
        </w:tcBorders>
        <w:shd w:val="clear" w:color="auto" w:fill="17514A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514A" w:themeFill="accent1" w:themeFillShade="99"/>
      </w:tcPr>
    </w:tblStylePr>
    <w:tblStylePr w:type="band1Vert">
      <w:tblPr/>
      <w:tcPr>
        <w:shd w:val="clear" w:color="auto" w:fill="96E1D8" w:themeFill="accent1" w:themeFillTint="66"/>
      </w:tcPr>
    </w:tblStylePr>
    <w:tblStylePr w:type="band1Horz">
      <w:tblPr/>
      <w:tcPr>
        <w:shd w:val="clear" w:color="auto" w:fill="7DDAC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9AA48" w:themeColor="accent2" w:sz="24" w:space="0"/>
        <w:left w:val="single" w:color="79AA48" w:themeColor="accent2" w:sz="4" w:space="0"/>
        <w:bottom w:val="single" w:color="79AA48" w:themeColor="accent2" w:sz="4" w:space="0"/>
        <w:right w:val="single" w:color="79AA48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1F7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9AA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8652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8652B" w:themeColor="accent2" w:themeShade="99" w:sz="4" w:space="0"/>
          <w:insideV w:val="nil"/>
        </w:tcBorders>
        <w:shd w:val="clear" w:color="auto" w:fill="48652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652B" w:themeFill="accent2" w:themeFillShade="99"/>
      </w:tcPr>
    </w:tblStylePr>
    <w:tblStylePr w:type="band1Vert">
      <w:tblPr/>
      <w:tcPr>
        <w:shd w:val="clear" w:color="auto" w:fill="C9DFB3" w:themeFill="accent2" w:themeFillTint="66"/>
      </w:tcPr>
    </w:tblStylePr>
    <w:tblStylePr w:type="band1Horz">
      <w:tblPr/>
      <w:tcPr>
        <w:shd w:val="clear" w:color="auto" w:fill="BCD7A1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02E2E" w:themeColor="accent4" w:sz="24" w:space="0"/>
        <w:left w:val="single" w:color="9E2A56" w:themeColor="accent3" w:sz="4" w:space="0"/>
        <w:bottom w:val="single" w:color="9E2A56" w:themeColor="accent3" w:sz="4" w:space="0"/>
        <w:right w:val="single" w:color="9E2A56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6E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02E2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193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1933" w:themeColor="accent3" w:themeShade="99" w:sz="4" w:space="0"/>
          <w:insideV w:val="nil"/>
        </w:tcBorders>
        <w:shd w:val="clear" w:color="auto" w:fill="5E193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1933" w:themeFill="accent3" w:themeFillShade="99"/>
      </w:tcPr>
    </w:tblStylePr>
    <w:tblStylePr w:type="band1Vert">
      <w:tblPr/>
      <w:tcPr>
        <w:shd w:val="clear" w:color="auto" w:fill="E59DB8" w:themeFill="accent3" w:themeFillTint="66"/>
      </w:tcPr>
    </w:tblStylePr>
    <w:tblStylePr w:type="band1Horz">
      <w:tblPr/>
      <w:tcPr>
        <w:shd w:val="clear" w:color="auto" w:fill="DE84A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E2A56" w:themeColor="accent3" w:sz="24" w:space="0"/>
        <w:left w:val="single" w:color="D02E2E" w:themeColor="accent4" w:sz="4" w:space="0"/>
        <w:bottom w:val="single" w:color="D02E2E" w:themeColor="accent4" w:sz="4" w:space="0"/>
        <w:right w:val="single" w:color="D02E2E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A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E2A5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C1B1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C1B1B" w:themeColor="accent4" w:themeShade="99" w:sz="4" w:space="0"/>
          <w:insideV w:val="nil"/>
        </w:tcBorders>
        <w:shd w:val="clear" w:color="auto" w:fill="7C1B1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1B1B" w:themeFill="accent4" w:themeFillShade="99"/>
      </w:tcPr>
    </w:tblStylePr>
    <w:tblStylePr w:type="band1Vert">
      <w:tblPr/>
      <w:tcPr>
        <w:shd w:val="clear" w:color="auto" w:fill="ECAAAA" w:themeFill="accent4" w:themeFillTint="66"/>
      </w:tcPr>
    </w:tblStylePr>
    <w:tblStylePr w:type="band1Horz">
      <w:tblPr/>
      <w:tcPr>
        <w:shd w:val="clear" w:color="auto" w:fill="E8969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6651E" w:themeColor="accent6" w:sz="24" w:space="0"/>
        <w:left w:val="single" w:color="E5A23F" w:themeColor="accent5" w:sz="4" w:space="0"/>
        <w:bottom w:val="single" w:color="E5A23F" w:themeColor="accent5" w:sz="4" w:space="0"/>
        <w:right w:val="single" w:color="E5A23F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5E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6651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A641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A6415" w:themeColor="accent5" w:themeShade="99" w:sz="4" w:space="0"/>
          <w:insideV w:val="nil"/>
        </w:tcBorders>
        <w:shd w:val="clear" w:color="auto" w:fill="9A641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6415" w:themeFill="accent5" w:themeFillShade="99"/>
      </w:tcPr>
    </w:tblStylePr>
    <w:tblStylePr w:type="band1Vert">
      <w:tblPr/>
      <w:tcPr>
        <w:shd w:val="clear" w:color="auto" w:fill="F4D9B2" w:themeFill="accent5" w:themeFillTint="66"/>
      </w:tcPr>
    </w:tblStylePr>
    <w:tblStylePr w:type="band1Horz">
      <w:tblPr/>
      <w:tcPr>
        <w:shd w:val="clear" w:color="auto" w:fill="F2D09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5A23F" w:themeColor="accent5" w:sz="24" w:space="0"/>
        <w:left w:val="single" w:color="E6651E" w:themeColor="accent6" w:sz="4" w:space="0"/>
        <w:bottom w:val="single" w:color="E6651E" w:themeColor="accent6" w:sz="4" w:space="0"/>
        <w:right w:val="single" w:color="E6651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EF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A23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8C3B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C3B0F" w:themeColor="accent6" w:themeShade="99" w:sz="4" w:space="0"/>
          <w:insideV w:val="nil"/>
        </w:tcBorders>
        <w:shd w:val="clear" w:color="auto" w:fill="8C3B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3B0F" w:themeFill="accent6" w:themeFillShade="99"/>
      </w:tcPr>
    </w:tblStylePr>
    <w:tblStylePr w:type="band1Vert">
      <w:tblPr/>
      <w:tcPr>
        <w:shd w:val="clear" w:color="auto" w:fill="F5C1A5" w:themeFill="accent6" w:themeFillTint="66"/>
      </w:tcPr>
    </w:tblStylePr>
    <w:tblStylePr w:type="band1Horz">
      <w:tblPr/>
      <w:tcPr>
        <w:shd w:val="clear" w:color="auto" w:fill="F2B18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Comment Reference"/>
    <w:basedOn w:val="DefaultParagraphFont"/>
    <w:uiPriority w:val="99"/>
    <w:semiHidden/>
    <w:unhideWhenUsed/>
    <w:rsid w:val="005035B3"/>
    <w:rPr>
      <w:sz w:val="22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5035B3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035B3"/>
    <w:rPr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5035B3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035B3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7897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3433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D665D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D665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665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665D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9AA4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C5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A7F36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A7F3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7F3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7F3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E2A5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152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1F40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1F4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4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4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2E2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7171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B2222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B222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222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222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A23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531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07D1A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07D1A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7D1A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7D1A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651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4310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F4A13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F4A1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4A1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4A13" w:themeFill="accent6" w:themeFillShade="BF"/>
      </w:tcPr>
    </w:tblStylePr>
  </w:style>
  <w:style w:type="paragraph" w:styleId="Date">
    <w:name w:val="Date"/>
    <w:basedOn w:val="Normal"/>
    <w:link w:val="DateChar"/>
    <w:uiPriority w:val="1"/>
    <w:unhideWhenUsed/>
    <w:qFormat/>
    <w:rsid w:val="00877CA6"/>
    <w:pPr>
      <w:spacing w:before="120" w:after="120"/>
      <w:contextualSpacing/>
    </w:pPr>
    <w:rPr>
      <w:color w:val="1D665D" w:themeColor="accent1" w:themeShade="BF"/>
      <w:sz w:val="24"/>
    </w:rPr>
  </w:style>
  <w:style w:type="character" w:styleId="DateChar" w:customStyle="1">
    <w:name w:val="Date Char"/>
    <w:basedOn w:val="DefaultParagraphFont"/>
    <w:link w:val="Date"/>
    <w:uiPriority w:val="1"/>
    <w:rsid w:val="00877CA6"/>
    <w:rPr>
      <w:color w:val="1D665D" w:themeColor="accent1" w:themeShade="BF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035B3"/>
    <w:pPr>
      <w:spacing w:after="0" w:line="240" w:lineRule="auto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5035B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035B3"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5035B3"/>
  </w:style>
  <w:style w:type="character" w:styleId="Emphasis">
    <w:name w:val="Emphasis"/>
    <w:basedOn w:val="DefaultParagraphFont"/>
    <w:uiPriority w:val="20"/>
    <w:semiHidden/>
    <w:unhideWhenUsed/>
    <w:qFormat/>
    <w:rsid w:val="005035B3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035B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035B3"/>
    <w:pPr>
      <w:spacing w:after="0" w:line="240" w:lineRule="auto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5035B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035B3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77CA6"/>
    <w:rPr>
      <w:color w:val="681717" w:themeColor="accent4" w:themeShade="8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035B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035B3"/>
    <w:pPr>
      <w:spacing w:after="0" w:line="240" w:lineRule="auto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5035B3"/>
    <w:rPr>
      <w:szCs w:val="20"/>
    </w:rPr>
  </w:style>
  <w:style w:type="table" w:styleId="GridTable1Light">
    <w:name w:val="Grid Table 1 Light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color="96E1D8" w:themeColor="accent1" w:themeTint="66" w:sz="4" w:space="0"/>
        <w:left w:val="single" w:color="96E1D8" w:themeColor="accent1" w:themeTint="66" w:sz="4" w:space="0"/>
        <w:bottom w:val="single" w:color="96E1D8" w:themeColor="accent1" w:themeTint="66" w:sz="4" w:space="0"/>
        <w:right w:val="single" w:color="96E1D8" w:themeColor="accent1" w:themeTint="66" w:sz="4" w:space="0"/>
        <w:insideH w:val="single" w:color="96E1D8" w:themeColor="accent1" w:themeTint="66" w:sz="4" w:space="0"/>
        <w:insideV w:val="single" w:color="96E1D8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62D2C4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2D2C4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color="C9DFB3" w:themeColor="accent2" w:themeTint="66" w:sz="4" w:space="0"/>
        <w:left w:val="single" w:color="C9DFB3" w:themeColor="accent2" w:themeTint="66" w:sz="4" w:space="0"/>
        <w:bottom w:val="single" w:color="C9DFB3" w:themeColor="accent2" w:themeTint="66" w:sz="4" w:space="0"/>
        <w:right w:val="single" w:color="C9DFB3" w:themeColor="accent2" w:themeTint="66" w:sz="4" w:space="0"/>
        <w:insideH w:val="single" w:color="C9DFB3" w:themeColor="accent2" w:themeTint="66" w:sz="4" w:space="0"/>
        <w:insideV w:val="single" w:color="C9DFB3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AECF8D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ECF8D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color="E59DB8" w:themeColor="accent3" w:themeTint="66" w:sz="4" w:space="0"/>
        <w:left w:val="single" w:color="E59DB8" w:themeColor="accent3" w:themeTint="66" w:sz="4" w:space="0"/>
        <w:bottom w:val="single" w:color="E59DB8" w:themeColor="accent3" w:themeTint="66" w:sz="4" w:space="0"/>
        <w:right w:val="single" w:color="E59DB8" w:themeColor="accent3" w:themeTint="66" w:sz="4" w:space="0"/>
        <w:insideH w:val="single" w:color="E59DB8" w:themeColor="accent3" w:themeTint="66" w:sz="4" w:space="0"/>
        <w:insideV w:val="single" w:color="E59DB8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D86C94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C94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color="ECAAAA" w:themeColor="accent4" w:themeTint="66" w:sz="4" w:space="0"/>
        <w:left w:val="single" w:color="ECAAAA" w:themeColor="accent4" w:themeTint="66" w:sz="4" w:space="0"/>
        <w:bottom w:val="single" w:color="ECAAAA" w:themeColor="accent4" w:themeTint="66" w:sz="4" w:space="0"/>
        <w:right w:val="single" w:color="ECAAAA" w:themeColor="accent4" w:themeTint="66" w:sz="4" w:space="0"/>
        <w:insideH w:val="single" w:color="ECAAAA" w:themeColor="accent4" w:themeTint="66" w:sz="4" w:space="0"/>
        <w:insideV w:val="single" w:color="ECAAAA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E38181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38181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color="F4D9B2" w:themeColor="accent5" w:themeTint="66" w:sz="4" w:space="0"/>
        <w:left w:val="single" w:color="F4D9B2" w:themeColor="accent5" w:themeTint="66" w:sz="4" w:space="0"/>
        <w:bottom w:val="single" w:color="F4D9B2" w:themeColor="accent5" w:themeTint="66" w:sz="4" w:space="0"/>
        <w:right w:val="single" w:color="F4D9B2" w:themeColor="accent5" w:themeTint="66" w:sz="4" w:space="0"/>
        <w:insideH w:val="single" w:color="F4D9B2" w:themeColor="accent5" w:themeTint="66" w:sz="4" w:space="0"/>
        <w:insideV w:val="single" w:color="F4D9B2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EFC78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FC78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color="F5C1A5" w:themeColor="accent6" w:themeTint="66" w:sz="4" w:space="0"/>
        <w:left w:val="single" w:color="F5C1A5" w:themeColor="accent6" w:themeTint="66" w:sz="4" w:space="0"/>
        <w:bottom w:val="single" w:color="F5C1A5" w:themeColor="accent6" w:themeTint="66" w:sz="4" w:space="0"/>
        <w:right w:val="single" w:color="F5C1A5" w:themeColor="accent6" w:themeTint="66" w:sz="4" w:space="0"/>
        <w:insideH w:val="single" w:color="F5C1A5" w:themeColor="accent6" w:themeTint="66" w:sz="4" w:space="0"/>
        <w:insideV w:val="single" w:color="F5C1A5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F0A278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0A278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62D2C4" w:themeColor="accent1" w:themeTint="99" w:sz="2" w:space="0"/>
        <w:bottom w:val="single" w:color="62D2C4" w:themeColor="accent1" w:themeTint="99" w:sz="2" w:space="0"/>
        <w:insideH w:val="single" w:color="62D2C4" w:themeColor="accent1" w:themeTint="99" w:sz="2" w:space="0"/>
        <w:insideV w:val="single" w:color="62D2C4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2D2C4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2D2C4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AECF8D" w:themeColor="accent2" w:themeTint="99" w:sz="2" w:space="0"/>
        <w:bottom w:val="single" w:color="AECF8D" w:themeColor="accent2" w:themeTint="99" w:sz="2" w:space="0"/>
        <w:insideH w:val="single" w:color="AECF8D" w:themeColor="accent2" w:themeTint="99" w:sz="2" w:space="0"/>
        <w:insideV w:val="single" w:color="AECF8D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ECF8D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ECF8D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D86C94" w:themeColor="accent3" w:themeTint="99" w:sz="2" w:space="0"/>
        <w:bottom w:val="single" w:color="D86C94" w:themeColor="accent3" w:themeTint="99" w:sz="2" w:space="0"/>
        <w:insideH w:val="single" w:color="D86C94" w:themeColor="accent3" w:themeTint="99" w:sz="2" w:space="0"/>
        <w:insideV w:val="single" w:color="D86C94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86C94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86C94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E38181" w:themeColor="accent4" w:themeTint="99" w:sz="2" w:space="0"/>
        <w:bottom w:val="single" w:color="E38181" w:themeColor="accent4" w:themeTint="99" w:sz="2" w:space="0"/>
        <w:insideH w:val="single" w:color="E38181" w:themeColor="accent4" w:themeTint="99" w:sz="2" w:space="0"/>
        <w:insideV w:val="single" w:color="E38181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38181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38181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EFC78B" w:themeColor="accent5" w:themeTint="99" w:sz="2" w:space="0"/>
        <w:bottom w:val="single" w:color="EFC78B" w:themeColor="accent5" w:themeTint="99" w:sz="2" w:space="0"/>
        <w:insideH w:val="single" w:color="EFC78B" w:themeColor="accent5" w:themeTint="99" w:sz="2" w:space="0"/>
        <w:insideV w:val="single" w:color="EFC78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FC78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FC78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F0A278" w:themeColor="accent6" w:themeTint="99" w:sz="2" w:space="0"/>
        <w:bottom w:val="single" w:color="F0A278" w:themeColor="accent6" w:themeTint="99" w:sz="2" w:space="0"/>
        <w:insideH w:val="single" w:color="F0A278" w:themeColor="accent6" w:themeTint="99" w:sz="2" w:space="0"/>
        <w:insideV w:val="single" w:color="F0A278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0A278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0A278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GridTable3">
    <w:name w:val="Grid Table 3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62D2C4" w:themeColor="accent1" w:themeTint="99" w:sz="4" w:space="0"/>
        <w:left w:val="single" w:color="62D2C4" w:themeColor="accent1" w:themeTint="99" w:sz="4" w:space="0"/>
        <w:bottom w:val="single" w:color="62D2C4" w:themeColor="accent1" w:themeTint="99" w:sz="4" w:space="0"/>
        <w:right w:val="single" w:color="62D2C4" w:themeColor="accent1" w:themeTint="99" w:sz="4" w:space="0"/>
        <w:insideH w:val="single" w:color="62D2C4" w:themeColor="accent1" w:themeTint="99" w:sz="4" w:space="0"/>
        <w:insideV w:val="single" w:color="62D2C4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  <w:tblStylePr w:type="neCell">
      <w:tblPr/>
      <w:tcPr>
        <w:tcBorders>
          <w:bottom w:val="single" w:color="62D2C4" w:themeColor="accent1" w:themeTint="99" w:sz="4" w:space="0"/>
        </w:tcBorders>
      </w:tcPr>
    </w:tblStylePr>
    <w:tblStylePr w:type="nwCell">
      <w:tblPr/>
      <w:tcPr>
        <w:tcBorders>
          <w:bottom w:val="single" w:color="62D2C4" w:themeColor="accent1" w:themeTint="99" w:sz="4" w:space="0"/>
        </w:tcBorders>
      </w:tcPr>
    </w:tblStylePr>
    <w:tblStylePr w:type="seCell">
      <w:tblPr/>
      <w:tcPr>
        <w:tcBorders>
          <w:top w:val="single" w:color="62D2C4" w:themeColor="accent1" w:themeTint="99" w:sz="4" w:space="0"/>
        </w:tcBorders>
      </w:tcPr>
    </w:tblStylePr>
    <w:tblStylePr w:type="swCell">
      <w:tblPr/>
      <w:tcPr>
        <w:tcBorders>
          <w:top w:val="single" w:color="62D2C4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AECF8D" w:themeColor="accent2" w:themeTint="99" w:sz="4" w:space="0"/>
        <w:left w:val="single" w:color="AECF8D" w:themeColor="accent2" w:themeTint="99" w:sz="4" w:space="0"/>
        <w:bottom w:val="single" w:color="AECF8D" w:themeColor="accent2" w:themeTint="99" w:sz="4" w:space="0"/>
        <w:right w:val="single" w:color="AECF8D" w:themeColor="accent2" w:themeTint="99" w:sz="4" w:space="0"/>
        <w:insideH w:val="single" w:color="AECF8D" w:themeColor="accent2" w:themeTint="99" w:sz="4" w:space="0"/>
        <w:insideV w:val="single" w:color="AECF8D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  <w:tblStylePr w:type="neCell">
      <w:tblPr/>
      <w:tcPr>
        <w:tcBorders>
          <w:bottom w:val="single" w:color="AECF8D" w:themeColor="accent2" w:themeTint="99" w:sz="4" w:space="0"/>
        </w:tcBorders>
      </w:tcPr>
    </w:tblStylePr>
    <w:tblStylePr w:type="nwCell">
      <w:tblPr/>
      <w:tcPr>
        <w:tcBorders>
          <w:bottom w:val="single" w:color="AECF8D" w:themeColor="accent2" w:themeTint="99" w:sz="4" w:space="0"/>
        </w:tcBorders>
      </w:tcPr>
    </w:tblStylePr>
    <w:tblStylePr w:type="seCell">
      <w:tblPr/>
      <w:tcPr>
        <w:tcBorders>
          <w:top w:val="single" w:color="AECF8D" w:themeColor="accent2" w:themeTint="99" w:sz="4" w:space="0"/>
        </w:tcBorders>
      </w:tcPr>
    </w:tblStylePr>
    <w:tblStylePr w:type="swCell">
      <w:tblPr/>
      <w:tcPr>
        <w:tcBorders>
          <w:top w:val="single" w:color="AECF8D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D86C94" w:themeColor="accent3" w:themeTint="99" w:sz="4" w:space="0"/>
        <w:left w:val="single" w:color="D86C94" w:themeColor="accent3" w:themeTint="99" w:sz="4" w:space="0"/>
        <w:bottom w:val="single" w:color="D86C94" w:themeColor="accent3" w:themeTint="99" w:sz="4" w:space="0"/>
        <w:right w:val="single" w:color="D86C94" w:themeColor="accent3" w:themeTint="99" w:sz="4" w:space="0"/>
        <w:insideH w:val="single" w:color="D86C94" w:themeColor="accent3" w:themeTint="99" w:sz="4" w:space="0"/>
        <w:insideV w:val="single" w:color="D86C94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  <w:tblStylePr w:type="neCell">
      <w:tblPr/>
      <w:tcPr>
        <w:tcBorders>
          <w:bottom w:val="single" w:color="D86C94" w:themeColor="accent3" w:themeTint="99" w:sz="4" w:space="0"/>
        </w:tcBorders>
      </w:tcPr>
    </w:tblStylePr>
    <w:tblStylePr w:type="nwCell">
      <w:tblPr/>
      <w:tcPr>
        <w:tcBorders>
          <w:bottom w:val="single" w:color="D86C94" w:themeColor="accent3" w:themeTint="99" w:sz="4" w:space="0"/>
        </w:tcBorders>
      </w:tcPr>
    </w:tblStylePr>
    <w:tblStylePr w:type="seCell">
      <w:tblPr/>
      <w:tcPr>
        <w:tcBorders>
          <w:top w:val="single" w:color="D86C94" w:themeColor="accent3" w:themeTint="99" w:sz="4" w:space="0"/>
        </w:tcBorders>
      </w:tcPr>
    </w:tblStylePr>
    <w:tblStylePr w:type="swCell">
      <w:tblPr/>
      <w:tcPr>
        <w:tcBorders>
          <w:top w:val="single" w:color="D86C94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E38181" w:themeColor="accent4" w:themeTint="99" w:sz="4" w:space="0"/>
        <w:left w:val="single" w:color="E38181" w:themeColor="accent4" w:themeTint="99" w:sz="4" w:space="0"/>
        <w:bottom w:val="single" w:color="E38181" w:themeColor="accent4" w:themeTint="99" w:sz="4" w:space="0"/>
        <w:right w:val="single" w:color="E38181" w:themeColor="accent4" w:themeTint="99" w:sz="4" w:space="0"/>
        <w:insideH w:val="single" w:color="E38181" w:themeColor="accent4" w:themeTint="99" w:sz="4" w:space="0"/>
        <w:insideV w:val="single" w:color="E38181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  <w:tblStylePr w:type="neCell">
      <w:tblPr/>
      <w:tcPr>
        <w:tcBorders>
          <w:bottom w:val="single" w:color="E38181" w:themeColor="accent4" w:themeTint="99" w:sz="4" w:space="0"/>
        </w:tcBorders>
      </w:tcPr>
    </w:tblStylePr>
    <w:tblStylePr w:type="nwCell">
      <w:tblPr/>
      <w:tcPr>
        <w:tcBorders>
          <w:bottom w:val="single" w:color="E38181" w:themeColor="accent4" w:themeTint="99" w:sz="4" w:space="0"/>
        </w:tcBorders>
      </w:tcPr>
    </w:tblStylePr>
    <w:tblStylePr w:type="seCell">
      <w:tblPr/>
      <w:tcPr>
        <w:tcBorders>
          <w:top w:val="single" w:color="E38181" w:themeColor="accent4" w:themeTint="99" w:sz="4" w:space="0"/>
        </w:tcBorders>
      </w:tcPr>
    </w:tblStylePr>
    <w:tblStylePr w:type="swCell">
      <w:tblPr/>
      <w:tcPr>
        <w:tcBorders>
          <w:top w:val="single" w:color="E38181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EFC78B" w:themeColor="accent5" w:themeTint="99" w:sz="4" w:space="0"/>
        <w:left w:val="single" w:color="EFC78B" w:themeColor="accent5" w:themeTint="99" w:sz="4" w:space="0"/>
        <w:bottom w:val="single" w:color="EFC78B" w:themeColor="accent5" w:themeTint="99" w:sz="4" w:space="0"/>
        <w:right w:val="single" w:color="EFC78B" w:themeColor="accent5" w:themeTint="99" w:sz="4" w:space="0"/>
        <w:insideH w:val="single" w:color="EFC78B" w:themeColor="accent5" w:themeTint="99" w:sz="4" w:space="0"/>
        <w:insideV w:val="single" w:color="EFC78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  <w:tblStylePr w:type="neCell">
      <w:tblPr/>
      <w:tcPr>
        <w:tcBorders>
          <w:bottom w:val="single" w:color="EFC78B" w:themeColor="accent5" w:themeTint="99" w:sz="4" w:space="0"/>
        </w:tcBorders>
      </w:tcPr>
    </w:tblStylePr>
    <w:tblStylePr w:type="nwCell">
      <w:tblPr/>
      <w:tcPr>
        <w:tcBorders>
          <w:bottom w:val="single" w:color="EFC78B" w:themeColor="accent5" w:themeTint="99" w:sz="4" w:space="0"/>
        </w:tcBorders>
      </w:tcPr>
    </w:tblStylePr>
    <w:tblStylePr w:type="seCell">
      <w:tblPr/>
      <w:tcPr>
        <w:tcBorders>
          <w:top w:val="single" w:color="EFC78B" w:themeColor="accent5" w:themeTint="99" w:sz="4" w:space="0"/>
        </w:tcBorders>
      </w:tcPr>
    </w:tblStylePr>
    <w:tblStylePr w:type="swCell">
      <w:tblPr/>
      <w:tcPr>
        <w:tcBorders>
          <w:top w:val="single" w:color="EFC78B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F0A278" w:themeColor="accent6" w:themeTint="99" w:sz="4" w:space="0"/>
        <w:left w:val="single" w:color="F0A278" w:themeColor="accent6" w:themeTint="99" w:sz="4" w:space="0"/>
        <w:bottom w:val="single" w:color="F0A278" w:themeColor="accent6" w:themeTint="99" w:sz="4" w:space="0"/>
        <w:right w:val="single" w:color="F0A278" w:themeColor="accent6" w:themeTint="99" w:sz="4" w:space="0"/>
        <w:insideH w:val="single" w:color="F0A278" w:themeColor="accent6" w:themeTint="99" w:sz="4" w:space="0"/>
        <w:insideV w:val="single" w:color="F0A278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  <w:tblStylePr w:type="neCell">
      <w:tblPr/>
      <w:tcPr>
        <w:tcBorders>
          <w:bottom w:val="single" w:color="F0A278" w:themeColor="accent6" w:themeTint="99" w:sz="4" w:space="0"/>
        </w:tcBorders>
      </w:tcPr>
    </w:tblStylePr>
    <w:tblStylePr w:type="nwCell">
      <w:tblPr/>
      <w:tcPr>
        <w:tcBorders>
          <w:bottom w:val="single" w:color="F0A278" w:themeColor="accent6" w:themeTint="99" w:sz="4" w:space="0"/>
        </w:tcBorders>
      </w:tcPr>
    </w:tblStylePr>
    <w:tblStylePr w:type="seCell">
      <w:tblPr/>
      <w:tcPr>
        <w:tcBorders>
          <w:top w:val="single" w:color="F0A278" w:themeColor="accent6" w:themeTint="99" w:sz="4" w:space="0"/>
        </w:tcBorders>
      </w:tcPr>
    </w:tblStylePr>
    <w:tblStylePr w:type="swCell">
      <w:tblPr/>
      <w:tcPr>
        <w:tcBorders>
          <w:top w:val="single" w:color="F0A278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62D2C4" w:themeColor="accent1" w:themeTint="99" w:sz="4" w:space="0"/>
        <w:left w:val="single" w:color="62D2C4" w:themeColor="accent1" w:themeTint="99" w:sz="4" w:space="0"/>
        <w:bottom w:val="single" w:color="62D2C4" w:themeColor="accent1" w:themeTint="99" w:sz="4" w:space="0"/>
        <w:right w:val="single" w:color="62D2C4" w:themeColor="accent1" w:themeTint="99" w:sz="4" w:space="0"/>
        <w:insideH w:val="single" w:color="62D2C4" w:themeColor="accent1" w:themeTint="99" w:sz="4" w:space="0"/>
        <w:insideV w:val="single" w:color="62D2C4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7897D" w:themeColor="accent1" w:sz="4" w:space="0"/>
          <w:left w:val="single" w:color="27897D" w:themeColor="accent1" w:sz="4" w:space="0"/>
          <w:bottom w:val="single" w:color="27897D" w:themeColor="accent1" w:sz="4" w:space="0"/>
          <w:right w:val="single" w:color="27897D" w:themeColor="accent1" w:sz="4" w:space="0"/>
          <w:insideH w:val="nil"/>
          <w:insideV w:val="nil"/>
        </w:tcBorders>
        <w:shd w:val="clear" w:color="auto" w:fill="27897D" w:themeFill="accent1"/>
      </w:tcPr>
    </w:tblStylePr>
    <w:tblStylePr w:type="lastRow">
      <w:rPr>
        <w:b/>
        <w:bCs/>
      </w:rPr>
      <w:tblPr/>
      <w:tcPr>
        <w:tcBorders>
          <w:top w:val="double" w:color="27897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AECF8D" w:themeColor="accent2" w:themeTint="99" w:sz="4" w:space="0"/>
        <w:left w:val="single" w:color="AECF8D" w:themeColor="accent2" w:themeTint="99" w:sz="4" w:space="0"/>
        <w:bottom w:val="single" w:color="AECF8D" w:themeColor="accent2" w:themeTint="99" w:sz="4" w:space="0"/>
        <w:right w:val="single" w:color="AECF8D" w:themeColor="accent2" w:themeTint="99" w:sz="4" w:space="0"/>
        <w:insideH w:val="single" w:color="AECF8D" w:themeColor="accent2" w:themeTint="99" w:sz="4" w:space="0"/>
        <w:insideV w:val="single" w:color="AECF8D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9AA48" w:themeColor="accent2" w:sz="4" w:space="0"/>
          <w:left w:val="single" w:color="79AA48" w:themeColor="accent2" w:sz="4" w:space="0"/>
          <w:bottom w:val="single" w:color="79AA48" w:themeColor="accent2" w:sz="4" w:space="0"/>
          <w:right w:val="single" w:color="79AA48" w:themeColor="accent2" w:sz="4" w:space="0"/>
          <w:insideH w:val="nil"/>
          <w:insideV w:val="nil"/>
        </w:tcBorders>
        <w:shd w:val="clear" w:color="auto" w:fill="79AA48" w:themeFill="accent2"/>
      </w:tcPr>
    </w:tblStylePr>
    <w:tblStylePr w:type="lastRow">
      <w:rPr>
        <w:b/>
        <w:bCs/>
      </w:rPr>
      <w:tblPr/>
      <w:tcPr>
        <w:tcBorders>
          <w:top w:val="double" w:color="79AA48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D86C94" w:themeColor="accent3" w:themeTint="99" w:sz="4" w:space="0"/>
        <w:left w:val="single" w:color="D86C94" w:themeColor="accent3" w:themeTint="99" w:sz="4" w:space="0"/>
        <w:bottom w:val="single" w:color="D86C94" w:themeColor="accent3" w:themeTint="99" w:sz="4" w:space="0"/>
        <w:right w:val="single" w:color="D86C94" w:themeColor="accent3" w:themeTint="99" w:sz="4" w:space="0"/>
        <w:insideH w:val="single" w:color="D86C94" w:themeColor="accent3" w:themeTint="99" w:sz="4" w:space="0"/>
        <w:insideV w:val="single" w:color="D86C94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E2A56" w:themeColor="accent3" w:sz="4" w:space="0"/>
          <w:left w:val="single" w:color="9E2A56" w:themeColor="accent3" w:sz="4" w:space="0"/>
          <w:bottom w:val="single" w:color="9E2A56" w:themeColor="accent3" w:sz="4" w:space="0"/>
          <w:right w:val="single" w:color="9E2A56" w:themeColor="accent3" w:sz="4" w:space="0"/>
          <w:insideH w:val="nil"/>
          <w:insideV w:val="nil"/>
        </w:tcBorders>
        <w:shd w:val="clear" w:color="auto" w:fill="9E2A56" w:themeFill="accent3"/>
      </w:tcPr>
    </w:tblStylePr>
    <w:tblStylePr w:type="lastRow">
      <w:rPr>
        <w:b/>
        <w:bCs/>
      </w:rPr>
      <w:tblPr/>
      <w:tcPr>
        <w:tcBorders>
          <w:top w:val="double" w:color="9E2A56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E38181" w:themeColor="accent4" w:themeTint="99" w:sz="4" w:space="0"/>
        <w:left w:val="single" w:color="E38181" w:themeColor="accent4" w:themeTint="99" w:sz="4" w:space="0"/>
        <w:bottom w:val="single" w:color="E38181" w:themeColor="accent4" w:themeTint="99" w:sz="4" w:space="0"/>
        <w:right w:val="single" w:color="E38181" w:themeColor="accent4" w:themeTint="99" w:sz="4" w:space="0"/>
        <w:insideH w:val="single" w:color="E38181" w:themeColor="accent4" w:themeTint="99" w:sz="4" w:space="0"/>
        <w:insideV w:val="single" w:color="E38181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02E2E" w:themeColor="accent4" w:sz="4" w:space="0"/>
          <w:left w:val="single" w:color="D02E2E" w:themeColor="accent4" w:sz="4" w:space="0"/>
          <w:bottom w:val="single" w:color="D02E2E" w:themeColor="accent4" w:sz="4" w:space="0"/>
          <w:right w:val="single" w:color="D02E2E" w:themeColor="accent4" w:sz="4" w:space="0"/>
          <w:insideH w:val="nil"/>
          <w:insideV w:val="nil"/>
        </w:tcBorders>
        <w:shd w:val="clear" w:color="auto" w:fill="D02E2E" w:themeFill="accent4"/>
      </w:tcPr>
    </w:tblStylePr>
    <w:tblStylePr w:type="lastRow">
      <w:rPr>
        <w:b/>
        <w:bCs/>
      </w:rPr>
      <w:tblPr/>
      <w:tcPr>
        <w:tcBorders>
          <w:top w:val="double" w:color="D02E2E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EFC78B" w:themeColor="accent5" w:themeTint="99" w:sz="4" w:space="0"/>
        <w:left w:val="single" w:color="EFC78B" w:themeColor="accent5" w:themeTint="99" w:sz="4" w:space="0"/>
        <w:bottom w:val="single" w:color="EFC78B" w:themeColor="accent5" w:themeTint="99" w:sz="4" w:space="0"/>
        <w:right w:val="single" w:color="EFC78B" w:themeColor="accent5" w:themeTint="99" w:sz="4" w:space="0"/>
        <w:insideH w:val="single" w:color="EFC78B" w:themeColor="accent5" w:themeTint="99" w:sz="4" w:space="0"/>
        <w:insideV w:val="single" w:color="EFC78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5A23F" w:themeColor="accent5" w:sz="4" w:space="0"/>
          <w:left w:val="single" w:color="E5A23F" w:themeColor="accent5" w:sz="4" w:space="0"/>
          <w:bottom w:val="single" w:color="E5A23F" w:themeColor="accent5" w:sz="4" w:space="0"/>
          <w:right w:val="single" w:color="E5A23F" w:themeColor="accent5" w:sz="4" w:space="0"/>
          <w:insideH w:val="nil"/>
          <w:insideV w:val="nil"/>
        </w:tcBorders>
        <w:shd w:val="clear" w:color="auto" w:fill="E5A23F" w:themeFill="accent5"/>
      </w:tcPr>
    </w:tblStylePr>
    <w:tblStylePr w:type="lastRow">
      <w:rPr>
        <w:b/>
        <w:bCs/>
      </w:rPr>
      <w:tblPr/>
      <w:tcPr>
        <w:tcBorders>
          <w:top w:val="double" w:color="E5A23F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F0A278" w:themeColor="accent6" w:themeTint="99" w:sz="4" w:space="0"/>
        <w:left w:val="single" w:color="F0A278" w:themeColor="accent6" w:themeTint="99" w:sz="4" w:space="0"/>
        <w:bottom w:val="single" w:color="F0A278" w:themeColor="accent6" w:themeTint="99" w:sz="4" w:space="0"/>
        <w:right w:val="single" w:color="F0A278" w:themeColor="accent6" w:themeTint="99" w:sz="4" w:space="0"/>
        <w:insideH w:val="single" w:color="F0A278" w:themeColor="accent6" w:themeTint="99" w:sz="4" w:space="0"/>
        <w:insideV w:val="single" w:color="F0A278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6651E" w:themeColor="accent6" w:sz="4" w:space="0"/>
          <w:left w:val="single" w:color="E6651E" w:themeColor="accent6" w:sz="4" w:space="0"/>
          <w:bottom w:val="single" w:color="E6651E" w:themeColor="accent6" w:sz="4" w:space="0"/>
          <w:right w:val="single" w:color="E6651E" w:themeColor="accent6" w:sz="4" w:space="0"/>
          <w:insideH w:val="nil"/>
          <w:insideV w:val="nil"/>
        </w:tcBorders>
        <w:shd w:val="clear" w:color="auto" w:fill="E6651E" w:themeFill="accent6"/>
      </w:tcPr>
    </w:tblStylePr>
    <w:tblStylePr w:type="lastRow">
      <w:rPr>
        <w:b/>
        <w:bCs/>
      </w:rPr>
      <w:tblPr/>
      <w:tcPr>
        <w:tcBorders>
          <w:top w:val="double" w:color="E6651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F0E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7897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7897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27897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27897D" w:themeFill="accent1"/>
      </w:tcPr>
    </w:tblStylePr>
    <w:tblStylePr w:type="band1Vert">
      <w:tblPr/>
      <w:tcPr>
        <w:shd w:val="clear" w:color="auto" w:fill="96E1D8" w:themeFill="accent1" w:themeFillTint="66"/>
      </w:tcPr>
    </w:tblStylePr>
    <w:tblStylePr w:type="band1Horz">
      <w:tblPr/>
      <w:tcPr>
        <w:shd w:val="clear" w:color="auto" w:fill="96E1D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4EFD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9AA4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9AA4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9AA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9AA48" w:themeFill="accent2"/>
      </w:tcPr>
    </w:tblStylePr>
    <w:tblStylePr w:type="band1Vert">
      <w:tblPr/>
      <w:tcPr>
        <w:shd w:val="clear" w:color="auto" w:fill="C9DFB3" w:themeFill="accent2" w:themeFillTint="66"/>
      </w:tcPr>
    </w:tblStylePr>
    <w:tblStylePr w:type="band1Horz">
      <w:tblPr/>
      <w:tcPr>
        <w:shd w:val="clear" w:color="auto" w:fill="C9DFB3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CED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E2A5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E2A5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E2A5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E2A56" w:themeFill="accent3"/>
      </w:tcPr>
    </w:tblStylePr>
    <w:tblStylePr w:type="band1Vert">
      <w:tblPr/>
      <w:tcPr>
        <w:shd w:val="clear" w:color="auto" w:fill="E59DB8" w:themeFill="accent3" w:themeFillTint="66"/>
      </w:tcPr>
    </w:tblStylePr>
    <w:tblStylePr w:type="band1Horz">
      <w:tblPr/>
      <w:tcPr>
        <w:shd w:val="clear" w:color="auto" w:fill="E59DB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D4D4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02E2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02E2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02E2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02E2E" w:themeFill="accent4"/>
      </w:tcPr>
    </w:tblStylePr>
    <w:tblStylePr w:type="band1Vert">
      <w:tblPr/>
      <w:tcPr>
        <w:shd w:val="clear" w:color="auto" w:fill="ECAAAA" w:themeFill="accent4" w:themeFillTint="66"/>
      </w:tcPr>
    </w:tblStylePr>
    <w:tblStylePr w:type="band1Horz">
      <w:tblPr/>
      <w:tcPr>
        <w:shd w:val="clear" w:color="auto" w:fill="ECAAAA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EC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5A23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5A23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5A23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5A23F" w:themeFill="accent5"/>
      </w:tcPr>
    </w:tblStylePr>
    <w:tblStylePr w:type="band1Vert">
      <w:tblPr/>
      <w:tcPr>
        <w:shd w:val="clear" w:color="auto" w:fill="F4D9B2" w:themeFill="accent5" w:themeFillTint="66"/>
      </w:tcPr>
    </w:tblStylePr>
    <w:tblStylePr w:type="band1Horz">
      <w:tblPr/>
      <w:tcPr>
        <w:shd w:val="clear" w:color="auto" w:fill="F4D9B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0D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6651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6651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6651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6651E" w:themeFill="accent6"/>
      </w:tcPr>
    </w:tblStylePr>
    <w:tblStylePr w:type="band1Vert">
      <w:tblPr/>
      <w:tcPr>
        <w:shd w:val="clear" w:color="auto" w:fill="F5C1A5" w:themeFill="accent6" w:themeFillTint="66"/>
      </w:tcPr>
    </w:tblStylePr>
    <w:tblStylePr w:type="band1Horz">
      <w:tblPr/>
      <w:tcPr>
        <w:shd w:val="clear" w:color="auto" w:fill="F5C1A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  <w:tblBorders>
        <w:top w:val="single" w:color="62D2C4" w:themeColor="accent1" w:themeTint="99" w:sz="4" w:space="0"/>
        <w:left w:val="single" w:color="62D2C4" w:themeColor="accent1" w:themeTint="99" w:sz="4" w:space="0"/>
        <w:bottom w:val="single" w:color="62D2C4" w:themeColor="accent1" w:themeTint="99" w:sz="4" w:space="0"/>
        <w:right w:val="single" w:color="62D2C4" w:themeColor="accent1" w:themeTint="99" w:sz="4" w:space="0"/>
        <w:insideH w:val="single" w:color="62D2C4" w:themeColor="accent1" w:themeTint="99" w:sz="4" w:space="0"/>
        <w:insideV w:val="single" w:color="62D2C4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62D2C4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2D2C4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color="AECF8D" w:themeColor="accent2" w:themeTint="99" w:sz="4" w:space="0"/>
        <w:left w:val="single" w:color="AECF8D" w:themeColor="accent2" w:themeTint="99" w:sz="4" w:space="0"/>
        <w:bottom w:val="single" w:color="AECF8D" w:themeColor="accent2" w:themeTint="99" w:sz="4" w:space="0"/>
        <w:right w:val="single" w:color="AECF8D" w:themeColor="accent2" w:themeTint="99" w:sz="4" w:space="0"/>
        <w:insideH w:val="single" w:color="AECF8D" w:themeColor="accent2" w:themeTint="99" w:sz="4" w:space="0"/>
        <w:insideV w:val="single" w:color="AECF8D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AECF8D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ECF8D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  <w:tblBorders>
        <w:top w:val="single" w:color="D86C94" w:themeColor="accent3" w:themeTint="99" w:sz="4" w:space="0"/>
        <w:left w:val="single" w:color="D86C94" w:themeColor="accent3" w:themeTint="99" w:sz="4" w:space="0"/>
        <w:bottom w:val="single" w:color="D86C94" w:themeColor="accent3" w:themeTint="99" w:sz="4" w:space="0"/>
        <w:right w:val="single" w:color="D86C94" w:themeColor="accent3" w:themeTint="99" w:sz="4" w:space="0"/>
        <w:insideH w:val="single" w:color="D86C94" w:themeColor="accent3" w:themeTint="99" w:sz="4" w:space="0"/>
        <w:insideV w:val="single" w:color="D86C94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D86C94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C94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  <w:tblBorders>
        <w:top w:val="single" w:color="E38181" w:themeColor="accent4" w:themeTint="99" w:sz="4" w:space="0"/>
        <w:left w:val="single" w:color="E38181" w:themeColor="accent4" w:themeTint="99" w:sz="4" w:space="0"/>
        <w:bottom w:val="single" w:color="E38181" w:themeColor="accent4" w:themeTint="99" w:sz="4" w:space="0"/>
        <w:right w:val="single" w:color="E38181" w:themeColor="accent4" w:themeTint="99" w:sz="4" w:space="0"/>
        <w:insideH w:val="single" w:color="E38181" w:themeColor="accent4" w:themeTint="99" w:sz="4" w:space="0"/>
        <w:insideV w:val="single" w:color="E38181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E38181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38181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  <w:tblBorders>
        <w:top w:val="single" w:color="EFC78B" w:themeColor="accent5" w:themeTint="99" w:sz="4" w:space="0"/>
        <w:left w:val="single" w:color="EFC78B" w:themeColor="accent5" w:themeTint="99" w:sz="4" w:space="0"/>
        <w:bottom w:val="single" w:color="EFC78B" w:themeColor="accent5" w:themeTint="99" w:sz="4" w:space="0"/>
        <w:right w:val="single" w:color="EFC78B" w:themeColor="accent5" w:themeTint="99" w:sz="4" w:space="0"/>
        <w:insideH w:val="single" w:color="EFC78B" w:themeColor="accent5" w:themeTint="99" w:sz="4" w:space="0"/>
        <w:insideV w:val="single" w:color="EFC78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EFC78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FC78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  <w:tblBorders>
        <w:top w:val="single" w:color="F0A278" w:themeColor="accent6" w:themeTint="99" w:sz="4" w:space="0"/>
        <w:left w:val="single" w:color="F0A278" w:themeColor="accent6" w:themeTint="99" w:sz="4" w:space="0"/>
        <w:bottom w:val="single" w:color="F0A278" w:themeColor="accent6" w:themeTint="99" w:sz="4" w:space="0"/>
        <w:right w:val="single" w:color="F0A278" w:themeColor="accent6" w:themeTint="99" w:sz="4" w:space="0"/>
        <w:insideH w:val="single" w:color="F0A278" w:themeColor="accent6" w:themeTint="99" w:sz="4" w:space="0"/>
        <w:insideV w:val="single" w:color="F0A278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F0A278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0A27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  <w:tblBorders>
        <w:top w:val="single" w:color="62D2C4" w:themeColor="accent1" w:themeTint="99" w:sz="4" w:space="0"/>
        <w:left w:val="single" w:color="62D2C4" w:themeColor="accent1" w:themeTint="99" w:sz="4" w:space="0"/>
        <w:bottom w:val="single" w:color="62D2C4" w:themeColor="accent1" w:themeTint="99" w:sz="4" w:space="0"/>
        <w:right w:val="single" w:color="62D2C4" w:themeColor="accent1" w:themeTint="99" w:sz="4" w:space="0"/>
        <w:insideH w:val="single" w:color="62D2C4" w:themeColor="accent1" w:themeTint="99" w:sz="4" w:space="0"/>
        <w:insideV w:val="single" w:color="62D2C4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  <w:tblStylePr w:type="neCell">
      <w:tblPr/>
      <w:tcPr>
        <w:tcBorders>
          <w:bottom w:val="single" w:color="62D2C4" w:themeColor="accent1" w:themeTint="99" w:sz="4" w:space="0"/>
        </w:tcBorders>
      </w:tcPr>
    </w:tblStylePr>
    <w:tblStylePr w:type="nwCell">
      <w:tblPr/>
      <w:tcPr>
        <w:tcBorders>
          <w:bottom w:val="single" w:color="62D2C4" w:themeColor="accent1" w:themeTint="99" w:sz="4" w:space="0"/>
        </w:tcBorders>
      </w:tcPr>
    </w:tblStylePr>
    <w:tblStylePr w:type="seCell">
      <w:tblPr/>
      <w:tcPr>
        <w:tcBorders>
          <w:top w:val="single" w:color="62D2C4" w:themeColor="accent1" w:themeTint="99" w:sz="4" w:space="0"/>
        </w:tcBorders>
      </w:tcPr>
    </w:tblStylePr>
    <w:tblStylePr w:type="swCell">
      <w:tblPr/>
      <w:tcPr>
        <w:tcBorders>
          <w:top w:val="single" w:color="62D2C4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color="AECF8D" w:themeColor="accent2" w:themeTint="99" w:sz="4" w:space="0"/>
        <w:left w:val="single" w:color="AECF8D" w:themeColor="accent2" w:themeTint="99" w:sz="4" w:space="0"/>
        <w:bottom w:val="single" w:color="AECF8D" w:themeColor="accent2" w:themeTint="99" w:sz="4" w:space="0"/>
        <w:right w:val="single" w:color="AECF8D" w:themeColor="accent2" w:themeTint="99" w:sz="4" w:space="0"/>
        <w:insideH w:val="single" w:color="AECF8D" w:themeColor="accent2" w:themeTint="99" w:sz="4" w:space="0"/>
        <w:insideV w:val="single" w:color="AECF8D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  <w:tblStylePr w:type="neCell">
      <w:tblPr/>
      <w:tcPr>
        <w:tcBorders>
          <w:bottom w:val="single" w:color="AECF8D" w:themeColor="accent2" w:themeTint="99" w:sz="4" w:space="0"/>
        </w:tcBorders>
      </w:tcPr>
    </w:tblStylePr>
    <w:tblStylePr w:type="nwCell">
      <w:tblPr/>
      <w:tcPr>
        <w:tcBorders>
          <w:bottom w:val="single" w:color="AECF8D" w:themeColor="accent2" w:themeTint="99" w:sz="4" w:space="0"/>
        </w:tcBorders>
      </w:tcPr>
    </w:tblStylePr>
    <w:tblStylePr w:type="seCell">
      <w:tblPr/>
      <w:tcPr>
        <w:tcBorders>
          <w:top w:val="single" w:color="AECF8D" w:themeColor="accent2" w:themeTint="99" w:sz="4" w:space="0"/>
        </w:tcBorders>
      </w:tcPr>
    </w:tblStylePr>
    <w:tblStylePr w:type="swCell">
      <w:tblPr/>
      <w:tcPr>
        <w:tcBorders>
          <w:top w:val="single" w:color="AECF8D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  <w:tblBorders>
        <w:top w:val="single" w:color="D86C94" w:themeColor="accent3" w:themeTint="99" w:sz="4" w:space="0"/>
        <w:left w:val="single" w:color="D86C94" w:themeColor="accent3" w:themeTint="99" w:sz="4" w:space="0"/>
        <w:bottom w:val="single" w:color="D86C94" w:themeColor="accent3" w:themeTint="99" w:sz="4" w:space="0"/>
        <w:right w:val="single" w:color="D86C94" w:themeColor="accent3" w:themeTint="99" w:sz="4" w:space="0"/>
        <w:insideH w:val="single" w:color="D86C94" w:themeColor="accent3" w:themeTint="99" w:sz="4" w:space="0"/>
        <w:insideV w:val="single" w:color="D86C94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  <w:tblStylePr w:type="neCell">
      <w:tblPr/>
      <w:tcPr>
        <w:tcBorders>
          <w:bottom w:val="single" w:color="D86C94" w:themeColor="accent3" w:themeTint="99" w:sz="4" w:space="0"/>
        </w:tcBorders>
      </w:tcPr>
    </w:tblStylePr>
    <w:tblStylePr w:type="nwCell">
      <w:tblPr/>
      <w:tcPr>
        <w:tcBorders>
          <w:bottom w:val="single" w:color="D86C94" w:themeColor="accent3" w:themeTint="99" w:sz="4" w:space="0"/>
        </w:tcBorders>
      </w:tcPr>
    </w:tblStylePr>
    <w:tblStylePr w:type="seCell">
      <w:tblPr/>
      <w:tcPr>
        <w:tcBorders>
          <w:top w:val="single" w:color="D86C94" w:themeColor="accent3" w:themeTint="99" w:sz="4" w:space="0"/>
        </w:tcBorders>
      </w:tcPr>
    </w:tblStylePr>
    <w:tblStylePr w:type="swCell">
      <w:tblPr/>
      <w:tcPr>
        <w:tcBorders>
          <w:top w:val="single" w:color="D86C94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  <w:tblBorders>
        <w:top w:val="single" w:color="E38181" w:themeColor="accent4" w:themeTint="99" w:sz="4" w:space="0"/>
        <w:left w:val="single" w:color="E38181" w:themeColor="accent4" w:themeTint="99" w:sz="4" w:space="0"/>
        <w:bottom w:val="single" w:color="E38181" w:themeColor="accent4" w:themeTint="99" w:sz="4" w:space="0"/>
        <w:right w:val="single" w:color="E38181" w:themeColor="accent4" w:themeTint="99" w:sz="4" w:space="0"/>
        <w:insideH w:val="single" w:color="E38181" w:themeColor="accent4" w:themeTint="99" w:sz="4" w:space="0"/>
        <w:insideV w:val="single" w:color="E38181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  <w:tblStylePr w:type="neCell">
      <w:tblPr/>
      <w:tcPr>
        <w:tcBorders>
          <w:bottom w:val="single" w:color="E38181" w:themeColor="accent4" w:themeTint="99" w:sz="4" w:space="0"/>
        </w:tcBorders>
      </w:tcPr>
    </w:tblStylePr>
    <w:tblStylePr w:type="nwCell">
      <w:tblPr/>
      <w:tcPr>
        <w:tcBorders>
          <w:bottom w:val="single" w:color="E38181" w:themeColor="accent4" w:themeTint="99" w:sz="4" w:space="0"/>
        </w:tcBorders>
      </w:tcPr>
    </w:tblStylePr>
    <w:tblStylePr w:type="seCell">
      <w:tblPr/>
      <w:tcPr>
        <w:tcBorders>
          <w:top w:val="single" w:color="E38181" w:themeColor="accent4" w:themeTint="99" w:sz="4" w:space="0"/>
        </w:tcBorders>
      </w:tcPr>
    </w:tblStylePr>
    <w:tblStylePr w:type="swCell">
      <w:tblPr/>
      <w:tcPr>
        <w:tcBorders>
          <w:top w:val="single" w:color="E38181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  <w:tblBorders>
        <w:top w:val="single" w:color="EFC78B" w:themeColor="accent5" w:themeTint="99" w:sz="4" w:space="0"/>
        <w:left w:val="single" w:color="EFC78B" w:themeColor="accent5" w:themeTint="99" w:sz="4" w:space="0"/>
        <w:bottom w:val="single" w:color="EFC78B" w:themeColor="accent5" w:themeTint="99" w:sz="4" w:space="0"/>
        <w:right w:val="single" w:color="EFC78B" w:themeColor="accent5" w:themeTint="99" w:sz="4" w:space="0"/>
        <w:insideH w:val="single" w:color="EFC78B" w:themeColor="accent5" w:themeTint="99" w:sz="4" w:space="0"/>
        <w:insideV w:val="single" w:color="EFC78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  <w:tblStylePr w:type="neCell">
      <w:tblPr/>
      <w:tcPr>
        <w:tcBorders>
          <w:bottom w:val="single" w:color="EFC78B" w:themeColor="accent5" w:themeTint="99" w:sz="4" w:space="0"/>
        </w:tcBorders>
      </w:tcPr>
    </w:tblStylePr>
    <w:tblStylePr w:type="nwCell">
      <w:tblPr/>
      <w:tcPr>
        <w:tcBorders>
          <w:bottom w:val="single" w:color="EFC78B" w:themeColor="accent5" w:themeTint="99" w:sz="4" w:space="0"/>
        </w:tcBorders>
      </w:tcPr>
    </w:tblStylePr>
    <w:tblStylePr w:type="seCell">
      <w:tblPr/>
      <w:tcPr>
        <w:tcBorders>
          <w:top w:val="single" w:color="EFC78B" w:themeColor="accent5" w:themeTint="99" w:sz="4" w:space="0"/>
        </w:tcBorders>
      </w:tcPr>
    </w:tblStylePr>
    <w:tblStylePr w:type="swCell">
      <w:tblPr/>
      <w:tcPr>
        <w:tcBorders>
          <w:top w:val="single" w:color="EFC78B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  <w:tblBorders>
        <w:top w:val="single" w:color="F0A278" w:themeColor="accent6" w:themeTint="99" w:sz="4" w:space="0"/>
        <w:left w:val="single" w:color="F0A278" w:themeColor="accent6" w:themeTint="99" w:sz="4" w:space="0"/>
        <w:bottom w:val="single" w:color="F0A278" w:themeColor="accent6" w:themeTint="99" w:sz="4" w:space="0"/>
        <w:right w:val="single" w:color="F0A278" w:themeColor="accent6" w:themeTint="99" w:sz="4" w:space="0"/>
        <w:insideH w:val="single" w:color="F0A278" w:themeColor="accent6" w:themeTint="99" w:sz="4" w:space="0"/>
        <w:insideV w:val="single" w:color="F0A278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  <w:tblStylePr w:type="neCell">
      <w:tblPr/>
      <w:tcPr>
        <w:tcBorders>
          <w:bottom w:val="single" w:color="F0A278" w:themeColor="accent6" w:themeTint="99" w:sz="4" w:space="0"/>
        </w:tcBorders>
      </w:tcPr>
    </w:tblStylePr>
    <w:tblStylePr w:type="nwCell">
      <w:tblPr/>
      <w:tcPr>
        <w:tcBorders>
          <w:bottom w:val="single" w:color="F0A278" w:themeColor="accent6" w:themeTint="99" w:sz="4" w:space="0"/>
        </w:tcBorders>
      </w:tcPr>
    </w:tblStylePr>
    <w:tblStylePr w:type="seCell">
      <w:tblPr/>
      <w:tcPr>
        <w:tcBorders>
          <w:top w:val="single" w:color="F0A278" w:themeColor="accent6" w:themeTint="99" w:sz="4" w:space="0"/>
        </w:tcBorders>
      </w:tcPr>
    </w:tblStylePr>
    <w:tblStylePr w:type="swCell">
      <w:tblPr/>
      <w:tcPr>
        <w:tcBorders>
          <w:top w:val="single" w:color="F0A278" w:themeColor="accent6" w:themeTint="99" w:sz="4" w:space="0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5035B3"/>
  </w:style>
  <w:style w:type="paragraph" w:styleId="HTMLAddress">
    <w:name w:val="HTML Address"/>
    <w:basedOn w:val="Normal"/>
    <w:link w:val="HTMLAddressChar"/>
    <w:uiPriority w:val="99"/>
    <w:semiHidden/>
    <w:unhideWhenUsed/>
    <w:rsid w:val="005035B3"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5035B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035B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035B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035B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035B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35B3"/>
    <w:pPr>
      <w:spacing w:after="0" w:line="240" w:lineRule="auto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5035B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035B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035B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035B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77CA6"/>
    <w:rPr>
      <w:color w:val="1D665D" w:themeColor="accent1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035B3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77CA6"/>
    <w:rPr>
      <w:i/>
      <w:iCs/>
      <w:color w:val="1D665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77CA6"/>
    <w:pPr>
      <w:pBdr>
        <w:top w:val="single" w:color="1D665D" w:themeColor="accent1" w:themeShade="BF" w:sz="4" w:space="10"/>
        <w:bottom w:val="single" w:color="1D665D" w:themeColor="accent1" w:themeShade="BF" w:sz="4" w:space="10"/>
      </w:pBdr>
      <w:spacing w:before="360" w:after="360"/>
      <w:ind w:left="864" w:right="864"/>
      <w:jc w:val="center"/>
    </w:pPr>
    <w:rPr>
      <w:i/>
      <w:iCs/>
      <w:color w:val="1D665D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877CA6"/>
    <w:rPr>
      <w:i/>
      <w:iCs/>
      <w:color w:val="1D665D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77CA6"/>
    <w:rPr>
      <w:b/>
      <w:bCs/>
      <w:caps w:val="0"/>
      <w:smallCaps/>
      <w:color w:val="1D665D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27897D" w:themeColor="accent1" w:sz="8" w:space="0"/>
        <w:left w:val="single" w:color="27897D" w:themeColor="accent1" w:sz="8" w:space="0"/>
        <w:bottom w:val="single" w:color="27897D" w:themeColor="accent1" w:sz="8" w:space="0"/>
        <w:right w:val="single" w:color="27897D" w:themeColor="accent1" w:sz="8" w:space="0"/>
        <w:insideH w:val="single" w:color="27897D" w:themeColor="accent1" w:sz="8" w:space="0"/>
        <w:insideV w:val="single" w:color="27897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18" w:space="0"/>
          <w:right w:val="single" w:color="27897D" w:themeColor="accent1" w:sz="8" w:space="0"/>
          <w:insideH w:val="nil"/>
          <w:insideV w:val="single" w:color="27897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27897D" w:themeColor="accent1" w:sz="6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  <w:insideH w:val="nil"/>
          <w:insideV w:val="single" w:color="27897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</w:tcBorders>
      </w:tcPr>
    </w:tblStylePr>
    <w:tblStylePr w:type="band1Vert"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</w:tcBorders>
        <w:shd w:val="clear" w:color="auto" w:fill="BEECE6" w:themeFill="accent1" w:themeFillTint="3F"/>
      </w:tcPr>
    </w:tblStylePr>
    <w:tblStylePr w:type="band1Horz"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  <w:insideV w:val="single" w:color="27897D" w:themeColor="accent1" w:sz="8" w:space="0"/>
        </w:tcBorders>
        <w:shd w:val="clear" w:color="auto" w:fill="BEECE6" w:themeFill="accent1" w:themeFillTint="3F"/>
      </w:tcPr>
    </w:tblStylePr>
    <w:tblStylePr w:type="band2Horz"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  <w:insideV w:val="single" w:color="27897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79AA48" w:themeColor="accent2" w:sz="8" w:space="0"/>
        <w:left w:val="single" w:color="79AA48" w:themeColor="accent2" w:sz="8" w:space="0"/>
        <w:bottom w:val="single" w:color="79AA48" w:themeColor="accent2" w:sz="8" w:space="0"/>
        <w:right w:val="single" w:color="79AA48" w:themeColor="accent2" w:sz="8" w:space="0"/>
        <w:insideH w:val="single" w:color="79AA48" w:themeColor="accent2" w:sz="8" w:space="0"/>
        <w:insideV w:val="single" w:color="79AA48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18" w:space="0"/>
          <w:right w:val="single" w:color="79AA48" w:themeColor="accent2" w:sz="8" w:space="0"/>
          <w:insideH w:val="nil"/>
          <w:insideV w:val="single" w:color="79AA48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9AA48" w:themeColor="accent2" w:sz="6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  <w:insideH w:val="nil"/>
          <w:insideV w:val="single" w:color="79AA48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</w:tcBorders>
      </w:tcPr>
    </w:tblStylePr>
    <w:tblStylePr w:type="band1Vert"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</w:tcBorders>
        <w:shd w:val="clear" w:color="auto" w:fill="DDEBD0" w:themeFill="accent2" w:themeFillTint="3F"/>
      </w:tcPr>
    </w:tblStylePr>
    <w:tblStylePr w:type="band1Horz"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  <w:insideV w:val="single" w:color="79AA48" w:themeColor="accent2" w:sz="8" w:space="0"/>
        </w:tcBorders>
        <w:shd w:val="clear" w:color="auto" w:fill="DDEBD0" w:themeFill="accent2" w:themeFillTint="3F"/>
      </w:tcPr>
    </w:tblStylePr>
    <w:tblStylePr w:type="band2Horz"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  <w:insideV w:val="single" w:color="79AA48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9E2A56" w:themeColor="accent3" w:sz="8" w:space="0"/>
        <w:left w:val="single" w:color="9E2A56" w:themeColor="accent3" w:sz="8" w:space="0"/>
        <w:bottom w:val="single" w:color="9E2A56" w:themeColor="accent3" w:sz="8" w:space="0"/>
        <w:right w:val="single" w:color="9E2A56" w:themeColor="accent3" w:sz="8" w:space="0"/>
        <w:insideH w:val="single" w:color="9E2A56" w:themeColor="accent3" w:sz="8" w:space="0"/>
        <w:insideV w:val="single" w:color="9E2A56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18" w:space="0"/>
          <w:right w:val="single" w:color="9E2A56" w:themeColor="accent3" w:sz="8" w:space="0"/>
          <w:insideH w:val="nil"/>
          <w:insideV w:val="single" w:color="9E2A56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E2A56" w:themeColor="accent3" w:sz="6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  <w:insideH w:val="nil"/>
          <w:insideV w:val="single" w:color="9E2A56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</w:tcBorders>
      </w:tcPr>
    </w:tblStylePr>
    <w:tblStylePr w:type="band1Vert"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</w:tcBorders>
        <w:shd w:val="clear" w:color="auto" w:fill="EFC2D3" w:themeFill="accent3" w:themeFillTint="3F"/>
      </w:tcPr>
    </w:tblStylePr>
    <w:tblStylePr w:type="band1Horz"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  <w:insideV w:val="single" w:color="9E2A56" w:themeColor="accent3" w:sz="8" w:space="0"/>
        </w:tcBorders>
        <w:shd w:val="clear" w:color="auto" w:fill="EFC2D3" w:themeFill="accent3" w:themeFillTint="3F"/>
      </w:tcPr>
    </w:tblStylePr>
    <w:tblStylePr w:type="band2Horz"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  <w:insideV w:val="single" w:color="9E2A56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D02E2E" w:themeColor="accent4" w:sz="8" w:space="0"/>
        <w:left w:val="single" w:color="D02E2E" w:themeColor="accent4" w:sz="8" w:space="0"/>
        <w:bottom w:val="single" w:color="D02E2E" w:themeColor="accent4" w:sz="8" w:space="0"/>
        <w:right w:val="single" w:color="D02E2E" w:themeColor="accent4" w:sz="8" w:space="0"/>
        <w:insideH w:val="single" w:color="D02E2E" w:themeColor="accent4" w:sz="8" w:space="0"/>
        <w:insideV w:val="single" w:color="D02E2E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18" w:space="0"/>
          <w:right w:val="single" w:color="D02E2E" w:themeColor="accent4" w:sz="8" w:space="0"/>
          <w:insideH w:val="nil"/>
          <w:insideV w:val="single" w:color="D02E2E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02E2E" w:themeColor="accent4" w:sz="6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  <w:insideH w:val="nil"/>
          <w:insideV w:val="single" w:color="D02E2E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</w:tcBorders>
      </w:tcPr>
    </w:tblStylePr>
    <w:tblStylePr w:type="band1Vert"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</w:tcBorders>
        <w:shd w:val="clear" w:color="auto" w:fill="F3CBCB" w:themeFill="accent4" w:themeFillTint="3F"/>
      </w:tcPr>
    </w:tblStylePr>
    <w:tblStylePr w:type="band1Horz"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  <w:insideV w:val="single" w:color="D02E2E" w:themeColor="accent4" w:sz="8" w:space="0"/>
        </w:tcBorders>
        <w:shd w:val="clear" w:color="auto" w:fill="F3CBCB" w:themeFill="accent4" w:themeFillTint="3F"/>
      </w:tcPr>
    </w:tblStylePr>
    <w:tblStylePr w:type="band2Horz"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  <w:insideV w:val="single" w:color="D02E2E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5A23F" w:themeColor="accent5" w:sz="8" w:space="0"/>
        <w:left w:val="single" w:color="E5A23F" w:themeColor="accent5" w:sz="8" w:space="0"/>
        <w:bottom w:val="single" w:color="E5A23F" w:themeColor="accent5" w:sz="8" w:space="0"/>
        <w:right w:val="single" w:color="E5A23F" w:themeColor="accent5" w:sz="8" w:space="0"/>
        <w:insideH w:val="single" w:color="E5A23F" w:themeColor="accent5" w:sz="8" w:space="0"/>
        <w:insideV w:val="single" w:color="E5A23F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18" w:space="0"/>
          <w:right w:val="single" w:color="E5A23F" w:themeColor="accent5" w:sz="8" w:space="0"/>
          <w:insideH w:val="nil"/>
          <w:insideV w:val="single" w:color="E5A23F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A23F" w:themeColor="accent5" w:sz="6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  <w:insideH w:val="nil"/>
          <w:insideV w:val="single" w:color="E5A23F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</w:tcBorders>
      </w:tcPr>
    </w:tblStylePr>
    <w:tblStylePr w:type="band1Vert"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</w:tcBorders>
        <w:shd w:val="clear" w:color="auto" w:fill="F8E7CF" w:themeFill="accent5" w:themeFillTint="3F"/>
      </w:tcPr>
    </w:tblStylePr>
    <w:tblStylePr w:type="band1Horz"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  <w:insideV w:val="single" w:color="E5A23F" w:themeColor="accent5" w:sz="8" w:space="0"/>
        </w:tcBorders>
        <w:shd w:val="clear" w:color="auto" w:fill="F8E7CF" w:themeFill="accent5" w:themeFillTint="3F"/>
      </w:tcPr>
    </w:tblStylePr>
    <w:tblStylePr w:type="band2Horz"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  <w:insideV w:val="single" w:color="E5A23F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6651E" w:themeColor="accent6" w:sz="8" w:space="0"/>
        <w:left w:val="single" w:color="E6651E" w:themeColor="accent6" w:sz="8" w:space="0"/>
        <w:bottom w:val="single" w:color="E6651E" w:themeColor="accent6" w:sz="8" w:space="0"/>
        <w:right w:val="single" w:color="E6651E" w:themeColor="accent6" w:sz="8" w:space="0"/>
        <w:insideH w:val="single" w:color="E6651E" w:themeColor="accent6" w:sz="8" w:space="0"/>
        <w:insideV w:val="single" w:color="E6651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18" w:space="0"/>
          <w:right w:val="single" w:color="E6651E" w:themeColor="accent6" w:sz="8" w:space="0"/>
          <w:insideH w:val="nil"/>
          <w:insideV w:val="single" w:color="E6651E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6651E" w:themeColor="accent6" w:sz="6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  <w:insideH w:val="nil"/>
          <w:insideV w:val="single" w:color="E6651E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</w:tcBorders>
      </w:tcPr>
    </w:tblStylePr>
    <w:tblStylePr w:type="band1Vert"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</w:tcBorders>
        <w:shd w:val="clear" w:color="auto" w:fill="F8D8C7" w:themeFill="accent6" w:themeFillTint="3F"/>
      </w:tcPr>
    </w:tblStylePr>
    <w:tblStylePr w:type="band1Horz"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  <w:insideV w:val="single" w:color="E6651E" w:themeColor="accent6" w:sz="8" w:space="0"/>
        </w:tcBorders>
        <w:shd w:val="clear" w:color="auto" w:fill="F8D8C7" w:themeFill="accent6" w:themeFillTint="3F"/>
      </w:tcPr>
    </w:tblStylePr>
    <w:tblStylePr w:type="band2Horz"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  <w:insideV w:val="single" w:color="E6651E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27897D" w:themeColor="accent1" w:sz="8" w:space="0"/>
        <w:left w:val="single" w:color="27897D" w:themeColor="accent1" w:sz="8" w:space="0"/>
        <w:bottom w:val="single" w:color="27897D" w:themeColor="accent1" w:sz="8" w:space="0"/>
        <w:right w:val="single" w:color="27897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7897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7897D" w:themeColor="accent1" w:sz="6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</w:tcBorders>
      </w:tcPr>
    </w:tblStylePr>
    <w:tblStylePr w:type="band1Horz"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79AA48" w:themeColor="accent2" w:sz="8" w:space="0"/>
        <w:left w:val="single" w:color="79AA48" w:themeColor="accent2" w:sz="8" w:space="0"/>
        <w:bottom w:val="single" w:color="79AA48" w:themeColor="accent2" w:sz="8" w:space="0"/>
        <w:right w:val="single" w:color="79AA48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9AA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9AA48" w:themeColor="accent2" w:sz="6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</w:tcBorders>
      </w:tcPr>
    </w:tblStylePr>
    <w:tblStylePr w:type="band1Horz"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9E2A56" w:themeColor="accent3" w:sz="8" w:space="0"/>
        <w:left w:val="single" w:color="9E2A56" w:themeColor="accent3" w:sz="8" w:space="0"/>
        <w:bottom w:val="single" w:color="9E2A56" w:themeColor="accent3" w:sz="8" w:space="0"/>
        <w:right w:val="single" w:color="9E2A5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E2A5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E2A56" w:themeColor="accent3" w:sz="6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</w:tcBorders>
      </w:tcPr>
    </w:tblStylePr>
    <w:tblStylePr w:type="band1Horz"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D02E2E" w:themeColor="accent4" w:sz="8" w:space="0"/>
        <w:left w:val="single" w:color="D02E2E" w:themeColor="accent4" w:sz="8" w:space="0"/>
        <w:bottom w:val="single" w:color="D02E2E" w:themeColor="accent4" w:sz="8" w:space="0"/>
        <w:right w:val="single" w:color="D02E2E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2E2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2E2E" w:themeColor="accent4" w:sz="6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</w:tcBorders>
      </w:tcPr>
    </w:tblStylePr>
    <w:tblStylePr w:type="band1Horz"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5A23F" w:themeColor="accent5" w:sz="8" w:space="0"/>
        <w:left w:val="single" w:color="E5A23F" w:themeColor="accent5" w:sz="8" w:space="0"/>
        <w:bottom w:val="single" w:color="E5A23F" w:themeColor="accent5" w:sz="8" w:space="0"/>
        <w:right w:val="single" w:color="E5A23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A23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A23F" w:themeColor="accent5" w:sz="6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</w:tcBorders>
      </w:tcPr>
    </w:tblStylePr>
    <w:tblStylePr w:type="band1Horz"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6651E" w:themeColor="accent6" w:sz="8" w:space="0"/>
        <w:left w:val="single" w:color="E6651E" w:themeColor="accent6" w:sz="8" w:space="0"/>
        <w:bottom w:val="single" w:color="E6651E" w:themeColor="accent6" w:sz="8" w:space="0"/>
        <w:right w:val="single" w:color="E6651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65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6651E" w:themeColor="accent6" w:sz="6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</w:tcBorders>
      </w:tcPr>
    </w:tblStylePr>
    <w:tblStylePr w:type="band1Horz"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035B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  <w:tblBorders>
        <w:top w:val="single" w:color="27897D" w:themeColor="accent1" w:sz="8" w:space="0"/>
        <w:bottom w:val="single" w:color="27897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7897D" w:themeColor="accent1" w:sz="8" w:space="0"/>
          <w:left w:val="nil"/>
          <w:bottom w:val="single" w:color="27897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7897D" w:themeColor="accent1" w:sz="8" w:space="0"/>
          <w:left w:val="nil"/>
          <w:bottom w:val="single" w:color="27897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CE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CE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color="79AA48" w:themeColor="accent2" w:sz="8" w:space="0"/>
        <w:bottom w:val="single" w:color="79AA48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9AA48" w:themeColor="accent2" w:sz="8" w:space="0"/>
          <w:left w:val="nil"/>
          <w:bottom w:val="single" w:color="79AA48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9AA48" w:themeColor="accent2" w:sz="8" w:space="0"/>
          <w:left w:val="nil"/>
          <w:bottom w:val="single" w:color="79AA48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  <w:tblBorders>
        <w:top w:val="single" w:color="9E2A56" w:themeColor="accent3" w:sz="8" w:space="0"/>
        <w:bottom w:val="single" w:color="9E2A5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E2A56" w:themeColor="accent3" w:sz="8" w:space="0"/>
          <w:left w:val="nil"/>
          <w:bottom w:val="single" w:color="9E2A56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E2A56" w:themeColor="accent3" w:sz="8" w:space="0"/>
          <w:left w:val="nil"/>
          <w:bottom w:val="single" w:color="9E2A56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2D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2D3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  <w:tblBorders>
        <w:top w:val="single" w:color="D02E2E" w:themeColor="accent4" w:sz="8" w:space="0"/>
        <w:bottom w:val="single" w:color="D02E2E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02E2E" w:themeColor="accent4" w:sz="8" w:space="0"/>
          <w:left w:val="nil"/>
          <w:bottom w:val="single" w:color="D02E2E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02E2E" w:themeColor="accent4" w:sz="8" w:space="0"/>
          <w:left w:val="nil"/>
          <w:bottom w:val="single" w:color="D02E2E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CBC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CBC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  <w:tblBorders>
        <w:top w:val="single" w:color="E5A23F" w:themeColor="accent5" w:sz="8" w:space="0"/>
        <w:bottom w:val="single" w:color="E5A23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A23F" w:themeColor="accent5" w:sz="8" w:space="0"/>
          <w:left w:val="nil"/>
          <w:bottom w:val="single" w:color="E5A23F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A23F" w:themeColor="accent5" w:sz="8" w:space="0"/>
          <w:left w:val="nil"/>
          <w:bottom w:val="single" w:color="E5A23F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7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7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  <w:tblBorders>
        <w:top w:val="single" w:color="E6651E" w:themeColor="accent6" w:sz="8" w:space="0"/>
        <w:bottom w:val="single" w:color="E6651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6651E" w:themeColor="accent6" w:sz="8" w:space="0"/>
          <w:left w:val="nil"/>
          <w:bottom w:val="single" w:color="E6651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6651E" w:themeColor="accent6" w:sz="8" w:space="0"/>
          <w:left w:val="nil"/>
          <w:bottom w:val="single" w:color="E6651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8C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8C7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035B3"/>
  </w:style>
  <w:style w:type="paragraph" w:styleId="List">
    <w:name w:val="List"/>
    <w:basedOn w:val="Normal"/>
    <w:uiPriority w:val="99"/>
    <w:semiHidden/>
    <w:unhideWhenUsed/>
    <w:rsid w:val="005035B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035B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035B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035B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035B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5035B3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035B3"/>
    <w:pPr>
      <w:numPr>
        <w:numId w:val="9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035B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035B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035B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035B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035B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035B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035B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5035B3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035B3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035B3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035B3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5035B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2D2C4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2D2C4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ECF8D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ECF8D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86C94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86C94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38181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38181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FC78B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FC78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0A278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0A27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ListTable2">
    <w:name w:val="List Table 2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62D2C4" w:themeColor="accent1" w:themeTint="99" w:sz="4" w:space="0"/>
        <w:bottom w:val="single" w:color="62D2C4" w:themeColor="accent1" w:themeTint="99" w:sz="4" w:space="0"/>
        <w:insideH w:val="single" w:color="62D2C4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AECF8D" w:themeColor="accent2" w:themeTint="99" w:sz="4" w:space="0"/>
        <w:bottom w:val="single" w:color="AECF8D" w:themeColor="accent2" w:themeTint="99" w:sz="4" w:space="0"/>
        <w:insideH w:val="single" w:color="AECF8D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D86C94" w:themeColor="accent3" w:themeTint="99" w:sz="4" w:space="0"/>
        <w:bottom w:val="single" w:color="D86C94" w:themeColor="accent3" w:themeTint="99" w:sz="4" w:space="0"/>
        <w:insideH w:val="single" w:color="D86C94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E38181" w:themeColor="accent4" w:themeTint="99" w:sz="4" w:space="0"/>
        <w:bottom w:val="single" w:color="E38181" w:themeColor="accent4" w:themeTint="99" w:sz="4" w:space="0"/>
        <w:insideH w:val="single" w:color="E38181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EFC78B" w:themeColor="accent5" w:themeTint="99" w:sz="4" w:space="0"/>
        <w:bottom w:val="single" w:color="EFC78B" w:themeColor="accent5" w:themeTint="99" w:sz="4" w:space="0"/>
        <w:insideH w:val="single" w:color="EFC78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F0A278" w:themeColor="accent6" w:themeTint="99" w:sz="4" w:space="0"/>
        <w:bottom w:val="single" w:color="F0A278" w:themeColor="accent6" w:themeTint="99" w:sz="4" w:space="0"/>
        <w:insideH w:val="single" w:color="F0A278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ListTable3">
    <w:name w:val="List Table 3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27897D" w:themeColor="accent1" w:sz="4" w:space="0"/>
        <w:left w:val="single" w:color="27897D" w:themeColor="accent1" w:sz="4" w:space="0"/>
        <w:bottom w:val="single" w:color="27897D" w:themeColor="accent1" w:sz="4" w:space="0"/>
        <w:right w:val="single" w:color="27897D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7897D" w:themeFill="accent1"/>
      </w:tcPr>
    </w:tblStylePr>
    <w:tblStylePr w:type="lastRow">
      <w:rPr>
        <w:b/>
        <w:bCs/>
      </w:rPr>
      <w:tblPr/>
      <w:tcPr>
        <w:tcBorders>
          <w:top w:val="double" w:color="27897D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27897D" w:themeColor="accent1" w:sz="4" w:space="0"/>
          <w:right w:val="single" w:color="27897D" w:themeColor="accent1" w:sz="4" w:space="0"/>
        </w:tcBorders>
      </w:tcPr>
    </w:tblStylePr>
    <w:tblStylePr w:type="band1Horz">
      <w:tblPr/>
      <w:tcPr>
        <w:tcBorders>
          <w:top w:val="single" w:color="27897D" w:themeColor="accent1" w:sz="4" w:space="0"/>
          <w:bottom w:val="single" w:color="27897D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27897D" w:themeColor="accent1" w:sz="4" w:space="0"/>
          <w:left w:val="nil"/>
        </w:tcBorders>
      </w:tcPr>
    </w:tblStylePr>
    <w:tblStylePr w:type="swCell">
      <w:tblPr/>
      <w:tcPr>
        <w:tcBorders>
          <w:top w:val="double" w:color="27897D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79AA48" w:themeColor="accent2" w:sz="4" w:space="0"/>
        <w:left w:val="single" w:color="79AA48" w:themeColor="accent2" w:sz="4" w:space="0"/>
        <w:bottom w:val="single" w:color="79AA48" w:themeColor="accent2" w:sz="4" w:space="0"/>
        <w:right w:val="single" w:color="79AA48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9AA48" w:themeFill="accent2"/>
      </w:tcPr>
    </w:tblStylePr>
    <w:tblStylePr w:type="lastRow">
      <w:rPr>
        <w:b/>
        <w:bCs/>
      </w:rPr>
      <w:tblPr/>
      <w:tcPr>
        <w:tcBorders>
          <w:top w:val="double" w:color="79AA48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9AA48" w:themeColor="accent2" w:sz="4" w:space="0"/>
          <w:right w:val="single" w:color="79AA48" w:themeColor="accent2" w:sz="4" w:space="0"/>
        </w:tcBorders>
      </w:tcPr>
    </w:tblStylePr>
    <w:tblStylePr w:type="band1Horz">
      <w:tblPr/>
      <w:tcPr>
        <w:tcBorders>
          <w:top w:val="single" w:color="79AA48" w:themeColor="accent2" w:sz="4" w:space="0"/>
          <w:bottom w:val="single" w:color="79AA48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9AA48" w:themeColor="accent2" w:sz="4" w:space="0"/>
          <w:left w:val="nil"/>
        </w:tcBorders>
      </w:tcPr>
    </w:tblStylePr>
    <w:tblStylePr w:type="swCell">
      <w:tblPr/>
      <w:tcPr>
        <w:tcBorders>
          <w:top w:val="double" w:color="79AA48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9E2A56" w:themeColor="accent3" w:sz="4" w:space="0"/>
        <w:left w:val="single" w:color="9E2A56" w:themeColor="accent3" w:sz="4" w:space="0"/>
        <w:bottom w:val="single" w:color="9E2A56" w:themeColor="accent3" w:sz="4" w:space="0"/>
        <w:right w:val="single" w:color="9E2A56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E2A56" w:themeFill="accent3"/>
      </w:tcPr>
    </w:tblStylePr>
    <w:tblStylePr w:type="lastRow">
      <w:rPr>
        <w:b/>
        <w:bCs/>
      </w:rPr>
      <w:tblPr/>
      <w:tcPr>
        <w:tcBorders>
          <w:top w:val="double" w:color="9E2A56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E2A56" w:themeColor="accent3" w:sz="4" w:space="0"/>
          <w:right w:val="single" w:color="9E2A56" w:themeColor="accent3" w:sz="4" w:space="0"/>
        </w:tcBorders>
      </w:tcPr>
    </w:tblStylePr>
    <w:tblStylePr w:type="band1Horz">
      <w:tblPr/>
      <w:tcPr>
        <w:tcBorders>
          <w:top w:val="single" w:color="9E2A56" w:themeColor="accent3" w:sz="4" w:space="0"/>
          <w:bottom w:val="single" w:color="9E2A56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E2A56" w:themeColor="accent3" w:sz="4" w:space="0"/>
          <w:left w:val="nil"/>
        </w:tcBorders>
      </w:tcPr>
    </w:tblStylePr>
    <w:tblStylePr w:type="swCell">
      <w:tblPr/>
      <w:tcPr>
        <w:tcBorders>
          <w:top w:val="double" w:color="9E2A56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D02E2E" w:themeColor="accent4" w:sz="4" w:space="0"/>
        <w:left w:val="single" w:color="D02E2E" w:themeColor="accent4" w:sz="4" w:space="0"/>
        <w:bottom w:val="single" w:color="D02E2E" w:themeColor="accent4" w:sz="4" w:space="0"/>
        <w:right w:val="single" w:color="D02E2E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2E2E" w:themeFill="accent4"/>
      </w:tcPr>
    </w:tblStylePr>
    <w:tblStylePr w:type="lastRow">
      <w:rPr>
        <w:b/>
        <w:bCs/>
      </w:rPr>
      <w:tblPr/>
      <w:tcPr>
        <w:tcBorders>
          <w:top w:val="double" w:color="D02E2E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02E2E" w:themeColor="accent4" w:sz="4" w:space="0"/>
          <w:right w:val="single" w:color="D02E2E" w:themeColor="accent4" w:sz="4" w:space="0"/>
        </w:tcBorders>
      </w:tcPr>
    </w:tblStylePr>
    <w:tblStylePr w:type="band1Horz">
      <w:tblPr/>
      <w:tcPr>
        <w:tcBorders>
          <w:top w:val="single" w:color="D02E2E" w:themeColor="accent4" w:sz="4" w:space="0"/>
          <w:bottom w:val="single" w:color="D02E2E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02E2E" w:themeColor="accent4" w:sz="4" w:space="0"/>
          <w:left w:val="nil"/>
        </w:tcBorders>
      </w:tcPr>
    </w:tblStylePr>
    <w:tblStylePr w:type="swCell">
      <w:tblPr/>
      <w:tcPr>
        <w:tcBorders>
          <w:top w:val="double" w:color="D02E2E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E5A23F" w:themeColor="accent5" w:sz="4" w:space="0"/>
        <w:left w:val="single" w:color="E5A23F" w:themeColor="accent5" w:sz="4" w:space="0"/>
        <w:bottom w:val="single" w:color="E5A23F" w:themeColor="accent5" w:sz="4" w:space="0"/>
        <w:right w:val="single" w:color="E5A23F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A23F" w:themeFill="accent5"/>
      </w:tcPr>
    </w:tblStylePr>
    <w:tblStylePr w:type="lastRow">
      <w:rPr>
        <w:b/>
        <w:bCs/>
      </w:rPr>
      <w:tblPr/>
      <w:tcPr>
        <w:tcBorders>
          <w:top w:val="double" w:color="E5A23F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5A23F" w:themeColor="accent5" w:sz="4" w:space="0"/>
          <w:right w:val="single" w:color="E5A23F" w:themeColor="accent5" w:sz="4" w:space="0"/>
        </w:tcBorders>
      </w:tcPr>
    </w:tblStylePr>
    <w:tblStylePr w:type="band1Horz">
      <w:tblPr/>
      <w:tcPr>
        <w:tcBorders>
          <w:top w:val="single" w:color="E5A23F" w:themeColor="accent5" w:sz="4" w:space="0"/>
          <w:bottom w:val="single" w:color="E5A23F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5A23F" w:themeColor="accent5" w:sz="4" w:space="0"/>
          <w:left w:val="nil"/>
        </w:tcBorders>
      </w:tcPr>
    </w:tblStylePr>
    <w:tblStylePr w:type="swCell">
      <w:tblPr/>
      <w:tcPr>
        <w:tcBorders>
          <w:top w:val="double" w:color="E5A23F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E6651E" w:themeColor="accent6" w:sz="4" w:space="0"/>
        <w:left w:val="single" w:color="E6651E" w:themeColor="accent6" w:sz="4" w:space="0"/>
        <w:bottom w:val="single" w:color="E6651E" w:themeColor="accent6" w:sz="4" w:space="0"/>
        <w:right w:val="single" w:color="E6651E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651E" w:themeFill="accent6"/>
      </w:tcPr>
    </w:tblStylePr>
    <w:tblStylePr w:type="lastRow">
      <w:rPr>
        <w:b/>
        <w:bCs/>
      </w:rPr>
      <w:tblPr/>
      <w:tcPr>
        <w:tcBorders>
          <w:top w:val="double" w:color="E6651E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6651E" w:themeColor="accent6" w:sz="4" w:space="0"/>
          <w:right w:val="single" w:color="E6651E" w:themeColor="accent6" w:sz="4" w:space="0"/>
        </w:tcBorders>
      </w:tcPr>
    </w:tblStylePr>
    <w:tblStylePr w:type="band1Horz">
      <w:tblPr/>
      <w:tcPr>
        <w:tcBorders>
          <w:top w:val="single" w:color="E6651E" w:themeColor="accent6" w:sz="4" w:space="0"/>
          <w:bottom w:val="single" w:color="E6651E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6651E" w:themeColor="accent6" w:sz="4" w:space="0"/>
          <w:left w:val="nil"/>
        </w:tcBorders>
      </w:tcPr>
    </w:tblStylePr>
    <w:tblStylePr w:type="swCell">
      <w:tblPr/>
      <w:tcPr>
        <w:tcBorders>
          <w:top w:val="double" w:color="E6651E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62D2C4" w:themeColor="accent1" w:themeTint="99" w:sz="4" w:space="0"/>
        <w:left w:val="single" w:color="62D2C4" w:themeColor="accent1" w:themeTint="99" w:sz="4" w:space="0"/>
        <w:bottom w:val="single" w:color="62D2C4" w:themeColor="accent1" w:themeTint="99" w:sz="4" w:space="0"/>
        <w:right w:val="single" w:color="62D2C4" w:themeColor="accent1" w:themeTint="99" w:sz="4" w:space="0"/>
        <w:insideH w:val="single" w:color="62D2C4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7897D" w:themeColor="accent1" w:sz="4" w:space="0"/>
          <w:left w:val="single" w:color="27897D" w:themeColor="accent1" w:sz="4" w:space="0"/>
          <w:bottom w:val="single" w:color="27897D" w:themeColor="accent1" w:sz="4" w:space="0"/>
          <w:right w:val="single" w:color="27897D" w:themeColor="accent1" w:sz="4" w:space="0"/>
          <w:insideH w:val="nil"/>
        </w:tcBorders>
        <w:shd w:val="clear" w:color="auto" w:fill="27897D" w:themeFill="accent1"/>
      </w:tcPr>
    </w:tblStylePr>
    <w:tblStylePr w:type="lastRow">
      <w:rPr>
        <w:b/>
        <w:bCs/>
      </w:rPr>
      <w:tblPr/>
      <w:tcPr>
        <w:tcBorders>
          <w:top w:val="double" w:color="62D2C4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AECF8D" w:themeColor="accent2" w:themeTint="99" w:sz="4" w:space="0"/>
        <w:left w:val="single" w:color="AECF8D" w:themeColor="accent2" w:themeTint="99" w:sz="4" w:space="0"/>
        <w:bottom w:val="single" w:color="AECF8D" w:themeColor="accent2" w:themeTint="99" w:sz="4" w:space="0"/>
        <w:right w:val="single" w:color="AECF8D" w:themeColor="accent2" w:themeTint="99" w:sz="4" w:space="0"/>
        <w:insideH w:val="single" w:color="AECF8D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9AA48" w:themeColor="accent2" w:sz="4" w:space="0"/>
          <w:left w:val="single" w:color="79AA48" w:themeColor="accent2" w:sz="4" w:space="0"/>
          <w:bottom w:val="single" w:color="79AA48" w:themeColor="accent2" w:sz="4" w:space="0"/>
          <w:right w:val="single" w:color="79AA48" w:themeColor="accent2" w:sz="4" w:space="0"/>
          <w:insideH w:val="nil"/>
        </w:tcBorders>
        <w:shd w:val="clear" w:color="auto" w:fill="79AA48" w:themeFill="accent2"/>
      </w:tcPr>
    </w:tblStylePr>
    <w:tblStylePr w:type="lastRow">
      <w:rPr>
        <w:b/>
        <w:bCs/>
      </w:rPr>
      <w:tblPr/>
      <w:tcPr>
        <w:tcBorders>
          <w:top w:val="double" w:color="AECF8D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D86C94" w:themeColor="accent3" w:themeTint="99" w:sz="4" w:space="0"/>
        <w:left w:val="single" w:color="D86C94" w:themeColor="accent3" w:themeTint="99" w:sz="4" w:space="0"/>
        <w:bottom w:val="single" w:color="D86C94" w:themeColor="accent3" w:themeTint="99" w:sz="4" w:space="0"/>
        <w:right w:val="single" w:color="D86C94" w:themeColor="accent3" w:themeTint="99" w:sz="4" w:space="0"/>
        <w:insideH w:val="single" w:color="D86C94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E2A56" w:themeColor="accent3" w:sz="4" w:space="0"/>
          <w:left w:val="single" w:color="9E2A56" w:themeColor="accent3" w:sz="4" w:space="0"/>
          <w:bottom w:val="single" w:color="9E2A56" w:themeColor="accent3" w:sz="4" w:space="0"/>
          <w:right w:val="single" w:color="9E2A56" w:themeColor="accent3" w:sz="4" w:space="0"/>
          <w:insideH w:val="nil"/>
        </w:tcBorders>
        <w:shd w:val="clear" w:color="auto" w:fill="9E2A56" w:themeFill="accent3"/>
      </w:tcPr>
    </w:tblStylePr>
    <w:tblStylePr w:type="lastRow">
      <w:rPr>
        <w:b/>
        <w:bCs/>
      </w:rPr>
      <w:tblPr/>
      <w:tcPr>
        <w:tcBorders>
          <w:top w:val="double" w:color="D86C94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E38181" w:themeColor="accent4" w:themeTint="99" w:sz="4" w:space="0"/>
        <w:left w:val="single" w:color="E38181" w:themeColor="accent4" w:themeTint="99" w:sz="4" w:space="0"/>
        <w:bottom w:val="single" w:color="E38181" w:themeColor="accent4" w:themeTint="99" w:sz="4" w:space="0"/>
        <w:right w:val="single" w:color="E38181" w:themeColor="accent4" w:themeTint="99" w:sz="4" w:space="0"/>
        <w:insideH w:val="single" w:color="E38181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02E2E" w:themeColor="accent4" w:sz="4" w:space="0"/>
          <w:left w:val="single" w:color="D02E2E" w:themeColor="accent4" w:sz="4" w:space="0"/>
          <w:bottom w:val="single" w:color="D02E2E" w:themeColor="accent4" w:sz="4" w:space="0"/>
          <w:right w:val="single" w:color="D02E2E" w:themeColor="accent4" w:sz="4" w:space="0"/>
          <w:insideH w:val="nil"/>
        </w:tcBorders>
        <w:shd w:val="clear" w:color="auto" w:fill="D02E2E" w:themeFill="accent4"/>
      </w:tcPr>
    </w:tblStylePr>
    <w:tblStylePr w:type="lastRow">
      <w:rPr>
        <w:b/>
        <w:bCs/>
      </w:rPr>
      <w:tblPr/>
      <w:tcPr>
        <w:tcBorders>
          <w:top w:val="double" w:color="E38181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EFC78B" w:themeColor="accent5" w:themeTint="99" w:sz="4" w:space="0"/>
        <w:left w:val="single" w:color="EFC78B" w:themeColor="accent5" w:themeTint="99" w:sz="4" w:space="0"/>
        <w:bottom w:val="single" w:color="EFC78B" w:themeColor="accent5" w:themeTint="99" w:sz="4" w:space="0"/>
        <w:right w:val="single" w:color="EFC78B" w:themeColor="accent5" w:themeTint="99" w:sz="4" w:space="0"/>
        <w:insideH w:val="single" w:color="EFC78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5A23F" w:themeColor="accent5" w:sz="4" w:space="0"/>
          <w:left w:val="single" w:color="E5A23F" w:themeColor="accent5" w:sz="4" w:space="0"/>
          <w:bottom w:val="single" w:color="E5A23F" w:themeColor="accent5" w:sz="4" w:space="0"/>
          <w:right w:val="single" w:color="E5A23F" w:themeColor="accent5" w:sz="4" w:space="0"/>
          <w:insideH w:val="nil"/>
        </w:tcBorders>
        <w:shd w:val="clear" w:color="auto" w:fill="E5A23F" w:themeFill="accent5"/>
      </w:tcPr>
    </w:tblStylePr>
    <w:tblStylePr w:type="lastRow">
      <w:rPr>
        <w:b/>
        <w:bCs/>
      </w:rPr>
      <w:tblPr/>
      <w:tcPr>
        <w:tcBorders>
          <w:top w:val="double" w:color="EFC78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F0A278" w:themeColor="accent6" w:themeTint="99" w:sz="4" w:space="0"/>
        <w:left w:val="single" w:color="F0A278" w:themeColor="accent6" w:themeTint="99" w:sz="4" w:space="0"/>
        <w:bottom w:val="single" w:color="F0A278" w:themeColor="accent6" w:themeTint="99" w:sz="4" w:space="0"/>
        <w:right w:val="single" w:color="F0A278" w:themeColor="accent6" w:themeTint="99" w:sz="4" w:space="0"/>
        <w:insideH w:val="single" w:color="F0A278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6651E" w:themeColor="accent6" w:sz="4" w:space="0"/>
          <w:left w:val="single" w:color="E6651E" w:themeColor="accent6" w:sz="4" w:space="0"/>
          <w:bottom w:val="single" w:color="E6651E" w:themeColor="accent6" w:sz="4" w:space="0"/>
          <w:right w:val="single" w:color="E6651E" w:themeColor="accent6" w:sz="4" w:space="0"/>
          <w:insideH w:val="nil"/>
        </w:tcBorders>
        <w:shd w:val="clear" w:color="auto" w:fill="E6651E" w:themeFill="accent6"/>
      </w:tcPr>
    </w:tblStylePr>
    <w:tblStylePr w:type="lastRow">
      <w:rPr>
        <w:b/>
        <w:bCs/>
      </w:rPr>
      <w:tblPr/>
      <w:tcPr>
        <w:tcBorders>
          <w:top w:val="double" w:color="F0A27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27897D" w:themeColor="accent1" w:sz="24" w:space="0"/>
        <w:left w:val="single" w:color="27897D" w:themeColor="accent1" w:sz="24" w:space="0"/>
        <w:bottom w:val="single" w:color="27897D" w:themeColor="accent1" w:sz="24" w:space="0"/>
        <w:right w:val="single" w:color="27897D" w:themeColor="accent1" w:sz="24" w:space="0"/>
      </w:tblBorders>
    </w:tblPr>
    <w:tcPr>
      <w:shd w:val="clear" w:color="auto" w:fill="27897D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9AA48" w:themeColor="accent2" w:sz="24" w:space="0"/>
        <w:left w:val="single" w:color="79AA48" w:themeColor="accent2" w:sz="24" w:space="0"/>
        <w:bottom w:val="single" w:color="79AA48" w:themeColor="accent2" w:sz="24" w:space="0"/>
        <w:right w:val="single" w:color="79AA48" w:themeColor="accent2" w:sz="24" w:space="0"/>
      </w:tblBorders>
    </w:tblPr>
    <w:tcPr>
      <w:shd w:val="clear" w:color="auto" w:fill="79AA48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9E2A56" w:themeColor="accent3" w:sz="24" w:space="0"/>
        <w:left w:val="single" w:color="9E2A56" w:themeColor="accent3" w:sz="24" w:space="0"/>
        <w:bottom w:val="single" w:color="9E2A56" w:themeColor="accent3" w:sz="24" w:space="0"/>
        <w:right w:val="single" w:color="9E2A56" w:themeColor="accent3" w:sz="24" w:space="0"/>
      </w:tblBorders>
    </w:tblPr>
    <w:tcPr>
      <w:shd w:val="clear" w:color="auto" w:fill="9E2A56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02E2E" w:themeColor="accent4" w:sz="24" w:space="0"/>
        <w:left w:val="single" w:color="D02E2E" w:themeColor="accent4" w:sz="24" w:space="0"/>
        <w:bottom w:val="single" w:color="D02E2E" w:themeColor="accent4" w:sz="24" w:space="0"/>
        <w:right w:val="single" w:color="D02E2E" w:themeColor="accent4" w:sz="24" w:space="0"/>
      </w:tblBorders>
    </w:tblPr>
    <w:tcPr>
      <w:shd w:val="clear" w:color="auto" w:fill="D02E2E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5A23F" w:themeColor="accent5" w:sz="24" w:space="0"/>
        <w:left w:val="single" w:color="E5A23F" w:themeColor="accent5" w:sz="24" w:space="0"/>
        <w:bottom w:val="single" w:color="E5A23F" w:themeColor="accent5" w:sz="24" w:space="0"/>
        <w:right w:val="single" w:color="E5A23F" w:themeColor="accent5" w:sz="24" w:space="0"/>
      </w:tblBorders>
    </w:tblPr>
    <w:tcPr>
      <w:shd w:val="clear" w:color="auto" w:fill="E5A23F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6651E" w:themeColor="accent6" w:sz="24" w:space="0"/>
        <w:left w:val="single" w:color="E6651E" w:themeColor="accent6" w:sz="24" w:space="0"/>
        <w:bottom w:val="single" w:color="E6651E" w:themeColor="accent6" w:sz="24" w:space="0"/>
        <w:right w:val="single" w:color="E6651E" w:themeColor="accent6" w:sz="24" w:space="0"/>
      </w:tblBorders>
    </w:tblPr>
    <w:tcPr>
      <w:shd w:val="clear" w:color="auto" w:fill="E6651E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  <w:tblBorders>
        <w:top w:val="single" w:color="27897D" w:themeColor="accent1" w:sz="4" w:space="0"/>
        <w:bottom w:val="single" w:color="27897D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27897D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27897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color="79AA48" w:themeColor="accent2" w:sz="4" w:space="0"/>
        <w:bottom w:val="single" w:color="79AA48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79AA48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79AA48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  <w:tblBorders>
        <w:top w:val="single" w:color="9E2A56" w:themeColor="accent3" w:sz="4" w:space="0"/>
        <w:bottom w:val="single" w:color="9E2A56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9E2A56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9E2A56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  <w:tblBorders>
        <w:top w:val="single" w:color="D02E2E" w:themeColor="accent4" w:sz="4" w:space="0"/>
        <w:bottom w:val="single" w:color="D02E2E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D02E2E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D02E2E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  <w:tblBorders>
        <w:top w:val="single" w:color="E5A23F" w:themeColor="accent5" w:sz="4" w:space="0"/>
        <w:bottom w:val="single" w:color="E5A23F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E5A23F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E5A23F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  <w:tblBorders>
        <w:top w:val="single" w:color="E6651E" w:themeColor="accent6" w:sz="4" w:space="0"/>
        <w:bottom w:val="single" w:color="E6651E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E6651E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E6651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27897D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27897D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27897D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27897D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9AA48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9AA48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9AA48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9AA48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9E2A56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9E2A56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9E2A56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9E2A56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02E2E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02E2E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02E2E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02E2E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5A23F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5A23F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5A23F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5A23F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6651E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6651E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6651E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6651E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035B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5035B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3CC7B6" w:themeColor="accent1" w:themeTint="BF" w:sz="8" w:space="0"/>
        <w:left w:val="single" w:color="3CC7B6" w:themeColor="accent1" w:themeTint="BF" w:sz="8" w:space="0"/>
        <w:bottom w:val="single" w:color="3CC7B6" w:themeColor="accent1" w:themeTint="BF" w:sz="8" w:space="0"/>
        <w:right w:val="single" w:color="3CC7B6" w:themeColor="accent1" w:themeTint="BF" w:sz="8" w:space="0"/>
        <w:insideH w:val="single" w:color="3CC7B6" w:themeColor="accent1" w:themeTint="BF" w:sz="8" w:space="0"/>
        <w:insideV w:val="single" w:color="3CC7B6" w:themeColor="accent1" w:themeTint="BF" w:sz="8" w:space="0"/>
      </w:tblBorders>
    </w:tblPr>
    <w:tcPr>
      <w:shd w:val="clear" w:color="auto" w:fill="BEECE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CC7B6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DDACE" w:themeFill="accent1" w:themeFillTint="7F"/>
      </w:tcPr>
    </w:tblStylePr>
    <w:tblStylePr w:type="band1Horz">
      <w:tblPr/>
      <w:tcPr>
        <w:shd w:val="clear" w:color="auto" w:fill="7DDAC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9AC371" w:themeColor="accent2" w:themeTint="BF" w:sz="8" w:space="0"/>
        <w:left w:val="single" w:color="9AC371" w:themeColor="accent2" w:themeTint="BF" w:sz="8" w:space="0"/>
        <w:bottom w:val="single" w:color="9AC371" w:themeColor="accent2" w:themeTint="BF" w:sz="8" w:space="0"/>
        <w:right w:val="single" w:color="9AC371" w:themeColor="accent2" w:themeTint="BF" w:sz="8" w:space="0"/>
        <w:insideH w:val="single" w:color="9AC371" w:themeColor="accent2" w:themeTint="BF" w:sz="8" w:space="0"/>
        <w:insideV w:val="single" w:color="9AC371" w:themeColor="accent2" w:themeTint="BF" w:sz="8" w:space="0"/>
      </w:tblBorders>
    </w:tblPr>
    <w:tcPr>
      <w:shd w:val="clear" w:color="auto" w:fill="DDEBD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AC371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D7A1" w:themeFill="accent2" w:themeFillTint="7F"/>
      </w:tcPr>
    </w:tblStylePr>
    <w:tblStylePr w:type="band1Horz">
      <w:tblPr/>
      <w:tcPr>
        <w:shd w:val="clear" w:color="auto" w:fill="BCD7A1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CE477A" w:themeColor="accent3" w:themeTint="BF" w:sz="8" w:space="0"/>
        <w:left w:val="single" w:color="CE477A" w:themeColor="accent3" w:themeTint="BF" w:sz="8" w:space="0"/>
        <w:bottom w:val="single" w:color="CE477A" w:themeColor="accent3" w:themeTint="BF" w:sz="8" w:space="0"/>
        <w:right w:val="single" w:color="CE477A" w:themeColor="accent3" w:themeTint="BF" w:sz="8" w:space="0"/>
        <w:insideH w:val="single" w:color="CE477A" w:themeColor="accent3" w:themeTint="BF" w:sz="8" w:space="0"/>
        <w:insideV w:val="single" w:color="CE477A" w:themeColor="accent3" w:themeTint="BF" w:sz="8" w:space="0"/>
      </w:tblBorders>
    </w:tblPr>
    <w:tcPr>
      <w:shd w:val="clear" w:color="auto" w:fill="EFC2D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E477A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4A6" w:themeFill="accent3" w:themeFillTint="7F"/>
      </w:tcPr>
    </w:tblStylePr>
    <w:tblStylePr w:type="band1Horz">
      <w:tblPr/>
      <w:tcPr>
        <w:shd w:val="clear" w:color="auto" w:fill="DE84A6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DC6161" w:themeColor="accent4" w:themeTint="BF" w:sz="8" w:space="0"/>
        <w:left w:val="single" w:color="DC6161" w:themeColor="accent4" w:themeTint="BF" w:sz="8" w:space="0"/>
        <w:bottom w:val="single" w:color="DC6161" w:themeColor="accent4" w:themeTint="BF" w:sz="8" w:space="0"/>
        <w:right w:val="single" w:color="DC6161" w:themeColor="accent4" w:themeTint="BF" w:sz="8" w:space="0"/>
        <w:insideH w:val="single" w:color="DC6161" w:themeColor="accent4" w:themeTint="BF" w:sz="8" w:space="0"/>
        <w:insideV w:val="single" w:color="DC6161" w:themeColor="accent4" w:themeTint="BF" w:sz="8" w:space="0"/>
      </w:tblBorders>
    </w:tblPr>
    <w:tcPr>
      <w:shd w:val="clear" w:color="auto" w:fill="F3CBC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C616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9696" w:themeFill="accent4" w:themeFillTint="7F"/>
      </w:tcPr>
    </w:tblStylePr>
    <w:tblStylePr w:type="band1Horz">
      <w:tblPr/>
      <w:tcPr>
        <w:shd w:val="clear" w:color="auto" w:fill="E8969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BB96F" w:themeColor="accent5" w:themeTint="BF" w:sz="8" w:space="0"/>
        <w:left w:val="single" w:color="EBB96F" w:themeColor="accent5" w:themeTint="BF" w:sz="8" w:space="0"/>
        <w:bottom w:val="single" w:color="EBB96F" w:themeColor="accent5" w:themeTint="BF" w:sz="8" w:space="0"/>
        <w:right w:val="single" w:color="EBB96F" w:themeColor="accent5" w:themeTint="BF" w:sz="8" w:space="0"/>
        <w:insideH w:val="single" w:color="EBB96F" w:themeColor="accent5" w:themeTint="BF" w:sz="8" w:space="0"/>
        <w:insideV w:val="single" w:color="EBB96F" w:themeColor="accent5" w:themeTint="BF" w:sz="8" w:space="0"/>
      </w:tblBorders>
    </w:tblPr>
    <w:tcPr>
      <w:shd w:val="clear" w:color="auto" w:fill="F8E7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B96F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09F" w:themeFill="accent5" w:themeFillTint="7F"/>
      </w:tcPr>
    </w:tblStylePr>
    <w:tblStylePr w:type="band1Horz">
      <w:tblPr/>
      <w:tcPr>
        <w:shd w:val="clear" w:color="auto" w:fill="F2D09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C8B56" w:themeColor="accent6" w:themeTint="BF" w:sz="8" w:space="0"/>
        <w:left w:val="single" w:color="EC8B56" w:themeColor="accent6" w:themeTint="BF" w:sz="8" w:space="0"/>
        <w:bottom w:val="single" w:color="EC8B56" w:themeColor="accent6" w:themeTint="BF" w:sz="8" w:space="0"/>
        <w:right w:val="single" w:color="EC8B56" w:themeColor="accent6" w:themeTint="BF" w:sz="8" w:space="0"/>
        <w:insideH w:val="single" w:color="EC8B56" w:themeColor="accent6" w:themeTint="BF" w:sz="8" w:space="0"/>
        <w:insideV w:val="single" w:color="EC8B56" w:themeColor="accent6" w:themeTint="BF" w:sz="8" w:space="0"/>
      </w:tblBorders>
    </w:tblPr>
    <w:tcPr>
      <w:shd w:val="clear" w:color="auto" w:fill="F8D8C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C8B5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B18E" w:themeFill="accent6" w:themeFillTint="7F"/>
      </w:tcPr>
    </w:tblStylePr>
    <w:tblStylePr w:type="band1Horz">
      <w:tblPr/>
      <w:tcPr>
        <w:shd w:val="clear" w:color="auto" w:fill="F2B18E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7897D" w:themeColor="accent1" w:sz="8" w:space="0"/>
        <w:left w:val="single" w:color="27897D" w:themeColor="accent1" w:sz="8" w:space="0"/>
        <w:bottom w:val="single" w:color="27897D" w:themeColor="accent1" w:sz="8" w:space="0"/>
        <w:right w:val="single" w:color="27897D" w:themeColor="accent1" w:sz="8" w:space="0"/>
        <w:insideH w:val="single" w:color="27897D" w:themeColor="accent1" w:sz="8" w:space="0"/>
        <w:insideV w:val="single" w:color="27897D" w:themeColor="accent1" w:sz="8" w:space="0"/>
      </w:tblBorders>
    </w:tblPr>
    <w:tcPr>
      <w:shd w:val="clear" w:color="auto" w:fill="BEECE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7F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F0EB" w:themeFill="accent1" w:themeFillTint="33"/>
      </w:tcPr>
    </w:tblStylePr>
    <w:tblStylePr w:type="band1Vert">
      <w:tblPr/>
      <w:tcPr>
        <w:shd w:val="clear" w:color="auto" w:fill="7DDACE" w:themeFill="accent1" w:themeFillTint="7F"/>
      </w:tcPr>
    </w:tblStylePr>
    <w:tblStylePr w:type="band1Horz">
      <w:tblPr/>
      <w:tcPr>
        <w:tcBorders>
          <w:insideH w:val="single" w:color="27897D" w:themeColor="accent1" w:sz="6" w:space="0"/>
          <w:insideV w:val="single" w:color="27897D" w:themeColor="accent1" w:sz="6" w:space="0"/>
        </w:tcBorders>
        <w:shd w:val="clear" w:color="auto" w:fill="7DDAC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9AA48" w:themeColor="accent2" w:sz="8" w:space="0"/>
        <w:left w:val="single" w:color="79AA48" w:themeColor="accent2" w:sz="8" w:space="0"/>
        <w:bottom w:val="single" w:color="79AA48" w:themeColor="accent2" w:sz="8" w:space="0"/>
        <w:right w:val="single" w:color="79AA48" w:themeColor="accent2" w:sz="8" w:space="0"/>
        <w:insideH w:val="single" w:color="79AA48" w:themeColor="accent2" w:sz="8" w:space="0"/>
        <w:insideV w:val="single" w:color="79AA48" w:themeColor="accent2" w:sz="8" w:space="0"/>
      </w:tblBorders>
    </w:tblPr>
    <w:tcPr>
      <w:shd w:val="clear" w:color="auto" w:fill="DDEBD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1F7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FD9" w:themeFill="accent2" w:themeFillTint="33"/>
      </w:tcPr>
    </w:tblStylePr>
    <w:tblStylePr w:type="band1Vert">
      <w:tblPr/>
      <w:tcPr>
        <w:shd w:val="clear" w:color="auto" w:fill="BCD7A1" w:themeFill="accent2" w:themeFillTint="7F"/>
      </w:tcPr>
    </w:tblStylePr>
    <w:tblStylePr w:type="band1Horz">
      <w:tblPr/>
      <w:tcPr>
        <w:tcBorders>
          <w:insideH w:val="single" w:color="79AA48" w:themeColor="accent2" w:sz="6" w:space="0"/>
          <w:insideV w:val="single" w:color="79AA48" w:themeColor="accent2" w:sz="6" w:space="0"/>
        </w:tcBorders>
        <w:shd w:val="clear" w:color="auto" w:fill="BCD7A1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E2A56" w:themeColor="accent3" w:sz="8" w:space="0"/>
        <w:left w:val="single" w:color="9E2A56" w:themeColor="accent3" w:sz="8" w:space="0"/>
        <w:bottom w:val="single" w:color="9E2A56" w:themeColor="accent3" w:sz="8" w:space="0"/>
        <w:right w:val="single" w:color="9E2A56" w:themeColor="accent3" w:sz="8" w:space="0"/>
        <w:insideH w:val="single" w:color="9E2A56" w:themeColor="accent3" w:sz="8" w:space="0"/>
        <w:insideV w:val="single" w:color="9E2A56" w:themeColor="accent3" w:sz="8" w:space="0"/>
      </w:tblBorders>
    </w:tblPr>
    <w:tcPr>
      <w:shd w:val="clear" w:color="auto" w:fill="EFC2D3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6E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DB" w:themeFill="accent3" w:themeFillTint="33"/>
      </w:tcPr>
    </w:tblStylePr>
    <w:tblStylePr w:type="band1Vert">
      <w:tblPr/>
      <w:tcPr>
        <w:shd w:val="clear" w:color="auto" w:fill="DE84A6" w:themeFill="accent3" w:themeFillTint="7F"/>
      </w:tcPr>
    </w:tblStylePr>
    <w:tblStylePr w:type="band1Horz">
      <w:tblPr/>
      <w:tcPr>
        <w:tcBorders>
          <w:insideH w:val="single" w:color="9E2A56" w:themeColor="accent3" w:sz="6" w:space="0"/>
          <w:insideV w:val="single" w:color="9E2A56" w:themeColor="accent3" w:sz="6" w:space="0"/>
        </w:tcBorders>
        <w:shd w:val="clear" w:color="auto" w:fill="DE84A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02E2E" w:themeColor="accent4" w:sz="8" w:space="0"/>
        <w:left w:val="single" w:color="D02E2E" w:themeColor="accent4" w:sz="8" w:space="0"/>
        <w:bottom w:val="single" w:color="D02E2E" w:themeColor="accent4" w:sz="8" w:space="0"/>
        <w:right w:val="single" w:color="D02E2E" w:themeColor="accent4" w:sz="8" w:space="0"/>
        <w:insideH w:val="single" w:color="D02E2E" w:themeColor="accent4" w:sz="8" w:space="0"/>
        <w:insideV w:val="single" w:color="D02E2E" w:themeColor="accent4" w:sz="8" w:space="0"/>
      </w:tblBorders>
    </w:tblPr>
    <w:tcPr>
      <w:shd w:val="clear" w:color="auto" w:fill="F3CBC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EA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4D4" w:themeFill="accent4" w:themeFillTint="33"/>
      </w:tcPr>
    </w:tblStylePr>
    <w:tblStylePr w:type="band1Vert">
      <w:tblPr/>
      <w:tcPr>
        <w:shd w:val="clear" w:color="auto" w:fill="E89696" w:themeFill="accent4" w:themeFillTint="7F"/>
      </w:tcPr>
    </w:tblStylePr>
    <w:tblStylePr w:type="band1Horz">
      <w:tblPr/>
      <w:tcPr>
        <w:tcBorders>
          <w:insideH w:val="single" w:color="D02E2E" w:themeColor="accent4" w:sz="6" w:space="0"/>
          <w:insideV w:val="single" w:color="D02E2E" w:themeColor="accent4" w:sz="6" w:space="0"/>
        </w:tcBorders>
        <w:shd w:val="clear" w:color="auto" w:fill="E8969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5A23F" w:themeColor="accent5" w:sz="8" w:space="0"/>
        <w:left w:val="single" w:color="E5A23F" w:themeColor="accent5" w:sz="8" w:space="0"/>
        <w:bottom w:val="single" w:color="E5A23F" w:themeColor="accent5" w:sz="8" w:space="0"/>
        <w:right w:val="single" w:color="E5A23F" w:themeColor="accent5" w:sz="8" w:space="0"/>
        <w:insideH w:val="single" w:color="E5A23F" w:themeColor="accent5" w:sz="8" w:space="0"/>
        <w:insideV w:val="single" w:color="E5A23F" w:themeColor="accent5" w:sz="8" w:space="0"/>
      </w:tblBorders>
    </w:tblPr>
    <w:tcPr>
      <w:shd w:val="clear" w:color="auto" w:fill="F8E7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5E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CD8" w:themeFill="accent5" w:themeFillTint="33"/>
      </w:tcPr>
    </w:tblStylePr>
    <w:tblStylePr w:type="band1Vert">
      <w:tblPr/>
      <w:tcPr>
        <w:shd w:val="clear" w:color="auto" w:fill="F2D09F" w:themeFill="accent5" w:themeFillTint="7F"/>
      </w:tcPr>
    </w:tblStylePr>
    <w:tblStylePr w:type="band1Horz">
      <w:tblPr/>
      <w:tcPr>
        <w:tcBorders>
          <w:insideH w:val="single" w:color="E5A23F" w:themeColor="accent5" w:sz="6" w:space="0"/>
          <w:insideV w:val="single" w:color="E5A23F" w:themeColor="accent5" w:sz="6" w:space="0"/>
        </w:tcBorders>
        <w:shd w:val="clear" w:color="auto" w:fill="F2D09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6651E" w:themeColor="accent6" w:sz="8" w:space="0"/>
        <w:left w:val="single" w:color="E6651E" w:themeColor="accent6" w:sz="8" w:space="0"/>
        <w:bottom w:val="single" w:color="E6651E" w:themeColor="accent6" w:sz="8" w:space="0"/>
        <w:right w:val="single" w:color="E6651E" w:themeColor="accent6" w:sz="8" w:space="0"/>
        <w:insideH w:val="single" w:color="E6651E" w:themeColor="accent6" w:sz="8" w:space="0"/>
        <w:insideV w:val="single" w:color="E6651E" w:themeColor="accent6" w:sz="8" w:space="0"/>
      </w:tblBorders>
    </w:tblPr>
    <w:tcPr>
      <w:shd w:val="clear" w:color="auto" w:fill="F8D8C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F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D2" w:themeFill="accent6" w:themeFillTint="33"/>
      </w:tcPr>
    </w:tblStylePr>
    <w:tblStylePr w:type="band1Vert">
      <w:tblPr/>
      <w:tcPr>
        <w:shd w:val="clear" w:color="auto" w:fill="F2B18E" w:themeFill="accent6" w:themeFillTint="7F"/>
      </w:tcPr>
    </w:tblStylePr>
    <w:tblStylePr w:type="band1Horz">
      <w:tblPr/>
      <w:tcPr>
        <w:tcBorders>
          <w:insideH w:val="single" w:color="E6651E" w:themeColor="accent6" w:sz="6" w:space="0"/>
          <w:insideV w:val="single" w:color="E6651E" w:themeColor="accent6" w:sz="6" w:space="0"/>
        </w:tcBorders>
        <w:shd w:val="clear" w:color="auto" w:fill="F2B18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EECE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7897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7897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27897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27897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DDAC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DDAC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DEBD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9AA4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9AA4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9AA4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9AA48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CD7A1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CD7A1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C2D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E2A5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E2A5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E2A5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E2A56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E84A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E84A6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3CBC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02E2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02E2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02E2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02E2E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8969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8969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8E7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5A23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5A23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A23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A23F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D09F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2D09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8D8C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6651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6651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6651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6651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B18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2B18E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27897D" w:themeColor="accent1" w:sz="8" w:space="0"/>
        <w:bottom w:val="single" w:color="27897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27897D" w:themeColor="accent1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27897D" w:themeColor="accent1" w:sz="8" w:space="0"/>
          <w:bottom w:val="single" w:color="27897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27897D" w:themeColor="accent1" w:sz="8" w:space="0"/>
          <w:bottom w:val="single" w:color="27897D" w:themeColor="accent1" w:sz="8" w:space="0"/>
        </w:tcBorders>
      </w:tcPr>
    </w:tblStylePr>
    <w:tblStylePr w:type="band1Vert">
      <w:tblPr/>
      <w:tcPr>
        <w:shd w:val="clear" w:color="auto" w:fill="BEECE6" w:themeFill="accent1" w:themeFillTint="3F"/>
      </w:tcPr>
    </w:tblStylePr>
    <w:tblStylePr w:type="band1Horz">
      <w:tblPr/>
      <w:tcPr>
        <w:shd w:val="clear" w:color="auto" w:fill="BEECE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9AA48" w:themeColor="accent2" w:sz="8" w:space="0"/>
        <w:bottom w:val="single" w:color="79AA48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9AA48" w:themeColor="accent2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79AA48" w:themeColor="accent2" w:sz="8" w:space="0"/>
          <w:bottom w:val="single" w:color="79AA48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9AA48" w:themeColor="accent2" w:sz="8" w:space="0"/>
          <w:bottom w:val="single" w:color="79AA48" w:themeColor="accent2" w:sz="8" w:space="0"/>
        </w:tcBorders>
      </w:tcPr>
    </w:tblStylePr>
    <w:tblStylePr w:type="band1Vert">
      <w:tblPr/>
      <w:tcPr>
        <w:shd w:val="clear" w:color="auto" w:fill="DDEBD0" w:themeFill="accent2" w:themeFillTint="3F"/>
      </w:tcPr>
    </w:tblStylePr>
    <w:tblStylePr w:type="band1Horz">
      <w:tblPr/>
      <w:tcPr>
        <w:shd w:val="clear" w:color="auto" w:fill="DDEBD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E2A56" w:themeColor="accent3" w:sz="8" w:space="0"/>
        <w:bottom w:val="single" w:color="9E2A56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E2A56" w:themeColor="accent3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9E2A56" w:themeColor="accent3" w:sz="8" w:space="0"/>
          <w:bottom w:val="single" w:color="9E2A5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E2A56" w:themeColor="accent3" w:sz="8" w:space="0"/>
          <w:bottom w:val="single" w:color="9E2A56" w:themeColor="accent3" w:sz="8" w:space="0"/>
        </w:tcBorders>
      </w:tcPr>
    </w:tblStylePr>
    <w:tblStylePr w:type="band1Vert">
      <w:tblPr/>
      <w:tcPr>
        <w:shd w:val="clear" w:color="auto" w:fill="EFC2D3" w:themeFill="accent3" w:themeFillTint="3F"/>
      </w:tcPr>
    </w:tblStylePr>
    <w:tblStylePr w:type="band1Horz">
      <w:tblPr/>
      <w:tcPr>
        <w:shd w:val="clear" w:color="auto" w:fill="EFC2D3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02E2E" w:themeColor="accent4" w:sz="8" w:space="0"/>
        <w:bottom w:val="single" w:color="D02E2E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02E2E" w:themeColor="accent4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D02E2E" w:themeColor="accent4" w:sz="8" w:space="0"/>
          <w:bottom w:val="single" w:color="D02E2E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02E2E" w:themeColor="accent4" w:sz="8" w:space="0"/>
          <w:bottom w:val="single" w:color="D02E2E" w:themeColor="accent4" w:sz="8" w:space="0"/>
        </w:tcBorders>
      </w:tcPr>
    </w:tblStylePr>
    <w:tblStylePr w:type="band1Vert">
      <w:tblPr/>
      <w:tcPr>
        <w:shd w:val="clear" w:color="auto" w:fill="F3CBCB" w:themeFill="accent4" w:themeFillTint="3F"/>
      </w:tcPr>
    </w:tblStylePr>
    <w:tblStylePr w:type="band1Horz">
      <w:tblPr/>
      <w:tcPr>
        <w:shd w:val="clear" w:color="auto" w:fill="F3CBC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5A23F" w:themeColor="accent5" w:sz="8" w:space="0"/>
        <w:bottom w:val="single" w:color="E5A23F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A23F" w:themeColor="accent5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E5A23F" w:themeColor="accent5" w:sz="8" w:space="0"/>
          <w:bottom w:val="single" w:color="E5A23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A23F" w:themeColor="accent5" w:sz="8" w:space="0"/>
          <w:bottom w:val="single" w:color="E5A23F" w:themeColor="accent5" w:sz="8" w:space="0"/>
        </w:tcBorders>
      </w:tcPr>
    </w:tblStylePr>
    <w:tblStylePr w:type="band1Vert">
      <w:tblPr/>
      <w:tcPr>
        <w:shd w:val="clear" w:color="auto" w:fill="F8E7CF" w:themeFill="accent5" w:themeFillTint="3F"/>
      </w:tcPr>
    </w:tblStylePr>
    <w:tblStylePr w:type="band1Horz">
      <w:tblPr/>
      <w:tcPr>
        <w:shd w:val="clear" w:color="auto" w:fill="F8E7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6651E" w:themeColor="accent6" w:sz="8" w:space="0"/>
        <w:bottom w:val="single" w:color="E6651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6651E" w:themeColor="accent6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E6651E" w:themeColor="accent6" w:sz="8" w:space="0"/>
          <w:bottom w:val="single" w:color="E6651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6651E" w:themeColor="accent6" w:sz="8" w:space="0"/>
          <w:bottom w:val="single" w:color="E6651E" w:themeColor="accent6" w:sz="8" w:space="0"/>
        </w:tcBorders>
      </w:tcPr>
    </w:tblStylePr>
    <w:tblStylePr w:type="band1Vert">
      <w:tblPr/>
      <w:tcPr>
        <w:shd w:val="clear" w:color="auto" w:fill="F8D8C7" w:themeFill="accent6" w:themeFillTint="3F"/>
      </w:tcPr>
    </w:tblStylePr>
    <w:tblStylePr w:type="band1Horz">
      <w:tblPr/>
      <w:tcPr>
        <w:shd w:val="clear" w:color="auto" w:fill="F8D8C7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7897D" w:themeColor="accent1" w:sz="8" w:space="0"/>
        <w:left w:val="single" w:color="27897D" w:themeColor="accent1" w:sz="8" w:space="0"/>
        <w:bottom w:val="single" w:color="27897D" w:themeColor="accent1" w:sz="8" w:space="0"/>
        <w:right w:val="single" w:color="27897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27897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27897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27897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CE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CE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9AA48" w:themeColor="accent2" w:sz="8" w:space="0"/>
        <w:left w:val="single" w:color="79AA48" w:themeColor="accent2" w:sz="8" w:space="0"/>
        <w:bottom w:val="single" w:color="79AA48" w:themeColor="accent2" w:sz="8" w:space="0"/>
        <w:right w:val="single" w:color="79AA48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9AA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9AA48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9AA48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DEBD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E2A56" w:themeColor="accent3" w:sz="8" w:space="0"/>
        <w:left w:val="single" w:color="9E2A56" w:themeColor="accent3" w:sz="8" w:space="0"/>
        <w:bottom w:val="single" w:color="9E2A56" w:themeColor="accent3" w:sz="8" w:space="0"/>
        <w:right w:val="single" w:color="9E2A56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E2A5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E2A56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E2A56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2D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2D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02E2E" w:themeColor="accent4" w:sz="8" w:space="0"/>
        <w:left w:val="single" w:color="D02E2E" w:themeColor="accent4" w:sz="8" w:space="0"/>
        <w:bottom w:val="single" w:color="D02E2E" w:themeColor="accent4" w:sz="8" w:space="0"/>
        <w:right w:val="single" w:color="D02E2E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02E2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02E2E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02E2E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CBC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CBC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5A23F" w:themeColor="accent5" w:sz="8" w:space="0"/>
        <w:left w:val="single" w:color="E5A23F" w:themeColor="accent5" w:sz="8" w:space="0"/>
        <w:bottom w:val="single" w:color="E5A23F" w:themeColor="accent5" w:sz="8" w:space="0"/>
        <w:right w:val="single" w:color="E5A23F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A23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A23F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A23F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7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7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6651E" w:themeColor="accent6" w:sz="8" w:space="0"/>
        <w:left w:val="single" w:color="E6651E" w:themeColor="accent6" w:sz="8" w:space="0"/>
        <w:bottom w:val="single" w:color="E6651E" w:themeColor="accent6" w:sz="8" w:space="0"/>
        <w:right w:val="single" w:color="E6651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6651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6651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6651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8C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8C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3CC7B6" w:themeColor="accent1" w:themeTint="BF" w:sz="8" w:space="0"/>
        <w:left w:val="single" w:color="3CC7B6" w:themeColor="accent1" w:themeTint="BF" w:sz="8" w:space="0"/>
        <w:bottom w:val="single" w:color="3CC7B6" w:themeColor="accent1" w:themeTint="BF" w:sz="8" w:space="0"/>
        <w:right w:val="single" w:color="3CC7B6" w:themeColor="accent1" w:themeTint="BF" w:sz="8" w:space="0"/>
        <w:insideH w:val="single" w:color="3CC7B6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CC7B6" w:themeColor="accent1" w:themeTint="BF" w:sz="8" w:space="0"/>
          <w:left w:val="single" w:color="3CC7B6" w:themeColor="accent1" w:themeTint="BF" w:sz="8" w:space="0"/>
          <w:bottom w:val="single" w:color="3CC7B6" w:themeColor="accent1" w:themeTint="BF" w:sz="8" w:space="0"/>
          <w:right w:val="single" w:color="3CC7B6" w:themeColor="accent1" w:themeTint="BF" w:sz="8" w:space="0"/>
          <w:insideH w:val="nil"/>
          <w:insideV w:val="nil"/>
        </w:tcBorders>
        <w:shd w:val="clear" w:color="auto" w:fill="27897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CC7B6" w:themeColor="accent1" w:themeTint="BF" w:sz="6" w:space="0"/>
          <w:left w:val="single" w:color="3CC7B6" w:themeColor="accent1" w:themeTint="BF" w:sz="8" w:space="0"/>
          <w:bottom w:val="single" w:color="3CC7B6" w:themeColor="accent1" w:themeTint="BF" w:sz="8" w:space="0"/>
          <w:right w:val="single" w:color="3CC7B6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ECE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EECE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9AC371" w:themeColor="accent2" w:themeTint="BF" w:sz="8" w:space="0"/>
        <w:left w:val="single" w:color="9AC371" w:themeColor="accent2" w:themeTint="BF" w:sz="8" w:space="0"/>
        <w:bottom w:val="single" w:color="9AC371" w:themeColor="accent2" w:themeTint="BF" w:sz="8" w:space="0"/>
        <w:right w:val="single" w:color="9AC371" w:themeColor="accent2" w:themeTint="BF" w:sz="8" w:space="0"/>
        <w:insideH w:val="single" w:color="9AC371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AC371" w:themeColor="accent2" w:themeTint="BF" w:sz="8" w:space="0"/>
          <w:left w:val="single" w:color="9AC371" w:themeColor="accent2" w:themeTint="BF" w:sz="8" w:space="0"/>
          <w:bottom w:val="single" w:color="9AC371" w:themeColor="accent2" w:themeTint="BF" w:sz="8" w:space="0"/>
          <w:right w:val="single" w:color="9AC371" w:themeColor="accent2" w:themeTint="BF" w:sz="8" w:space="0"/>
          <w:insideH w:val="nil"/>
          <w:insideV w:val="nil"/>
        </w:tcBorders>
        <w:shd w:val="clear" w:color="auto" w:fill="79AA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AC371" w:themeColor="accent2" w:themeTint="BF" w:sz="6" w:space="0"/>
          <w:left w:val="single" w:color="9AC371" w:themeColor="accent2" w:themeTint="BF" w:sz="8" w:space="0"/>
          <w:bottom w:val="single" w:color="9AC371" w:themeColor="accent2" w:themeTint="BF" w:sz="8" w:space="0"/>
          <w:right w:val="single" w:color="9AC371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BD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DEBD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CE477A" w:themeColor="accent3" w:themeTint="BF" w:sz="8" w:space="0"/>
        <w:left w:val="single" w:color="CE477A" w:themeColor="accent3" w:themeTint="BF" w:sz="8" w:space="0"/>
        <w:bottom w:val="single" w:color="CE477A" w:themeColor="accent3" w:themeTint="BF" w:sz="8" w:space="0"/>
        <w:right w:val="single" w:color="CE477A" w:themeColor="accent3" w:themeTint="BF" w:sz="8" w:space="0"/>
        <w:insideH w:val="single" w:color="CE477A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E477A" w:themeColor="accent3" w:themeTint="BF" w:sz="8" w:space="0"/>
          <w:left w:val="single" w:color="CE477A" w:themeColor="accent3" w:themeTint="BF" w:sz="8" w:space="0"/>
          <w:bottom w:val="single" w:color="CE477A" w:themeColor="accent3" w:themeTint="BF" w:sz="8" w:space="0"/>
          <w:right w:val="single" w:color="CE477A" w:themeColor="accent3" w:themeTint="BF" w:sz="8" w:space="0"/>
          <w:insideH w:val="nil"/>
          <w:insideV w:val="nil"/>
        </w:tcBorders>
        <w:shd w:val="clear" w:color="auto" w:fill="9E2A5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E477A" w:themeColor="accent3" w:themeTint="BF" w:sz="6" w:space="0"/>
          <w:left w:val="single" w:color="CE477A" w:themeColor="accent3" w:themeTint="BF" w:sz="8" w:space="0"/>
          <w:bottom w:val="single" w:color="CE477A" w:themeColor="accent3" w:themeTint="BF" w:sz="8" w:space="0"/>
          <w:right w:val="single" w:color="CE477A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2D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2D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DC6161" w:themeColor="accent4" w:themeTint="BF" w:sz="8" w:space="0"/>
        <w:left w:val="single" w:color="DC6161" w:themeColor="accent4" w:themeTint="BF" w:sz="8" w:space="0"/>
        <w:bottom w:val="single" w:color="DC6161" w:themeColor="accent4" w:themeTint="BF" w:sz="8" w:space="0"/>
        <w:right w:val="single" w:color="DC6161" w:themeColor="accent4" w:themeTint="BF" w:sz="8" w:space="0"/>
        <w:insideH w:val="single" w:color="DC6161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C6161" w:themeColor="accent4" w:themeTint="BF" w:sz="8" w:space="0"/>
          <w:left w:val="single" w:color="DC6161" w:themeColor="accent4" w:themeTint="BF" w:sz="8" w:space="0"/>
          <w:bottom w:val="single" w:color="DC6161" w:themeColor="accent4" w:themeTint="BF" w:sz="8" w:space="0"/>
          <w:right w:val="single" w:color="DC6161" w:themeColor="accent4" w:themeTint="BF" w:sz="8" w:space="0"/>
          <w:insideH w:val="nil"/>
          <w:insideV w:val="nil"/>
        </w:tcBorders>
        <w:shd w:val="clear" w:color="auto" w:fill="D02E2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C6161" w:themeColor="accent4" w:themeTint="BF" w:sz="6" w:space="0"/>
          <w:left w:val="single" w:color="DC6161" w:themeColor="accent4" w:themeTint="BF" w:sz="8" w:space="0"/>
          <w:bottom w:val="single" w:color="DC6161" w:themeColor="accent4" w:themeTint="BF" w:sz="8" w:space="0"/>
          <w:right w:val="single" w:color="DC616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BC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CBC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BB96F" w:themeColor="accent5" w:themeTint="BF" w:sz="8" w:space="0"/>
        <w:left w:val="single" w:color="EBB96F" w:themeColor="accent5" w:themeTint="BF" w:sz="8" w:space="0"/>
        <w:bottom w:val="single" w:color="EBB96F" w:themeColor="accent5" w:themeTint="BF" w:sz="8" w:space="0"/>
        <w:right w:val="single" w:color="EBB96F" w:themeColor="accent5" w:themeTint="BF" w:sz="8" w:space="0"/>
        <w:insideH w:val="single" w:color="EBB96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BB96F" w:themeColor="accent5" w:themeTint="BF" w:sz="8" w:space="0"/>
          <w:left w:val="single" w:color="EBB96F" w:themeColor="accent5" w:themeTint="BF" w:sz="8" w:space="0"/>
          <w:bottom w:val="single" w:color="EBB96F" w:themeColor="accent5" w:themeTint="BF" w:sz="8" w:space="0"/>
          <w:right w:val="single" w:color="EBB96F" w:themeColor="accent5" w:themeTint="BF" w:sz="8" w:space="0"/>
          <w:insideH w:val="nil"/>
          <w:insideV w:val="nil"/>
        </w:tcBorders>
        <w:shd w:val="clear" w:color="auto" w:fill="E5A23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B96F" w:themeColor="accent5" w:themeTint="BF" w:sz="6" w:space="0"/>
          <w:left w:val="single" w:color="EBB96F" w:themeColor="accent5" w:themeTint="BF" w:sz="8" w:space="0"/>
          <w:bottom w:val="single" w:color="EBB96F" w:themeColor="accent5" w:themeTint="BF" w:sz="8" w:space="0"/>
          <w:right w:val="single" w:color="EBB96F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7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7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C8B56" w:themeColor="accent6" w:themeTint="BF" w:sz="8" w:space="0"/>
        <w:left w:val="single" w:color="EC8B56" w:themeColor="accent6" w:themeTint="BF" w:sz="8" w:space="0"/>
        <w:bottom w:val="single" w:color="EC8B56" w:themeColor="accent6" w:themeTint="BF" w:sz="8" w:space="0"/>
        <w:right w:val="single" w:color="EC8B56" w:themeColor="accent6" w:themeTint="BF" w:sz="8" w:space="0"/>
        <w:insideH w:val="single" w:color="EC8B56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C8B56" w:themeColor="accent6" w:themeTint="BF" w:sz="8" w:space="0"/>
          <w:left w:val="single" w:color="EC8B56" w:themeColor="accent6" w:themeTint="BF" w:sz="8" w:space="0"/>
          <w:bottom w:val="single" w:color="EC8B56" w:themeColor="accent6" w:themeTint="BF" w:sz="8" w:space="0"/>
          <w:right w:val="single" w:color="EC8B56" w:themeColor="accent6" w:themeTint="BF" w:sz="8" w:space="0"/>
          <w:insideH w:val="nil"/>
          <w:insideV w:val="nil"/>
        </w:tcBorders>
        <w:shd w:val="clear" w:color="auto" w:fill="E665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C8B56" w:themeColor="accent6" w:themeTint="BF" w:sz="6" w:space="0"/>
          <w:left w:val="single" w:color="EC8B56" w:themeColor="accent6" w:themeTint="BF" w:sz="8" w:space="0"/>
          <w:bottom w:val="single" w:color="EC8B56" w:themeColor="accent6" w:themeTint="BF" w:sz="8" w:space="0"/>
          <w:right w:val="single" w:color="EC8B5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8C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8C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7897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897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7897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9AA4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AA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9AA4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E2A5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2A5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E2A5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02E2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2E2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2E2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A23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A23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A23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6651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651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651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035B3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5035B3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035B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035B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035B3"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5035B3"/>
  </w:style>
  <w:style w:type="character" w:styleId="PageNumber">
    <w:name w:val="page number"/>
    <w:basedOn w:val="DefaultParagraphFont"/>
    <w:uiPriority w:val="99"/>
    <w:semiHidden/>
    <w:unhideWhenUsed/>
    <w:rsid w:val="005035B3"/>
  </w:style>
  <w:style w:type="character" w:styleId="PlaceholderText">
    <w:name w:val="Placeholder Text"/>
    <w:basedOn w:val="DefaultParagraphFont"/>
    <w:uiPriority w:val="99"/>
    <w:semiHidden/>
    <w:rsid w:val="00877CA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035B3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035B3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035B3"/>
    <w:pPr>
      <w:spacing w:after="0" w:line="240" w:lineRule="auto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5035B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035B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5035B3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035B3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5035B3"/>
  </w:style>
  <w:style w:type="paragraph" w:styleId="Signature">
    <w:name w:val="Signature"/>
    <w:basedOn w:val="Normal"/>
    <w:link w:val="SignatureChar"/>
    <w:uiPriority w:val="99"/>
    <w:semiHidden/>
    <w:unhideWhenUsed/>
    <w:rsid w:val="005035B3"/>
    <w:pPr>
      <w:spacing w:after="0" w:line="240" w:lineRule="auto"/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5035B3"/>
  </w:style>
  <w:style w:type="character" w:styleId="SubtleEmphasis">
    <w:name w:val="Subtle Emphasis"/>
    <w:basedOn w:val="DefaultParagraphFont"/>
    <w:uiPriority w:val="19"/>
    <w:semiHidden/>
    <w:unhideWhenUsed/>
    <w:qFormat/>
    <w:rsid w:val="005035B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035B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035B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035B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035B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035B3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035B3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035B3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035B3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035B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035B3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035B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035B3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035B3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035B3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035B3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035B3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035B3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5035B3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5035B3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035B3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035B3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035B3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035B3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035B3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035B3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035B3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035B3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035B3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035B3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035B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5035B3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035B3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035B3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035B3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035B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035B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035B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035B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035B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035B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035B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035B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035B3"/>
    <w:pPr>
      <w:spacing w:after="100"/>
      <w:ind w:left="1760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877CA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877CA6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1.xml" Id="rId9" /><Relationship Type="http://schemas.openxmlformats.org/officeDocument/2006/relationships/image" Target="/media/image.png" Id="rId903998920" /><Relationship Type="http://schemas.openxmlformats.org/officeDocument/2006/relationships/header" Target="header.xml" Id="Re70ef852dbc44f60" /><Relationship Type="http://schemas.openxmlformats.org/officeDocument/2006/relationships/header" Target="header2.xml" Id="Rb9a95401186545d2" /><Relationship Type="http://schemas.openxmlformats.org/officeDocument/2006/relationships/footer" Target="footer2.xml" Id="Racbeb8fce9ea4378" /><Relationship Type="http://schemas.openxmlformats.org/officeDocument/2006/relationships/image" Target="/media/image4.png" Id="rId1777799186" /></Relationship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Custom 27">
      <a:dk1>
        <a:sysClr val="windowText" lastClr="000000"/>
      </a:dk1>
      <a:lt1>
        <a:sysClr val="window" lastClr="FFFFFF"/>
      </a:lt1>
      <a:dk2>
        <a:srgbClr val="21272F"/>
      </a:dk2>
      <a:lt2>
        <a:srgbClr val="EAEAEA"/>
      </a:lt2>
      <a:accent1>
        <a:srgbClr val="27897D"/>
      </a:accent1>
      <a:accent2>
        <a:srgbClr val="79AA48"/>
      </a:accent2>
      <a:accent3>
        <a:srgbClr val="9E2A56"/>
      </a:accent3>
      <a:accent4>
        <a:srgbClr val="D02E2E"/>
      </a:accent4>
      <a:accent5>
        <a:srgbClr val="E5A23F"/>
      </a:accent5>
      <a:accent6>
        <a:srgbClr val="E6651E"/>
      </a:accent6>
      <a:hlink>
        <a:srgbClr val="27897D"/>
      </a:hlink>
      <a:folHlink>
        <a:srgbClr val="9E2A56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TM00002119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Siddharth Seth</dc:creator>
  <keywords/>
  <dc:description/>
  <dcterms:created xsi:type="dcterms:W3CDTF">2026-06-22T09:17:40.8600011Z</dcterms:created>
  <dcterms:modified xsi:type="dcterms:W3CDTF">2026-06-24T11:53:27.4436515Z</dcterms:modified>
  <lastModifiedBy>Siddharth Seth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