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A1C45" w14:textId="6825CF4A" w:rsidR="00EB2843" w:rsidRPr="00F667A6" w:rsidRDefault="00000000" w:rsidP="00F667A6">
      <w:pPr>
        <w:pStyle w:val="Title"/>
        <w:spacing w:line="276" w:lineRule="auto"/>
        <w:jc w:val="center"/>
      </w:pPr>
      <w:r w:rsidRPr="00F667A6">
        <w:t>E-Commerce Business Analysis Report</w:t>
      </w:r>
    </w:p>
    <w:p w14:paraId="15FB4FCC" w14:textId="77777777" w:rsidR="00EB2843" w:rsidRPr="001F154F" w:rsidRDefault="00000000" w:rsidP="001F154F">
      <w:pPr>
        <w:rPr>
          <w:u w:val="single"/>
        </w:rPr>
      </w:pPr>
      <w:r w:rsidRPr="001F154F">
        <w:rPr>
          <w:sz w:val="32"/>
          <w:szCs w:val="32"/>
          <w:u w:val="single"/>
        </w:rPr>
        <w:t>1. Overview</w:t>
      </w:r>
    </w:p>
    <w:p w14:paraId="6530F895" w14:textId="77777777" w:rsidR="00C63A02" w:rsidRDefault="00000000" w:rsidP="00C63A02">
      <w:pPr>
        <w:spacing w:line="480" w:lineRule="auto"/>
        <w:rPr>
          <w:sz w:val="24"/>
          <w:szCs w:val="24"/>
        </w:rPr>
      </w:pPr>
      <w:r w:rsidRPr="00F667A6">
        <w:rPr>
          <w:sz w:val="24"/>
          <w:szCs w:val="24"/>
        </w:rPr>
        <w:t>This project analyzes e-commerce transactional data to uncover insights related to customer behavior, product performance, sales trends, and inventory management. The objective is to transform raw business data into actionable recommendations that support data-driven decision-making across marketing, operations, sales, and supply chain functions.</w:t>
      </w:r>
    </w:p>
    <w:p w14:paraId="22BD642B" w14:textId="77777777" w:rsidR="00EB2843" w:rsidRPr="001F154F" w:rsidRDefault="00000000" w:rsidP="00C63A02">
      <w:pPr>
        <w:spacing w:line="480" w:lineRule="auto"/>
        <w:rPr>
          <w:sz w:val="24"/>
          <w:szCs w:val="24"/>
          <w:u w:val="single"/>
        </w:rPr>
      </w:pPr>
      <w:r w:rsidRPr="001F154F">
        <w:rPr>
          <w:sz w:val="32"/>
          <w:szCs w:val="32"/>
          <w:u w:val="single"/>
        </w:rPr>
        <w:t>2. Dataset Summary</w:t>
      </w:r>
    </w:p>
    <w:p w14:paraId="56B878A5" w14:textId="77777777" w:rsidR="00370B4C" w:rsidRPr="00370B4C" w:rsidRDefault="00000000" w:rsidP="00370B4C">
      <w:pPr>
        <w:spacing w:line="480" w:lineRule="auto"/>
        <w:rPr>
          <w:sz w:val="24"/>
          <w:szCs w:val="24"/>
        </w:rPr>
      </w:pPr>
      <w:r w:rsidRPr="00370B4C">
        <w:rPr>
          <w:sz w:val="24"/>
          <w:szCs w:val="24"/>
        </w:rPr>
        <w:t>Dataset Overview:</w:t>
      </w:r>
    </w:p>
    <w:p w14:paraId="7DF94687" w14:textId="77777777" w:rsidR="00370B4C" w:rsidRPr="00370B4C" w:rsidRDefault="00370B4C" w:rsidP="001F154F">
      <w:pPr>
        <w:pStyle w:val="ListParagraph"/>
        <w:numPr>
          <w:ilvl w:val="0"/>
          <w:numId w:val="11"/>
        </w:numPr>
        <w:rPr>
          <w:sz w:val="24"/>
          <w:szCs w:val="24"/>
        </w:rPr>
      </w:pPr>
      <w:r w:rsidRPr="00370B4C">
        <w:rPr>
          <w:sz w:val="24"/>
          <w:szCs w:val="24"/>
        </w:rPr>
        <w:t xml:space="preserve">Customers Dataset: </w:t>
      </w:r>
      <w:proofErr w:type="spellStart"/>
      <w:r w:rsidRPr="00370B4C">
        <w:rPr>
          <w:sz w:val="24"/>
          <w:szCs w:val="24"/>
        </w:rPr>
        <w:t>customer_id</w:t>
      </w:r>
      <w:proofErr w:type="spellEnd"/>
      <w:r w:rsidRPr="00370B4C">
        <w:rPr>
          <w:sz w:val="24"/>
          <w:szCs w:val="24"/>
        </w:rPr>
        <w:t>, name, and location</w:t>
      </w:r>
    </w:p>
    <w:p w14:paraId="5F139B28" w14:textId="77777777" w:rsidR="00370B4C" w:rsidRPr="00370B4C" w:rsidRDefault="00370B4C" w:rsidP="001F154F">
      <w:pPr>
        <w:pStyle w:val="ListParagraph"/>
        <w:numPr>
          <w:ilvl w:val="0"/>
          <w:numId w:val="11"/>
        </w:numPr>
        <w:rPr>
          <w:sz w:val="24"/>
          <w:szCs w:val="24"/>
        </w:rPr>
      </w:pPr>
      <w:r w:rsidRPr="00370B4C">
        <w:rPr>
          <w:sz w:val="24"/>
          <w:szCs w:val="24"/>
        </w:rPr>
        <w:t xml:space="preserve">Products Dataset: </w:t>
      </w:r>
      <w:proofErr w:type="spellStart"/>
      <w:r w:rsidRPr="00370B4C">
        <w:rPr>
          <w:sz w:val="24"/>
          <w:szCs w:val="24"/>
        </w:rPr>
        <w:t>product_id</w:t>
      </w:r>
      <w:proofErr w:type="spellEnd"/>
      <w:r w:rsidRPr="00370B4C">
        <w:rPr>
          <w:sz w:val="24"/>
          <w:szCs w:val="24"/>
        </w:rPr>
        <w:t>, name, category, and price.</w:t>
      </w:r>
    </w:p>
    <w:p w14:paraId="0E343FF3" w14:textId="77777777" w:rsidR="00370B4C" w:rsidRPr="00370B4C" w:rsidRDefault="00370B4C" w:rsidP="001F154F">
      <w:pPr>
        <w:pStyle w:val="ListParagraph"/>
        <w:numPr>
          <w:ilvl w:val="0"/>
          <w:numId w:val="11"/>
        </w:numPr>
        <w:rPr>
          <w:sz w:val="24"/>
          <w:szCs w:val="24"/>
        </w:rPr>
      </w:pPr>
      <w:r w:rsidRPr="00370B4C">
        <w:rPr>
          <w:sz w:val="24"/>
          <w:szCs w:val="24"/>
        </w:rPr>
        <w:t xml:space="preserve">Orders Dataset: </w:t>
      </w:r>
      <w:proofErr w:type="spellStart"/>
      <w:r w:rsidRPr="00370B4C">
        <w:rPr>
          <w:sz w:val="24"/>
          <w:szCs w:val="24"/>
        </w:rPr>
        <w:t>order_id</w:t>
      </w:r>
      <w:proofErr w:type="spellEnd"/>
      <w:r w:rsidRPr="00370B4C">
        <w:rPr>
          <w:sz w:val="24"/>
          <w:szCs w:val="24"/>
        </w:rPr>
        <w:t xml:space="preserve">, </w:t>
      </w:r>
      <w:proofErr w:type="spellStart"/>
      <w:r w:rsidRPr="00370B4C">
        <w:rPr>
          <w:sz w:val="24"/>
          <w:szCs w:val="24"/>
        </w:rPr>
        <w:t>order_date</w:t>
      </w:r>
      <w:proofErr w:type="spellEnd"/>
      <w:r w:rsidRPr="00370B4C">
        <w:rPr>
          <w:sz w:val="24"/>
          <w:szCs w:val="24"/>
        </w:rPr>
        <w:t xml:space="preserve">, </w:t>
      </w:r>
      <w:proofErr w:type="spellStart"/>
      <w:r w:rsidRPr="00370B4C">
        <w:rPr>
          <w:sz w:val="24"/>
          <w:szCs w:val="24"/>
        </w:rPr>
        <w:t>customer_id</w:t>
      </w:r>
      <w:proofErr w:type="spellEnd"/>
      <w:r w:rsidRPr="00370B4C">
        <w:rPr>
          <w:sz w:val="24"/>
          <w:szCs w:val="24"/>
        </w:rPr>
        <w:t xml:space="preserve">, and </w:t>
      </w:r>
      <w:proofErr w:type="spellStart"/>
      <w:r w:rsidRPr="00370B4C">
        <w:rPr>
          <w:sz w:val="24"/>
          <w:szCs w:val="24"/>
        </w:rPr>
        <w:t>total_amount</w:t>
      </w:r>
      <w:proofErr w:type="spellEnd"/>
      <w:r w:rsidRPr="00370B4C">
        <w:rPr>
          <w:sz w:val="24"/>
          <w:szCs w:val="24"/>
        </w:rPr>
        <w:t>.</w:t>
      </w:r>
    </w:p>
    <w:p w14:paraId="05860EC5" w14:textId="77777777" w:rsidR="00EB2843" w:rsidRPr="00370B4C" w:rsidRDefault="00370B4C" w:rsidP="001F154F">
      <w:pPr>
        <w:pStyle w:val="ListParagraph"/>
        <w:numPr>
          <w:ilvl w:val="0"/>
          <w:numId w:val="11"/>
        </w:numPr>
      </w:pPr>
      <w:proofErr w:type="spellStart"/>
      <w:r w:rsidRPr="00370B4C">
        <w:rPr>
          <w:sz w:val="24"/>
          <w:szCs w:val="24"/>
        </w:rPr>
        <w:t>OrderDetails</w:t>
      </w:r>
      <w:proofErr w:type="spellEnd"/>
      <w:r w:rsidRPr="00370B4C">
        <w:rPr>
          <w:sz w:val="24"/>
          <w:szCs w:val="24"/>
        </w:rPr>
        <w:t xml:space="preserve"> Dataset: </w:t>
      </w:r>
      <w:proofErr w:type="spellStart"/>
      <w:r w:rsidRPr="00370B4C">
        <w:rPr>
          <w:sz w:val="24"/>
          <w:szCs w:val="24"/>
        </w:rPr>
        <w:t>order_id</w:t>
      </w:r>
      <w:proofErr w:type="spellEnd"/>
      <w:r w:rsidRPr="00370B4C">
        <w:rPr>
          <w:sz w:val="24"/>
          <w:szCs w:val="24"/>
        </w:rPr>
        <w:t xml:space="preserve">, </w:t>
      </w:r>
      <w:proofErr w:type="spellStart"/>
      <w:r w:rsidRPr="00370B4C">
        <w:rPr>
          <w:sz w:val="24"/>
          <w:szCs w:val="24"/>
        </w:rPr>
        <w:t>product_id</w:t>
      </w:r>
      <w:proofErr w:type="spellEnd"/>
      <w:r w:rsidRPr="00370B4C">
        <w:rPr>
          <w:sz w:val="24"/>
          <w:szCs w:val="24"/>
        </w:rPr>
        <w:t xml:space="preserve">, quantity, and </w:t>
      </w:r>
      <w:proofErr w:type="spellStart"/>
      <w:r w:rsidRPr="00370B4C">
        <w:rPr>
          <w:sz w:val="24"/>
          <w:szCs w:val="24"/>
        </w:rPr>
        <w:t>price_per_unit</w:t>
      </w:r>
      <w:proofErr w:type="spellEnd"/>
      <w:r w:rsidRPr="00370B4C">
        <w:rPr>
          <w:sz w:val="24"/>
          <w:szCs w:val="24"/>
        </w:rPr>
        <w:t>.</w:t>
      </w:r>
    </w:p>
    <w:p w14:paraId="02F1459B" w14:textId="77777777" w:rsidR="00370B4C" w:rsidRDefault="00370B4C" w:rsidP="00370B4C">
      <w:pPr>
        <w:spacing w:line="480" w:lineRule="auto"/>
        <w:rPr>
          <w:sz w:val="24"/>
          <w:szCs w:val="24"/>
        </w:rPr>
      </w:pPr>
      <w:r w:rsidRPr="00370B4C">
        <w:rPr>
          <w:sz w:val="24"/>
          <w:szCs w:val="24"/>
        </w:rPr>
        <w:t xml:space="preserve">Dataset Size: </w:t>
      </w:r>
    </w:p>
    <w:p w14:paraId="7D07FAF6" w14:textId="77777777" w:rsidR="00370B4C" w:rsidRDefault="00370B4C" w:rsidP="001F154F">
      <w:pPr>
        <w:pStyle w:val="ListParagraph"/>
        <w:numPr>
          <w:ilvl w:val="0"/>
          <w:numId w:val="12"/>
        </w:numPr>
        <w:spacing w:line="360" w:lineRule="auto"/>
        <w:rPr>
          <w:sz w:val="24"/>
          <w:szCs w:val="24"/>
        </w:rPr>
      </w:pPr>
      <w:r w:rsidRPr="00370B4C">
        <w:rPr>
          <w:sz w:val="24"/>
          <w:szCs w:val="24"/>
        </w:rPr>
        <w:t>Customers Dataset:</w:t>
      </w:r>
      <w:r>
        <w:rPr>
          <w:sz w:val="24"/>
          <w:szCs w:val="24"/>
        </w:rPr>
        <w:t xml:space="preserve"> (100 x 3)</w:t>
      </w:r>
    </w:p>
    <w:p w14:paraId="36339D4A" w14:textId="77777777" w:rsidR="00370B4C" w:rsidRDefault="00370B4C" w:rsidP="001F154F">
      <w:pPr>
        <w:pStyle w:val="ListParagraph"/>
        <w:numPr>
          <w:ilvl w:val="0"/>
          <w:numId w:val="12"/>
        </w:numPr>
        <w:spacing w:line="360" w:lineRule="auto"/>
        <w:rPr>
          <w:sz w:val="24"/>
          <w:szCs w:val="24"/>
        </w:rPr>
      </w:pPr>
      <w:r w:rsidRPr="00370B4C">
        <w:rPr>
          <w:sz w:val="24"/>
          <w:szCs w:val="24"/>
        </w:rPr>
        <w:t>Products Dataset</w:t>
      </w:r>
      <w:r>
        <w:rPr>
          <w:sz w:val="24"/>
          <w:szCs w:val="24"/>
        </w:rPr>
        <w:t>: (8 x 4)</w:t>
      </w:r>
    </w:p>
    <w:p w14:paraId="7525FC44" w14:textId="77777777" w:rsidR="00370B4C" w:rsidRDefault="00370B4C" w:rsidP="001F154F">
      <w:pPr>
        <w:pStyle w:val="ListParagraph"/>
        <w:numPr>
          <w:ilvl w:val="0"/>
          <w:numId w:val="12"/>
        </w:numPr>
        <w:spacing w:line="360" w:lineRule="auto"/>
        <w:rPr>
          <w:sz w:val="24"/>
          <w:szCs w:val="24"/>
        </w:rPr>
      </w:pPr>
      <w:r w:rsidRPr="00370B4C">
        <w:rPr>
          <w:sz w:val="24"/>
          <w:szCs w:val="24"/>
        </w:rPr>
        <w:t>Orders Dataset:</w:t>
      </w:r>
      <w:r>
        <w:rPr>
          <w:sz w:val="24"/>
          <w:szCs w:val="24"/>
        </w:rPr>
        <w:t xml:space="preserve"> (200 x 4)</w:t>
      </w:r>
    </w:p>
    <w:p w14:paraId="4D4BBB7B" w14:textId="77777777" w:rsidR="00C63A02" w:rsidRDefault="00370B4C" w:rsidP="001F154F">
      <w:pPr>
        <w:pStyle w:val="ListParagraph"/>
        <w:numPr>
          <w:ilvl w:val="0"/>
          <w:numId w:val="12"/>
        </w:numPr>
        <w:spacing w:line="360" w:lineRule="auto"/>
        <w:rPr>
          <w:sz w:val="24"/>
          <w:szCs w:val="24"/>
        </w:rPr>
      </w:pPr>
      <w:proofErr w:type="spellStart"/>
      <w:r w:rsidRPr="00370B4C">
        <w:rPr>
          <w:sz w:val="24"/>
          <w:szCs w:val="24"/>
        </w:rPr>
        <w:t>OrderDetails</w:t>
      </w:r>
      <w:proofErr w:type="spellEnd"/>
      <w:r w:rsidRPr="00370B4C">
        <w:rPr>
          <w:sz w:val="24"/>
          <w:szCs w:val="24"/>
        </w:rPr>
        <w:t xml:space="preserve"> Dataset:</w:t>
      </w:r>
      <w:r>
        <w:rPr>
          <w:sz w:val="24"/>
          <w:szCs w:val="24"/>
        </w:rPr>
        <w:t xml:space="preserve"> (200 x 4) </w:t>
      </w:r>
    </w:p>
    <w:p w14:paraId="6D644468" w14:textId="77777777" w:rsidR="00C63A02" w:rsidRDefault="00C63A02" w:rsidP="001F154F">
      <w:pPr>
        <w:pStyle w:val="ListParagraph"/>
        <w:spacing w:line="480" w:lineRule="auto"/>
        <w:rPr>
          <w:sz w:val="24"/>
          <w:szCs w:val="24"/>
        </w:rPr>
      </w:pPr>
    </w:p>
    <w:p w14:paraId="58CB386D" w14:textId="0820F812" w:rsidR="00662270" w:rsidRPr="001F154F" w:rsidRDefault="00000000" w:rsidP="001F154F">
      <w:pPr>
        <w:spacing w:line="360" w:lineRule="auto"/>
        <w:rPr>
          <w:sz w:val="24"/>
          <w:szCs w:val="24"/>
          <w:u w:val="single"/>
        </w:rPr>
      </w:pPr>
      <w:r w:rsidRPr="001F154F">
        <w:rPr>
          <w:sz w:val="32"/>
          <w:szCs w:val="32"/>
          <w:u w:val="single"/>
        </w:rPr>
        <w:t>3. Exploratory Data Analysis (Python)</w:t>
      </w:r>
      <w:r w:rsidRPr="00F667A6">
        <w:rPr>
          <w:sz w:val="24"/>
          <w:szCs w:val="24"/>
        </w:rPr>
        <w:br/>
      </w:r>
      <w:r w:rsidR="00662270">
        <w:rPr>
          <w:sz w:val="24"/>
          <w:szCs w:val="24"/>
        </w:rPr>
        <w:t xml:space="preserve">Data Cleaning: All the data are having extra columns and no missing </w:t>
      </w:r>
      <w:proofErr w:type="gramStart"/>
      <w:r w:rsidR="00662270">
        <w:rPr>
          <w:sz w:val="24"/>
          <w:szCs w:val="24"/>
        </w:rPr>
        <w:t>values ,</w:t>
      </w:r>
      <w:proofErr w:type="gramEnd"/>
      <w:r w:rsidR="00662270">
        <w:rPr>
          <w:sz w:val="24"/>
          <w:szCs w:val="24"/>
        </w:rPr>
        <w:t xml:space="preserve"> so only </w:t>
      </w:r>
      <w:r w:rsidR="00662270">
        <w:rPr>
          <w:sz w:val="24"/>
          <w:szCs w:val="24"/>
        </w:rPr>
        <w:lastRenderedPageBreak/>
        <w:t xml:space="preserve">the extra columns are removed using python(pandas) and then uploaded to MySQL database. Here are the pictures of cleaned and uncleaned data sets  </w:t>
      </w:r>
    </w:p>
    <w:p w14:paraId="0740A3D7" w14:textId="77777777" w:rsidR="00662270" w:rsidRDefault="00662270" w:rsidP="00662270">
      <w:pPr>
        <w:spacing w:line="480" w:lineRule="auto"/>
        <w:rPr>
          <w:sz w:val="24"/>
          <w:szCs w:val="24"/>
        </w:rPr>
      </w:pPr>
      <w:r>
        <w:rPr>
          <w:sz w:val="24"/>
          <w:szCs w:val="24"/>
        </w:rPr>
        <w:t xml:space="preserve">This is customers Raw and </w:t>
      </w:r>
      <w:proofErr w:type="gramStart"/>
      <w:r>
        <w:rPr>
          <w:sz w:val="24"/>
          <w:szCs w:val="24"/>
        </w:rPr>
        <w:t>Cleaned:-</w:t>
      </w:r>
      <w:proofErr w:type="gramEnd"/>
    </w:p>
    <w:p w14:paraId="55DA1458" w14:textId="77777777" w:rsidR="00662270" w:rsidRPr="00962A6D" w:rsidRDefault="00662270" w:rsidP="00662270">
      <w:pPr>
        <w:spacing w:line="480" w:lineRule="auto"/>
        <w:rPr>
          <w:sz w:val="24"/>
          <w:szCs w:val="24"/>
        </w:rPr>
      </w:pPr>
      <w:r>
        <w:rPr>
          <w:noProof/>
          <w:sz w:val="24"/>
          <w:szCs w:val="24"/>
        </w:rPr>
        <w:drawing>
          <wp:inline distT="0" distB="0" distL="0" distR="0" wp14:anchorId="2E789F1E" wp14:editId="647D03D5">
            <wp:extent cx="5676900" cy="552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676900" cy="5524500"/>
                    </a:xfrm>
                    <a:prstGeom prst="rect">
                      <a:avLst/>
                    </a:prstGeom>
                  </pic:spPr>
                </pic:pic>
              </a:graphicData>
            </a:graphic>
          </wp:inline>
        </w:drawing>
      </w:r>
    </w:p>
    <w:p w14:paraId="2A4B5860" w14:textId="77777777" w:rsidR="00FB007B" w:rsidRDefault="00662270" w:rsidP="00662270">
      <w:pPr>
        <w:spacing w:line="480" w:lineRule="auto"/>
        <w:rPr>
          <w:sz w:val="24"/>
          <w:szCs w:val="24"/>
        </w:rPr>
      </w:pPr>
      <w:r>
        <w:rPr>
          <w:noProof/>
          <w:sz w:val="24"/>
          <w:szCs w:val="24"/>
        </w:rPr>
        <w:lastRenderedPageBreak/>
        <w:drawing>
          <wp:inline distT="0" distB="0" distL="0" distR="0" wp14:anchorId="2B08FC97" wp14:editId="12CEEA26">
            <wp:extent cx="5554980" cy="79476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554980" cy="7947660"/>
                    </a:xfrm>
                    <a:prstGeom prst="rect">
                      <a:avLst/>
                    </a:prstGeom>
                  </pic:spPr>
                </pic:pic>
              </a:graphicData>
            </a:graphic>
          </wp:inline>
        </w:drawing>
      </w:r>
    </w:p>
    <w:p w14:paraId="278A1DA3" w14:textId="77777777" w:rsidR="00662270" w:rsidRDefault="00662270" w:rsidP="00662270">
      <w:pPr>
        <w:spacing w:line="480" w:lineRule="auto"/>
        <w:rPr>
          <w:sz w:val="24"/>
          <w:szCs w:val="24"/>
        </w:rPr>
      </w:pPr>
      <w:r>
        <w:rPr>
          <w:sz w:val="24"/>
          <w:szCs w:val="24"/>
        </w:rPr>
        <w:lastRenderedPageBreak/>
        <w:t xml:space="preserve">This is the </w:t>
      </w:r>
      <w:proofErr w:type="spellStart"/>
      <w:r>
        <w:rPr>
          <w:sz w:val="24"/>
          <w:szCs w:val="24"/>
        </w:rPr>
        <w:t>OrdersDetails</w:t>
      </w:r>
      <w:proofErr w:type="spellEnd"/>
      <w:r>
        <w:rPr>
          <w:sz w:val="24"/>
          <w:szCs w:val="24"/>
        </w:rPr>
        <w:t xml:space="preserve"> Raw vs </w:t>
      </w:r>
      <w:proofErr w:type="gramStart"/>
      <w:r>
        <w:rPr>
          <w:sz w:val="24"/>
          <w:szCs w:val="24"/>
        </w:rPr>
        <w:t>cleaned:-</w:t>
      </w:r>
      <w:proofErr w:type="gramEnd"/>
    </w:p>
    <w:p w14:paraId="789FC9FB" w14:textId="77777777" w:rsidR="00662270" w:rsidRDefault="00662270" w:rsidP="00662270">
      <w:pPr>
        <w:spacing w:line="480" w:lineRule="auto"/>
        <w:rPr>
          <w:sz w:val="24"/>
          <w:szCs w:val="24"/>
        </w:rPr>
      </w:pPr>
      <w:r>
        <w:rPr>
          <w:noProof/>
          <w:sz w:val="24"/>
          <w:szCs w:val="24"/>
        </w:rPr>
        <w:drawing>
          <wp:inline distT="0" distB="0" distL="0" distR="0" wp14:anchorId="26F97D9C" wp14:editId="4C54A04A">
            <wp:extent cx="5486400" cy="2811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486400" cy="2811780"/>
                    </a:xfrm>
                    <a:prstGeom prst="rect">
                      <a:avLst/>
                    </a:prstGeom>
                  </pic:spPr>
                </pic:pic>
              </a:graphicData>
            </a:graphic>
          </wp:inline>
        </w:drawing>
      </w:r>
    </w:p>
    <w:p w14:paraId="2514A53C" w14:textId="77777777" w:rsidR="00EB2843" w:rsidRDefault="00662270" w:rsidP="00662270">
      <w:pPr>
        <w:spacing w:line="480" w:lineRule="auto"/>
        <w:rPr>
          <w:sz w:val="24"/>
          <w:szCs w:val="24"/>
        </w:rPr>
      </w:pPr>
      <w:r>
        <w:rPr>
          <w:noProof/>
          <w:sz w:val="24"/>
          <w:szCs w:val="24"/>
        </w:rPr>
        <w:drawing>
          <wp:inline distT="0" distB="0" distL="0" distR="0" wp14:anchorId="65960FD2" wp14:editId="48E9DC6E">
            <wp:extent cx="5486400" cy="4069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486400" cy="4069080"/>
                    </a:xfrm>
                    <a:prstGeom prst="rect">
                      <a:avLst/>
                    </a:prstGeom>
                  </pic:spPr>
                </pic:pic>
              </a:graphicData>
            </a:graphic>
          </wp:inline>
        </w:drawing>
      </w:r>
    </w:p>
    <w:p w14:paraId="2413BCCD" w14:textId="77777777" w:rsidR="00662270" w:rsidRDefault="00662270" w:rsidP="00662270">
      <w:pPr>
        <w:spacing w:line="480" w:lineRule="auto"/>
        <w:rPr>
          <w:sz w:val="24"/>
          <w:szCs w:val="24"/>
        </w:rPr>
      </w:pPr>
    </w:p>
    <w:p w14:paraId="243EBB52" w14:textId="77777777" w:rsidR="00662270" w:rsidRDefault="00662270" w:rsidP="00662270">
      <w:pPr>
        <w:spacing w:line="480" w:lineRule="auto"/>
        <w:rPr>
          <w:noProof/>
          <w:sz w:val="24"/>
          <w:szCs w:val="24"/>
        </w:rPr>
      </w:pPr>
      <w:r>
        <w:rPr>
          <w:sz w:val="24"/>
          <w:szCs w:val="24"/>
        </w:rPr>
        <w:lastRenderedPageBreak/>
        <w:t xml:space="preserve">This is the Orders dataset RAW vs </w:t>
      </w:r>
      <w:proofErr w:type="gramStart"/>
      <w:r>
        <w:rPr>
          <w:sz w:val="24"/>
          <w:szCs w:val="24"/>
        </w:rPr>
        <w:t>Cleaned:-</w:t>
      </w:r>
      <w:proofErr w:type="gramEnd"/>
      <w:r w:rsidRPr="00662270">
        <w:rPr>
          <w:noProof/>
          <w:sz w:val="24"/>
          <w:szCs w:val="24"/>
        </w:rPr>
        <w:t xml:space="preserve"> </w:t>
      </w:r>
    </w:p>
    <w:p w14:paraId="15A51122" w14:textId="77777777" w:rsidR="00662270" w:rsidRDefault="00662270" w:rsidP="00662270">
      <w:pPr>
        <w:spacing w:line="480" w:lineRule="auto"/>
        <w:rPr>
          <w:sz w:val="24"/>
          <w:szCs w:val="24"/>
        </w:rPr>
      </w:pPr>
      <w:r>
        <w:rPr>
          <w:noProof/>
          <w:sz w:val="24"/>
          <w:szCs w:val="24"/>
        </w:rPr>
        <w:drawing>
          <wp:inline distT="0" distB="0" distL="0" distR="0" wp14:anchorId="4EBA4C70" wp14:editId="5C1354C7">
            <wp:extent cx="5486400" cy="2887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5486400" cy="2887980"/>
                    </a:xfrm>
                    <a:prstGeom prst="rect">
                      <a:avLst/>
                    </a:prstGeom>
                  </pic:spPr>
                </pic:pic>
              </a:graphicData>
            </a:graphic>
          </wp:inline>
        </w:drawing>
      </w:r>
    </w:p>
    <w:p w14:paraId="788EFEBE" w14:textId="77777777" w:rsidR="00662270" w:rsidRDefault="00662270" w:rsidP="00662270">
      <w:pPr>
        <w:spacing w:line="480" w:lineRule="auto"/>
        <w:rPr>
          <w:sz w:val="24"/>
          <w:szCs w:val="24"/>
        </w:rPr>
      </w:pPr>
      <w:r>
        <w:rPr>
          <w:noProof/>
          <w:sz w:val="24"/>
          <w:szCs w:val="24"/>
        </w:rPr>
        <w:drawing>
          <wp:inline distT="0" distB="0" distL="0" distR="0" wp14:anchorId="6CA84C4D" wp14:editId="0F842966">
            <wp:extent cx="5486400" cy="4236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5486400" cy="4236720"/>
                    </a:xfrm>
                    <a:prstGeom prst="rect">
                      <a:avLst/>
                    </a:prstGeom>
                  </pic:spPr>
                </pic:pic>
              </a:graphicData>
            </a:graphic>
          </wp:inline>
        </w:drawing>
      </w:r>
    </w:p>
    <w:p w14:paraId="20CFC479" w14:textId="77777777" w:rsidR="00662270" w:rsidRDefault="00662270" w:rsidP="00662270">
      <w:pPr>
        <w:spacing w:line="480" w:lineRule="auto"/>
        <w:rPr>
          <w:sz w:val="24"/>
          <w:szCs w:val="24"/>
        </w:rPr>
      </w:pPr>
      <w:r>
        <w:rPr>
          <w:sz w:val="24"/>
          <w:szCs w:val="24"/>
        </w:rPr>
        <w:lastRenderedPageBreak/>
        <w:t xml:space="preserve">This the Products dataset RAW vs </w:t>
      </w:r>
      <w:r w:rsidR="00FB007B">
        <w:rPr>
          <w:sz w:val="24"/>
          <w:szCs w:val="24"/>
        </w:rPr>
        <w:t>Cleaned: -</w:t>
      </w:r>
      <w:r w:rsidR="008E20B0">
        <w:rPr>
          <w:noProof/>
          <w:sz w:val="24"/>
          <w:szCs w:val="24"/>
        </w:rPr>
        <w:drawing>
          <wp:inline distT="0" distB="0" distL="0" distR="0" wp14:anchorId="5C34F89B" wp14:editId="7732483E">
            <wp:extent cx="5486400" cy="3642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5486400" cy="3642360"/>
                    </a:xfrm>
                    <a:prstGeom prst="rect">
                      <a:avLst/>
                    </a:prstGeom>
                  </pic:spPr>
                </pic:pic>
              </a:graphicData>
            </a:graphic>
          </wp:inline>
        </w:drawing>
      </w:r>
    </w:p>
    <w:p w14:paraId="5DB11CC3" w14:textId="77777777" w:rsidR="00C63A02" w:rsidRDefault="008E20B0" w:rsidP="00C63A02">
      <w:pPr>
        <w:spacing w:line="480" w:lineRule="auto"/>
        <w:rPr>
          <w:sz w:val="32"/>
          <w:szCs w:val="32"/>
        </w:rPr>
      </w:pPr>
      <w:r>
        <w:rPr>
          <w:noProof/>
          <w:sz w:val="24"/>
          <w:szCs w:val="24"/>
        </w:rPr>
        <w:drawing>
          <wp:inline distT="0" distB="0" distL="0" distR="0" wp14:anchorId="5F0A6EFA" wp14:editId="2E5061C9">
            <wp:extent cx="5486400" cy="3817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a:fillRect/>
                    </a:stretch>
                  </pic:blipFill>
                  <pic:spPr>
                    <a:xfrm>
                      <a:off x="0" y="0"/>
                      <a:ext cx="5486400" cy="3817620"/>
                    </a:xfrm>
                    <a:prstGeom prst="rect">
                      <a:avLst/>
                    </a:prstGeom>
                  </pic:spPr>
                </pic:pic>
              </a:graphicData>
            </a:graphic>
          </wp:inline>
        </w:drawing>
      </w:r>
    </w:p>
    <w:p w14:paraId="6EA957A1" w14:textId="77777777" w:rsidR="008E20B0" w:rsidRPr="001F154F" w:rsidRDefault="00000000" w:rsidP="00C63A02">
      <w:pPr>
        <w:spacing w:line="480" w:lineRule="auto"/>
        <w:rPr>
          <w:sz w:val="28"/>
          <w:szCs w:val="28"/>
        </w:rPr>
      </w:pPr>
      <w:r w:rsidRPr="001F154F">
        <w:rPr>
          <w:sz w:val="36"/>
          <w:szCs w:val="36"/>
        </w:rPr>
        <w:lastRenderedPageBreak/>
        <w:t>4.</w:t>
      </w:r>
      <w:r w:rsidRPr="001F154F">
        <w:rPr>
          <w:sz w:val="24"/>
          <w:szCs w:val="24"/>
        </w:rPr>
        <w:t xml:space="preserve"> </w:t>
      </w:r>
      <w:r w:rsidRPr="001F154F">
        <w:rPr>
          <w:sz w:val="36"/>
          <w:szCs w:val="36"/>
          <w:u w:val="single"/>
        </w:rPr>
        <w:t>SQL Business Analysis &amp; Insights</w:t>
      </w:r>
    </w:p>
    <w:p w14:paraId="71939FD1" w14:textId="77777777" w:rsidR="008E20B0" w:rsidRPr="008E20B0" w:rsidRDefault="008E20B0" w:rsidP="00E033C7">
      <w:pPr>
        <w:rPr>
          <w:sz w:val="24"/>
          <w:szCs w:val="24"/>
          <w:lang w:val="en-IN"/>
        </w:rPr>
      </w:pPr>
      <w:r w:rsidRPr="008E20B0">
        <w:rPr>
          <w:sz w:val="24"/>
          <w:szCs w:val="24"/>
          <w:lang w:val="en-IN"/>
        </w:rPr>
        <w:t>The core business analysis was conducted using SQL queries to answer practical business questions.</w:t>
      </w:r>
    </w:p>
    <w:p w14:paraId="4766F728" w14:textId="77777777" w:rsidR="008E20B0" w:rsidRPr="00E033C7" w:rsidRDefault="008E20B0" w:rsidP="00E033C7">
      <w:pPr>
        <w:rPr>
          <w:b/>
          <w:bCs/>
          <w:color w:val="E36C0A" w:themeColor="accent6" w:themeShade="BF"/>
          <w:sz w:val="28"/>
          <w:szCs w:val="28"/>
          <w:lang w:val="en-IN"/>
        </w:rPr>
      </w:pPr>
      <w:r w:rsidRPr="00E033C7">
        <w:rPr>
          <w:b/>
          <w:bCs/>
          <w:color w:val="E36C0A" w:themeColor="accent6" w:themeShade="BF"/>
          <w:sz w:val="28"/>
          <w:szCs w:val="28"/>
          <w:lang w:val="en-IN"/>
        </w:rPr>
        <w:t>CUSTOMER INSIGHTS</w:t>
      </w:r>
    </w:p>
    <w:p w14:paraId="54249877" w14:textId="77777777" w:rsidR="008E20B0" w:rsidRPr="008E20B0" w:rsidRDefault="008E20B0" w:rsidP="00E033C7">
      <w:pPr>
        <w:rPr>
          <w:b/>
          <w:bCs/>
          <w:sz w:val="24"/>
          <w:szCs w:val="24"/>
          <w:lang w:val="en-IN"/>
        </w:rPr>
      </w:pPr>
      <w:r w:rsidRPr="008E20B0">
        <w:rPr>
          <w:b/>
          <w:bCs/>
          <w:sz w:val="24"/>
          <w:szCs w:val="24"/>
          <w:lang w:val="en-IN"/>
        </w:rPr>
        <w:t>1. Customer Concentration Analysis</w:t>
      </w:r>
    </w:p>
    <w:p w14:paraId="1AF9EC64" w14:textId="77777777" w:rsidR="008E20B0" w:rsidRPr="008E20B0" w:rsidRDefault="008E20B0" w:rsidP="00E033C7">
      <w:pPr>
        <w:rPr>
          <w:sz w:val="24"/>
          <w:szCs w:val="24"/>
          <w:lang w:val="en-IN"/>
        </w:rPr>
      </w:pPr>
      <w:r w:rsidRPr="008E20B0">
        <w:rPr>
          <w:b/>
          <w:bCs/>
          <w:sz w:val="24"/>
          <w:szCs w:val="24"/>
          <w:lang w:val="en-IN"/>
        </w:rPr>
        <w:t>Business Question:</w:t>
      </w:r>
    </w:p>
    <w:p w14:paraId="00EE8608" w14:textId="77777777" w:rsidR="008E20B0" w:rsidRDefault="008E20B0" w:rsidP="00E033C7">
      <w:pPr>
        <w:numPr>
          <w:ilvl w:val="0"/>
          <w:numId w:val="14"/>
        </w:numPr>
        <w:rPr>
          <w:sz w:val="24"/>
          <w:szCs w:val="24"/>
          <w:lang w:val="en-IN"/>
        </w:rPr>
      </w:pPr>
      <w:r w:rsidRPr="008E20B0">
        <w:rPr>
          <w:sz w:val="24"/>
          <w:szCs w:val="24"/>
          <w:lang w:val="en-IN"/>
        </w:rPr>
        <w:t>Which cities have the highest concentration of customers for targeted marketing and logistical optimization?</w:t>
      </w:r>
    </w:p>
    <w:tbl>
      <w:tblPr>
        <w:tblW w:w="6511" w:type="dxa"/>
        <w:jc w:val="center"/>
        <w:tblLook w:val="04A0" w:firstRow="1" w:lastRow="0" w:firstColumn="1" w:lastColumn="0" w:noHBand="0" w:noVBand="1"/>
      </w:tblPr>
      <w:tblGrid>
        <w:gridCol w:w="2288"/>
        <w:gridCol w:w="4223"/>
      </w:tblGrid>
      <w:tr w:rsidR="00E033C7" w:rsidRPr="00E033C7" w14:paraId="242DF90F"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4EA72E" w:fill="4EA72E"/>
            <w:noWrap/>
            <w:vAlign w:val="bottom"/>
            <w:hideMark/>
          </w:tcPr>
          <w:p w14:paraId="5998A23E" w14:textId="77777777" w:rsidR="00E033C7" w:rsidRPr="00E033C7" w:rsidRDefault="00E033C7" w:rsidP="00E033C7">
            <w:pPr>
              <w:spacing w:after="0" w:line="240" w:lineRule="auto"/>
              <w:rPr>
                <w:rFonts w:ascii="Aptos Narrow" w:eastAsia="Times New Roman" w:hAnsi="Aptos Narrow" w:cs="Times New Roman"/>
                <w:b/>
                <w:bCs/>
                <w:color w:val="FFFFFF"/>
                <w:lang w:val="en-IN" w:eastAsia="en-IN" w:bidi="hi-IN"/>
              </w:rPr>
            </w:pPr>
            <w:r w:rsidRPr="00E033C7">
              <w:rPr>
                <w:rFonts w:ascii="Aptos Narrow" w:eastAsia="Times New Roman" w:hAnsi="Aptos Narrow" w:cs="Times New Roman"/>
                <w:b/>
                <w:bCs/>
                <w:color w:val="FFFFFF"/>
                <w:lang w:val="en-IN" w:eastAsia="en-IN" w:bidi="hi-IN"/>
              </w:rPr>
              <w:t>location</w:t>
            </w:r>
          </w:p>
        </w:tc>
        <w:tc>
          <w:tcPr>
            <w:tcW w:w="4223" w:type="dxa"/>
            <w:tcBorders>
              <w:top w:val="single" w:sz="4" w:space="0" w:color="8ED973"/>
              <w:left w:val="nil"/>
              <w:bottom w:val="single" w:sz="4" w:space="0" w:color="8ED973"/>
              <w:right w:val="single" w:sz="4" w:space="0" w:color="8ED973"/>
            </w:tcBorders>
            <w:shd w:val="clear" w:color="4EA72E" w:fill="4EA72E"/>
            <w:noWrap/>
            <w:vAlign w:val="bottom"/>
            <w:hideMark/>
          </w:tcPr>
          <w:p w14:paraId="4F950D59" w14:textId="77777777" w:rsidR="00E033C7" w:rsidRPr="00E033C7" w:rsidRDefault="00E033C7"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E033C7">
              <w:rPr>
                <w:rFonts w:ascii="Aptos Narrow" w:eastAsia="Times New Roman" w:hAnsi="Aptos Narrow" w:cs="Times New Roman"/>
                <w:b/>
                <w:bCs/>
                <w:color w:val="FFFFFF"/>
                <w:lang w:val="en-IN" w:eastAsia="en-IN" w:bidi="hi-IN"/>
              </w:rPr>
              <w:t>number_of_customers</w:t>
            </w:r>
            <w:proofErr w:type="spellEnd"/>
          </w:p>
        </w:tc>
      </w:tr>
      <w:tr w:rsidR="00E033C7" w:rsidRPr="00E033C7" w14:paraId="63B39472"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DAF2D0" w:fill="DAF2D0"/>
            <w:noWrap/>
            <w:vAlign w:val="bottom"/>
            <w:hideMark/>
          </w:tcPr>
          <w:p w14:paraId="12B8733E" w14:textId="77777777" w:rsidR="00E033C7" w:rsidRPr="00E033C7" w:rsidRDefault="00E033C7" w:rsidP="00E033C7">
            <w:pPr>
              <w:spacing w:after="0" w:line="240" w:lineRule="auto"/>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Delhi</w:t>
            </w:r>
          </w:p>
        </w:tc>
        <w:tc>
          <w:tcPr>
            <w:tcW w:w="4223" w:type="dxa"/>
            <w:tcBorders>
              <w:top w:val="single" w:sz="4" w:space="0" w:color="8ED973"/>
              <w:left w:val="nil"/>
              <w:bottom w:val="single" w:sz="4" w:space="0" w:color="8ED973"/>
              <w:right w:val="single" w:sz="4" w:space="0" w:color="8ED973"/>
            </w:tcBorders>
            <w:shd w:val="clear" w:color="DAF2D0" w:fill="DAF2D0"/>
            <w:noWrap/>
            <w:vAlign w:val="bottom"/>
            <w:hideMark/>
          </w:tcPr>
          <w:p w14:paraId="4929CD3E"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16</w:t>
            </w:r>
          </w:p>
        </w:tc>
      </w:tr>
      <w:tr w:rsidR="00E033C7" w:rsidRPr="00E033C7" w14:paraId="22CDAE70"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auto" w:fill="auto"/>
            <w:noWrap/>
            <w:vAlign w:val="bottom"/>
            <w:hideMark/>
          </w:tcPr>
          <w:p w14:paraId="7B52B9D8" w14:textId="77777777" w:rsidR="00E033C7" w:rsidRPr="00E033C7" w:rsidRDefault="00E033C7" w:rsidP="00E033C7">
            <w:pPr>
              <w:spacing w:after="0" w:line="240" w:lineRule="auto"/>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Chennai</w:t>
            </w:r>
          </w:p>
        </w:tc>
        <w:tc>
          <w:tcPr>
            <w:tcW w:w="4223" w:type="dxa"/>
            <w:tcBorders>
              <w:top w:val="single" w:sz="4" w:space="0" w:color="8ED973"/>
              <w:left w:val="nil"/>
              <w:bottom w:val="single" w:sz="4" w:space="0" w:color="8ED973"/>
              <w:right w:val="single" w:sz="4" w:space="0" w:color="8ED973"/>
            </w:tcBorders>
            <w:shd w:val="clear" w:color="auto" w:fill="auto"/>
            <w:noWrap/>
            <w:vAlign w:val="bottom"/>
            <w:hideMark/>
          </w:tcPr>
          <w:p w14:paraId="2FB08AE8"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15</w:t>
            </w:r>
          </w:p>
        </w:tc>
      </w:tr>
      <w:tr w:rsidR="00E033C7" w:rsidRPr="00E033C7" w14:paraId="057D445B"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DAF2D0" w:fill="DAF2D0"/>
            <w:noWrap/>
            <w:vAlign w:val="bottom"/>
            <w:hideMark/>
          </w:tcPr>
          <w:p w14:paraId="47A9D574" w14:textId="77777777" w:rsidR="00E033C7" w:rsidRPr="00E033C7" w:rsidRDefault="00E033C7" w:rsidP="00E033C7">
            <w:pPr>
              <w:spacing w:after="0" w:line="240" w:lineRule="auto"/>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Jaipur</w:t>
            </w:r>
          </w:p>
        </w:tc>
        <w:tc>
          <w:tcPr>
            <w:tcW w:w="4223" w:type="dxa"/>
            <w:tcBorders>
              <w:top w:val="single" w:sz="4" w:space="0" w:color="8ED973"/>
              <w:left w:val="nil"/>
              <w:bottom w:val="single" w:sz="4" w:space="0" w:color="8ED973"/>
              <w:right w:val="single" w:sz="4" w:space="0" w:color="8ED973"/>
            </w:tcBorders>
            <w:shd w:val="clear" w:color="DAF2D0" w:fill="DAF2D0"/>
            <w:noWrap/>
            <w:vAlign w:val="bottom"/>
            <w:hideMark/>
          </w:tcPr>
          <w:p w14:paraId="596EAA04"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11</w:t>
            </w:r>
          </w:p>
        </w:tc>
      </w:tr>
      <w:tr w:rsidR="00E033C7" w:rsidRPr="00E033C7" w14:paraId="4AFDD6D2"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auto" w:fill="auto"/>
            <w:noWrap/>
            <w:vAlign w:val="bottom"/>
            <w:hideMark/>
          </w:tcPr>
          <w:p w14:paraId="31B415ED" w14:textId="77777777" w:rsidR="00E033C7" w:rsidRPr="00E033C7" w:rsidRDefault="00E033C7" w:rsidP="00E033C7">
            <w:pPr>
              <w:spacing w:after="0" w:line="240" w:lineRule="auto"/>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Pune</w:t>
            </w:r>
          </w:p>
        </w:tc>
        <w:tc>
          <w:tcPr>
            <w:tcW w:w="4223" w:type="dxa"/>
            <w:tcBorders>
              <w:top w:val="single" w:sz="4" w:space="0" w:color="8ED973"/>
              <w:left w:val="nil"/>
              <w:bottom w:val="single" w:sz="4" w:space="0" w:color="8ED973"/>
              <w:right w:val="single" w:sz="4" w:space="0" w:color="8ED973"/>
            </w:tcBorders>
            <w:shd w:val="clear" w:color="auto" w:fill="auto"/>
            <w:noWrap/>
            <w:vAlign w:val="bottom"/>
            <w:hideMark/>
          </w:tcPr>
          <w:p w14:paraId="64B9E7C8"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10</w:t>
            </w:r>
          </w:p>
        </w:tc>
      </w:tr>
      <w:tr w:rsidR="00E033C7" w:rsidRPr="00E033C7" w14:paraId="079C0B9F"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DAF2D0" w:fill="DAF2D0"/>
            <w:noWrap/>
            <w:vAlign w:val="bottom"/>
            <w:hideMark/>
          </w:tcPr>
          <w:p w14:paraId="0727171A" w14:textId="77777777" w:rsidR="00E033C7" w:rsidRPr="00E033C7" w:rsidRDefault="00E033C7" w:rsidP="00E033C7">
            <w:pPr>
              <w:spacing w:after="0" w:line="240" w:lineRule="auto"/>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Ahmedabad</w:t>
            </w:r>
          </w:p>
        </w:tc>
        <w:tc>
          <w:tcPr>
            <w:tcW w:w="4223" w:type="dxa"/>
            <w:tcBorders>
              <w:top w:val="single" w:sz="4" w:space="0" w:color="8ED973"/>
              <w:left w:val="nil"/>
              <w:bottom w:val="single" w:sz="4" w:space="0" w:color="8ED973"/>
              <w:right w:val="single" w:sz="4" w:space="0" w:color="8ED973"/>
            </w:tcBorders>
            <w:shd w:val="clear" w:color="DAF2D0" w:fill="DAF2D0"/>
            <w:noWrap/>
            <w:vAlign w:val="bottom"/>
            <w:hideMark/>
          </w:tcPr>
          <w:p w14:paraId="01ADE7A3"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10</w:t>
            </w:r>
          </w:p>
        </w:tc>
      </w:tr>
    </w:tbl>
    <w:p w14:paraId="0876771C" w14:textId="77777777" w:rsidR="008E20B0" w:rsidRDefault="008E20B0" w:rsidP="00E033C7">
      <w:pPr>
        <w:spacing w:line="480" w:lineRule="auto"/>
        <w:rPr>
          <w:sz w:val="24"/>
          <w:szCs w:val="24"/>
          <w:lang w:val="en-IN"/>
        </w:rPr>
      </w:pPr>
    </w:p>
    <w:p w14:paraId="43C414F3" w14:textId="77777777" w:rsidR="008E20B0" w:rsidRPr="008E20B0" w:rsidRDefault="002B4970" w:rsidP="002B4970">
      <w:pPr>
        <w:spacing w:line="480" w:lineRule="auto"/>
        <w:ind w:left="720"/>
        <w:jc w:val="center"/>
        <w:rPr>
          <w:sz w:val="24"/>
          <w:szCs w:val="24"/>
          <w:lang w:val="en-IN"/>
        </w:rPr>
      </w:pPr>
      <w:r>
        <w:rPr>
          <w:noProof/>
        </w:rPr>
        <w:drawing>
          <wp:inline distT="0" distB="0" distL="0" distR="0" wp14:anchorId="5CC42440" wp14:editId="6BAF88FC">
            <wp:extent cx="4937760" cy="2933700"/>
            <wp:effectExtent l="0" t="0" r="15240" b="0"/>
            <wp:docPr id="11" name="Chart 11">
              <a:extLst xmlns:a="http://schemas.openxmlformats.org/drawingml/2006/main">
                <a:ext uri="{FF2B5EF4-FFF2-40B4-BE49-F238E27FC236}">
                  <a16:creationId xmlns:a16="http://schemas.microsoft.com/office/drawing/2014/main" id="{81B294E8-48E2-7450-7CBC-3E47E83D71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7513EC6" w14:textId="77777777" w:rsidR="001F154F" w:rsidRDefault="001F154F" w:rsidP="001F154F">
      <w:pPr>
        <w:spacing w:line="360" w:lineRule="auto"/>
        <w:rPr>
          <w:b/>
          <w:bCs/>
          <w:sz w:val="24"/>
          <w:szCs w:val="24"/>
          <w:lang w:val="en-IN"/>
        </w:rPr>
      </w:pPr>
    </w:p>
    <w:p w14:paraId="3015690A" w14:textId="23E0EF83" w:rsidR="009442F4" w:rsidRPr="001F154F" w:rsidRDefault="008E20B0" w:rsidP="001F154F">
      <w:pPr>
        <w:spacing w:line="360" w:lineRule="auto"/>
        <w:rPr>
          <w:sz w:val="24"/>
          <w:szCs w:val="24"/>
          <w:lang w:val="en-IN"/>
        </w:rPr>
      </w:pPr>
      <w:r w:rsidRPr="008E20B0">
        <w:rPr>
          <w:b/>
          <w:bCs/>
          <w:sz w:val="24"/>
          <w:szCs w:val="24"/>
          <w:lang w:val="en-IN"/>
        </w:rPr>
        <w:lastRenderedPageBreak/>
        <w:t>Business Value:</w:t>
      </w:r>
      <w:r w:rsidRPr="008E20B0">
        <w:rPr>
          <w:sz w:val="24"/>
          <w:szCs w:val="24"/>
          <w:lang w:val="en-IN"/>
        </w:rPr>
        <w:br/>
      </w:r>
      <w:r w:rsidR="00000000" w:rsidRPr="001F154F">
        <w:rPr>
          <w:sz w:val="24"/>
          <w:szCs w:val="24"/>
        </w:rPr>
        <w:t>Business Recommendation: Prioritize Delhi and Chennai for localized campaigns, regional offers, and faster delivery coverage. Use city-wise promotions to expand the strongest clusters first, then test smaller campaigns in emerging locations such as Jaipur and Pune.</w:t>
      </w:r>
    </w:p>
    <w:p w14:paraId="774734F8" w14:textId="0679C255" w:rsidR="008E20B0" w:rsidRPr="001F154F" w:rsidRDefault="00000000" w:rsidP="001F154F">
      <w:pPr>
        <w:spacing w:line="480" w:lineRule="auto"/>
        <w:rPr>
          <w:sz w:val="24"/>
          <w:szCs w:val="24"/>
          <w:lang w:val="en-IN"/>
        </w:rPr>
      </w:pPr>
      <w:r>
        <w:rPr>
          <w:sz w:val="24"/>
          <w:szCs w:val="24"/>
          <w:lang w:val="en-IN"/>
        </w:rPr>
        <w:pict w14:anchorId="48270E4D">
          <v:rect id="_x0000_i1025" style="width:0;height:1.5pt" o:hralign="center" o:hrstd="t" o:hr="t" fillcolor="#a0a0a0" stroked="f"/>
        </w:pict>
      </w:r>
      <w:r w:rsidR="008E20B0" w:rsidRPr="008E20B0">
        <w:rPr>
          <w:b/>
          <w:bCs/>
          <w:sz w:val="24"/>
          <w:szCs w:val="24"/>
          <w:lang w:val="en-IN"/>
        </w:rPr>
        <w:t>2. Customer Order Frequency Analysis</w:t>
      </w:r>
    </w:p>
    <w:p w14:paraId="01C812F2" w14:textId="77777777" w:rsidR="008E20B0" w:rsidRPr="008E20B0" w:rsidRDefault="008E20B0" w:rsidP="001F154F">
      <w:pPr>
        <w:rPr>
          <w:sz w:val="24"/>
          <w:szCs w:val="24"/>
          <w:lang w:val="en-IN"/>
        </w:rPr>
      </w:pPr>
      <w:r w:rsidRPr="008E20B0">
        <w:rPr>
          <w:b/>
          <w:bCs/>
          <w:sz w:val="24"/>
          <w:szCs w:val="24"/>
          <w:lang w:val="en-IN"/>
        </w:rPr>
        <w:t>Business Question:</w:t>
      </w:r>
    </w:p>
    <w:p w14:paraId="738B8356" w14:textId="77777777" w:rsidR="008E20B0" w:rsidRDefault="008E20B0" w:rsidP="001F154F">
      <w:pPr>
        <w:numPr>
          <w:ilvl w:val="0"/>
          <w:numId w:val="15"/>
        </w:numPr>
        <w:rPr>
          <w:sz w:val="24"/>
          <w:szCs w:val="24"/>
          <w:lang w:val="en-IN"/>
        </w:rPr>
      </w:pPr>
      <w:r w:rsidRPr="008E20B0">
        <w:rPr>
          <w:sz w:val="24"/>
          <w:szCs w:val="24"/>
          <w:lang w:val="en-IN"/>
        </w:rPr>
        <w:t>What is the distribution of customer order frequencies across our platform?</w:t>
      </w:r>
    </w:p>
    <w:tbl>
      <w:tblPr>
        <w:tblW w:w="6297" w:type="dxa"/>
        <w:jc w:val="center"/>
        <w:tblLook w:val="04A0" w:firstRow="1" w:lastRow="0" w:firstColumn="1" w:lastColumn="0" w:noHBand="0" w:noVBand="1"/>
      </w:tblPr>
      <w:tblGrid>
        <w:gridCol w:w="3269"/>
        <w:gridCol w:w="3028"/>
      </w:tblGrid>
      <w:tr w:rsidR="00E033C7" w:rsidRPr="00E033C7" w14:paraId="439E5FFE"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4EA72E" w:fill="4EA72E"/>
            <w:noWrap/>
            <w:vAlign w:val="bottom"/>
            <w:hideMark/>
          </w:tcPr>
          <w:p w14:paraId="4A3A67A4" w14:textId="77777777" w:rsidR="00E033C7" w:rsidRPr="00E033C7" w:rsidRDefault="00E033C7"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E033C7">
              <w:rPr>
                <w:rFonts w:ascii="Aptos Narrow" w:eastAsia="Times New Roman" w:hAnsi="Aptos Narrow" w:cs="Times New Roman"/>
                <w:b/>
                <w:bCs/>
                <w:color w:val="FFFFFF"/>
                <w:lang w:val="en-IN" w:eastAsia="en-IN" w:bidi="hi-IN"/>
              </w:rPr>
              <w:t>NumberOfOrders</w:t>
            </w:r>
            <w:proofErr w:type="spellEnd"/>
          </w:p>
        </w:tc>
        <w:tc>
          <w:tcPr>
            <w:tcW w:w="3028" w:type="dxa"/>
            <w:tcBorders>
              <w:top w:val="single" w:sz="4" w:space="0" w:color="8ED973"/>
              <w:left w:val="nil"/>
              <w:bottom w:val="single" w:sz="4" w:space="0" w:color="8ED973"/>
              <w:right w:val="single" w:sz="4" w:space="0" w:color="8ED973"/>
            </w:tcBorders>
            <w:shd w:val="clear" w:color="4EA72E" w:fill="4EA72E"/>
            <w:noWrap/>
            <w:vAlign w:val="bottom"/>
            <w:hideMark/>
          </w:tcPr>
          <w:p w14:paraId="3DA6D0A0" w14:textId="77777777" w:rsidR="00E033C7" w:rsidRPr="00E033C7" w:rsidRDefault="00E033C7"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E033C7">
              <w:rPr>
                <w:rFonts w:ascii="Aptos Narrow" w:eastAsia="Times New Roman" w:hAnsi="Aptos Narrow" w:cs="Times New Roman"/>
                <w:b/>
                <w:bCs/>
                <w:color w:val="FFFFFF"/>
                <w:lang w:val="en-IN" w:eastAsia="en-IN" w:bidi="hi-IN"/>
              </w:rPr>
              <w:t>CustomerCount</w:t>
            </w:r>
            <w:proofErr w:type="spellEnd"/>
          </w:p>
        </w:tc>
      </w:tr>
      <w:tr w:rsidR="00E033C7" w:rsidRPr="00E033C7" w14:paraId="30268CAE"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DAF2D0" w:fill="DAF2D0"/>
            <w:noWrap/>
            <w:vAlign w:val="bottom"/>
            <w:hideMark/>
          </w:tcPr>
          <w:p w14:paraId="2DD57342"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w:t>
            </w:r>
          </w:p>
        </w:tc>
        <w:tc>
          <w:tcPr>
            <w:tcW w:w="3028" w:type="dxa"/>
            <w:tcBorders>
              <w:top w:val="single" w:sz="4" w:space="0" w:color="8ED973"/>
              <w:left w:val="nil"/>
              <w:bottom w:val="single" w:sz="4" w:space="0" w:color="8ED973"/>
              <w:right w:val="single" w:sz="4" w:space="0" w:color="8ED973"/>
            </w:tcBorders>
            <w:shd w:val="clear" w:color="DAF2D0" w:fill="DAF2D0"/>
            <w:noWrap/>
            <w:vAlign w:val="bottom"/>
            <w:hideMark/>
          </w:tcPr>
          <w:p w14:paraId="70B3789A"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26</w:t>
            </w:r>
          </w:p>
        </w:tc>
      </w:tr>
      <w:tr w:rsidR="00E033C7" w:rsidRPr="00E033C7" w14:paraId="2DD11D13"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auto" w:fill="auto"/>
            <w:noWrap/>
            <w:vAlign w:val="bottom"/>
            <w:hideMark/>
          </w:tcPr>
          <w:p w14:paraId="51EFB5DE"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2</w:t>
            </w:r>
          </w:p>
        </w:tc>
        <w:tc>
          <w:tcPr>
            <w:tcW w:w="3028" w:type="dxa"/>
            <w:tcBorders>
              <w:top w:val="single" w:sz="4" w:space="0" w:color="8ED973"/>
              <w:left w:val="nil"/>
              <w:bottom w:val="single" w:sz="4" w:space="0" w:color="8ED973"/>
              <w:right w:val="single" w:sz="4" w:space="0" w:color="8ED973"/>
            </w:tcBorders>
            <w:shd w:val="clear" w:color="auto" w:fill="auto"/>
            <w:noWrap/>
            <w:vAlign w:val="bottom"/>
            <w:hideMark/>
          </w:tcPr>
          <w:p w14:paraId="7420EA80"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26</w:t>
            </w:r>
          </w:p>
        </w:tc>
      </w:tr>
      <w:tr w:rsidR="00E033C7" w:rsidRPr="00E033C7" w14:paraId="4BD823E2"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DAF2D0" w:fill="DAF2D0"/>
            <w:noWrap/>
            <w:vAlign w:val="bottom"/>
            <w:hideMark/>
          </w:tcPr>
          <w:p w14:paraId="4A551D05"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3</w:t>
            </w:r>
          </w:p>
        </w:tc>
        <w:tc>
          <w:tcPr>
            <w:tcW w:w="3028" w:type="dxa"/>
            <w:tcBorders>
              <w:top w:val="single" w:sz="4" w:space="0" w:color="8ED973"/>
              <w:left w:val="nil"/>
              <w:bottom w:val="single" w:sz="4" w:space="0" w:color="8ED973"/>
              <w:right w:val="single" w:sz="4" w:space="0" w:color="8ED973"/>
            </w:tcBorders>
            <w:shd w:val="clear" w:color="DAF2D0" w:fill="DAF2D0"/>
            <w:noWrap/>
            <w:vAlign w:val="bottom"/>
            <w:hideMark/>
          </w:tcPr>
          <w:p w14:paraId="3E472EB8"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18</w:t>
            </w:r>
          </w:p>
        </w:tc>
      </w:tr>
      <w:tr w:rsidR="00E033C7" w:rsidRPr="00E033C7" w14:paraId="2B80A444"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auto" w:fill="auto"/>
            <w:noWrap/>
            <w:vAlign w:val="bottom"/>
            <w:hideMark/>
          </w:tcPr>
          <w:p w14:paraId="3DE5632D"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4</w:t>
            </w:r>
          </w:p>
        </w:tc>
        <w:tc>
          <w:tcPr>
            <w:tcW w:w="3028" w:type="dxa"/>
            <w:tcBorders>
              <w:top w:val="single" w:sz="4" w:space="0" w:color="8ED973"/>
              <w:left w:val="nil"/>
              <w:bottom w:val="single" w:sz="4" w:space="0" w:color="8ED973"/>
              <w:right w:val="single" w:sz="4" w:space="0" w:color="8ED973"/>
            </w:tcBorders>
            <w:shd w:val="clear" w:color="auto" w:fill="auto"/>
            <w:noWrap/>
            <w:vAlign w:val="bottom"/>
            <w:hideMark/>
          </w:tcPr>
          <w:p w14:paraId="241A9987"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6</w:t>
            </w:r>
          </w:p>
        </w:tc>
      </w:tr>
      <w:tr w:rsidR="00E033C7" w:rsidRPr="00E033C7" w14:paraId="5A539DCE"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DAF2D0" w:fill="DAF2D0"/>
            <w:noWrap/>
            <w:vAlign w:val="bottom"/>
            <w:hideMark/>
          </w:tcPr>
          <w:p w14:paraId="012A7E7A"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5</w:t>
            </w:r>
          </w:p>
        </w:tc>
        <w:tc>
          <w:tcPr>
            <w:tcW w:w="3028" w:type="dxa"/>
            <w:tcBorders>
              <w:top w:val="single" w:sz="4" w:space="0" w:color="8ED973"/>
              <w:left w:val="nil"/>
              <w:bottom w:val="single" w:sz="4" w:space="0" w:color="8ED973"/>
              <w:right w:val="single" w:sz="4" w:space="0" w:color="8ED973"/>
            </w:tcBorders>
            <w:shd w:val="clear" w:color="DAF2D0" w:fill="DAF2D0"/>
            <w:noWrap/>
            <w:vAlign w:val="bottom"/>
            <w:hideMark/>
          </w:tcPr>
          <w:p w14:paraId="5642C385"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6</w:t>
            </w:r>
          </w:p>
        </w:tc>
      </w:tr>
      <w:tr w:rsidR="00E033C7" w:rsidRPr="00E033C7" w14:paraId="28D63D01"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auto" w:fill="auto"/>
            <w:noWrap/>
            <w:vAlign w:val="bottom"/>
            <w:hideMark/>
          </w:tcPr>
          <w:p w14:paraId="54D9E0FE"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6</w:t>
            </w:r>
          </w:p>
        </w:tc>
        <w:tc>
          <w:tcPr>
            <w:tcW w:w="3028" w:type="dxa"/>
            <w:tcBorders>
              <w:top w:val="single" w:sz="4" w:space="0" w:color="8ED973"/>
              <w:left w:val="nil"/>
              <w:bottom w:val="single" w:sz="4" w:space="0" w:color="8ED973"/>
              <w:right w:val="single" w:sz="4" w:space="0" w:color="8ED973"/>
            </w:tcBorders>
            <w:shd w:val="clear" w:color="auto" w:fill="auto"/>
            <w:noWrap/>
            <w:vAlign w:val="bottom"/>
            <w:hideMark/>
          </w:tcPr>
          <w:p w14:paraId="45996576"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w:t>
            </w:r>
          </w:p>
        </w:tc>
      </w:tr>
      <w:tr w:rsidR="00E033C7" w:rsidRPr="00E033C7" w14:paraId="1CBE8D0F"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DAF2D0" w:fill="DAF2D0"/>
            <w:noWrap/>
            <w:vAlign w:val="bottom"/>
            <w:hideMark/>
          </w:tcPr>
          <w:p w14:paraId="3DEF20BC"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8</w:t>
            </w:r>
          </w:p>
        </w:tc>
        <w:tc>
          <w:tcPr>
            <w:tcW w:w="3028" w:type="dxa"/>
            <w:tcBorders>
              <w:top w:val="single" w:sz="4" w:space="0" w:color="8ED973"/>
              <w:left w:val="nil"/>
              <w:bottom w:val="single" w:sz="4" w:space="0" w:color="8ED973"/>
              <w:right w:val="single" w:sz="4" w:space="0" w:color="8ED973"/>
            </w:tcBorders>
            <w:shd w:val="clear" w:color="DAF2D0" w:fill="DAF2D0"/>
            <w:noWrap/>
            <w:vAlign w:val="bottom"/>
            <w:hideMark/>
          </w:tcPr>
          <w:p w14:paraId="19C7B02E"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w:t>
            </w:r>
          </w:p>
        </w:tc>
      </w:tr>
    </w:tbl>
    <w:p w14:paraId="553642B4" w14:textId="77777777" w:rsidR="002B4970" w:rsidRDefault="002B4970" w:rsidP="002B4970">
      <w:pPr>
        <w:spacing w:line="480" w:lineRule="auto"/>
        <w:jc w:val="center"/>
        <w:rPr>
          <w:b/>
          <w:bCs/>
          <w:sz w:val="24"/>
          <w:szCs w:val="24"/>
          <w:lang w:val="en-IN"/>
        </w:rPr>
      </w:pPr>
    </w:p>
    <w:p w14:paraId="1DA9CD75" w14:textId="77777777" w:rsidR="002B4970" w:rsidRDefault="002B4970" w:rsidP="00E033C7">
      <w:pPr>
        <w:spacing w:line="480" w:lineRule="auto"/>
        <w:jc w:val="center"/>
        <w:rPr>
          <w:b/>
          <w:bCs/>
          <w:sz w:val="24"/>
          <w:szCs w:val="24"/>
          <w:lang w:val="en-IN"/>
        </w:rPr>
      </w:pPr>
      <w:r>
        <w:rPr>
          <w:noProof/>
        </w:rPr>
        <w:drawing>
          <wp:inline distT="0" distB="0" distL="0" distR="0" wp14:anchorId="1D5C8966" wp14:editId="020FD757">
            <wp:extent cx="4930140" cy="2941320"/>
            <wp:effectExtent l="0" t="0" r="3810" b="11430"/>
            <wp:docPr id="12" name="Chart 12">
              <a:extLst xmlns:a="http://schemas.openxmlformats.org/drawingml/2006/main">
                <a:ext uri="{FF2B5EF4-FFF2-40B4-BE49-F238E27FC236}">
                  <a16:creationId xmlns:a16="http://schemas.microsoft.com/office/drawing/2014/main" id="{7869A877-06D6-D6AB-7285-F13392EB82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63BC1B8" w14:textId="13B9DEC7" w:rsidR="008E20B0" w:rsidRPr="008E20B0" w:rsidRDefault="008E20B0" w:rsidP="001F154F">
      <w:pPr>
        <w:rPr>
          <w:sz w:val="24"/>
          <w:szCs w:val="24"/>
          <w:lang w:val="en-IN"/>
        </w:rPr>
      </w:pPr>
      <w:r w:rsidRPr="008E20B0">
        <w:rPr>
          <w:b/>
          <w:bCs/>
          <w:sz w:val="24"/>
          <w:szCs w:val="24"/>
          <w:lang w:val="en-IN"/>
        </w:rPr>
        <w:t>Business Value:</w:t>
      </w:r>
    </w:p>
    <w:p w14:paraId="0D837CE0" w14:textId="5CA43911" w:rsidR="009442F4" w:rsidRPr="001F154F" w:rsidRDefault="00000000" w:rsidP="001F154F">
      <w:pPr>
        <w:rPr>
          <w:sz w:val="24"/>
          <w:szCs w:val="24"/>
        </w:rPr>
      </w:pPr>
      <w:r w:rsidRPr="001F154F">
        <w:rPr>
          <w:sz w:val="24"/>
          <w:szCs w:val="24"/>
        </w:rPr>
        <w:lastRenderedPageBreak/>
        <w:t>Convert one-time buyers into repeat buyers with post-purchase email flows, second-order coupons, and a simple loyalty program. Customers with 1-2 orders should be the main retargeting audience because they represent the biggest retention opportunity.</w:t>
      </w:r>
    </w:p>
    <w:p w14:paraId="085A465D" w14:textId="77777777" w:rsidR="008E20B0" w:rsidRPr="008E20B0" w:rsidRDefault="00000000" w:rsidP="001F154F">
      <w:pPr>
        <w:rPr>
          <w:sz w:val="24"/>
          <w:szCs w:val="24"/>
          <w:lang w:val="en-IN"/>
        </w:rPr>
      </w:pPr>
      <w:r>
        <w:rPr>
          <w:sz w:val="24"/>
          <w:szCs w:val="24"/>
          <w:lang w:val="en-IN"/>
        </w:rPr>
        <w:pict w14:anchorId="34C4CA72">
          <v:rect id="_x0000_i1026" style="width:0;height:1.5pt" o:hralign="center" o:hrstd="t" o:hr="t" fillcolor="#a0a0a0" stroked="f"/>
        </w:pict>
      </w:r>
    </w:p>
    <w:p w14:paraId="0A4A1EFA" w14:textId="77777777" w:rsidR="008E20B0" w:rsidRPr="008E20B0" w:rsidRDefault="008E20B0" w:rsidP="001F154F">
      <w:pPr>
        <w:rPr>
          <w:b/>
          <w:bCs/>
          <w:sz w:val="24"/>
          <w:szCs w:val="24"/>
          <w:lang w:val="en-IN"/>
        </w:rPr>
      </w:pPr>
      <w:r w:rsidRPr="008E20B0">
        <w:rPr>
          <w:b/>
          <w:bCs/>
          <w:sz w:val="24"/>
          <w:szCs w:val="24"/>
          <w:lang w:val="en-IN"/>
        </w:rPr>
        <w:t>3. New Customer Acquisition Analysis</w:t>
      </w:r>
    </w:p>
    <w:p w14:paraId="58931158" w14:textId="77777777" w:rsidR="008E20B0" w:rsidRPr="008E20B0" w:rsidRDefault="008E20B0" w:rsidP="001F154F">
      <w:pPr>
        <w:rPr>
          <w:sz w:val="24"/>
          <w:szCs w:val="24"/>
          <w:lang w:val="en-IN"/>
        </w:rPr>
      </w:pPr>
      <w:r w:rsidRPr="008E20B0">
        <w:rPr>
          <w:b/>
          <w:bCs/>
          <w:sz w:val="24"/>
          <w:szCs w:val="24"/>
          <w:lang w:val="en-IN"/>
        </w:rPr>
        <w:t>Business Question:</w:t>
      </w:r>
    </w:p>
    <w:p w14:paraId="1D0D4379" w14:textId="77777777" w:rsidR="008E20B0" w:rsidRDefault="008E20B0" w:rsidP="001F154F">
      <w:pPr>
        <w:numPr>
          <w:ilvl w:val="0"/>
          <w:numId w:val="16"/>
        </w:numPr>
        <w:rPr>
          <w:sz w:val="24"/>
          <w:szCs w:val="24"/>
          <w:lang w:val="en-IN"/>
        </w:rPr>
      </w:pPr>
      <w:r w:rsidRPr="008E20B0">
        <w:rPr>
          <w:sz w:val="24"/>
          <w:szCs w:val="24"/>
          <w:lang w:val="en-IN"/>
        </w:rPr>
        <w:t>How successful are our marketing and market expansion efforts at acquiring entirely new customers month-over-month?</w:t>
      </w:r>
    </w:p>
    <w:tbl>
      <w:tblPr>
        <w:tblW w:w="6291" w:type="dxa"/>
        <w:jc w:val="center"/>
        <w:tblLook w:val="04A0" w:firstRow="1" w:lastRow="0" w:firstColumn="1" w:lastColumn="0" w:noHBand="0" w:noVBand="1"/>
      </w:tblPr>
      <w:tblGrid>
        <w:gridCol w:w="3131"/>
        <w:gridCol w:w="3160"/>
      </w:tblGrid>
      <w:tr w:rsidR="00E033C7" w:rsidRPr="00E033C7" w14:paraId="483EF7E9"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4EA72E" w:fill="4EA72E"/>
            <w:noWrap/>
            <w:vAlign w:val="bottom"/>
            <w:hideMark/>
          </w:tcPr>
          <w:p w14:paraId="20E23F04" w14:textId="77777777" w:rsidR="00E033C7" w:rsidRPr="00E033C7" w:rsidRDefault="00E033C7" w:rsidP="00A87966">
            <w:pPr>
              <w:spacing w:after="0"/>
              <w:jc w:val="right"/>
              <w:rPr>
                <w:rFonts w:ascii="Aptos Narrow" w:eastAsia="Times New Roman" w:hAnsi="Aptos Narrow" w:cs="Times New Roman"/>
                <w:b/>
                <w:bCs/>
                <w:color w:val="FFFFFF"/>
                <w:lang w:val="en-IN" w:eastAsia="en-IN" w:bidi="hi-IN"/>
              </w:rPr>
            </w:pPr>
            <w:proofErr w:type="spellStart"/>
            <w:r w:rsidRPr="00E033C7">
              <w:rPr>
                <w:rFonts w:ascii="Aptos Narrow" w:eastAsia="Times New Roman" w:hAnsi="Aptos Narrow" w:cs="Times New Roman"/>
                <w:b/>
                <w:bCs/>
                <w:color w:val="FFFFFF"/>
                <w:lang w:val="en-IN" w:eastAsia="en-IN" w:bidi="hi-IN"/>
              </w:rPr>
              <w:t>FirstPurchaseMonth</w:t>
            </w:r>
            <w:proofErr w:type="spellEnd"/>
          </w:p>
        </w:tc>
        <w:tc>
          <w:tcPr>
            <w:tcW w:w="3160" w:type="dxa"/>
            <w:tcBorders>
              <w:top w:val="single" w:sz="4" w:space="0" w:color="8ED973"/>
              <w:left w:val="nil"/>
              <w:bottom w:val="single" w:sz="4" w:space="0" w:color="8ED973"/>
              <w:right w:val="single" w:sz="4" w:space="0" w:color="8ED973"/>
            </w:tcBorders>
            <w:shd w:val="clear" w:color="4EA72E" w:fill="4EA72E"/>
            <w:noWrap/>
            <w:vAlign w:val="bottom"/>
            <w:hideMark/>
          </w:tcPr>
          <w:p w14:paraId="22984FED" w14:textId="77777777" w:rsidR="00E033C7" w:rsidRPr="00E033C7" w:rsidRDefault="00E033C7" w:rsidP="00A87966">
            <w:pPr>
              <w:spacing w:after="0"/>
              <w:jc w:val="right"/>
              <w:rPr>
                <w:rFonts w:ascii="Aptos Narrow" w:eastAsia="Times New Roman" w:hAnsi="Aptos Narrow" w:cs="Times New Roman"/>
                <w:b/>
                <w:bCs/>
                <w:color w:val="FFFFFF"/>
                <w:lang w:val="en-IN" w:eastAsia="en-IN" w:bidi="hi-IN"/>
              </w:rPr>
            </w:pPr>
            <w:proofErr w:type="spellStart"/>
            <w:r w:rsidRPr="00E033C7">
              <w:rPr>
                <w:rFonts w:ascii="Aptos Narrow" w:eastAsia="Times New Roman" w:hAnsi="Aptos Narrow" w:cs="Times New Roman"/>
                <w:b/>
                <w:bCs/>
                <w:color w:val="FFFFFF"/>
                <w:lang w:val="en-IN" w:eastAsia="en-IN" w:bidi="hi-IN"/>
              </w:rPr>
              <w:t>TotalNewCustomers</w:t>
            </w:r>
            <w:proofErr w:type="spellEnd"/>
          </w:p>
        </w:tc>
      </w:tr>
      <w:tr w:rsidR="00E033C7" w:rsidRPr="00E033C7" w14:paraId="6CE36C90"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32B9840E"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01-03-2023</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120BE1D5"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11</w:t>
            </w:r>
          </w:p>
        </w:tc>
      </w:tr>
      <w:tr w:rsidR="00E033C7" w:rsidRPr="00E033C7" w14:paraId="6F5EDC0A"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6BC8B563"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01-04-2023</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0DE39885"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18</w:t>
            </w:r>
          </w:p>
        </w:tc>
      </w:tr>
      <w:tr w:rsidR="00E033C7" w:rsidRPr="00E033C7" w14:paraId="06707AA7"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252C4E8A"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01-05-2023</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2FCDD4FB"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11</w:t>
            </w:r>
          </w:p>
        </w:tc>
      </w:tr>
      <w:tr w:rsidR="00E033C7" w:rsidRPr="00E033C7" w14:paraId="73F0C1B3"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241E0780"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01-06-2023</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2F128122"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8</w:t>
            </w:r>
          </w:p>
        </w:tc>
      </w:tr>
      <w:tr w:rsidR="00E033C7" w:rsidRPr="00E033C7" w14:paraId="7B7FEADF"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7643F3C0"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01-07-2023</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27EAF32E"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11</w:t>
            </w:r>
          </w:p>
        </w:tc>
      </w:tr>
      <w:tr w:rsidR="00E033C7" w:rsidRPr="00E033C7" w14:paraId="5D20B6FC"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756271EE"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01-08-2023</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5CB9C0A7"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9</w:t>
            </w:r>
          </w:p>
        </w:tc>
      </w:tr>
      <w:tr w:rsidR="00E033C7" w:rsidRPr="00E033C7" w14:paraId="65C9EAF8"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4B18C61A"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01-09-2023</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1074A425"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5</w:t>
            </w:r>
          </w:p>
        </w:tc>
      </w:tr>
      <w:tr w:rsidR="00E033C7" w:rsidRPr="00E033C7" w14:paraId="7E478346"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0E480988"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01-10-2023</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7CA26D49"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3</w:t>
            </w:r>
          </w:p>
        </w:tc>
      </w:tr>
      <w:tr w:rsidR="00E033C7" w:rsidRPr="00E033C7" w14:paraId="334CCC8A"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18841B14"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01-11-2023</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1F0F917B"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w:t>
            </w:r>
          </w:p>
        </w:tc>
      </w:tr>
      <w:tr w:rsidR="00E033C7" w:rsidRPr="00E033C7" w14:paraId="0FE1584F"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244F8E18"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01-12-2023</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1B0AFEE5"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4</w:t>
            </w:r>
          </w:p>
        </w:tc>
      </w:tr>
      <w:tr w:rsidR="00E033C7" w:rsidRPr="00E033C7" w14:paraId="0F1B4DD9"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53057C41"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01-01-2024</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147CB43D"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2</w:t>
            </w:r>
          </w:p>
        </w:tc>
      </w:tr>
      <w:tr w:rsidR="00E033C7" w:rsidRPr="00E033C7" w14:paraId="5515DF0E"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25862E76"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01-02-2024</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27B13A4A"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w:t>
            </w:r>
          </w:p>
        </w:tc>
      </w:tr>
    </w:tbl>
    <w:p w14:paraId="431B0270" w14:textId="77777777" w:rsidR="00E033C7" w:rsidRDefault="00E033C7" w:rsidP="00E033C7">
      <w:pPr>
        <w:ind w:left="720"/>
        <w:rPr>
          <w:sz w:val="24"/>
          <w:szCs w:val="24"/>
          <w:lang w:val="en-IN"/>
        </w:rPr>
      </w:pPr>
    </w:p>
    <w:p w14:paraId="7E39612B" w14:textId="77777777" w:rsidR="00371976" w:rsidRPr="008E20B0" w:rsidRDefault="00E033C7" w:rsidP="00E033C7">
      <w:pPr>
        <w:jc w:val="center"/>
        <w:rPr>
          <w:sz w:val="24"/>
          <w:szCs w:val="24"/>
          <w:lang w:val="en-IN"/>
        </w:rPr>
      </w:pPr>
      <w:r>
        <w:rPr>
          <w:noProof/>
        </w:rPr>
        <w:drawing>
          <wp:inline distT="0" distB="0" distL="0" distR="0" wp14:anchorId="7C9746D6" wp14:editId="52858543">
            <wp:extent cx="4572000" cy="2743200"/>
            <wp:effectExtent l="0" t="0" r="0" b="0"/>
            <wp:docPr id="10" name="Chart 10">
              <a:extLst xmlns:a="http://schemas.openxmlformats.org/drawingml/2006/main">
                <a:ext uri="{FF2B5EF4-FFF2-40B4-BE49-F238E27FC236}">
                  <a16:creationId xmlns:a16="http://schemas.microsoft.com/office/drawing/2014/main" id="{F27FF8FE-89E1-7BD1-F242-134F3BA8A0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394D3F7" w14:textId="77777777" w:rsidR="001F154F" w:rsidRDefault="008E20B0" w:rsidP="001F154F">
      <w:r w:rsidRPr="008E20B0">
        <w:rPr>
          <w:b/>
          <w:bCs/>
          <w:sz w:val="24"/>
          <w:szCs w:val="24"/>
          <w:lang w:val="en-IN"/>
        </w:rPr>
        <w:lastRenderedPageBreak/>
        <w:t>Business Value:</w:t>
      </w:r>
    </w:p>
    <w:p w14:paraId="2AF48318" w14:textId="28572E38" w:rsidR="009442F4" w:rsidRPr="001F154F" w:rsidRDefault="00000000" w:rsidP="001F154F">
      <w:pPr>
        <w:rPr>
          <w:sz w:val="24"/>
          <w:szCs w:val="24"/>
        </w:rPr>
      </w:pPr>
      <w:r w:rsidRPr="001F154F">
        <w:rPr>
          <w:sz w:val="24"/>
          <w:szCs w:val="24"/>
        </w:rPr>
        <w:t>Scale the channels that drove the April and early-year acquisition spikes, then investigate why acquisition fell after mid-year. Keep a steady always-on acquisition funnel and run stronger campaigns during weaker months to avoid long gaps in new customer growth.</w:t>
      </w:r>
    </w:p>
    <w:p w14:paraId="0155EEE3" w14:textId="77777777" w:rsidR="008E20B0" w:rsidRPr="008E20B0" w:rsidRDefault="00000000" w:rsidP="008E20B0">
      <w:pPr>
        <w:spacing w:line="480" w:lineRule="auto"/>
        <w:rPr>
          <w:sz w:val="24"/>
          <w:szCs w:val="24"/>
          <w:lang w:val="en-IN"/>
        </w:rPr>
      </w:pPr>
      <w:r>
        <w:rPr>
          <w:sz w:val="24"/>
          <w:szCs w:val="24"/>
          <w:lang w:val="en-IN"/>
        </w:rPr>
        <w:pict w14:anchorId="67564F8D">
          <v:rect id="_x0000_i1039" style="width:0;height:1.5pt" o:hralign="center" o:bullet="t" o:hrstd="t" o:hr="t" fillcolor="#a0a0a0" stroked="f"/>
        </w:pict>
      </w:r>
    </w:p>
    <w:p w14:paraId="58BA32A9" w14:textId="77777777" w:rsidR="008E20B0" w:rsidRPr="00E033C7" w:rsidRDefault="008E20B0" w:rsidP="001F154F">
      <w:pPr>
        <w:rPr>
          <w:b/>
          <w:bCs/>
          <w:color w:val="E36C0A" w:themeColor="accent6" w:themeShade="BF"/>
          <w:sz w:val="28"/>
          <w:szCs w:val="28"/>
          <w:lang w:val="en-IN"/>
        </w:rPr>
      </w:pPr>
      <w:r w:rsidRPr="00E033C7">
        <w:rPr>
          <w:b/>
          <w:bCs/>
          <w:color w:val="E36C0A" w:themeColor="accent6" w:themeShade="BF"/>
          <w:sz w:val="28"/>
          <w:szCs w:val="28"/>
          <w:lang w:val="en-IN"/>
        </w:rPr>
        <w:t>PRODUCT ANALYSIS</w:t>
      </w:r>
    </w:p>
    <w:p w14:paraId="7A366013" w14:textId="77777777" w:rsidR="008E20B0" w:rsidRPr="008E20B0" w:rsidRDefault="008E20B0" w:rsidP="001F154F">
      <w:pPr>
        <w:rPr>
          <w:b/>
          <w:bCs/>
          <w:sz w:val="24"/>
          <w:szCs w:val="24"/>
          <w:lang w:val="en-IN"/>
        </w:rPr>
      </w:pPr>
      <w:r w:rsidRPr="008E20B0">
        <w:rPr>
          <w:b/>
          <w:bCs/>
          <w:sz w:val="24"/>
          <w:szCs w:val="24"/>
          <w:lang w:val="en-IN"/>
        </w:rPr>
        <w:t>4. Revenue Contribution Analysis</w:t>
      </w:r>
    </w:p>
    <w:p w14:paraId="1310A6AD" w14:textId="77777777" w:rsidR="008E20B0" w:rsidRPr="008E20B0" w:rsidRDefault="008E20B0" w:rsidP="001F154F">
      <w:pPr>
        <w:rPr>
          <w:sz w:val="24"/>
          <w:szCs w:val="24"/>
          <w:lang w:val="en-IN"/>
        </w:rPr>
      </w:pPr>
      <w:r w:rsidRPr="008E20B0">
        <w:rPr>
          <w:b/>
          <w:bCs/>
          <w:sz w:val="24"/>
          <w:szCs w:val="24"/>
          <w:lang w:val="en-IN"/>
        </w:rPr>
        <w:t>Business Question:</w:t>
      </w:r>
    </w:p>
    <w:p w14:paraId="00D6F260" w14:textId="77777777" w:rsidR="008E20B0" w:rsidRDefault="008E20B0" w:rsidP="001F154F">
      <w:pPr>
        <w:numPr>
          <w:ilvl w:val="0"/>
          <w:numId w:val="17"/>
        </w:numPr>
        <w:rPr>
          <w:sz w:val="24"/>
          <w:szCs w:val="24"/>
          <w:lang w:val="en-IN"/>
        </w:rPr>
      </w:pPr>
      <w:r w:rsidRPr="008E20B0">
        <w:rPr>
          <w:sz w:val="24"/>
          <w:szCs w:val="24"/>
          <w:lang w:val="en-IN"/>
        </w:rPr>
        <w:t>Which products generate the highest revenue?</w:t>
      </w:r>
    </w:p>
    <w:tbl>
      <w:tblPr>
        <w:tblW w:w="8177" w:type="dxa"/>
        <w:jc w:val="center"/>
        <w:tblLook w:val="04A0" w:firstRow="1" w:lastRow="0" w:firstColumn="1" w:lastColumn="0" w:noHBand="0" w:noVBand="1"/>
      </w:tblPr>
      <w:tblGrid>
        <w:gridCol w:w="1670"/>
        <w:gridCol w:w="4914"/>
        <w:gridCol w:w="1593"/>
      </w:tblGrid>
      <w:tr w:rsidR="007664C8" w:rsidRPr="001F6278" w14:paraId="6D357F99"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4EA72E" w:fill="4EA72E"/>
            <w:noWrap/>
            <w:vAlign w:val="bottom"/>
            <w:hideMark/>
          </w:tcPr>
          <w:p w14:paraId="511CF0D7" w14:textId="77777777" w:rsidR="001F6278" w:rsidRPr="001F6278" w:rsidRDefault="001F627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1F6278">
              <w:rPr>
                <w:rFonts w:ascii="Aptos Narrow" w:eastAsia="Times New Roman" w:hAnsi="Aptos Narrow" w:cs="Times New Roman"/>
                <w:b/>
                <w:bCs/>
                <w:color w:val="FFFFFF"/>
                <w:lang w:val="en-IN" w:eastAsia="en-IN" w:bidi="hi-IN"/>
              </w:rPr>
              <w:t>Product_id</w:t>
            </w:r>
            <w:proofErr w:type="spellEnd"/>
          </w:p>
        </w:tc>
        <w:tc>
          <w:tcPr>
            <w:tcW w:w="4914" w:type="dxa"/>
            <w:tcBorders>
              <w:top w:val="single" w:sz="4" w:space="0" w:color="8ED973"/>
              <w:left w:val="nil"/>
              <w:bottom w:val="single" w:sz="4" w:space="0" w:color="8ED973"/>
              <w:right w:val="nil"/>
            </w:tcBorders>
            <w:shd w:val="clear" w:color="4EA72E" w:fill="4EA72E"/>
            <w:noWrap/>
            <w:vAlign w:val="bottom"/>
            <w:hideMark/>
          </w:tcPr>
          <w:p w14:paraId="5E504923" w14:textId="77777777" w:rsidR="001F6278" w:rsidRPr="001F6278" w:rsidRDefault="001F6278" w:rsidP="001F6278">
            <w:pPr>
              <w:spacing w:after="0" w:line="240" w:lineRule="auto"/>
              <w:rPr>
                <w:rFonts w:ascii="Aptos Narrow" w:eastAsia="Times New Roman" w:hAnsi="Aptos Narrow" w:cs="Times New Roman"/>
                <w:b/>
                <w:bCs/>
                <w:color w:val="FFFFFF"/>
                <w:lang w:val="en-IN" w:eastAsia="en-IN" w:bidi="hi-IN"/>
              </w:rPr>
            </w:pPr>
            <w:proofErr w:type="spellStart"/>
            <w:r w:rsidRPr="001F6278">
              <w:rPr>
                <w:rFonts w:ascii="Aptos Narrow" w:eastAsia="Times New Roman" w:hAnsi="Aptos Narrow" w:cs="Times New Roman"/>
                <w:b/>
                <w:bCs/>
                <w:color w:val="FFFFFF"/>
                <w:lang w:val="en-IN" w:eastAsia="en-IN" w:bidi="hi-IN"/>
              </w:rPr>
              <w:t>Product_Name</w:t>
            </w:r>
            <w:proofErr w:type="spellEnd"/>
          </w:p>
        </w:tc>
        <w:tc>
          <w:tcPr>
            <w:tcW w:w="1593" w:type="dxa"/>
            <w:tcBorders>
              <w:top w:val="single" w:sz="4" w:space="0" w:color="8ED973"/>
              <w:left w:val="nil"/>
              <w:bottom w:val="single" w:sz="4" w:space="0" w:color="8ED973"/>
              <w:right w:val="single" w:sz="4" w:space="0" w:color="8ED973"/>
            </w:tcBorders>
            <w:shd w:val="clear" w:color="4EA72E" w:fill="4EA72E"/>
            <w:noWrap/>
            <w:vAlign w:val="bottom"/>
            <w:hideMark/>
          </w:tcPr>
          <w:p w14:paraId="4912B1A2" w14:textId="77777777" w:rsidR="001F6278" w:rsidRPr="001F6278" w:rsidRDefault="001F627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1F6278">
              <w:rPr>
                <w:rFonts w:ascii="Aptos Narrow" w:eastAsia="Times New Roman" w:hAnsi="Aptos Narrow" w:cs="Times New Roman"/>
                <w:b/>
                <w:bCs/>
                <w:color w:val="FFFFFF"/>
                <w:lang w:val="en-IN" w:eastAsia="en-IN" w:bidi="hi-IN"/>
              </w:rPr>
              <w:t>TotalPrice</w:t>
            </w:r>
            <w:proofErr w:type="spellEnd"/>
          </w:p>
        </w:tc>
      </w:tr>
      <w:tr w:rsidR="007664C8" w:rsidRPr="001F6278" w14:paraId="0D248E49"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DAF2D0" w:fill="DAF2D0"/>
            <w:noWrap/>
            <w:vAlign w:val="bottom"/>
            <w:hideMark/>
          </w:tcPr>
          <w:p w14:paraId="386CF211"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2</w:t>
            </w:r>
          </w:p>
        </w:tc>
        <w:tc>
          <w:tcPr>
            <w:tcW w:w="4914" w:type="dxa"/>
            <w:tcBorders>
              <w:top w:val="single" w:sz="4" w:space="0" w:color="8ED973"/>
              <w:left w:val="nil"/>
              <w:bottom w:val="single" w:sz="4" w:space="0" w:color="8ED973"/>
              <w:right w:val="nil"/>
            </w:tcBorders>
            <w:shd w:val="clear" w:color="DAF2D0" w:fill="DAF2D0"/>
            <w:noWrap/>
            <w:vAlign w:val="bottom"/>
            <w:hideMark/>
          </w:tcPr>
          <w:p w14:paraId="468F35CA"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Laptop 15 Pro"</w:t>
            </w:r>
          </w:p>
        </w:tc>
        <w:tc>
          <w:tcPr>
            <w:tcW w:w="1593" w:type="dxa"/>
            <w:tcBorders>
              <w:top w:val="single" w:sz="4" w:space="0" w:color="8ED973"/>
              <w:left w:val="nil"/>
              <w:bottom w:val="single" w:sz="4" w:space="0" w:color="8ED973"/>
              <w:right w:val="single" w:sz="4" w:space="0" w:color="8ED973"/>
            </w:tcBorders>
            <w:shd w:val="clear" w:color="DAF2D0" w:fill="DAF2D0"/>
            <w:noWrap/>
            <w:vAlign w:val="bottom"/>
            <w:hideMark/>
          </w:tcPr>
          <w:p w14:paraId="7F0F6863"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7560000</w:t>
            </w:r>
          </w:p>
        </w:tc>
      </w:tr>
      <w:tr w:rsidR="007664C8" w:rsidRPr="001F6278" w14:paraId="7FD6B2C7"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auto" w:fill="auto"/>
            <w:noWrap/>
            <w:vAlign w:val="bottom"/>
            <w:hideMark/>
          </w:tcPr>
          <w:p w14:paraId="4E7344C9"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7</w:t>
            </w:r>
          </w:p>
        </w:tc>
        <w:tc>
          <w:tcPr>
            <w:tcW w:w="4914" w:type="dxa"/>
            <w:tcBorders>
              <w:top w:val="single" w:sz="4" w:space="0" w:color="8ED973"/>
              <w:left w:val="nil"/>
              <w:bottom w:val="single" w:sz="4" w:space="0" w:color="8ED973"/>
              <w:right w:val="nil"/>
            </w:tcBorders>
            <w:shd w:val="clear" w:color="auto" w:fill="auto"/>
            <w:noWrap/>
            <w:vAlign w:val="bottom"/>
            <w:hideMark/>
          </w:tcPr>
          <w:p w14:paraId="3722AAB0"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Digital SLR Camera</w:t>
            </w:r>
          </w:p>
        </w:tc>
        <w:tc>
          <w:tcPr>
            <w:tcW w:w="1593" w:type="dxa"/>
            <w:tcBorders>
              <w:top w:val="single" w:sz="4" w:space="0" w:color="8ED973"/>
              <w:left w:val="nil"/>
              <w:bottom w:val="single" w:sz="4" w:space="0" w:color="8ED973"/>
              <w:right w:val="single" w:sz="4" w:space="0" w:color="8ED973"/>
            </w:tcBorders>
            <w:shd w:val="clear" w:color="auto" w:fill="auto"/>
            <w:noWrap/>
            <w:vAlign w:val="bottom"/>
            <w:hideMark/>
          </w:tcPr>
          <w:p w14:paraId="47FAE958"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6040000</w:t>
            </w:r>
          </w:p>
        </w:tc>
      </w:tr>
      <w:tr w:rsidR="007664C8" w:rsidRPr="001F6278" w14:paraId="55E14F24"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DAF2D0" w:fill="DAF2D0"/>
            <w:noWrap/>
            <w:vAlign w:val="bottom"/>
            <w:hideMark/>
          </w:tcPr>
          <w:p w14:paraId="6A956604"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1</w:t>
            </w:r>
          </w:p>
        </w:tc>
        <w:tc>
          <w:tcPr>
            <w:tcW w:w="4914" w:type="dxa"/>
            <w:tcBorders>
              <w:top w:val="single" w:sz="4" w:space="0" w:color="8ED973"/>
              <w:left w:val="nil"/>
              <w:bottom w:val="single" w:sz="4" w:space="0" w:color="8ED973"/>
              <w:right w:val="nil"/>
            </w:tcBorders>
            <w:shd w:val="clear" w:color="DAF2D0" w:fill="DAF2D0"/>
            <w:noWrap/>
            <w:vAlign w:val="bottom"/>
            <w:hideMark/>
          </w:tcPr>
          <w:p w14:paraId="00778CAF" w14:textId="4EA63AA0"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Smartphone 6",1620000</w:t>
            </w:r>
            <w:r w:rsidRPr="001F6278">
              <w:rPr>
                <w:rFonts w:ascii="Aptos Narrow" w:eastAsia="Times New Roman" w:hAnsi="Aptos Narrow" w:cs="Times New Roman"/>
                <w:color w:val="000000"/>
                <w:lang w:val="en-IN" w:eastAsia="en-IN" w:bidi="hi-IN"/>
              </w:rPr>
              <w:br/>
            </w:r>
            <w:proofErr w:type="gramStart"/>
            <w:r w:rsidRPr="001F6278">
              <w:rPr>
                <w:rFonts w:ascii="Aptos Narrow" w:eastAsia="Times New Roman" w:hAnsi="Aptos Narrow" w:cs="Times New Roman"/>
                <w:color w:val="000000"/>
                <w:lang w:val="en-IN" w:eastAsia="en-IN" w:bidi="hi-IN"/>
              </w:rPr>
              <w:t>4,E</w:t>
            </w:r>
            <w:proofErr w:type="gramEnd"/>
            <w:r w:rsidRPr="001F6278">
              <w:rPr>
                <w:rFonts w:ascii="Aptos Narrow" w:eastAsia="Times New Roman" w:hAnsi="Aptos Narrow" w:cs="Times New Roman"/>
                <w:color w:val="000000"/>
                <w:lang w:val="en-IN" w:eastAsia="en-IN" w:bidi="hi-IN"/>
              </w:rPr>
              <w:t>-Book Reader"</w:t>
            </w:r>
          </w:p>
        </w:tc>
        <w:tc>
          <w:tcPr>
            <w:tcW w:w="1593" w:type="dxa"/>
            <w:tcBorders>
              <w:top w:val="single" w:sz="4" w:space="0" w:color="8ED973"/>
              <w:left w:val="nil"/>
              <w:bottom w:val="single" w:sz="4" w:space="0" w:color="8ED973"/>
              <w:right w:val="single" w:sz="4" w:space="0" w:color="8ED973"/>
            </w:tcBorders>
            <w:shd w:val="clear" w:color="DAF2D0" w:fill="DAF2D0"/>
            <w:noWrap/>
            <w:vAlign w:val="bottom"/>
            <w:hideMark/>
          </w:tcPr>
          <w:p w14:paraId="055CD844"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1560000</w:t>
            </w:r>
          </w:p>
        </w:tc>
      </w:tr>
      <w:tr w:rsidR="007664C8" w:rsidRPr="001F6278" w14:paraId="49580340"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auto" w:fill="auto"/>
            <w:noWrap/>
            <w:vAlign w:val="bottom"/>
            <w:hideMark/>
          </w:tcPr>
          <w:p w14:paraId="3FA60462"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3</w:t>
            </w:r>
          </w:p>
        </w:tc>
        <w:tc>
          <w:tcPr>
            <w:tcW w:w="4914" w:type="dxa"/>
            <w:tcBorders>
              <w:top w:val="single" w:sz="4" w:space="0" w:color="8ED973"/>
              <w:left w:val="nil"/>
              <w:bottom w:val="single" w:sz="4" w:space="0" w:color="8ED973"/>
              <w:right w:val="nil"/>
            </w:tcBorders>
            <w:shd w:val="clear" w:color="auto" w:fill="auto"/>
            <w:noWrap/>
            <w:vAlign w:val="bottom"/>
            <w:hideMark/>
          </w:tcPr>
          <w:p w14:paraId="5F02F832"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Bluetooth Headphones</w:t>
            </w:r>
          </w:p>
        </w:tc>
        <w:tc>
          <w:tcPr>
            <w:tcW w:w="1593" w:type="dxa"/>
            <w:tcBorders>
              <w:top w:val="single" w:sz="4" w:space="0" w:color="8ED973"/>
              <w:left w:val="nil"/>
              <w:bottom w:val="single" w:sz="4" w:space="0" w:color="8ED973"/>
              <w:right w:val="single" w:sz="4" w:space="0" w:color="8ED973"/>
            </w:tcBorders>
            <w:shd w:val="clear" w:color="auto" w:fill="auto"/>
            <w:noWrap/>
            <w:vAlign w:val="bottom"/>
            <w:hideMark/>
          </w:tcPr>
          <w:p w14:paraId="0FF872C7"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1080000</w:t>
            </w:r>
          </w:p>
        </w:tc>
      </w:tr>
      <w:tr w:rsidR="007664C8" w:rsidRPr="001F6278" w14:paraId="71120D77"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DAF2D0" w:fill="DAF2D0"/>
            <w:noWrap/>
            <w:vAlign w:val="bottom"/>
            <w:hideMark/>
          </w:tcPr>
          <w:p w14:paraId="5081889D"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6</w:t>
            </w:r>
          </w:p>
        </w:tc>
        <w:tc>
          <w:tcPr>
            <w:tcW w:w="4914" w:type="dxa"/>
            <w:tcBorders>
              <w:top w:val="single" w:sz="4" w:space="0" w:color="8ED973"/>
              <w:left w:val="nil"/>
              <w:bottom w:val="single" w:sz="4" w:space="0" w:color="8ED973"/>
              <w:right w:val="nil"/>
            </w:tcBorders>
            <w:shd w:val="clear" w:color="DAF2D0" w:fill="DAF2D0"/>
            <w:noWrap/>
            <w:vAlign w:val="bottom"/>
            <w:hideMark/>
          </w:tcPr>
          <w:p w14:paraId="1462CB20"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Portable Bluetooth Speaker</w:t>
            </w:r>
          </w:p>
        </w:tc>
        <w:tc>
          <w:tcPr>
            <w:tcW w:w="1593" w:type="dxa"/>
            <w:tcBorders>
              <w:top w:val="single" w:sz="4" w:space="0" w:color="8ED973"/>
              <w:left w:val="nil"/>
              <w:bottom w:val="single" w:sz="4" w:space="0" w:color="8ED973"/>
              <w:right w:val="single" w:sz="4" w:space="0" w:color="8ED973"/>
            </w:tcBorders>
            <w:shd w:val="clear" w:color="DAF2D0" w:fill="DAF2D0"/>
            <w:noWrap/>
            <w:vAlign w:val="bottom"/>
            <w:hideMark/>
          </w:tcPr>
          <w:p w14:paraId="2D17472B"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938000</w:t>
            </w:r>
          </w:p>
        </w:tc>
      </w:tr>
      <w:tr w:rsidR="007664C8" w:rsidRPr="001F6278" w14:paraId="1209FE8A"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auto" w:fill="auto"/>
            <w:noWrap/>
            <w:vAlign w:val="bottom"/>
            <w:hideMark/>
          </w:tcPr>
          <w:p w14:paraId="5C9B8E0F"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5</w:t>
            </w:r>
          </w:p>
        </w:tc>
        <w:tc>
          <w:tcPr>
            <w:tcW w:w="4914" w:type="dxa"/>
            <w:tcBorders>
              <w:top w:val="single" w:sz="4" w:space="0" w:color="8ED973"/>
              <w:left w:val="nil"/>
              <w:bottom w:val="single" w:sz="4" w:space="0" w:color="8ED973"/>
              <w:right w:val="nil"/>
            </w:tcBorders>
            <w:shd w:val="clear" w:color="auto" w:fill="auto"/>
            <w:noWrap/>
            <w:vAlign w:val="bottom"/>
            <w:hideMark/>
          </w:tcPr>
          <w:p w14:paraId="56A5AACB"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Smartwatch Fitness Tracker</w:t>
            </w:r>
          </w:p>
        </w:tc>
        <w:tc>
          <w:tcPr>
            <w:tcW w:w="1593" w:type="dxa"/>
            <w:tcBorders>
              <w:top w:val="single" w:sz="4" w:space="0" w:color="8ED973"/>
              <w:left w:val="nil"/>
              <w:bottom w:val="single" w:sz="4" w:space="0" w:color="8ED973"/>
              <w:right w:val="single" w:sz="4" w:space="0" w:color="8ED973"/>
            </w:tcBorders>
            <w:shd w:val="clear" w:color="auto" w:fill="auto"/>
            <w:noWrap/>
            <w:vAlign w:val="bottom"/>
            <w:hideMark/>
          </w:tcPr>
          <w:p w14:paraId="2C960351"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595000</w:t>
            </w:r>
          </w:p>
        </w:tc>
      </w:tr>
      <w:tr w:rsidR="007664C8" w:rsidRPr="001F6278" w14:paraId="71023D5A"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DAF2D0" w:fill="DAF2D0"/>
            <w:noWrap/>
            <w:vAlign w:val="bottom"/>
            <w:hideMark/>
          </w:tcPr>
          <w:p w14:paraId="2476ABE2"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8</w:t>
            </w:r>
          </w:p>
        </w:tc>
        <w:tc>
          <w:tcPr>
            <w:tcW w:w="4914" w:type="dxa"/>
            <w:tcBorders>
              <w:top w:val="single" w:sz="4" w:space="0" w:color="8ED973"/>
              <w:left w:val="nil"/>
              <w:bottom w:val="single" w:sz="4" w:space="0" w:color="8ED973"/>
              <w:right w:val="nil"/>
            </w:tcBorders>
            <w:shd w:val="clear" w:color="DAF2D0" w:fill="DAF2D0"/>
            <w:noWrap/>
            <w:vAlign w:val="bottom"/>
            <w:hideMark/>
          </w:tcPr>
          <w:p w14:paraId="77ACB5F8"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Wireless Earbuds</w:t>
            </w:r>
          </w:p>
        </w:tc>
        <w:tc>
          <w:tcPr>
            <w:tcW w:w="1593" w:type="dxa"/>
            <w:tcBorders>
              <w:top w:val="single" w:sz="4" w:space="0" w:color="8ED973"/>
              <w:left w:val="nil"/>
              <w:bottom w:val="single" w:sz="4" w:space="0" w:color="8ED973"/>
              <w:right w:val="single" w:sz="4" w:space="0" w:color="8ED973"/>
            </w:tcBorders>
            <w:shd w:val="clear" w:color="DAF2D0" w:fill="DAF2D0"/>
            <w:noWrap/>
            <w:vAlign w:val="bottom"/>
            <w:hideMark/>
          </w:tcPr>
          <w:p w14:paraId="37CDE620"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390000</w:t>
            </w:r>
          </w:p>
        </w:tc>
      </w:tr>
    </w:tbl>
    <w:p w14:paraId="7DF89CD4" w14:textId="77777777" w:rsidR="00E033C7" w:rsidRPr="008E20B0" w:rsidRDefault="001F6278" w:rsidP="001F6278">
      <w:pPr>
        <w:spacing w:line="480" w:lineRule="auto"/>
        <w:jc w:val="center"/>
        <w:rPr>
          <w:sz w:val="24"/>
          <w:szCs w:val="24"/>
          <w:lang w:val="en-IN"/>
        </w:rPr>
      </w:pPr>
      <w:r>
        <w:rPr>
          <w:noProof/>
        </w:rPr>
        <w:drawing>
          <wp:inline distT="0" distB="0" distL="0" distR="0" wp14:anchorId="7536C9DB" wp14:editId="51EADD81">
            <wp:extent cx="5821680" cy="3070860"/>
            <wp:effectExtent l="0" t="0" r="7620" b="15240"/>
            <wp:docPr id="14" name="Chart 14">
              <a:extLst xmlns:a="http://schemas.openxmlformats.org/drawingml/2006/main">
                <a:ext uri="{FF2B5EF4-FFF2-40B4-BE49-F238E27FC236}">
                  <a16:creationId xmlns:a16="http://schemas.microsoft.com/office/drawing/2014/main" id="{80AF0C0D-0E5F-467E-B08D-AF1A54AC69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5A56A06" w14:textId="18136621" w:rsidR="001F154F" w:rsidRPr="001F154F" w:rsidRDefault="008E20B0" w:rsidP="001F154F">
      <w:pPr>
        <w:rPr>
          <w:sz w:val="24"/>
          <w:szCs w:val="24"/>
        </w:rPr>
      </w:pPr>
      <w:r w:rsidRPr="001F154F">
        <w:rPr>
          <w:b/>
          <w:bCs/>
          <w:sz w:val="28"/>
          <w:szCs w:val="28"/>
          <w:lang w:val="en-IN"/>
        </w:rPr>
        <w:lastRenderedPageBreak/>
        <w:t>Business Value:</w:t>
      </w:r>
    </w:p>
    <w:p w14:paraId="75E14F81" w14:textId="5A23F386" w:rsidR="009442F4" w:rsidRPr="001F154F" w:rsidRDefault="00000000" w:rsidP="001F154F">
      <w:pPr>
        <w:rPr>
          <w:sz w:val="24"/>
          <w:szCs w:val="24"/>
        </w:rPr>
      </w:pPr>
      <w:r w:rsidRPr="001F154F">
        <w:rPr>
          <w:sz w:val="24"/>
          <w:szCs w:val="24"/>
        </w:rPr>
        <w:t>Protect the top revenue drivers, especially Laptop 15 Pro and Digital SLR Camera, with higher inventory priority, premium placement, and accessory bundles. Lower-revenue items should be promoted through cross-sells and combo deals so they contribute more to basket value.</w:t>
      </w:r>
    </w:p>
    <w:p w14:paraId="5FB3F435" w14:textId="77777777" w:rsidR="008E20B0" w:rsidRPr="008E20B0" w:rsidRDefault="00000000" w:rsidP="001F6278">
      <w:pPr>
        <w:rPr>
          <w:sz w:val="24"/>
          <w:szCs w:val="24"/>
          <w:lang w:val="en-IN"/>
        </w:rPr>
      </w:pPr>
      <w:r>
        <w:rPr>
          <w:sz w:val="24"/>
          <w:szCs w:val="24"/>
          <w:lang w:val="en-IN"/>
        </w:rPr>
        <w:pict w14:anchorId="3A407CF3">
          <v:rect id="_x0000_i1028" style="width:0;height:1.5pt" o:hralign="center" o:hrstd="t" o:hr="t" fillcolor="#a0a0a0" stroked="f"/>
        </w:pict>
      </w:r>
    </w:p>
    <w:p w14:paraId="15AC8846" w14:textId="77777777" w:rsidR="008E20B0" w:rsidRPr="001F154F" w:rsidRDefault="008E20B0" w:rsidP="001F6278">
      <w:pPr>
        <w:rPr>
          <w:b/>
          <w:bCs/>
          <w:sz w:val="28"/>
          <w:szCs w:val="28"/>
          <w:lang w:val="en-IN"/>
        </w:rPr>
      </w:pPr>
      <w:r w:rsidRPr="001F154F">
        <w:rPr>
          <w:b/>
          <w:bCs/>
          <w:sz w:val="28"/>
          <w:szCs w:val="28"/>
          <w:lang w:val="en-IN"/>
        </w:rPr>
        <w:t>5. Market Basket Analysis</w:t>
      </w:r>
    </w:p>
    <w:p w14:paraId="16F491F1" w14:textId="77777777" w:rsidR="008E20B0" w:rsidRPr="008E20B0" w:rsidRDefault="008E20B0" w:rsidP="001F6278">
      <w:pPr>
        <w:rPr>
          <w:sz w:val="24"/>
          <w:szCs w:val="24"/>
          <w:lang w:val="en-IN"/>
        </w:rPr>
      </w:pPr>
      <w:r w:rsidRPr="008E20B0">
        <w:rPr>
          <w:b/>
          <w:bCs/>
          <w:sz w:val="24"/>
          <w:szCs w:val="24"/>
          <w:lang w:val="en-IN"/>
        </w:rPr>
        <w:t>Business Question:</w:t>
      </w:r>
    </w:p>
    <w:p w14:paraId="3F8F79FB" w14:textId="77777777" w:rsidR="008E20B0" w:rsidRDefault="008E20B0" w:rsidP="001F6278">
      <w:pPr>
        <w:numPr>
          <w:ilvl w:val="0"/>
          <w:numId w:val="18"/>
        </w:numPr>
        <w:rPr>
          <w:sz w:val="24"/>
          <w:szCs w:val="24"/>
          <w:lang w:val="en-IN"/>
        </w:rPr>
      </w:pPr>
      <w:r w:rsidRPr="008E20B0">
        <w:rPr>
          <w:sz w:val="24"/>
          <w:szCs w:val="24"/>
          <w:lang w:val="en-IN"/>
        </w:rPr>
        <w:t>Which products are commonly purchased together?</w:t>
      </w:r>
    </w:p>
    <w:tbl>
      <w:tblPr>
        <w:tblW w:w="8695" w:type="dxa"/>
        <w:tblInd w:w="113" w:type="dxa"/>
        <w:tblLook w:val="04A0" w:firstRow="1" w:lastRow="0" w:firstColumn="1" w:lastColumn="0" w:noHBand="0" w:noVBand="1"/>
      </w:tblPr>
      <w:tblGrid>
        <w:gridCol w:w="2586"/>
        <w:gridCol w:w="2586"/>
        <w:gridCol w:w="3523"/>
      </w:tblGrid>
      <w:tr w:rsidR="00A87888" w:rsidRPr="00A87888" w14:paraId="46A4755C"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4EA72E" w:fill="4EA72E"/>
            <w:noWrap/>
            <w:vAlign w:val="bottom"/>
            <w:hideMark/>
          </w:tcPr>
          <w:p w14:paraId="7E476B32" w14:textId="77777777" w:rsidR="00A87888" w:rsidRPr="00A87888" w:rsidRDefault="00A87888" w:rsidP="00A87966">
            <w:pPr>
              <w:spacing w:after="0" w:line="240" w:lineRule="auto"/>
              <w:jc w:val="right"/>
              <w:rPr>
                <w:rFonts w:ascii="Aptos Narrow" w:eastAsia="Times New Roman" w:hAnsi="Aptos Narrow" w:cs="Times New Roman"/>
                <w:b/>
                <w:bCs/>
                <w:color w:val="FFFFFF"/>
                <w:lang w:val="en-IN" w:eastAsia="en-IN" w:bidi="hi-IN"/>
              </w:rPr>
            </w:pPr>
            <w:r w:rsidRPr="00A87888">
              <w:rPr>
                <w:rFonts w:ascii="Aptos Narrow" w:eastAsia="Times New Roman" w:hAnsi="Aptos Narrow" w:cs="Times New Roman"/>
                <w:b/>
                <w:bCs/>
                <w:color w:val="FFFFFF"/>
                <w:lang w:val="en-IN" w:eastAsia="en-IN" w:bidi="hi-IN"/>
              </w:rPr>
              <w:t>Product1</w:t>
            </w:r>
          </w:p>
        </w:tc>
        <w:tc>
          <w:tcPr>
            <w:tcW w:w="2586" w:type="dxa"/>
            <w:tcBorders>
              <w:top w:val="single" w:sz="4" w:space="0" w:color="8ED973"/>
              <w:left w:val="nil"/>
              <w:bottom w:val="single" w:sz="4" w:space="0" w:color="8ED973"/>
              <w:right w:val="nil"/>
            </w:tcBorders>
            <w:shd w:val="clear" w:color="4EA72E" w:fill="4EA72E"/>
            <w:noWrap/>
            <w:vAlign w:val="bottom"/>
            <w:hideMark/>
          </w:tcPr>
          <w:p w14:paraId="14E85547" w14:textId="77777777" w:rsidR="00A87888" w:rsidRPr="00A87888" w:rsidRDefault="00A87888" w:rsidP="00A87966">
            <w:pPr>
              <w:spacing w:after="0" w:line="240" w:lineRule="auto"/>
              <w:jc w:val="right"/>
              <w:rPr>
                <w:rFonts w:ascii="Aptos Narrow" w:eastAsia="Times New Roman" w:hAnsi="Aptos Narrow" w:cs="Times New Roman"/>
                <w:b/>
                <w:bCs/>
                <w:color w:val="FFFFFF"/>
                <w:lang w:val="en-IN" w:eastAsia="en-IN" w:bidi="hi-IN"/>
              </w:rPr>
            </w:pPr>
            <w:r w:rsidRPr="00A87888">
              <w:rPr>
                <w:rFonts w:ascii="Aptos Narrow" w:eastAsia="Times New Roman" w:hAnsi="Aptos Narrow" w:cs="Times New Roman"/>
                <w:b/>
                <w:bCs/>
                <w:color w:val="FFFFFF"/>
                <w:lang w:val="en-IN" w:eastAsia="en-IN" w:bidi="hi-IN"/>
              </w:rPr>
              <w:t>Product2</w:t>
            </w:r>
          </w:p>
        </w:tc>
        <w:tc>
          <w:tcPr>
            <w:tcW w:w="3523" w:type="dxa"/>
            <w:tcBorders>
              <w:top w:val="single" w:sz="4" w:space="0" w:color="8ED973"/>
              <w:left w:val="nil"/>
              <w:bottom w:val="single" w:sz="4" w:space="0" w:color="8ED973"/>
              <w:right w:val="nil"/>
            </w:tcBorders>
            <w:shd w:val="clear" w:color="4EA72E" w:fill="4EA72E"/>
            <w:noWrap/>
            <w:vAlign w:val="bottom"/>
            <w:hideMark/>
          </w:tcPr>
          <w:p w14:paraId="301C3EDD" w14:textId="77777777" w:rsidR="00A87888" w:rsidRPr="00A87888" w:rsidRDefault="00A8788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A87888">
              <w:rPr>
                <w:rFonts w:ascii="Aptos Narrow" w:eastAsia="Times New Roman" w:hAnsi="Aptos Narrow" w:cs="Times New Roman"/>
                <w:b/>
                <w:bCs/>
                <w:color w:val="FFFFFF"/>
                <w:lang w:val="en-IN" w:eastAsia="en-IN" w:bidi="hi-IN"/>
              </w:rPr>
              <w:t>Times_Bought</w:t>
            </w:r>
            <w:proofErr w:type="spellEnd"/>
          </w:p>
        </w:tc>
      </w:tr>
      <w:tr w:rsidR="00A87888" w:rsidRPr="00A87888" w14:paraId="47DBB8A6"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2E37126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2586" w:type="dxa"/>
            <w:tcBorders>
              <w:top w:val="single" w:sz="4" w:space="0" w:color="8ED973"/>
              <w:left w:val="nil"/>
              <w:bottom w:val="single" w:sz="4" w:space="0" w:color="8ED973"/>
              <w:right w:val="nil"/>
            </w:tcBorders>
            <w:shd w:val="clear" w:color="DAF2D0" w:fill="DAF2D0"/>
            <w:noWrap/>
            <w:vAlign w:val="bottom"/>
            <w:hideMark/>
          </w:tcPr>
          <w:p w14:paraId="11CACEC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DAF2D0" w:fill="DAF2D0"/>
            <w:noWrap/>
            <w:vAlign w:val="bottom"/>
            <w:hideMark/>
          </w:tcPr>
          <w:p w14:paraId="2C6C0A8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20</w:t>
            </w:r>
          </w:p>
        </w:tc>
      </w:tr>
      <w:tr w:rsidR="00A87888" w:rsidRPr="00A87888" w14:paraId="3C941047"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5347A493"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2586" w:type="dxa"/>
            <w:tcBorders>
              <w:top w:val="single" w:sz="4" w:space="0" w:color="8ED973"/>
              <w:left w:val="nil"/>
              <w:bottom w:val="single" w:sz="4" w:space="0" w:color="8ED973"/>
              <w:right w:val="nil"/>
            </w:tcBorders>
            <w:shd w:val="clear" w:color="auto" w:fill="auto"/>
            <w:noWrap/>
            <w:vAlign w:val="bottom"/>
            <w:hideMark/>
          </w:tcPr>
          <w:p w14:paraId="7E81874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auto" w:fill="auto"/>
            <w:noWrap/>
            <w:vAlign w:val="bottom"/>
            <w:hideMark/>
          </w:tcPr>
          <w:p w14:paraId="4A305E0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19</w:t>
            </w:r>
          </w:p>
        </w:tc>
      </w:tr>
      <w:tr w:rsidR="00A87888" w:rsidRPr="00A87888" w14:paraId="6C1997E4"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1741568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DAF2D0" w:fill="DAF2D0"/>
            <w:noWrap/>
            <w:vAlign w:val="bottom"/>
            <w:hideMark/>
          </w:tcPr>
          <w:p w14:paraId="40A2222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3523" w:type="dxa"/>
            <w:tcBorders>
              <w:top w:val="single" w:sz="4" w:space="0" w:color="8ED973"/>
              <w:left w:val="nil"/>
              <w:bottom w:val="single" w:sz="4" w:space="0" w:color="8ED973"/>
              <w:right w:val="nil"/>
            </w:tcBorders>
            <w:shd w:val="clear" w:color="DAF2D0" w:fill="DAF2D0"/>
            <w:noWrap/>
            <w:vAlign w:val="bottom"/>
            <w:hideMark/>
          </w:tcPr>
          <w:p w14:paraId="2704540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17</w:t>
            </w:r>
          </w:p>
        </w:tc>
      </w:tr>
      <w:tr w:rsidR="00A87888" w:rsidRPr="00A87888" w14:paraId="6D16BF53"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2CE4FAD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2586" w:type="dxa"/>
            <w:tcBorders>
              <w:top w:val="single" w:sz="4" w:space="0" w:color="8ED973"/>
              <w:left w:val="nil"/>
              <w:bottom w:val="single" w:sz="4" w:space="0" w:color="8ED973"/>
              <w:right w:val="nil"/>
            </w:tcBorders>
            <w:shd w:val="clear" w:color="auto" w:fill="auto"/>
            <w:noWrap/>
            <w:vAlign w:val="bottom"/>
            <w:hideMark/>
          </w:tcPr>
          <w:p w14:paraId="6778E5F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auto" w:fill="auto"/>
            <w:noWrap/>
            <w:vAlign w:val="bottom"/>
            <w:hideMark/>
          </w:tcPr>
          <w:p w14:paraId="241C4F3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17</w:t>
            </w:r>
          </w:p>
        </w:tc>
      </w:tr>
      <w:tr w:rsidR="00A87888" w:rsidRPr="00A87888" w14:paraId="479FFED4"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1CB6B9A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DAF2D0" w:fill="DAF2D0"/>
            <w:noWrap/>
            <w:vAlign w:val="bottom"/>
            <w:hideMark/>
          </w:tcPr>
          <w:p w14:paraId="28FD281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3523" w:type="dxa"/>
            <w:tcBorders>
              <w:top w:val="single" w:sz="4" w:space="0" w:color="8ED973"/>
              <w:left w:val="nil"/>
              <w:bottom w:val="single" w:sz="4" w:space="0" w:color="8ED973"/>
              <w:right w:val="nil"/>
            </w:tcBorders>
            <w:shd w:val="clear" w:color="DAF2D0" w:fill="DAF2D0"/>
            <w:noWrap/>
            <w:vAlign w:val="bottom"/>
            <w:hideMark/>
          </w:tcPr>
          <w:p w14:paraId="12F7CDD4"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4EA7E865"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5FFFE96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auto" w:fill="auto"/>
            <w:noWrap/>
            <w:vAlign w:val="bottom"/>
            <w:hideMark/>
          </w:tcPr>
          <w:p w14:paraId="77AACF5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auto" w:fill="auto"/>
            <w:noWrap/>
            <w:vAlign w:val="bottom"/>
            <w:hideMark/>
          </w:tcPr>
          <w:p w14:paraId="6EE1272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2557BBB3"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1A8B53D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2586" w:type="dxa"/>
            <w:tcBorders>
              <w:top w:val="single" w:sz="4" w:space="0" w:color="8ED973"/>
              <w:left w:val="nil"/>
              <w:bottom w:val="single" w:sz="4" w:space="0" w:color="8ED973"/>
              <w:right w:val="nil"/>
            </w:tcBorders>
            <w:shd w:val="clear" w:color="DAF2D0" w:fill="DAF2D0"/>
            <w:noWrap/>
            <w:vAlign w:val="bottom"/>
            <w:hideMark/>
          </w:tcPr>
          <w:p w14:paraId="6E1B4CB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3523" w:type="dxa"/>
            <w:tcBorders>
              <w:top w:val="single" w:sz="4" w:space="0" w:color="8ED973"/>
              <w:left w:val="nil"/>
              <w:bottom w:val="single" w:sz="4" w:space="0" w:color="8ED973"/>
              <w:right w:val="nil"/>
            </w:tcBorders>
            <w:shd w:val="clear" w:color="DAF2D0" w:fill="DAF2D0"/>
            <w:noWrap/>
            <w:vAlign w:val="bottom"/>
            <w:hideMark/>
          </w:tcPr>
          <w:p w14:paraId="285A255A"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64A16864"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31C878E0"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2586" w:type="dxa"/>
            <w:tcBorders>
              <w:top w:val="single" w:sz="4" w:space="0" w:color="8ED973"/>
              <w:left w:val="nil"/>
              <w:bottom w:val="single" w:sz="4" w:space="0" w:color="8ED973"/>
              <w:right w:val="nil"/>
            </w:tcBorders>
            <w:shd w:val="clear" w:color="auto" w:fill="auto"/>
            <w:noWrap/>
            <w:vAlign w:val="bottom"/>
            <w:hideMark/>
          </w:tcPr>
          <w:p w14:paraId="72D201B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auto" w:fill="auto"/>
            <w:noWrap/>
            <w:vAlign w:val="bottom"/>
            <w:hideMark/>
          </w:tcPr>
          <w:p w14:paraId="7D98A93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77740477"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1F2EBF70"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2586" w:type="dxa"/>
            <w:tcBorders>
              <w:top w:val="single" w:sz="4" w:space="0" w:color="8ED973"/>
              <w:left w:val="nil"/>
              <w:bottom w:val="single" w:sz="4" w:space="0" w:color="8ED973"/>
              <w:right w:val="nil"/>
            </w:tcBorders>
            <w:shd w:val="clear" w:color="DAF2D0" w:fill="DAF2D0"/>
            <w:noWrap/>
            <w:vAlign w:val="bottom"/>
            <w:hideMark/>
          </w:tcPr>
          <w:p w14:paraId="5F72EFD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DAF2D0" w:fill="DAF2D0"/>
            <w:noWrap/>
            <w:vAlign w:val="bottom"/>
            <w:hideMark/>
          </w:tcPr>
          <w:p w14:paraId="5769231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6188BFD4"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38DC44A3"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2586" w:type="dxa"/>
            <w:tcBorders>
              <w:top w:val="single" w:sz="4" w:space="0" w:color="8ED973"/>
              <w:left w:val="nil"/>
              <w:bottom w:val="single" w:sz="4" w:space="0" w:color="8ED973"/>
              <w:right w:val="nil"/>
            </w:tcBorders>
            <w:shd w:val="clear" w:color="auto" w:fill="auto"/>
            <w:noWrap/>
            <w:vAlign w:val="bottom"/>
            <w:hideMark/>
          </w:tcPr>
          <w:p w14:paraId="7542015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3523" w:type="dxa"/>
            <w:tcBorders>
              <w:top w:val="single" w:sz="4" w:space="0" w:color="8ED973"/>
              <w:left w:val="nil"/>
              <w:bottom w:val="single" w:sz="4" w:space="0" w:color="8ED973"/>
              <w:right w:val="nil"/>
            </w:tcBorders>
            <w:shd w:val="clear" w:color="auto" w:fill="auto"/>
            <w:noWrap/>
            <w:vAlign w:val="bottom"/>
            <w:hideMark/>
          </w:tcPr>
          <w:p w14:paraId="003A8EE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76661354"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563423A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2586" w:type="dxa"/>
            <w:tcBorders>
              <w:top w:val="single" w:sz="4" w:space="0" w:color="8ED973"/>
              <w:left w:val="nil"/>
              <w:bottom w:val="single" w:sz="4" w:space="0" w:color="8ED973"/>
              <w:right w:val="nil"/>
            </w:tcBorders>
            <w:shd w:val="clear" w:color="DAF2D0" w:fill="DAF2D0"/>
            <w:noWrap/>
            <w:vAlign w:val="bottom"/>
            <w:hideMark/>
          </w:tcPr>
          <w:p w14:paraId="2948744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DAF2D0" w:fill="DAF2D0"/>
            <w:noWrap/>
            <w:vAlign w:val="bottom"/>
            <w:hideMark/>
          </w:tcPr>
          <w:p w14:paraId="5BA224A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62017F20"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450081D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auto" w:fill="auto"/>
            <w:noWrap/>
            <w:vAlign w:val="bottom"/>
            <w:hideMark/>
          </w:tcPr>
          <w:p w14:paraId="3F81E68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3523" w:type="dxa"/>
            <w:tcBorders>
              <w:top w:val="single" w:sz="4" w:space="0" w:color="8ED973"/>
              <w:left w:val="nil"/>
              <w:bottom w:val="single" w:sz="4" w:space="0" w:color="8ED973"/>
              <w:right w:val="nil"/>
            </w:tcBorders>
            <w:shd w:val="clear" w:color="auto" w:fill="auto"/>
            <w:noWrap/>
            <w:vAlign w:val="bottom"/>
            <w:hideMark/>
          </w:tcPr>
          <w:p w14:paraId="75769A1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13</w:t>
            </w:r>
          </w:p>
        </w:tc>
      </w:tr>
      <w:tr w:rsidR="00A87888" w:rsidRPr="00A87888" w14:paraId="179A3CC9"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6E76DFB0"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DAF2D0" w:fill="DAF2D0"/>
            <w:noWrap/>
            <w:vAlign w:val="bottom"/>
            <w:hideMark/>
          </w:tcPr>
          <w:p w14:paraId="617066C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DAF2D0" w:fill="DAF2D0"/>
            <w:noWrap/>
            <w:vAlign w:val="bottom"/>
            <w:hideMark/>
          </w:tcPr>
          <w:p w14:paraId="3025076A"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13</w:t>
            </w:r>
          </w:p>
        </w:tc>
      </w:tr>
      <w:tr w:rsidR="00A87888" w:rsidRPr="00A87888" w14:paraId="4106BE55"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131AA53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auto" w:fill="auto"/>
            <w:noWrap/>
            <w:vAlign w:val="bottom"/>
            <w:hideMark/>
          </w:tcPr>
          <w:p w14:paraId="0041F42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3523" w:type="dxa"/>
            <w:tcBorders>
              <w:top w:val="single" w:sz="4" w:space="0" w:color="8ED973"/>
              <w:left w:val="nil"/>
              <w:bottom w:val="single" w:sz="4" w:space="0" w:color="8ED973"/>
              <w:right w:val="nil"/>
            </w:tcBorders>
            <w:shd w:val="clear" w:color="auto" w:fill="auto"/>
            <w:noWrap/>
            <w:vAlign w:val="bottom"/>
            <w:hideMark/>
          </w:tcPr>
          <w:p w14:paraId="7D40FBB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13</w:t>
            </w:r>
          </w:p>
        </w:tc>
      </w:tr>
      <w:tr w:rsidR="00A87888" w:rsidRPr="00A87888" w14:paraId="154750D6"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3AC092FA"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DAF2D0" w:fill="DAF2D0"/>
            <w:noWrap/>
            <w:vAlign w:val="bottom"/>
            <w:hideMark/>
          </w:tcPr>
          <w:p w14:paraId="08D3615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3523" w:type="dxa"/>
            <w:tcBorders>
              <w:top w:val="single" w:sz="4" w:space="0" w:color="8ED973"/>
              <w:left w:val="nil"/>
              <w:bottom w:val="single" w:sz="4" w:space="0" w:color="8ED973"/>
              <w:right w:val="nil"/>
            </w:tcBorders>
            <w:shd w:val="clear" w:color="DAF2D0" w:fill="DAF2D0"/>
            <w:noWrap/>
            <w:vAlign w:val="bottom"/>
            <w:hideMark/>
          </w:tcPr>
          <w:p w14:paraId="3049AB8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13</w:t>
            </w:r>
          </w:p>
        </w:tc>
      </w:tr>
      <w:tr w:rsidR="00A87888" w:rsidRPr="00A87888" w14:paraId="5224007F"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6BF4EAF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2586" w:type="dxa"/>
            <w:tcBorders>
              <w:top w:val="single" w:sz="4" w:space="0" w:color="8ED973"/>
              <w:left w:val="nil"/>
              <w:bottom w:val="single" w:sz="4" w:space="0" w:color="8ED973"/>
              <w:right w:val="nil"/>
            </w:tcBorders>
            <w:shd w:val="clear" w:color="auto" w:fill="auto"/>
            <w:noWrap/>
            <w:vAlign w:val="bottom"/>
            <w:hideMark/>
          </w:tcPr>
          <w:p w14:paraId="2DE63183"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3523" w:type="dxa"/>
            <w:tcBorders>
              <w:top w:val="single" w:sz="4" w:space="0" w:color="8ED973"/>
              <w:left w:val="nil"/>
              <w:bottom w:val="single" w:sz="4" w:space="0" w:color="8ED973"/>
              <w:right w:val="nil"/>
            </w:tcBorders>
            <w:shd w:val="clear" w:color="auto" w:fill="auto"/>
            <w:noWrap/>
            <w:vAlign w:val="bottom"/>
            <w:hideMark/>
          </w:tcPr>
          <w:p w14:paraId="7306422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13</w:t>
            </w:r>
          </w:p>
        </w:tc>
      </w:tr>
      <w:tr w:rsidR="00A87888" w:rsidRPr="00A87888" w14:paraId="652C771A"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4A33E293"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DAF2D0" w:fill="DAF2D0"/>
            <w:noWrap/>
            <w:vAlign w:val="bottom"/>
            <w:hideMark/>
          </w:tcPr>
          <w:p w14:paraId="4388047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3523" w:type="dxa"/>
            <w:tcBorders>
              <w:top w:val="single" w:sz="4" w:space="0" w:color="8ED973"/>
              <w:left w:val="nil"/>
              <w:bottom w:val="single" w:sz="4" w:space="0" w:color="8ED973"/>
              <w:right w:val="nil"/>
            </w:tcBorders>
            <w:shd w:val="clear" w:color="DAF2D0" w:fill="DAF2D0"/>
            <w:noWrap/>
            <w:vAlign w:val="bottom"/>
            <w:hideMark/>
          </w:tcPr>
          <w:p w14:paraId="541FDB4A"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12</w:t>
            </w:r>
          </w:p>
        </w:tc>
      </w:tr>
      <w:tr w:rsidR="00A87888" w:rsidRPr="00A87888" w14:paraId="5271041D"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75E21CC0"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auto" w:fill="auto"/>
            <w:noWrap/>
            <w:vAlign w:val="bottom"/>
            <w:hideMark/>
          </w:tcPr>
          <w:p w14:paraId="7E75D8B3"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3523" w:type="dxa"/>
            <w:tcBorders>
              <w:top w:val="single" w:sz="4" w:space="0" w:color="8ED973"/>
              <w:left w:val="nil"/>
              <w:bottom w:val="single" w:sz="4" w:space="0" w:color="8ED973"/>
              <w:right w:val="nil"/>
            </w:tcBorders>
            <w:shd w:val="clear" w:color="auto" w:fill="auto"/>
            <w:noWrap/>
            <w:vAlign w:val="bottom"/>
            <w:hideMark/>
          </w:tcPr>
          <w:p w14:paraId="0A073B0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12</w:t>
            </w:r>
          </w:p>
        </w:tc>
      </w:tr>
      <w:tr w:rsidR="00A87888" w:rsidRPr="00A87888" w14:paraId="0ECE5235"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54B7B4A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2586" w:type="dxa"/>
            <w:tcBorders>
              <w:top w:val="single" w:sz="4" w:space="0" w:color="8ED973"/>
              <w:left w:val="nil"/>
              <w:bottom w:val="single" w:sz="4" w:space="0" w:color="8ED973"/>
              <w:right w:val="nil"/>
            </w:tcBorders>
            <w:shd w:val="clear" w:color="DAF2D0" w:fill="DAF2D0"/>
            <w:noWrap/>
            <w:vAlign w:val="bottom"/>
            <w:hideMark/>
          </w:tcPr>
          <w:p w14:paraId="269B89D9"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3523" w:type="dxa"/>
            <w:tcBorders>
              <w:top w:val="single" w:sz="4" w:space="0" w:color="8ED973"/>
              <w:left w:val="nil"/>
              <w:bottom w:val="single" w:sz="4" w:space="0" w:color="8ED973"/>
              <w:right w:val="nil"/>
            </w:tcBorders>
            <w:shd w:val="clear" w:color="DAF2D0" w:fill="DAF2D0"/>
            <w:noWrap/>
            <w:vAlign w:val="bottom"/>
            <w:hideMark/>
          </w:tcPr>
          <w:p w14:paraId="38040F5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12</w:t>
            </w:r>
          </w:p>
        </w:tc>
      </w:tr>
      <w:tr w:rsidR="00A87888" w:rsidRPr="00A87888" w14:paraId="0A0A7799"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1C34728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auto" w:fill="auto"/>
            <w:noWrap/>
            <w:vAlign w:val="bottom"/>
            <w:hideMark/>
          </w:tcPr>
          <w:p w14:paraId="231B6703"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3523" w:type="dxa"/>
            <w:tcBorders>
              <w:top w:val="single" w:sz="4" w:space="0" w:color="8ED973"/>
              <w:left w:val="nil"/>
              <w:bottom w:val="single" w:sz="4" w:space="0" w:color="8ED973"/>
              <w:right w:val="nil"/>
            </w:tcBorders>
            <w:shd w:val="clear" w:color="auto" w:fill="auto"/>
            <w:noWrap/>
            <w:vAlign w:val="bottom"/>
            <w:hideMark/>
          </w:tcPr>
          <w:p w14:paraId="6D4BA51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11</w:t>
            </w:r>
          </w:p>
        </w:tc>
      </w:tr>
      <w:tr w:rsidR="00A87888" w:rsidRPr="00A87888" w14:paraId="2054BB07"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4E9ADA4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DAF2D0" w:fill="DAF2D0"/>
            <w:noWrap/>
            <w:vAlign w:val="bottom"/>
            <w:hideMark/>
          </w:tcPr>
          <w:p w14:paraId="25B4003A"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DAF2D0" w:fill="DAF2D0"/>
            <w:noWrap/>
            <w:vAlign w:val="bottom"/>
            <w:hideMark/>
          </w:tcPr>
          <w:p w14:paraId="05797A4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11</w:t>
            </w:r>
          </w:p>
        </w:tc>
      </w:tr>
      <w:tr w:rsidR="00A87888" w:rsidRPr="00A87888" w14:paraId="7B9A654B"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6D97CF1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2586" w:type="dxa"/>
            <w:tcBorders>
              <w:top w:val="single" w:sz="4" w:space="0" w:color="8ED973"/>
              <w:left w:val="nil"/>
              <w:bottom w:val="single" w:sz="4" w:space="0" w:color="8ED973"/>
              <w:right w:val="nil"/>
            </w:tcBorders>
            <w:shd w:val="clear" w:color="auto" w:fill="auto"/>
            <w:noWrap/>
            <w:vAlign w:val="bottom"/>
            <w:hideMark/>
          </w:tcPr>
          <w:p w14:paraId="73F06D2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auto" w:fill="auto"/>
            <w:noWrap/>
            <w:vAlign w:val="bottom"/>
            <w:hideMark/>
          </w:tcPr>
          <w:p w14:paraId="6997B22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11</w:t>
            </w:r>
          </w:p>
        </w:tc>
      </w:tr>
      <w:tr w:rsidR="00A87888" w:rsidRPr="00A87888" w14:paraId="68163FD0"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6D2CFA5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2586" w:type="dxa"/>
            <w:tcBorders>
              <w:top w:val="single" w:sz="4" w:space="0" w:color="8ED973"/>
              <w:left w:val="nil"/>
              <w:bottom w:val="single" w:sz="4" w:space="0" w:color="8ED973"/>
              <w:right w:val="nil"/>
            </w:tcBorders>
            <w:shd w:val="clear" w:color="DAF2D0" w:fill="DAF2D0"/>
            <w:noWrap/>
            <w:vAlign w:val="bottom"/>
            <w:hideMark/>
          </w:tcPr>
          <w:p w14:paraId="718D8F09"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3523" w:type="dxa"/>
            <w:tcBorders>
              <w:top w:val="single" w:sz="4" w:space="0" w:color="8ED973"/>
              <w:left w:val="nil"/>
              <w:bottom w:val="single" w:sz="4" w:space="0" w:color="8ED973"/>
              <w:right w:val="nil"/>
            </w:tcBorders>
            <w:shd w:val="clear" w:color="DAF2D0" w:fill="DAF2D0"/>
            <w:noWrap/>
            <w:vAlign w:val="bottom"/>
            <w:hideMark/>
          </w:tcPr>
          <w:p w14:paraId="5EB53099"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11</w:t>
            </w:r>
          </w:p>
        </w:tc>
      </w:tr>
      <w:tr w:rsidR="00A87888" w:rsidRPr="00A87888" w14:paraId="34A23B33"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389AED6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auto" w:fill="auto"/>
            <w:noWrap/>
            <w:vAlign w:val="bottom"/>
            <w:hideMark/>
          </w:tcPr>
          <w:p w14:paraId="2A93206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3523" w:type="dxa"/>
            <w:tcBorders>
              <w:top w:val="single" w:sz="4" w:space="0" w:color="8ED973"/>
              <w:left w:val="nil"/>
              <w:bottom w:val="single" w:sz="4" w:space="0" w:color="8ED973"/>
              <w:right w:val="nil"/>
            </w:tcBorders>
            <w:shd w:val="clear" w:color="auto" w:fill="auto"/>
            <w:noWrap/>
            <w:vAlign w:val="bottom"/>
            <w:hideMark/>
          </w:tcPr>
          <w:p w14:paraId="694FC76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10</w:t>
            </w:r>
          </w:p>
        </w:tc>
      </w:tr>
      <w:tr w:rsidR="00A87888" w:rsidRPr="00A87888" w14:paraId="23F748B4"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4EC5D983"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DAF2D0" w:fill="DAF2D0"/>
            <w:noWrap/>
            <w:vAlign w:val="bottom"/>
            <w:hideMark/>
          </w:tcPr>
          <w:p w14:paraId="1736431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DAF2D0" w:fill="DAF2D0"/>
            <w:noWrap/>
            <w:vAlign w:val="bottom"/>
            <w:hideMark/>
          </w:tcPr>
          <w:p w14:paraId="17B8B4A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10</w:t>
            </w:r>
          </w:p>
        </w:tc>
      </w:tr>
      <w:tr w:rsidR="00A87888" w:rsidRPr="00A87888" w14:paraId="6E32A77E"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60ACF9A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2586" w:type="dxa"/>
            <w:tcBorders>
              <w:top w:val="single" w:sz="4" w:space="0" w:color="8ED973"/>
              <w:left w:val="nil"/>
              <w:bottom w:val="single" w:sz="4" w:space="0" w:color="8ED973"/>
              <w:right w:val="nil"/>
            </w:tcBorders>
            <w:shd w:val="clear" w:color="auto" w:fill="auto"/>
            <w:noWrap/>
            <w:vAlign w:val="bottom"/>
            <w:hideMark/>
          </w:tcPr>
          <w:p w14:paraId="66F27AD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3523" w:type="dxa"/>
            <w:tcBorders>
              <w:top w:val="single" w:sz="4" w:space="0" w:color="8ED973"/>
              <w:left w:val="nil"/>
              <w:bottom w:val="single" w:sz="4" w:space="0" w:color="8ED973"/>
              <w:right w:val="nil"/>
            </w:tcBorders>
            <w:shd w:val="clear" w:color="auto" w:fill="auto"/>
            <w:noWrap/>
            <w:vAlign w:val="bottom"/>
            <w:hideMark/>
          </w:tcPr>
          <w:p w14:paraId="7F5EAD7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10</w:t>
            </w:r>
          </w:p>
        </w:tc>
      </w:tr>
      <w:tr w:rsidR="00A87888" w:rsidRPr="00A87888" w14:paraId="037188F5"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28507C3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2586" w:type="dxa"/>
            <w:tcBorders>
              <w:top w:val="single" w:sz="4" w:space="0" w:color="8ED973"/>
              <w:left w:val="nil"/>
              <w:bottom w:val="single" w:sz="4" w:space="0" w:color="8ED973"/>
              <w:right w:val="nil"/>
            </w:tcBorders>
            <w:shd w:val="clear" w:color="DAF2D0" w:fill="DAF2D0"/>
            <w:noWrap/>
            <w:vAlign w:val="bottom"/>
            <w:hideMark/>
          </w:tcPr>
          <w:p w14:paraId="32B9418A"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DAF2D0" w:fill="DAF2D0"/>
            <w:noWrap/>
            <w:vAlign w:val="bottom"/>
            <w:hideMark/>
          </w:tcPr>
          <w:p w14:paraId="0814078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9</w:t>
            </w:r>
          </w:p>
        </w:tc>
      </w:tr>
      <w:tr w:rsidR="00A87888" w:rsidRPr="00A87888" w14:paraId="586A554B"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359FDA59"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2586" w:type="dxa"/>
            <w:tcBorders>
              <w:top w:val="single" w:sz="4" w:space="0" w:color="8ED973"/>
              <w:left w:val="nil"/>
              <w:bottom w:val="single" w:sz="4" w:space="0" w:color="8ED973"/>
              <w:right w:val="nil"/>
            </w:tcBorders>
            <w:shd w:val="clear" w:color="auto" w:fill="auto"/>
            <w:noWrap/>
            <w:vAlign w:val="bottom"/>
            <w:hideMark/>
          </w:tcPr>
          <w:p w14:paraId="50885CC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auto" w:fill="auto"/>
            <w:noWrap/>
            <w:vAlign w:val="bottom"/>
            <w:hideMark/>
          </w:tcPr>
          <w:p w14:paraId="1A5C0CF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r>
    </w:tbl>
    <w:p w14:paraId="0256F7DD" w14:textId="77777777" w:rsidR="001F6278" w:rsidRPr="008E20B0" w:rsidRDefault="001F6278" w:rsidP="001F6278">
      <w:pPr>
        <w:ind w:left="360"/>
        <w:rPr>
          <w:sz w:val="24"/>
          <w:szCs w:val="24"/>
          <w:lang w:val="en-IN"/>
        </w:rPr>
      </w:pPr>
    </w:p>
    <w:p w14:paraId="5D6F960D" w14:textId="266CDA72" w:rsidR="001F154F" w:rsidRDefault="008E20B0" w:rsidP="001F154F">
      <w:r w:rsidRPr="008E20B0">
        <w:rPr>
          <w:b/>
          <w:bCs/>
          <w:sz w:val="24"/>
          <w:szCs w:val="24"/>
          <w:lang w:val="en-IN"/>
        </w:rPr>
        <w:lastRenderedPageBreak/>
        <w:t>Business Value:</w:t>
      </w:r>
    </w:p>
    <w:p w14:paraId="1CDC567B" w14:textId="2434577B" w:rsidR="009442F4" w:rsidRPr="001F154F" w:rsidRDefault="00000000" w:rsidP="001F154F">
      <w:pPr>
        <w:rPr>
          <w:sz w:val="24"/>
          <w:szCs w:val="24"/>
        </w:rPr>
      </w:pPr>
      <w:r w:rsidRPr="001F154F">
        <w:rPr>
          <w:sz w:val="24"/>
          <w:szCs w:val="24"/>
        </w:rPr>
        <w:t>Turn the strongest product combinations into bundles and recommendation widgets at checkout and on product pages. Pairs that appear frequently together should receive combo pricing, add-on discounts, and automated cross-sell suggestions.</w:t>
      </w:r>
    </w:p>
    <w:p w14:paraId="0041FD17" w14:textId="68902886" w:rsidR="00FB007B" w:rsidRPr="001F154F" w:rsidRDefault="00000000" w:rsidP="001F6278">
      <w:pPr>
        <w:rPr>
          <w:sz w:val="24"/>
          <w:szCs w:val="24"/>
          <w:lang w:val="en-IN"/>
        </w:rPr>
      </w:pPr>
      <w:r>
        <w:rPr>
          <w:sz w:val="24"/>
          <w:szCs w:val="24"/>
          <w:lang w:val="en-IN"/>
        </w:rPr>
        <w:pict w14:anchorId="57063D02">
          <v:rect id="_x0000_i1029" style="width:0;height:1.5pt" o:hralign="center" o:hrstd="t" o:hr="t" fillcolor="#a0a0a0" stroked="f"/>
        </w:pict>
      </w:r>
    </w:p>
    <w:p w14:paraId="7E97102D" w14:textId="77777777" w:rsidR="008E20B0" w:rsidRPr="008E20B0" w:rsidRDefault="008E20B0" w:rsidP="001F6278">
      <w:pPr>
        <w:rPr>
          <w:b/>
          <w:bCs/>
          <w:sz w:val="24"/>
          <w:szCs w:val="24"/>
          <w:lang w:val="en-IN"/>
        </w:rPr>
      </w:pPr>
      <w:r w:rsidRPr="008E20B0">
        <w:rPr>
          <w:b/>
          <w:bCs/>
          <w:sz w:val="24"/>
          <w:szCs w:val="24"/>
          <w:lang w:val="en-IN"/>
        </w:rPr>
        <w:t>6. High-Value Product Pair Analysis</w:t>
      </w:r>
    </w:p>
    <w:p w14:paraId="045490BA" w14:textId="77777777" w:rsidR="008E20B0" w:rsidRPr="008E20B0" w:rsidRDefault="008E20B0" w:rsidP="001F6278">
      <w:pPr>
        <w:rPr>
          <w:sz w:val="24"/>
          <w:szCs w:val="24"/>
          <w:lang w:val="en-IN"/>
        </w:rPr>
      </w:pPr>
      <w:r w:rsidRPr="008E20B0">
        <w:rPr>
          <w:b/>
          <w:bCs/>
          <w:sz w:val="24"/>
          <w:szCs w:val="24"/>
          <w:lang w:val="en-IN"/>
        </w:rPr>
        <w:t>Business Question:</w:t>
      </w:r>
    </w:p>
    <w:p w14:paraId="3B40F388" w14:textId="77777777" w:rsidR="008E20B0" w:rsidRDefault="008E20B0" w:rsidP="001F6278">
      <w:pPr>
        <w:numPr>
          <w:ilvl w:val="0"/>
          <w:numId w:val="19"/>
        </w:numPr>
        <w:rPr>
          <w:sz w:val="24"/>
          <w:szCs w:val="24"/>
          <w:lang w:val="en-IN"/>
        </w:rPr>
      </w:pPr>
      <w:r w:rsidRPr="008E20B0">
        <w:rPr>
          <w:sz w:val="24"/>
          <w:szCs w:val="24"/>
          <w:lang w:val="en-IN"/>
        </w:rPr>
        <w:t xml:space="preserve">What </w:t>
      </w:r>
      <w:proofErr w:type="gramStart"/>
      <w:r w:rsidRPr="008E20B0">
        <w:rPr>
          <w:sz w:val="24"/>
          <w:szCs w:val="24"/>
          <w:lang w:val="en-IN"/>
        </w:rPr>
        <w:t>are</w:t>
      </w:r>
      <w:proofErr w:type="gramEnd"/>
      <w:r w:rsidRPr="008E20B0">
        <w:rPr>
          <w:sz w:val="24"/>
          <w:szCs w:val="24"/>
          <w:lang w:val="en-IN"/>
        </w:rPr>
        <w:t xml:space="preserve"> our top-grossing products that customers consistently buy in pairs?</w:t>
      </w:r>
    </w:p>
    <w:tbl>
      <w:tblPr>
        <w:tblW w:w="4280" w:type="dxa"/>
        <w:jc w:val="center"/>
        <w:tblLook w:val="04A0" w:firstRow="1" w:lastRow="0" w:firstColumn="1" w:lastColumn="0" w:noHBand="0" w:noVBand="1"/>
      </w:tblPr>
      <w:tblGrid>
        <w:gridCol w:w="1320"/>
        <w:gridCol w:w="1420"/>
        <w:gridCol w:w="1540"/>
      </w:tblGrid>
      <w:tr w:rsidR="00A87888" w:rsidRPr="00A87888" w14:paraId="556094AC" w14:textId="77777777" w:rsidTr="00A87888">
        <w:trPr>
          <w:trHeight w:val="288"/>
          <w:jc w:val="center"/>
        </w:trPr>
        <w:tc>
          <w:tcPr>
            <w:tcW w:w="1320" w:type="dxa"/>
            <w:tcBorders>
              <w:top w:val="single" w:sz="4" w:space="0" w:color="8ED973"/>
              <w:left w:val="single" w:sz="4" w:space="0" w:color="8ED973"/>
              <w:bottom w:val="single" w:sz="4" w:space="0" w:color="8ED973"/>
              <w:right w:val="nil"/>
            </w:tcBorders>
            <w:shd w:val="clear" w:color="4EA72E" w:fill="4EA72E"/>
            <w:noWrap/>
            <w:vAlign w:val="bottom"/>
            <w:hideMark/>
          </w:tcPr>
          <w:p w14:paraId="45CB7894" w14:textId="77777777" w:rsidR="00A87888" w:rsidRPr="00A87888" w:rsidRDefault="00A87888" w:rsidP="00A87888">
            <w:pPr>
              <w:spacing w:after="0" w:line="240" w:lineRule="auto"/>
              <w:rPr>
                <w:rFonts w:ascii="Aptos Narrow" w:eastAsia="Times New Roman" w:hAnsi="Aptos Narrow" w:cs="Times New Roman"/>
                <w:b/>
                <w:bCs/>
                <w:color w:val="FFFFFF"/>
                <w:lang w:val="en-IN" w:eastAsia="en-IN" w:bidi="hi-IN"/>
              </w:rPr>
            </w:pPr>
            <w:proofErr w:type="spellStart"/>
            <w:r w:rsidRPr="00A87888">
              <w:rPr>
                <w:rFonts w:ascii="Aptos Narrow" w:eastAsia="Times New Roman" w:hAnsi="Aptos Narrow" w:cs="Times New Roman"/>
                <w:b/>
                <w:bCs/>
                <w:color w:val="FFFFFF"/>
                <w:lang w:val="en-IN" w:eastAsia="en-IN" w:bidi="hi-IN"/>
              </w:rPr>
              <w:t>product_id</w:t>
            </w:r>
            <w:proofErr w:type="spellEnd"/>
          </w:p>
        </w:tc>
        <w:tc>
          <w:tcPr>
            <w:tcW w:w="1420" w:type="dxa"/>
            <w:tcBorders>
              <w:top w:val="single" w:sz="4" w:space="0" w:color="8ED973"/>
              <w:left w:val="nil"/>
              <w:bottom w:val="single" w:sz="4" w:space="0" w:color="8ED973"/>
              <w:right w:val="nil"/>
            </w:tcBorders>
            <w:shd w:val="clear" w:color="4EA72E" w:fill="4EA72E"/>
            <w:noWrap/>
            <w:vAlign w:val="bottom"/>
            <w:hideMark/>
          </w:tcPr>
          <w:p w14:paraId="29DDAD3E" w14:textId="77777777" w:rsidR="00A87888" w:rsidRPr="00A87888" w:rsidRDefault="00A87888" w:rsidP="00A87888">
            <w:pPr>
              <w:spacing w:after="0" w:line="240" w:lineRule="auto"/>
              <w:rPr>
                <w:rFonts w:ascii="Aptos Narrow" w:eastAsia="Times New Roman" w:hAnsi="Aptos Narrow" w:cs="Times New Roman"/>
                <w:b/>
                <w:bCs/>
                <w:color w:val="FFFFFF"/>
                <w:lang w:val="en-IN" w:eastAsia="en-IN" w:bidi="hi-IN"/>
              </w:rPr>
            </w:pPr>
            <w:proofErr w:type="spellStart"/>
            <w:r w:rsidRPr="00A87888">
              <w:rPr>
                <w:rFonts w:ascii="Aptos Narrow" w:eastAsia="Times New Roman" w:hAnsi="Aptos Narrow" w:cs="Times New Roman"/>
                <w:b/>
                <w:bCs/>
                <w:color w:val="FFFFFF"/>
                <w:lang w:val="en-IN" w:eastAsia="en-IN" w:bidi="hi-IN"/>
              </w:rPr>
              <w:t>AvgQuantity</w:t>
            </w:r>
            <w:proofErr w:type="spellEnd"/>
          </w:p>
        </w:tc>
        <w:tc>
          <w:tcPr>
            <w:tcW w:w="1540" w:type="dxa"/>
            <w:tcBorders>
              <w:top w:val="single" w:sz="4" w:space="0" w:color="8ED973"/>
              <w:left w:val="nil"/>
              <w:bottom w:val="single" w:sz="4" w:space="0" w:color="8ED973"/>
              <w:right w:val="single" w:sz="4" w:space="0" w:color="8ED973"/>
            </w:tcBorders>
            <w:shd w:val="clear" w:color="4EA72E" w:fill="4EA72E"/>
            <w:noWrap/>
            <w:vAlign w:val="bottom"/>
            <w:hideMark/>
          </w:tcPr>
          <w:p w14:paraId="384BF772" w14:textId="77777777" w:rsidR="00A87888" w:rsidRPr="00A87888" w:rsidRDefault="00A87888" w:rsidP="00A87888">
            <w:pPr>
              <w:spacing w:after="0" w:line="240" w:lineRule="auto"/>
              <w:rPr>
                <w:rFonts w:ascii="Aptos Narrow" w:eastAsia="Times New Roman" w:hAnsi="Aptos Narrow" w:cs="Times New Roman"/>
                <w:b/>
                <w:bCs/>
                <w:color w:val="FFFFFF"/>
                <w:lang w:val="en-IN" w:eastAsia="en-IN" w:bidi="hi-IN"/>
              </w:rPr>
            </w:pPr>
            <w:proofErr w:type="spellStart"/>
            <w:r w:rsidRPr="00A87888">
              <w:rPr>
                <w:rFonts w:ascii="Aptos Narrow" w:eastAsia="Times New Roman" w:hAnsi="Aptos Narrow" w:cs="Times New Roman"/>
                <w:b/>
                <w:bCs/>
                <w:color w:val="FFFFFF"/>
                <w:lang w:val="en-IN" w:eastAsia="en-IN" w:bidi="hi-IN"/>
              </w:rPr>
              <w:t>TotalRevenue</w:t>
            </w:r>
            <w:proofErr w:type="spellEnd"/>
          </w:p>
        </w:tc>
      </w:tr>
      <w:tr w:rsidR="00A87888" w:rsidRPr="00A87888" w14:paraId="44700A70" w14:textId="77777777" w:rsidTr="00A87888">
        <w:trPr>
          <w:trHeight w:val="288"/>
          <w:jc w:val="center"/>
        </w:trPr>
        <w:tc>
          <w:tcPr>
            <w:tcW w:w="1320" w:type="dxa"/>
            <w:tcBorders>
              <w:top w:val="single" w:sz="4" w:space="0" w:color="8ED973"/>
              <w:left w:val="single" w:sz="4" w:space="0" w:color="8ED973"/>
              <w:bottom w:val="single" w:sz="4" w:space="0" w:color="8ED973"/>
              <w:right w:val="nil"/>
            </w:tcBorders>
            <w:shd w:val="clear" w:color="DAF2D0" w:fill="DAF2D0"/>
            <w:noWrap/>
            <w:vAlign w:val="bottom"/>
            <w:hideMark/>
          </w:tcPr>
          <w:p w14:paraId="7534768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1420" w:type="dxa"/>
            <w:tcBorders>
              <w:top w:val="single" w:sz="4" w:space="0" w:color="8ED973"/>
              <w:left w:val="nil"/>
              <w:bottom w:val="single" w:sz="4" w:space="0" w:color="8ED973"/>
              <w:right w:val="nil"/>
            </w:tcBorders>
            <w:shd w:val="clear" w:color="DAF2D0" w:fill="DAF2D0"/>
            <w:noWrap/>
            <w:vAlign w:val="bottom"/>
            <w:hideMark/>
          </w:tcPr>
          <w:p w14:paraId="78B4166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2FCC1C8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1620000</w:t>
            </w:r>
          </w:p>
        </w:tc>
      </w:tr>
      <w:tr w:rsidR="00A87888" w:rsidRPr="00A87888" w14:paraId="259A43CE" w14:textId="77777777" w:rsidTr="00A87888">
        <w:trPr>
          <w:trHeight w:val="288"/>
          <w:jc w:val="center"/>
        </w:trPr>
        <w:tc>
          <w:tcPr>
            <w:tcW w:w="1320" w:type="dxa"/>
            <w:tcBorders>
              <w:top w:val="single" w:sz="4" w:space="0" w:color="8ED973"/>
              <w:left w:val="single" w:sz="4" w:space="0" w:color="8ED973"/>
              <w:bottom w:val="single" w:sz="4" w:space="0" w:color="8ED973"/>
              <w:right w:val="nil"/>
            </w:tcBorders>
            <w:shd w:val="clear" w:color="auto" w:fill="auto"/>
            <w:noWrap/>
            <w:vAlign w:val="bottom"/>
            <w:hideMark/>
          </w:tcPr>
          <w:p w14:paraId="194D53E4"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1420" w:type="dxa"/>
            <w:tcBorders>
              <w:top w:val="single" w:sz="4" w:space="0" w:color="8ED973"/>
              <w:left w:val="nil"/>
              <w:bottom w:val="single" w:sz="4" w:space="0" w:color="8ED973"/>
              <w:right w:val="nil"/>
            </w:tcBorders>
            <w:shd w:val="clear" w:color="auto" w:fill="auto"/>
            <w:noWrap/>
            <w:vAlign w:val="bottom"/>
            <w:hideMark/>
          </w:tcPr>
          <w:p w14:paraId="46980634"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1540" w:type="dxa"/>
            <w:tcBorders>
              <w:top w:val="single" w:sz="4" w:space="0" w:color="8ED973"/>
              <w:left w:val="nil"/>
              <w:bottom w:val="single" w:sz="4" w:space="0" w:color="8ED973"/>
              <w:right w:val="single" w:sz="4" w:space="0" w:color="8ED973"/>
            </w:tcBorders>
            <w:shd w:val="clear" w:color="auto" w:fill="auto"/>
            <w:noWrap/>
            <w:vAlign w:val="bottom"/>
            <w:hideMark/>
          </w:tcPr>
          <w:p w14:paraId="5132D17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390000</w:t>
            </w:r>
          </w:p>
        </w:tc>
      </w:tr>
    </w:tbl>
    <w:p w14:paraId="2A28088F" w14:textId="77777777" w:rsidR="00A87888" w:rsidRPr="008E20B0" w:rsidRDefault="00866FF9" w:rsidP="00866FF9">
      <w:pPr>
        <w:ind w:firstLine="720"/>
        <w:rPr>
          <w:sz w:val="24"/>
          <w:szCs w:val="24"/>
          <w:lang w:val="en-IN"/>
        </w:rPr>
      </w:pPr>
      <w:r>
        <w:rPr>
          <w:sz w:val="24"/>
          <w:szCs w:val="24"/>
          <w:lang w:val="en-IN"/>
        </w:rPr>
        <w:t xml:space="preserve">Here the products which are average quantity is taken as 2 and seen what the total revenue. So, by this we could replicate for 3 and more </w:t>
      </w:r>
    </w:p>
    <w:p w14:paraId="5CDD1DCE" w14:textId="73FBEC0B" w:rsidR="001F154F" w:rsidRDefault="008E20B0" w:rsidP="001F154F">
      <w:r w:rsidRPr="008E20B0">
        <w:rPr>
          <w:b/>
          <w:bCs/>
          <w:sz w:val="24"/>
          <w:szCs w:val="24"/>
          <w:lang w:val="en-IN"/>
        </w:rPr>
        <w:t>Business Value:</w:t>
      </w:r>
    </w:p>
    <w:p w14:paraId="29CD4918" w14:textId="1E92D9A5" w:rsidR="009442F4" w:rsidRPr="001F154F" w:rsidRDefault="00000000" w:rsidP="001F154F">
      <w:pPr>
        <w:rPr>
          <w:sz w:val="24"/>
          <w:szCs w:val="24"/>
        </w:rPr>
      </w:pPr>
      <w:r w:rsidRPr="001F154F">
        <w:rPr>
          <w:sz w:val="24"/>
          <w:szCs w:val="24"/>
        </w:rPr>
        <w:t>Create targeted pair offers for the products that already sell well in quantity two, because they show clear repeat purchase behavior. Use limited-time bundle discounts and checkout prompts to increase the value of each paired purchase.</w:t>
      </w:r>
    </w:p>
    <w:p w14:paraId="4379EEB7" w14:textId="77777777" w:rsidR="008E20B0" w:rsidRPr="008E20B0" w:rsidRDefault="00000000" w:rsidP="001F6278">
      <w:pPr>
        <w:rPr>
          <w:sz w:val="24"/>
          <w:szCs w:val="24"/>
          <w:lang w:val="en-IN"/>
        </w:rPr>
      </w:pPr>
      <w:r>
        <w:rPr>
          <w:sz w:val="24"/>
          <w:szCs w:val="24"/>
          <w:lang w:val="en-IN"/>
        </w:rPr>
        <w:pict w14:anchorId="255F618D">
          <v:rect id="_x0000_i1030" style="width:0;height:1.5pt" o:hralign="center" o:hrstd="t" o:hr="t" fillcolor="#a0a0a0" stroked="f"/>
        </w:pict>
      </w:r>
    </w:p>
    <w:p w14:paraId="37C7C9E2" w14:textId="77777777" w:rsidR="008E20B0" w:rsidRPr="008E20B0" w:rsidRDefault="008E20B0" w:rsidP="001F6278">
      <w:pPr>
        <w:rPr>
          <w:b/>
          <w:bCs/>
          <w:sz w:val="24"/>
          <w:szCs w:val="24"/>
          <w:lang w:val="en-IN"/>
        </w:rPr>
      </w:pPr>
      <w:r w:rsidRPr="008E20B0">
        <w:rPr>
          <w:b/>
          <w:bCs/>
          <w:sz w:val="24"/>
          <w:szCs w:val="24"/>
          <w:lang w:val="en-IN"/>
        </w:rPr>
        <w:t>7. Product Category Reach Analysis</w:t>
      </w:r>
    </w:p>
    <w:p w14:paraId="0698B00F" w14:textId="77777777" w:rsidR="008E20B0" w:rsidRPr="008E20B0" w:rsidRDefault="008E20B0" w:rsidP="001F6278">
      <w:pPr>
        <w:rPr>
          <w:sz w:val="24"/>
          <w:szCs w:val="24"/>
          <w:lang w:val="en-IN"/>
        </w:rPr>
      </w:pPr>
      <w:r w:rsidRPr="008E20B0">
        <w:rPr>
          <w:b/>
          <w:bCs/>
          <w:sz w:val="24"/>
          <w:szCs w:val="24"/>
          <w:lang w:val="en-IN"/>
        </w:rPr>
        <w:t>Business Question:</w:t>
      </w:r>
    </w:p>
    <w:p w14:paraId="2AA6D178" w14:textId="77777777" w:rsidR="00866FF9" w:rsidRDefault="008E20B0" w:rsidP="00866FF9">
      <w:pPr>
        <w:numPr>
          <w:ilvl w:val="0"/>
          <w:numId w:val="20"/>
        </w:numPr>
        <w:rPr>
          <w:sz w:val="24"/>
          <w:szCs w:val="24"/>
          <w:lang w:val="en-IN"/>
        </w:rPr>
      </w:pPr>
      <w:r w:rsidRPr="008E20B0">
        <w:rPr>
          <w:sz w:val="24"/>
          <w:szCs w:val="24"/>
          <w:lang w:val="en-IN"/>
        </w:rPr>
        <w:t>Which product categories have the widest appeal across our customer base?</w:t>
      </w:r>
    </w:p>
    <w:tbl>
      <w:tblPr>
        <w:tblW w:w="7532" w:type="dxa"/>
        <w:jc w:val="center"/>
        <w:tblBorders>
          <w:top w:val="single" w:sz="4" w:space="0" w:color="8ED973"/>
          <w:left w:val="single" w:sz="4" w:space="0" w:color="8ED973"/>
          <w:bottom w:val="single" w:sz="4" w:space="0" w:color="auto"/>
          <w:right w:val="single" w:sz="4" w:space="0" w:color="8ED973"/>
          <w:insideH w:val="single" w:sz="4" w:space="0" w:color="8ED973"/>
        </w:tblBorders>
        <w:tblLook w:val="04A0" w:firstRow="1" w:lastRow="0" w:firstColumn="1" w:lastColumn="0" w:noHBand="0" w:noVBand="1"/>
      </w:tblPr>
      <w:tblGrid>
        <w:gridCol w:w="3127"/>
        <w:gridCol w:w="4405"/>
      </w:tblGrid>
      <w:tr w:rsidR="00866FF9" w:rsidRPr="00866FF9" w14:paraId="319AD2FC" w14:textId="77777777" w:rsidTr="007664C8">
        <w:trPr>
          <w:trHeight w:val="306"/>
          <w:jc w:val="center"/>
        </w:trPr>
        <w:tc>
          <w:tcPr>
            <w:tcW w:w="3127" w:type="dxa"/>
            <w:shd w:val="clear" w:color="4EA72E" w:fill="4EA72E"/>
            <w:noWrap/>
            <w:vAlign w:val="bottom"/>
            <w:hideMark/>
          </w:tcPr>
          <w:p w14:paraId="5CBEADE7" w14:textId="77777777" w:rsidR="00866FF9" w:rsidRPr="00866FF9" w:rsidRDefault="00866FF9" w:rsidP="00A87966">
            <w:pPr>
              <w:spacing w:after="0" w:line="240" w:lineRule="auto"/>
              <w:rPr>
                <w:rFonts w:ascii="Aptos Narrow" w:eastAsia="Times New Roman" w:hAnsi="Aptos Narrow" w:cs="Times New Roman"/>
                <w:b/>
                <w:bCs/>
                <w:color w:val="FFFFFF"/>
                <w:lang w:val="en-IN" w:eastAsia="en-IN" w:bidi="hi-IN"/>
              </w:rPr>
            </w:pPr>
            <w:r w:rsidRPr="00866FF9">
              <w:rPr>
                <w:rFonts w:ascii="Aptos Narrow" w:eastAsia="Times New Roman" w:hAnsi="Aptos Narrow" w:cs="Times New Roman"/>
                <w:b/>
                <w:bCs/>
                <w:color w:val="FFFFFF"/>
                <w:lang w:val="en-IN" w:eastAsia="en-IN" w:bidi="hi-IN"/>
              </w:rPr>
              <w:t>category</w:t>
            </w:r>
          </w:p>
        </w:tc>
        <w:tc>
          <w:tcPr>
            <w:tcW w:w="4405" w:type="dxa"/>
            <w:shd w:val="clear" w:color="4EA72E" w:fill="4EA72E"/>
            <w:noWrap/>
            <w:vAlign w:val="bottom"/>
            <w:hideMark/>
          </w:tcPr>
          <w:p w14:paraId="1A22516F" w14:textId="77777777" w:rsidR="00866FF9" w:rsidRPr="00866FF9" w:rsidRDefault="00866FF9"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866FF9">
              <w:rPr>
                <w:rFonts w:ascii="Aptos Narrow" w:eastAsia="Times New Roman" w:hAnsi="Aptos Narrow" w:cs="Times New Roman"/>
                <w:b/>
                <w:bCs/>
                <w:color w:val="FFFFFF"/>
                <w:lang w:val="en-IN" w:eastAsia="en-IN" w:bidi="hi-IN"/>
              </w:rPr>
              <w:t>unique_customers</w:t>
            </w:r>
            <w:proofErr w:type="spellEnd"/>
          </w:p>
        </w:tc>
      </w:tr>
      <w:tr w:rsidR="00866FF9" w:rsidRPr="00866FF9" w14:paraId="29BDDD67" w14:textId="77777777" w:rsidTr="007664C8">
        <w:trPr>
          <w:trHeight w:val="306"/>
          <w:jc w:val="center"/>
        </w:trPr>
        <w:tc>
          <w:tcPr>
            <w:tcW w:w="3127" w:type="dxa"/>
            <w:shd w:val="clear" w:color="DAF2D0" w:fill="DAF2D0"/>
            <w:noWrap/>
            <w:vAlign w:val="bottom"/>
            <w:hideMark/>
          </w:tcPr>
          <w:p w14:paraId="1B9CE836" w14:textId="77777777" w:rsidR="00866FF9" w:rsidRPr="00866FF9" w:rsidRDefault="00866FF9" w:rsidP="00866FF9">
            <w:pPr>
              <w:spacing w:after="0" w:line="240" w:lineRule="auto"/>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Electronics</w:t>
            </w:r>
          </w:p>
        </w:tc>
        <w:tc>
          <w:tcPr>
            <w:tcW w:w="4405" w:type="dxa"/>
            <w:shd w:val="clear" w:color="DAF2D0" w:fill="DAF2D0"/>
            <w:noWrap/>
            <w:vAlign w:val="bottom"/>
            <w:hideMark/>
          </w:tcPr>
          <w:p w14:paraId="6D853136" w14:textId="77777777" w:rsidR="00866FF9" w:rsidRPr="00866FF9" w:rsidRDefault="00866FF9" w:rsidP="00866FF9">
            <w:pPr>
              <w:spacing w:after="0" w:line="240" w:lineRule="auto"/>
              <w:jc w:val="right"/>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79</w:t>
            </w:r>
          </w:p>
        </w:tc>
      </w:tr>
      <w:tr w:rsidR="00866FF9" w:rsidRPr="00866FF9" w14:paraId="2C39BFC7" w14:textId="77777777" w:rsidTr="007664C8">
        <w:trPr>
          <w:trHeight w:val="306"/>
          <w:jc w:val="center"/>
        </w:trPr>
        <w:tc>
          <w:tcPr>
            <w:tcW w:w="3127" w:type="dxa"/>
            <w:shd w:val="clear" w:color="auto" w:fill="auto"/>
            <w:noWrap/>
            <w:vAlign w:val="bottom"/>
            <w:hideMark/>
          </w:tcPr>
          <w:p w14:paraId="73E38AC3" w14:textId="77777777" w:rsidR="00866FF9" w:rsidRPr="00866FF9" w:rsidRDefault="00866FF9" w:rsidP="00866FF9">
            <w:pPr>
              <w:spacing w:after="0" w:line="240" w:lineRule="auto"/>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Wearable Tech</w:t>
            </w:r>
          </w:p>
        </w:tc>
        <w:tc>
          <w:tcPr>
            <w:tcW w:w="4405" w:type="dxa"/>
            <w:shd w:val="clear" w:color="auto" w:fill="auto"/>
            <w:noWrap/>
            <w:vAlign w:val="bottom"/>
            <w:hideMark/>
          </w:tcPr>
          <w:p w14:paraId="7B4F4C94" w14:textId="77777777" w:rsidR="00866FF9" w:rsidRPr="00866FF9" w:rsidRDefault="00866FF9" w:rsidP="00866FF9">
            <w:pPr>
              <w:spacing w:after="0" w:line="240" w:lineRule="auto"/>
              <w:jc w:val="right"/>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61</w:t>
            </w:r>
          </w:p>
        </w:tc>
      </w:tr>
      <w:tr w:rsidR="00866FF9" w:rsidRPr="00866FF9" w14:paraId="1E3BBBC3" w14:textId="77777777" w:rsidTr="007664C8">
        <w:trPr>
          <w:trHeight w:val="306"/>
          <w:jc w:val="center"/>
        </w:trPr>
        <w:tc>
          <w:tcPr>
            <w:tcW w:w="3127" w:type="dxa"/>
            <w:shd w:val="clear" w:color="DAF2D0" w:fill="DAF2D0"/>
            <w:noWrap/>
            <w:vAlign w:val="bottom"/>
            <w:hideMark/>
          </w:tcPr>
          <w:p w14:paraId="3E7F126E" w14:textId="77777777" w:rsidR="00866FF9" w:rsidRPr="00866FF9" w:rsidRDefault="00866FF9" w:rsidP="00866FF9">
            <w:pPr>
              <w:spacing w:after="0" w:line="240" w:lineRule="auto"/>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Photography</w:t>
            </w:r>
          </w:p>
        </w:tc>
        <w:tc>
          <w:tcPr>
            <w:tcW w:w="4405" w:type="dxa"/>
            <w:shd w:val="clear" w:color="DAF2D0" w:fill="DAF2D0"/>
            <w:noWrap/>
            <w:vAlign w:val="bottom"/>
            <w:hideMark/>
          </w:tcPr>
          <w:p w14:paraId="2BF2D756" w14:textId="77777777" w:rsidR="00866FF9" w:rsidRPr="00866FF9" w:rsidRDefault="00866FF9" w:rsidP="00866FF9">
            <w:pPr>
              <w:spacing w:after="0" w:line="240" w:lineRule="auto"/>
              <w:jc w:val="right"/>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45</w:t>
            </w:r>
          </w:p>
        </w:tc>
      </w:tr>
    </w:tbl>
    <w:p w14:paraId="749EE02F" w14:textId="77777777" w:rsidR="00866FF9" w:rsidRDefault="00866FF9" w:rsidP="00866FF9">
      <w:pPr>
        <w:rPr>
          <w:sz w:val="24"/>
          <w:szCs w:val="24"/>
          <w:lang w:val="en-IN"/>
        </w:rPr>
      </w:pPr>
    </w:p>
    <w:p w14:paraId="0E0B5BB2" w14:textId="77777777" w:rsidR="00866FF9" w:rsidRPr="00866FF9" w:rsidRDefault="00866FF9" w:rsidP="00866FF9">
      <w:pPr>
        <w:rPr>
          <w:sz w:val="24"/>
          <w:szCs w:val="24"/>
          <w:lang w:val="en-IN"/>
        </w:rPr>
      </w:pPr>
      <w:r>
        <w:rPr>
          <w:noProof/>
        </w:rPr>
        <w:lastRenderedPageBreak/>
        <w:drawing>
          <wp:inline distT="0" distB="0" distL="0" distR="0" wp14:anchorId="572E204F" wp14:editId="1F9A587C">
            <wp:extent cx="5288280" cy="2019300"/>
            <wp:effectExtent l="0" t="0" r="7620" b="0"/>
            <wp:docPr id="15" name="Chart 15">
              <a:extLst xmlns:a="http://schemas.openxmlformats.org/drawingml/2006/main">
                <a:ext uri="{FF2B5EF4-FFF2-40B4-BE49-F238E27FC236}">
                  <a16:creationId xmlns:a16="http://schemas.microsoft.com/office/drawing/2014/main" id="{9BF6061A-F844-D8B4-19DE-25548375F6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4C96F70" w14:textId="0F8A1EFE" w:rsidR="001F154F" w:rsidRDefault="008E20B0" w:rsidP="001F154F">
      <w:r w:rsidRPr="008E20B0">
        <w:rPr>
          <w:b/>
          <w:bCs/>
          <w:sz w:val="24"/>
          <w:szCs w:val="24"/>
          <w:lang w:val="en-IN"/>
        </w:rPr>
        <w:t>Business Value:</w:t>
      </w:r>
    </w:p>
    <w:p w14:paraId="1EC5093C" w14:textId="2D736C63" w:rsidR="009442F4" w:rsidRPr="001F154F" w:rsidRDefault="00000000">
      <w:pPr>
        <w:rPr>
          <w:sz w:val="24"/>
          <w:szCs w:val="24"/>
        </w:rPr>
      </w:pPr>
      <w:r w:rsidRPr="001F154F">
        <w:rPr>
          <w:sz w:val="24"/>
          <w:szCs w:val="24"/>
        </w:rPr>
        <w:t>Invest more in Electronics and Wearable Tech because they already have the widest reach. Use Photography as a premium niche category with curated campaigns, while keeping category-wise assortment broad in the most popular segments.</w:t>
      </w:r>
    </w:p>
    <w:p w14:paraId="04CDC81E" w14:textId="40D3C27A" w:rsidR="00FB007B" w:rsidRPr="001F154F" w:rsidRDefault="00000000" w:rsidP="001F154F">
      <w:pPr>
        <w:spacing w:line="480" w:lineRule="auto"/>
        <w:rPr>
          <w:sz w:val="24"/>
          <w:szCs w:val="24"/>
          <w:lang w:val="en-IN"/>
        </w:rPr>
      </w:pPr>
      <w:r>
        <w:rPr>
          <w:sz w:val="24"/>
          <w:szCs w:val="24"/>
          <w:lang w:val="en-IN"/>
        </w:rPr>
        <w:pict w14:anchorId="7F414218">
          <v:rect id="_x0000_i1031" style="width:0;height:1.5pt" o:hralign="center" o:hrstd="t" o:hr="t" fillcolor="#a0a0a0" stroked="f"/>
        </w:pict>
      </w:r>
    </w:p>
    <w:p w14:paraId="6582E490" w14:textId="77777777" w:rsidR="008E20B0" w:rsidRPr="00FB007B" w:rsidRDefault="008E20B0" w:rsidP="00F81D73">
      <w:pPr>
        <w:rPr>
          <w:b/>
          <w:bCs/>
          <w:color w:val="E36C0A" w:themeColor="accent6" w:themeShade="BF"/>
          <w:sz w:val="24"/>
          <w:szCs w:val="24"/>
          <w:lang w:val="en-IN"/>
        </w:rPr>
      </w:pPr>
      <w:r w:rsidRPr="00FB007B">
        <w:rPr>
          <w:b/>
          <w:bCs/>
          <w:color w:val="E36C0A" w:themeColor="accent6" w:themeShade="BF"/>
          <w:sz w:val="24"/>
          <w:szCs w:val="24"/>
          <w:lang w:val="en-IN"/>
        </w:rPr>
        <w:t>SALES OPTIMIZATION</w:t>
      </w:r>
    </w:p>
    <w:p w14:paraId="698754F5" w14:textId="77777777" w:rsidR="008E20B0" w:rsidRPr="008E20B0" w:rsidRDefault="008E20B0" w:rsidP="00F81D73">
      <w:pPr>
        <w:rPr>
          <w:b/>
          <w:bCs/>
          <w:sz w:val="24"/>
          <w:szCs w:val="24"/>
          <w:lang w:val="en-IN"/>
        </w:rPr>
      </w:pPr>
      <w:r w:rsidRPr="008E20B0">
        <w:rPr>
          <w:b/>
          <w:bCs/>
          <w:sz w:val="24"/>
          <w:szCs w:val="24"/>
          <w:lang w:val="en-IN"/>
        </w:rPr>
        <w:t>8. Sales Growth Analysis</w:t>
      </w:r>
    </w:p>
    <w:p w14:paraId="07D32362" w14:textId="77777777" w:rsidR="008E20B0" w:rsidRPr="008E20B0" w:rsidRDefault="008E20B0" w:rsidP="00F81D73">
      <w:pPr>
        <w:rPr>
          <w:sz w:val="24"/>
          <w:szCs w:val="24"/>
          <w:lang w:val="en-IN"/>
        </w:rPr>
      </w:pPr>
      <w:r w:rsidRPr="008E20B0">
        <w:rPr>
          <w:b/>
          <w:bCs/>
          <w:sz w:val="24"/>
          <w:szCs w:val="24"/>
          <w:lang w:val="en-IN"/>
        </w:rPr>
        <w:t>Business Question:</w:t>
      </w:r>
    </w:p>
    <w:p w14:paraId="4A011B0D" w14:textId="77777777" w:rsidR="008E20B0" w:rsidRDefault="008E20B0" w:rsidP="00F81D73">
      <w:pPr>
        <w:numPr>
          <w:ilvl w:val="0"/>
          <w:numId w:val="21"/>
        </w:numPr>
        <w:rPr>
          <w:sz w:val="24"/>
          <w:szCs w:val="24"/>
          <w:lang w:val="en-IN"/>
        </w:rPr>
      </w:pPr>
      <w:r w:rsidRPr="008E20B0">
        <w:rPr>
          <w:sz w:val="24"/>
          <w:szCs w:val="24"/>
          <w:lang w:val="en-IN"/>
        </w:rPr>
        <w:t>What does our month-over-month sales growth trajectory look like, and are we picking up momentum?</w:t>
      </w:r>
    </w:p>
    <w:tbl>
      <w:tblPr>
        <w:tblW w:w="8207" w:type="dxa"/>
        <w:jc w:val="center"/>
        <w:tblLook w:val="04A0" w:firstRow="1" w:lastRow="0" w:firstColumn="1" w:lastColumn="0" w:noHBand="0" w:noVBand="1"/>
      </w:tblPr>
      <w:tblGrid>
        <w:gridCol w:w="2229"/>
        <w:gridCol w:w="2548"/>
        <w:gridCol w:w="3430"/>
      </w:tblGrid>
      <w:tr w:rsidR="00F81D73" w:rsidRPr="00F81D73" w14:paraId="7F6394D2"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4EA72E" w:fill="4EA72E"/>
            <w:noWrap/>
            <w:vAlign w:val="bottom"/>
            <w:hideMark/>
          </w:tcPr>
          <w:p w14:paraId="2777A142" w14:textId="77777777" w:rsidR="00F81D73" w:rsidRPr="00F81D73" w:rsidRDefault="00F81D73" w:rsidP="00A87966">
            <w:pPr>
              <w:spacing w:after="0" w:line="240" w:lineRule="auto"/>
              <w:jc w:val="right"/>
              <w:rPr>
                <w:rFonts w:ascii="Aptos Narrow" w:eastAsia="Times New Roman" w:hAnsi="Aptos Narrow" w:cs="Times New Roman"/>
                <w:b/>
                <w:bCs/>
                <w:color w:val="FFFFFF"/>
                <w:lang w:val="en-IN" w:eastAsia="en-IN" w:bidi="hi-IN"/>
              </w:rPr>
            </w:pPr>
            <w:r w:rsidRPr="00F81D73">
              <w:rPr>
                <w:rFonts w:ascii="Aptos Narrow" w:eastAsia="Times New Roman" w:hAnsi="Aptos Narrow" w:cs="Times New Roman"/>
                <w:b/>
                <w:bCs/>
                <w:color w:val="FFFFFF"/>
                <w:lang w:val="en-IN" w:eastAsia="en-IN" w:bidi="hi-IN"/>
              </w:rPr>
              <w:t>Month</w:t>
            </w:r>
          </w:p>
        </w:tc>
        <w:tc>
          <w:tcPr>
            <w:tcW w:w="2548" w:type="dxa"/>
            <w:tcBorders>
              <w:top w:val="single" w:sz="4" w:space="0" w:color="8ED973"/>
              <w:left w:val="nil"/>
              <w:bottom w:val="single" w:sz="4" w:space="0" w:color="8ED973"/>
              <w:right w:val="nil"/>
            </w:tcBorders>
            <w:shd w:val="clear" w:color="4EA72E" w:fill="4EA72E"/>
            <w:noWrap/>
            <w:vAlign w:val="bottom"/>
            <w:hideMark/>
          </w:tcPr>
          <w:p w14:paraId="33722B28" w14:textId="77777777" w:rsidR="00F81D73" w:rsidRPr="00F81D73" w:rsidRDefault="00F81D73"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F81D73">
              <w:rPr>
                <w:rFonts w:ascii="Aptos Narrow" w:eastAsia="Times New Roman" w:hAnsi="Aptos Narrow" w:cs="Times New Roman"/>
                <w:b/>
                <w:bCs/>
                <w:color w:val="FFFFFF"/>
                <w:lang w:val="en-IN" w:eastAsia="en-IN" w:bidi="hi-IN"/>
              </w:rPr>
              <w:t>TotalSales</w:t>
            </w:r>
            <w:proofErr w:type="spellEnd"/>
          </w:p>
        </w:tc>
        <w:tc>
          <w:tcPr>
            <w:tcW w:w="3430" w:type="dxa"/>
            <w:tcBorders>
              <w:top w:val="single" w:sz="4" w:space="0" w:color="8ED973"/>
              <w:left w:val="nil"/>
              <w:bottom w:val="single" w:sz="4" w:space="0" w:color="8ED973"/>
              <w:right w:val="single" w:sz="4" w:space="0" w:color="8ED973"/>
            </w:tcBorders>
            <w:shd w:val="clear" w:color="4EA72E" w:fill="4EA72E"/>
            <w:noWrap/>
            <w:vAlign w:val="bottom"/>
            <w:hideMark/>
          </w:tcPr>
          <w:p w14:paraId="3DEE70A1" w14:textId="77777777" w:rsidR="00F81D73" w:rsidRPr="00F81D73" w:rsidRDefault="00F81D73"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F81D73">
              <w:rPr>
                <w:rFonts w:ascii="Aptos Narrow" w:eastAsia="Times New Roman" w:hAnsi="Aptos Narrow" w:cs="Times New Roman"/>
                <w:b/>
                <w:bCs/>
                <w:color w:val="FFFFFF"/>
                <w:lang w:val="en-IN" w:eastAsia="en-IN" w:bidi="hi-IN"/>
              </w:rPr>
              <w:t>PercentChange</w:t>
            </w:r>
            <w:proofErr w:type="spellEnd"/>
          </w:p>
        </w:tc>
      </w:tr>
      <w:tr w:rsidR="00F81D73" w:rsidRPr="00F81D73" w14:paraId="0EAF2045"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2A512F4E"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01-03-2023</w:t>
            </w:r>
          </w:p>
        </w:tc>
        <w:tc>
          <w:tcPr>
            <w:tcW w:w="2548" w:type="dxa"/>
            <w:tcBorders>
              <w:top w:val="single" w:sz="4" w:space="0" w:color="8ED973"/>
              <w:left w:val="nil"/>
              <w:bottom w:val="single" w:sz="4" w:space="0" w:color="8ED973"/>
              <w:right w:val="nil"/>
            </w:tcBorders>
            <w:shd w:val="clear" w:color="DAF2D0" w:fill="DAF2D0"/>
            <w:noWrap/>
            <w:vAlign w:val="bottom"/>
            <w:hideMark/>
          </w:tcPr>
          <w:p w14:paraId="07909649"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789000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50E224EB"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w:t>
            </w:r>
          </w:p>
        </w:tc>
      </w:tr>
      <w:tr w:rsidR="00F81D73" w:rsidRPr="00F81D73" w14:paraId="3195C34D"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6F75A2D2"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01-04-2023</w:t>
            </w:r>
          </w:p>
        </w:tc>
        <w:tc>
          <w:tcPr>
            <w:tcW w:w="2548" w:type="dxa"/>
            <w:tcBorders>
              <w:top w:val="single" w:sz="4" w:space="0" w:color="8ED973"/>
              <w:left w:val="nil"/>
              <w:bottom w:val="single" w:sz="4" w:space="0" w:color="8ED973"/>
              <w:right w:val="nil"/>
            </w:tcBorders>
            <w:shd w:val="clear" w:color="auto" w:fill="auto"/>
            <w:noWrap/>
            <w:vAlign w:val="bottom"/>
            <w:hideMark/>
          </w:tcPr>
          <w:p w14:paraId="0EF4557E"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1704000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4E807859"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115.97</w:t>
            </w:r>
          </w:p>
        </w:tc>
      </w:tr>
      <w:tr w:rsidR="00F81D73" w:rsidRPr="00F81D73" w14:paraId="6BCFBFA2"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59723A10"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01-05-2023</w:t>
            </w:r>
          </w:p>
        </w:tc>
        <w:tc>
          <w:tcPr>
            <w:tcW w:w="2548" w:type="dxa"/>
            <w:tcBorders>
              <w:top w:val="single" w:sz="4" w:space="0" w:color="8ED973"/>
              <w:left w:val="nil"/>
              <w:bottom w:val="single" w:sz="4" w:space="0" w:color="8ED973"/>
              <w:right w:val="nil"/>
            </w:tcBorders>
            <w:shd w:val="clear" w:color="DAF2D0" w:fill="DAF2D0"/>
            <w:noWrap/>
            <w:vAlign w:val="bottom"/>
            <w:hideMark/>
          </w:tcPr>
          <w:p w14:paraId="0E2A5088"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1582000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08602749"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-7.16</w:t>
            </w:r>
          </w:p>
        </w:tc>
      </w:tr>
      <w:tr w:rsidR="00F81D73" w:rsidRPr="00F81D73" w14:paraId="281ED921"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1BF798D3"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01-06-2023</w:t>
            </w:r>
          </w:p>
        </w:tc>
        <w:tc>
          <w:tcPr>
            <w:tcW w:w="2548" w:type="dxa"/>
            <w:tcBorders>
              <w:top w:val="single" w:sz="4" w:space="0" w:color="8ED973"/>
              <w:left w:val="nil"/>
              <w:bottom w:val="single" w:sz="4" w:space="0" w:color="8ED973"/>
              <w:right w:val="nil"/>
            </w:tcBorders>
            <w:shd w:val="clear" w:color="auto" w:fill="auto"/>
            <w:noWrap/>
            <w:vAlign w:val="bottom"/>
            <w:hideMark/>
          </w:tcPr>
          <w:p w14:paraId="04AE8A95"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1040000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370724E3"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-34.26</w:t>
            </w:r>
          </w:p>
        </w:tc>
      </w:tr>
      <w:tr w:rsidR="00F81D73" w:rsidRPr="00F81D73" w14:paraId="62BAD665"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427C9776"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01-07-2023</w:t>
            </w:r>
          </w:p>
        </w:tc>
        <w:tc>
          <w:tcPr>
            <w:tcW w:w="2548" w:type="dxa"/>
            <w:tcBorders>
              <w:top w:val="single" w:sz="4" w:space="0" w:color="8ED973"/>
              <w:left w:val="nil"/>
              <w:bottom w:val="single" w:sz="4" w:space="0" w:color="8ED973"/>
              <w:right w:val="nil"/>
            </w:tcBorders>
            <w:shd w:val="clear" w:color="DAF2D0" w:fill="DAF2D0"/>
            <w:noWrap/>
            <w:vAlign w:val="bottom"/>
            <w:hideMark/>
          </w:tcPr>
          <w:p w14:paraId="40CB66DA"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2568000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5635A2FE"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146.92</w:t>
            </w:r>
          </w:p>
        </w:tc>
      </w:tr>
      <w:tr w:rsidR="00F81D73" w:rsidRPr="00F81D73" w14:paraId="7B235B68"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34BFBEA7"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01-08-2023</w:t>
            </w:r>
          </w:p>
        </w:tc>
        <w:tc>
          <w:tcPr>
            <w:tcW w:w="2548" w:type="dxa"/>
            <w:tcBorders>
              <w:top w:val="single" w:sz="4" w:space="0" w:color="8ED973"/>
              <w:left w:val="nil"/>
              <w:bottom w:val="single" w:sz="4" w:space="0" w:color="8ED973"/>
              <w:right w:val="nil"/>
            </w:tcBorders>
            <w:shd w:val="clear" w:color="auto" w:fill="auto"/>
            <w:noWrap/>
            <w:vAlign w:val="bottom"/>
            <w:hideMark/>
          </w:tcPr>
          <w:p w14:paraId="3B01DDF7"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1800000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51AD29A4"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-29.91</w:t>
            </w:r>
          </w:p>
        </w:tc>
      </w:tr>
      <w:tr w:rsidR="00F81D73" w:rsidRPr="00F81D73" w14:paraId="61256D1D"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16769507"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01-09-2023</w:t>
            </w:r>
          </w:p>
        </w:tc>
        <w:tc>
          <w:tcPr>
            <w:tcW w:w="2548" w:type="dxa"/>
            <w:tcBorders>
              <w:top w:val="single" w:sz="4" w:space="0" w:color="8ED973"/>
              <w:left w:val="nil"/>
              <w:bottom w:val="single" w:sz="4" w:space="0" w:color="8ED973"/>
              <w:right w:val="nil"/>
            </w:tcBorders>
            <w:shd w:val="clear" w:color="DAF2D0" w:fill="DAF2D0"/>
            <w:noWrap/>
            <w:vAlign w:val="bottom"/>
            <w:hideMark/>
          </w:tcPr>
          <w:p w14:paraId="5E3FE4EA"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2927000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543DC7C3"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62.61</w:t>
            </w:r>
          </w:p>
        </w:tc>
      </w:tr>
      <w:tr w:rsidR="00F81D73" w:rsidRPr="00F81D73" w14:paraId="2AB6F9A3"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73D7D33D"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01-10-2023</w:t>
            </w:r>
          </w:p>
        </w:tc>
        <w:tc>
          <w:tcPr>
            <w:tcW w:w="2548" w:type="dxa"/>
            <w:tcBorders>
              <w:top w:val="single" w:sz="4" w:space="0" w:color="8ED973"/>
              <w:left w:val="nil"/>
              <w:bottom w:val="single" w:sz="4" w:space="0" w:color="8ED973"/>
              <w:right w:val="nil"/>
            </w:tcBorders>
            <w:shd w:val="clear" w:color="auto" w:fill="auto"/>
            <w:noWrap/>
            <w:vAlign w:val="bottom"/>
            <w:hideMark/>
          </w:tcPr>
          <w:p w14:paraId="39CFC5F8"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1497000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72EA89D7"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-48.86</w:t>
            </w:r>
          </w:p>
        </w:tc>
      </w:tr>
      <w:tr w:rsidR="00F81D73" w:rsidRPr="00F81D73" w14:paraId="1AD34C85"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4893B7DC"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01-11-2023</w:t>
            </w:r>
          </w:p>
        </w:tc>
        <w:tc>
          <w:tcPr>
            <w:tcW w:w="2548" w:type="dxa"/>
            <w:tcBorders>
              <w:top w:val="single" w:sz="4" w:space="0" w:color="8ED973"/>
              <w:left w:val="nil"/>
              <w:bottom w:val="single" w:sz="4" w:space="0" w:color="8ED973"/>
              <w:right w:val="nil"/>
            </w:tcBorders>
            <w:shd w:val="clear" w:color="DAF2D0" w:fill="DAF2D0"/>
            <w:noWrap/>
            <w:vAlign w:val="bottom"/>
            <w:hideMark/>
          </w:tcPr>
          <w:p w14:paraId="66013DFF"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1151000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58B45FFD"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-23.11</w:t>
            </w:r>
          </w:p>
        </w:tc>
      </w:tr>
      <w:tr w:rsidR="00F81D73" w:rsidRPr="00F81D73" w14:paraId="3EA918DC"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372B5B77"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01-12-2023</w:t>
            </w:r>
          </w:p>
        </w:tc>
        <w:tc>
          <w:tcPr>
            <w:tcW w:w="2548" w:type="dxa"/>
            <w:tcBorders>
              <w:top w:val="single" w:sz="4" w:space="0" w:color="8ED973"/>
              <w:left w:val="nil"/>
              <w:bottom w:val="single" w:sz="4" w:space="0" w:color="8ED973"/>
              <w:right w:val="nil"/>
            </w:tcBorders>
            <w:shd w:val="clear" w:color="auto" w:fill="auto"/>
            <w:noWrap/>
            <w:vAlign w:val="bottom"/>
            <w:hideMark/>
          </w:tcPr>
          <w:p w14:paraId="1560B335"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2774000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39C7BCF7"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141.01</w:t>
            </w:r>
          </w:p>
        </w:tc>
      </w:tr>
      <w:tr w:rsidR="00F81D73" w:rsidRPr="00F81D73" w14:paraId="3D532159"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782B948C"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01-01-2024</w:t>
            </w:r>
          </w:p>
        </w:tc>
        <w:tc>
          <w:tcPr>
            <w:tcW w:w="2548" w:type="dxa"/>
            <w:tcBorders>
              <w:top w:val="single" w:sz="4" w:space="0" w:color="8ED973"/>
              <w:left w:val="nil"/>
              <w:bottom w:val="single" w:sz="4" w:space="0" w:color="8ED973"/>
              <w:right w:val="nil"/>
            </w:tcBorders>
            <w:shd w:val="clear" w:color="DAF2D0" w:fill="DAF2D0"/>
            <w:noWrap/>
            <w:vAlign w:val="bottom"/>
            <w:hideMark/>
          </w:tcPr>
          <w:p w14:paraId="3AEEBCE4"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1555000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73D13E62"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-43.94</w:t>
            </w:r>
          </w:p>
        </w:tc>
      </w:tr>
      <w:tr w:rsidR="00F81D73" w:rsidRPr="00F81D73" w14:paraId="11BC12A0"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393334F7"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01-02-2024</w:t>
            </w:r>
          </w:p>
        </w:tc>
        <w:tc>
          <w:tcPr>
            <w:tcW w:w="2548" w:type="dxa"/>
            <w:tcBorders>
              <w:top w:val="single" w:sz="4" w:space="0" w:color="8ED973"/>
              <w:left w:val="nil"/>
              <w:bottom w:val="single" w:sz="4" w:space="0" w:color="8ED973"/>
              <w:right w:val="nil"/>
            </w:tcBorders>
            <w:shd w:val="clear" w:color="auto" w:fill="auto"/>
            <w:noWrap/>
            <w:vAlign w:val="bottom"/>
            <w:hideMark/>
          </w:tcPr>
          <w:p w14:paraId="7C83B534"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396000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63CB850C"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-74.53</w:t>
            </w:r>
          </w:p>
        </w:tc>
      </w:tr>
    </w:tbl>
    <w:p w14:paraId="772341DD" w14:textId="77777777" w:rsidR="00D66C67" w:rsidRDefault="00D66C67" w:rsidP="00D66C67">
      <w:pPr>
        <w:spacing w:line="480" w:lineRule="auto"/>
        <w:rPr>
          <w:sz w:val="24"/>
          <w:szCs w:val="24"/>
          <w:lang w:val="en-IN"/>
        </w:rPr>
      </w:pPr>
    </w:p>
    <w:p w14:paraId="1EA2AEE7" w14:textId="77777777" w:rsidR="00F81D73" w:rsidRPr="008E20B0" w:rsidRDefault="00F81D73" w:rsidP="00D66C67">
      <w:pPr>
        <w:spacing w:line="480" w:lineRule="auto"/>
        <w:rPr>
          <w:sz w:val="24"/>
          <w:szCs w:val="24"/>
          <w:lang w:val="en-IN"/>
        </w:rPr>
      </w:pPr>
      <w:r>
        <w:rPr>
          <w:noProof/>
        </w:rPr>
        <w:lastRenderedPageBreak/>
        <w:drawing>
          <wp:inline distT="0" distB="0" distL="0" distR="0" wp14:anchorId="059183A4" wp14:editId="3A73D3DD">
            <wp:extent cx="5341620" cy="2720340"/>
            <wp:effectExtent l="0" t="0" r="11430" b="3810"/>
            <wp:docPr id="16" name="Chart 16">
              <a:extLst xmlns:a="http://schemas.openxmlformats.org/drawingml/2006/main">
                <a:ext uri="{FF2B5EF4-FFF2-40B4-BE49-F238E27FC236}">
                  <a16:creationId xmlns:a16="http://schemas.microsoft.com/office/drawing/2014/main" id="{637A1631-2094-9329-6A49-3D0F7FDB65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21C91E2" w14:textId="1B173C9D" w:rsidR="00C5162C" w:rsidRDefault="008E20B0" w:rsidP="00C5162C">
      <w:r w:rsidRPr="008E20B0">
        <w:rPr>
          <w:b/>
          <w:bCs/>
          <w:sz w:val="24"/>
          <w:szCs w:val="24"/>
          <w:lang w:val="en-IN"/>
        </w:rPr>
        <w:t>Business Value:</w:t>
      </w:r>
    </w:p>
    <w:p w14:paraId="7D156D41" w14:textId="54D1F953" w:rsidR="009442F4" w:rsidRPr="00C5162C" w:rsidRDefault="00000000">
      <w:pPr>
        <w:rPr>
          <w:sz w:val="24"/>
          <w:szCs w:val="24"/>
        </w:rPr>
      </w:pPr>
      <w:r w:rsidRPr="00C5162C">
        <w:rPr>
          <w:sz w:val="24"/>
          <w:szCs w:val="24"/>
        </w:rPr>
        <w:t>Use the strong growth months to replicate the promotion, pricing, and traffic mix that worked best, while setting corrective actions for negative-growth months. The sharp sales swings show a need for better campaign planning, demand forecasting, and promo calendar control.</w:t>
      </w:r>
    </w:p>
    <w:p w14:paraId="3A0D54DE" w14:textId="77777777" w:rsidR="008E20B0" w:rsidRPr="008E20B0" w:rsidRDefault="00000000" w:rsidP="00F81D73">
      <w:pPr>
        <w:rPr>
          <w:sz w:val="24"/>
          <w:szCs w:val="24"/>
          <w:lang w:val="en-IN"/>
        </w:rPr>
      </w:pPr>
      <w:r>
        <w:rPr>
          <w:sz w:val="24"/>
          <w:szCs w:val="24"/>
          <w:lang w:val="en-IN"/>
        </w:rPr>
        <w:pict w14:anchorId="0893A25A">
          <v:rect id="_x0000_i1032" style="width:0;height:1.5pt" o:hralign="center" o:hrstd="t" o:hr="t" fillcolor="#a0a0a0" stroked="f"/>
        </w:pict>
      </w:r>
    </w:p>
    <w:p w14:paraId="2C7DA509" w14:textId="77777777" w:rsidR="008E20B0" w:rsidRPr="008E20B0" w:rsidRDefault="008E20B0" w:rsidP="00F81D73">
      <w:pPr>
        <w:rPr>
          <w:b/>
          <w:bCs/>
          <w:sz w:val="24"/>
          <w:szCs w:val="24"/>
          <w:lang w:val="en-IN"/>
        </w:rPr>
      </w:pPr>
      <w:r w:rsidRPr="008E20B0">
        <w:rPr>
          <w:b/>
          <w:bCs/>
          <w:sz w:val="24"/>
          <w:szCs w:val="24"/>
          <w:lang w:val="en-IN"/>
        </w:rPr>
        <w:t>9. Average Order Value Analysis</w:t>
      </w:r>
    </w:p>
    <w:p w14:paraId="6B3122AF" w14:textId="77777777" w:rsidR="008E20B0" w:rsidRPr="008E20B0" w:rsidRDefault="008E20B0" w:rsidP="00F81D73">
      <w:pPr>
        <w:rPr>
          <w:sz w:val="24"/>
          <w:szCs w:val="24"/>
          <w:lang w:val="en-IN"/>
        </w:rPr>
      </w:pPr>
      <w:r w:rsidRPr="008E20B0">
        <w:rPr>
          <w:b/>
          <w:bCs/>
          <w:sz w:val="24"/>
          <w:szCs w:val="24"/>
          <w:lang w:val="en-IN"/>
        </w:rPr>
        <w:t>Business Question:</w:t>
      </w:r>
    </w:p>
    <w:p w14:paraId="570C7A4D" w14:textId="77777777" w:rsidR="008E20B0" w:rsidRDefault="008E20B0" w:rsidP="00F81D73">
      <w:pPr>
        <w:numPr>
          <w:ilvl w:val="0"/>
          <w:numId w:val="22"/>
        </w:numPr>
        <w:rPr>
          <w:sz w:val="24"/>
          <w:szCs w:val="24"/>
          <w:lang w:val="en-IN"/>
        </w:rPr>
      </w:pPr>
      <w:r w:rsidRPr="008E20B0">
        <w:rPr>
          <w:sz w:val="24"/>
          <w:szCs w:val="24"/>
          <w:lang w:val="en-IN"/>
        </w:rPr>
        <w:t>How is our average order value shifting month-over-month, and what does that tell us about our current pricing momentum?</w:t>
      </w:r>
    </w:p>
    <w:tbl>
      <w:tblPr>
        <w:tblW w:w="9468" w:type="dxa"/>
        <w:jc w:val="center"/>
        <w:tblLook w:val="04A0" w:firstRow="1" w:lastRow="0" w:firstColumn="1" w:lastColumn="0" w:noHBand="0" w:noVBand="1"/>
      </w:tblPr>
      <w:tblGrid>
        <w:gridCol w:w="2346"/>
        <w:gridCol w:w="3561"/>
        <w:gridCol w:w="3561"/>
      </w:tblGrid>
      <w:tr w:rsidR="007664C8" w:rsidRPr="007664C8" w14:paraId="7B1C4BE7"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4EA72E" w:fill="4EA72E"/>
            <w:noWrap/>
            <w:vAlign w:val="bottom"/>
            <w:hideMark/>
          </w:tcPr>
          <w:p w14:paraId="14BCB703" w14:textId="77777777" w:rsidR="007664C8" w:rsidRPr="007664C8" w:rsidRDefault="007664C8" w:rsidP="00A87966">
            <w:pPr>
              <w:spacing w:after="0" w:line="240" w:lineRule="auto"/>
              <w:jc w:val="right"/>
              <w:rPr>
                <w:rFonts w:ascii="Aptos Narrow" w:eastAsia="Times New Roman" w:hAnsi="Aptos Narrow" w:cs="Times New Roman"/>
                <w:b/>
                <w:bCs/>
                <w:color w:val="FFFFFF"/>
                <w:lang w:val="en-IN" w:eastAsia="en-IN" w:bidi="hi-IN"/>
              </w:rPr>
            </w:pPr>
            <w:r w:rsidRPr="007664C8">
              <w:rPr>
                <w:rFonts w:ascii="Aptos Narrow" w:eastAsia="Times New Roman" w:hAnsi="Aptos Narrow" w:cs="Times New Roman"/>
                <w:b/>
                <w:bCs/>
                <w:color w:val="FFFFFF"/>
                <w:lang w:val="en-IN" w:eastAsia="en-IN" w:bidi="hi-IN"/>
              </w:rPr>
              <w:t>Month</w:t>
            </w:r>
          </w:p>
        </w:tc>
        <w:tc>
          <w:tcPr>
            <w:tcW w:w="3561" w:type="dxa"/>
            <w:tcBorders>
              <w:top w:val="single" w:sz="4" w:space="0" w:color="8ED973"/>
              <w:left w:val="nil"/>
              <w:bottom w:val="single" w:sz="4" w:space="0" w:color="8ED973"/>
              <w:right w:val="nil"/>
            </w:tcBorders>
            <w:shd w:val="clear" w:color="4EA72E" w:fill="4EA72E"/>
            <w:noWrap/>
            <w:vAlign w:val="bottom"/>
            <w:hideMark/>
          </w:tcPr>
          <w:p w14:paraId="26C5BC2B" w14:textId="77777777" w:rsidR="007664C8" w:rsidRPr="007664C8" w:rsidRDefault="007664C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7664C8">
              <w:rPr>
                <w:rFonts w:ascii="Aptos Narrow" w:eastAsia="Times New Roman" w:hAnsi="Aptos Narrow" w:cs="Times New Roman"/>
                <w:b/>
                <w:bCs/>
                <w:color w:val="FFFFFF"/>
                <w:lang w:val="en-IN" w:eastAsia="en-IN" w:bidi="hi-IN"/>
              </w:rPr>
              <w:t>AvgOrderValue</w:t>
            </w:r>
            <w:proofErr w:type="spellEnd"/>
          </w:p>
        </w:tc>
        <w:tc>
          <w:tcPr>
            <w:tcW w:w="3561" w:type="dxa"/>
            <w:tcBorders>
              <w:top w:val="single" w:sz="4" w:space="0" w:color="8ED973"/>
              <w:left w:val="nil"/>
              <w:bottom w:val="single" w:sz="4" w:space="0" w:color="8ED973"/>
              <w:right w:val="single" w:sz="4" w:space="0" w:color="8ED973"/>
            </w:tcBorders>
            <w:shd w:val="clear" w:color="4EA72E" w:fill="4EA72E"/>
            <w:noWrap/>
            <w:vAlign w:val="bottom"/>
            <w:hideMark/>
          </w:tcPr>
          <w:p w14:paraId="0AD07B71" w14:textId="77777777" w:rsidR="007664C8" w:rsidRPr="007664C8" w:rsidRDefault="007664C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7664C8">
              <w:rPr>
                <w:rFonts w:ascii="Aptos Narrow" w:eastAsia="Times New Roman" w:hAnsi="Aptos Narrow" w:cs="Times New Roman"/>
                <w:b/>
                <w:bCs/>
                <w:color w:val="FFFFFF"/>
                <w:lang w:val="en-IN" w:eastAsia="en-IN" w:bidi="hi-IN"/>
              </w:rPr>
              <w:t>ChangeInValue</w:t>
            </w:r>
            <w:proofErr w:type="spellEnd"/>
          </w:p>
        </w:tc>
      </w:tr>
      <w:tr w:rsidR="007664C8" w:rsidRPr="007664C8" w14:paraId="20C78022"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0798E36B"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01-12-2023</w:t>
            </w:r>
          </w:p>
        </w:tc>
        <w:tc>
          <w:tcPr>
            <w:tcW w:w="3561" w:type="dxa"/>
            <w:tcBorders>
              <w:top w:val="single" w:sz="4" w:space="0" w:color="8ED973"/>
              <w:left w:val="nil"/>
              <w:bottom w:val="single" w:sz="4" w:space="0" w:color="8ED973"/>
              <w:right w:val="nil"/>
            </w:tcBorders>
            <w:shd w:val="clear" w:color="DAF2D0" w:fill="DAF2D0"/>
            <w:noWrap/>
            <w:vAlign w:val="bottom"/>
            <w:hideMark/>
          </w:tcPr>
          <w:p w14:paraId="0F59352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132095.24</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6C58ABE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36179</w:t>
            </w:r>
          </w:p>
        </w:tc>
      </w:tr>
      <w:tr w:rsidR="007664C8" w:rsidRPr="007664C8" w14:paraId="4BBCAFD9"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208B4948"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01-04-2023</w:t>
            </w:r>
          </w:p>
        </w:tc>
        <w:tc>
          <w:tcPr>
            <w:tcW w:w="3561" w:type="dxa"/>
            <w:tcBorders>
              <w:top w:val="single" w:sz="4" w:space="0" w:color="8ED973"/>
              <w:left w:val="nil"/>
              <w:bottom w:val="single" w:sz="4" w:space="0" w:color="8ED973"/>
              <w:right w:val="nil"/>
            </w:tcBorders>
            <w:shd w:val="clear" w:color="auto" w:fill="auto"/>
            <w:noWrap/>
            <w:vAlign w:val="bottom"/>
            <w:hideMark/>
          </w:tcPr>
          <w:p w14:paraId="1A871A1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81142.86</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4C008A0B"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20451</w:t>
            </w:r>
          </w:p>
        </w:tc>
      </w:tr>
      <w:tr w:rsidR="007664C8" w:rsidRPr="007664C8" w14:paraId="67AEDA69"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20B2E83B"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01-06-2023</w:t>
            </w:r>
          </w:p>
        </w:tc>
        <w:tc>
          <w:tcPr>
            <w:tcW w:w="3561" w:type="dxa"/>
            <w:tcBorders>
              <w:top w:val="single" w:sz="4" w:space="0" w:color="8ED973"/>
              <w:left w:val="nil"/>
              <w:bottom w:val="single" w:sz="4" w:space="0" w:color="8ED973"/>
              <w:right w:val="nil"/>
            </w:tcBorders>
            <w:shd w:val="clear" w:color="DAF2D0" w:fill="DAF2D0"/>
            <w:noWrap/>
            <w:vAlign w:val="bottom"/>
            <w:hideMark/>
          </w:tcPr>
          <w:p w14:paraId="0A83F574"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104000</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036C2AB3"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16111</w:t>
            </w:r>
          </w:p>
        </w:tc>
      </w:tr>
      <w:tr w:rsidR="007664C8" w:rsidRPr="007664C8" w14:paraId="317AF835"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39FDCFA0"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01-08-2023</w:t>
            </w:r>
          </w:p>
        </w:tc>
        <w:tc>
          <w:tcPr>
            <w:tcW w:w="3561" w:type="dxa"/>
            <w:tcBorders>
              <w:top w:val="single" w:sz="4" w:space="0" w:color="8ED973"/>
              <w:left w:val="nil"/>
              <w:bottom w:val="single" w:sz="4" w:space="0" w:color="8ED973"/>
              <w:right w:val="nil"/>
            </w:tcBorders>
            <w:shd w:val="clear" w:color="auto" w:fill="auto"/>
            <w:noWrap/>
            <w:vAlign w:val="bottom"/>
            <w:hideMark/>
          </w:tcPr>
          <w:p w14:paraId="59131307"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112500</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4BCDCE95"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13731</w:t>
            </w:r>
          </w:p>
        </w:tc>
      </w:tr>
      <w:tr w:rsidR="007664C8" w:rsidRPr="007664C8" w14:paraId="2EB73F3C"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5590C712"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01-11-2023</w:t>
            </w:r>
          </w:p>
        </w:tc>
        <w:tc>
          <w:tcPr>
            <w:tcW w:w="3561" w:type="dxa"/>
            <w:tcBorders>
              <w:top w:val="single" w:sz="4" w:space="0" w:color="8ED973"/>
              <w:left w:val="nil"/>
              <w:bottom w:val="single" w:sz="4" w:space="0" w:color="8ED973"/>
              <w:right w:val="nil"/>
            </w:tcBorders>
            <w:shd w:val="clear" w:color="DAF2D0" w:fill="DAF2D0"/>
            <w:noWrap/>
            <w:vAlign w:val="bottom"/>
            <w:hideMark/>
          </w:tcPr>
          <w:p w14:paraId="2E31D1C3"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95916.67</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4848DF9C"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12750</w:t>
            </w:r>
          </w:p>
        </w:tc>
      </w:tr>
      <w:tr w:rsidR="007664C8" w:rsidRPr="007664C8" w14:paraId="50009522"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4701B949"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01-09-2023</w:t>
            </w:r>
          </w:p>
        </w:tc>
        <w:tc>
          <w:tcPr>
            <w:tcW w:w="3561" w:type="dxa"/>
            <w:tcBorders>
              <w:top w:val="single" w:sz="4" w:space="0" w:color="8ED973"/>
              <w:left w:val="nil"/>
              <w:bottom w:val="single" w:sz="4" w:space="0" w:color="8ED973"/>
              <w:right w:val="nil"/>
            </w:tcBorders>
            <w:shd w:val="clear" w:color="auto" w:fill="auto"/>
            <w:noWrap/>
            <w:vAlign w:val="bottom"/>
            <w:hideMark/>
          </w:tcPr>
          <w:p w14:paraId="282E1337"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121958.33</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0AA3FBD3"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9458</w:t>
            </w:r>
          </w:p>
        </w:tc>
      </w:tr>
      <w:tr w:rsidR="007664C8" w:rsidRPr="007664C8" w14:paraId="5B12A129"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41661E21"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01-05-2023</w:t>
            </w:r>
          </w:p>
        </w:tc>
        <w:tc>
          <w:tcPr>
            <w:tcW w:w="3561" w:type="dxa"/>
            <w:tcBorders>
              <w:top w:val="single" w:sz="4" w:space="0" w:color="8ED973"/>
              <w:left w:val="nil"/>
              <w:bottom w:val="single" w:sz="4" w:space="0" w:color="8ED973"/>
              <w:right w:val="nil"/>
            </w:tcBorders>
            <w:shd w:val="clear" w:color="DAF2D0" w:fill="DAF2D0"/>
            <w:noWrap/>
            <w:vAlign w:val="bottom"/>
            <w:hideMark/>
          </w:tcPr>
          <w:p w14:paraId="059EBD98"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87888.89</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35DC2F62"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6746</w:t>
            </w:r>
          </w:p>
        </w:tc>
      </w:tr>
      <w:tr w:rsidR="007664C8" w:rsidRPr="007664C8" w14:paraId="77AC7E32"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74BD8492"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01-01-2024</w:t>
            </w:r>
          </w:p>
        </w:tc>
        <w:tc>
          <w:tcPr>
            <w:tcW w:w="3561" w:type="dxa"/>
            <w:tcBorders>
              <w:top w:val="single" w:sz="4" w:space="0" w:color="8ED973"/>
              <w:left w:val="nil"/>
              <w:bottom w:val="single" w:sz="4" w:space="0" w:color="8ED973"/>
              <w:right w:val="nil"/>
            </w:tcBorders>
            <w:shd w:val="clear" w:color="auto" w:fill="auto"/>
            <w:noWrap/>
            <w:vAlign w:val="bottom"/>
            <w:hideMark/>
          </w:tcPr>
          <w:p w14:paraId="2593DDB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129583.33</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34AD4E95"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-2512</w:t>
            </w:r>
          </w:p>
        </w:tc>
      </w:tr>
      <w:tr w:rsidR="007664C8" w:rsidRPr="007664C8" w14:paraId="682A76A4"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2F723CBA"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01-07-2023</w:t>
            </w:r>
          </w:p>
        </w:tc>
        <w:tc>
          <w:tcPr>
            <w:tcW w:w="3561" w:type="dxa"/>
            <w:tcBorders>
              <w:top w:val="single" w:sz="4" w:space="0" w:color="8ED973"/>
              <w:left w:val="nil"/>
              <w:bottom w:val="single" w:sz="4" w:space="0" w:color="8ED973"/>
              <w:right w:val="nil"/>
            </w:tcBorders>
            <w:shd w:val="clear" w:color="DAF2D0" w:fill="DAF2D0"/>
            <w:noWrap/>
            <w:vAlign w:val="bottom"/>
            <w:hideMark/>
          </w:tcPr>
          <w:p w14:paraId="4C90691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98769.23</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5B1C4FB3"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-5231</w:t>
            </w:r>
          </w:p>
        </w:tc>
      </w:tr>
      <w:tr w:rsidR="007664C8" w:rsidRPr="007664C8" w14:paraId="513EA51D"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40167201"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01-10-2023</w:t>
            </w:r>
          </w:p>
        </w:tc>
        <w:tc>
          <w:tcPr>
            <w:tcW w:w="3561" w:type="dxa"/>
            <w:tcBorders>
              <w:top w:val="single" w:sz="4" w:space="0" w:color="8ED973"/>
              <w:left w:val="nil"/>
              <w:bottom w:val="single" w:sz="4" w:space="0" w:color="8ED973"/>
              <w:right w:val="nil"/>
            </w:tcBorders>
            <w:shd w:val="clear" w:color="auto" w:fill="auto"/>
            <w:noWrap/>
            <w:vAlign w:val="bottom"/>
            <w:hideMark/>
          </w:tcPr>
          <w:p w14:paraId="382076F1"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83166.67</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507FC894"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-38792</w:t>
            </w:r>
          </w:p>
        </w:tc>
      </w:tr>
      <w:tr w:rsidR="007664C8" w:rsidRPr="007664C8" w14:paraId="56162173"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6B513115"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01-02-2024</w:t>
            </w:r>
          </w:p>
        </w:tc>
        <w:tc>
          <w:tcPr>
            <w:tcW w:w="3561" w:type="dxa"/>
            <w:tcBorders>
              <w:top w:val="single" w:sz="4" w:space="0" w:color="8ED973"/>
              <w:left w:val="nil"/>
              <w:bottom w:val="single" w:sz="4" w:space="0" w:color="8ED973"/>
              <w:right w:val="nil"/>
            </w:tcBorders>
            <w:shd w:val="clear" w:color="DAF2D0" w:fill="DAF2D0"/>
            <w:noWrap/>
            <w:vAlign w:val="bottom"/>
            <w:hideMark/>
          </w:tcPr>
          <w:p w14:paraId="24D4F3E2"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44000</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189CE551"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-85583</w:t>
            </w:r>
          </w:p>
        </w:tc>
      </w:tr>
      <w:tr w:rsidR="007664C8" w:rsidRPr="007664C8" w14:paraId="321D9431"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2A0E2E7E"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01-03-2023</w:t>
            </w:r>
          </w:p>
        </w:tc>
        <w:tc>
          <w:tcPr>
            <w:tcW w:w="3561" w:type="dxa"/>
            <w:tcBorders>
              <w:top w:val="single" w:sz="4" w:space="0" w:color="8ED973"/>
              <w:left w:val="nil"/>
              <w:bottom w:val="single" w:sz="4" w:space="0" w:color="8ED973"/>
              <w:right w:val="nil"/>
            </w:tcBorders>
            <w:shd w:val="clear" w:color="auto" w:fill="auto"/>
            <w:noWrap/>
            <w:vAlign w:val="bottom"/>
            <w:hideMark/>
          </w:tcPr>
          <w:p w14:paraId="7D1A58F5"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60692.31</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76D3B041"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p>
        </w:tc>
      </w:tr>
    </w:tbl>
    <w:p w14:paraId="33CAE8E7" w14:textId="77777777" w:rsidR="00F81D73" w:rsidRDefault="00F81D73" w:rsidP="00F81D73">
      <w:pPr>
        <w:rPr>
          <w:sz w:val="24"/>
          <w:szCs w:val="24"/>
          <w:lang w:val="en-IN"/>
        </w:rPr>
      </w:pPr>
    </w:p>
    <w:p w14:paraId="0A55BC3D" w14:textId="77777777" w:rsidR="00F81D73" w:rsidRPr="008E20B0" w:rsidRDefault="007664C8" w:rsidP="007664C8">
      <w:pPr>
        <w:jc w:val="center"/>
        <w:rPr>
          <w:sz w:val="24"/>
          <w:szCs w:val="24"/>
          <w:lang w:val="en-IN"/>
        </w:rPr>
      </w:pPr>
      <w:r>
        <w:rPr>
          <w:noProof/>
        </w:rPr>
        <w:drawing>
          <wp:inline distT="0" distB="0" distL="0" distR="0" wp14:anchorId="22C7FABD" wp14:editId="6CEAE64C">
            <wp:extent cx="5113020" cy="2621280"/>
            <wp:effectExtent l="0" t="0" r="11430" b="7620"/>
            <wp:docPr id="17" name="Chart 17">
              <a:extLst xmlns:a="http://schemas.openxmlformats.org/drawingml/2006/main">
                <a:ext uri="{FF2B5EF4-FFF2-40B4-BE49-F238E27FC236}">
                  <a16:creationId xmlns:a16="http://schemas.microsoft.com/office/drawing/2014/main" id="{3B051DB3-4A0B-119F-83E8-DF1094C10D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6232D3B" w14:textId="737C7358" w:rsidR="00C5162C" w:rsidRDefault="008E20B0" w:rsidP="00C5162C">
      <w:r w:rsidRPr="008E20B0">
        <w:rPr>
          <w:b/>
          <w:bCs/>
          <w:sz w:val="24"/>
          <w:szCs w:val="24"/>
          <w:lang w:val="en-IN"/>
        </w:rPr>
        <w:t>Business Value:</w:t>
      </w:r>
    </w:p>
    <w:p w14:paraId="5E8AE555" w14:textId="657D0636" w:rsidR="009442F4" w:rsidRPr="00C5162C" w:rsidRDefault="00000000">
      <w:pPr>
        <w:rPr>
          <w:sz w:val="24"/>
          <w:szCs w:val="24"/>
        </w:rPr>
      </w:pPr>
      <w:r w:rsidRPr="00C5162C">
        <w:rPr>
          <w:sz w:val="24"/>
          <w:szCs w:val="24"/>
        </w:rPr>
        <w:t>Push upsells, premium bundles, and free-shipping thresholds in low-AOV months to lift basket size. Use the high-AOV months as benchmarks and identify which offers, products, or promotions encouraged customers to spend more.</w:t>
      </w:r>
    </w:p>
    <w:p w14:paraId="62355FBC" w14:textId="0861F72D" w:rsidR="00FB007B" w:rsidRPr="00C5162C" w:rsidRDefault="00000000" w:rsidP="00F81D73">
      <w:pPr>
        <w:rPr>
          <w:sz w:val="24"/>
          <w:szCs w:val="24"/>
          <w:lang w:val="en-IN"/>
        </w:rPr>
      </w:pPr>
      <w:r>
        <w:rPr>
          <w:sz w:val="24"/>
          <w:szCs w:val="24"/>
          <w:lang w:val="en-IN"/>
        </w:rPr>
        <w:pict w14:anchorId="0A91CFF3">
          <v:rect id="_x0000_i1033" style="width:0;height:1.5pt" o:hralign="center" o:hrstd="t" o:hr="t" fillcolor="#a0a0a0" stroked="f"/>
        </w:pict>
      </w:r>
    </w:p>
    <w:p w14:paraId="34A6AB01" w14:textId="77777777" w:rsidR="008E20B0" w:rsidRPr="008E20B0" w:rsidRDefault="008E20B0" w:rsidP="00F81D73">
      <w:pPr>
        <w:rPr>
          <w:b/>
          <w:bCs/>
          <w:sz w:val="24"/>
          <w:szCs w:val="24"/>
          <w:lang w:val="en-IN"/>
        </w:rPr>
      </w:pPr>
      <w:r w:rsidRPr="008E20B0">
        <w:rPr>
          <w:b/>
          <w:bCs/>
          <w:sz w:val="24"/>
          <w:szCs w:val="24"/>
          <w:lang w:val="en-IN"/>
        </w:rPr>
        <w:t>10. Seasonal Demand Analysis</w:t>
      </w:r>
    </w:p>
    <w:p w14:paraId="78FB1AEE" w14:textId="77777777" w:rsidR="008E20B0" w:rsidRPr="008E20B0" w:rsidRDefault="008E20B0" w:rsidP="00F81D73">
      <w:pPr>
        <w:rPr>
          <w:sz w:val="24"/>
          <w:szCs w:val="24"/>
          <w:lang w:val="en-IN"/>
        </w:rPr>
      </w:pPr>
      <w:r w:rsidRPr="008E20B0">
        <w:rPr>
          <w:b/>
          <w:bCs/>
          <w:sz w:val="24"/>
          <w:szCs w:val="24"/>
          <w:lang w:val="en-IN"/>
        </w:rPr>
        <w:t>Business Question:</w:t>
      </w:r>
    </w:p>
    <w:p w14:paraId="7727DD02" w14:textId="6254D3A2" w:rsidR="007664C8" w:rsidRPr="00C5162C" w:rsidRDefault="008E20B0" w:rsidP="007664C8">
      <w:pPr>
        <w:numPr>
          <w:ilvl w:val="0"/>
          <w:numId w:val="23"/>
        </w:numPr>
        <w:rPr>
          <w:sz w:val="24"/>
          <w:szCs w:val="24"/>
          <w:lang w:val="en-IN"/>
        </w:rPr>
      </w:pPr>
      <w:r w:rsidRPr="008E20B0">
        <w:rPr>
          <w:sz w:val="24"/>
          <w:szCs w:val="24"/>
          <w:lang w:val="en-IN"/>
        </w:rPr>
        <w:t>When do we hit our absolute busiest shopping seasons, and how can we use that data to prepare our inventory and staffing?</w:t>
      </w:r>
    </w:p>
    <w:tbl>
      <w:tblPr>
        <w:tblW w:w="9306" w:type="dxa"/>
        <w:tblInd w:w="113" w:type="dxa"/>
        <w:tblLook w:val="04A0" w:firstRow="1" w:lastRow="0" w:firstColumn="1" w:lastColumn="0" w:noHBand="0" w:noVBand="1"/>
      </w:tblPr>
      <w:tblGrid>
        <w:gridCol w:w="4343"/>
        <w:gridCol w:w="4963"/>
      </w:tblGrid>
      <w:tr w:rsidR="007664C8" w:rsidRPr="007664C8" w14:paraId="16A172AF"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4EA72E" w:fill="4EA72E"/>
            <w:noWrap/>
            <w:vAlign w:val="bottom"/>
            <w:hideMark/>
          </w:tcPr>
          <w:p w14:paraId="4F567BEE" w14:textId="77777777" w:rsidR="007664C8" w:rsidRPr="007664C8" w:rsidRDefault="007664C8" w:rsidP="00A87966">
            <w:pPr>
              <w:spacing w:after="0" w:line="240" w:lineRule="auto"/>
              <w:jc w:val="right"/>
              <w:rPr>
                <w:rFonts w:ascii="Aptos Narrow" w:eastAsia="Times New Roman" w:hAnsi="Aptos Narrow" w:cs="Times New Roman"/>
                <w:b/>
                <w:bCs/>
                <w:color w:val="FFFFFF"/>
                <w:lang w:val="en-IN" w:eastAsia="en-IN" w:bidi="hi-IN"/>
              </w:rPr>
            </w:pPr>
            <w:r w:rsidRPr="007664C8">
              <w:rPr>
                <w:rFonts w:ascii="Aptos Narrow" w:eastAsia="Times New Roman" w:hAnsi="Aptos Narrow" w:cs="Times New Roman"/>
                <w:b/>
                <w:bCs/>
                <w:color w:val="FFFFFF"/>
                <w:lang w:val="en-IN" w:eastAsia="en-IN" w:bidi="hi-IN"/>
              </w:rPr>
              <w:t>Month</w:t>
            </w:r>
          </w:p>
        </w:tc>
        <w:tc>
          <w:tcPr>
            <w:tcW w:w="4963" w:type="dxa"/>
            <w:tcBorders>
              <w:top w:val="single" w:sz="4" w:space="0" w:color="8ED973"/>
              <w:left w:val="nil"/>
              <w:bottom w:val="single" w:sz="4" w:space="0" w:color="8ED973"/>
              <w:right w:val="single" w:sz="4" w:space="0" w:color="8ED973"/>
            </w:tcBorders>
            <w:shd w:val="clear" w:color="4EA72E" w:fill="4EA72E"/>
            <w:noWrap/>
            <w:vAlign w:val="bottom"/>
            <w:hideMark/>
          </w:tcPr>
          <w:p w14:paraId="43DD2A02" w14:textId="77777777" w:rsidR="007664C8" w:rsidRPr="007664C8" w:rsidRDefault="007664C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7664C8">
              <w:rPr>
                <w:rFonts w:ascii="Aptos Narrow" w:eastAsia="Times New Roman" w:hAnsi="Aptos Narrow" w:cs="Times New Roman"/>
                <w:b/>
                <w:bCs/>
                <w:color w:val="FFFFFF"/>
                <w:lang w:val="en-IN" w:eastAsia="en-IN" w:bidi="hi-IN"/>
              </w:rPr>
              <w:t>TotalSales</w:t>
            </w:r>
            <w:proofErr w:type="spellEnd"/>
          </w:p>
        </w:tc>
      </w:tr>
      <w:tr w:rsidR="007664C8" w:rsidRPr="007664C8" w14:paraId="19C6D9CF"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4AB962E3"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01-03-2023</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45138AF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789000</w:t>
            </w:r>
          </w:p>
        </w:tc>
      </w:tr>
      <w:tr w:rsidR="007664C8" w:rsidRPr="007664C8" w14:paraId="4DD26355"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7C9E96E3"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01-04-2023</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6B0F879C"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1704000</w:t>
            </w:r>
          </w:p>
        </w:tc>
      </w:tr>
      <w:tr w:rsidR="007664C8" w:rsidRPr="007664C8" w14:paraId="1F7B09C1"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1B3990DE"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01-05-2023</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0A77581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1582000</w:t>
            </w:r>
          </w:p>
        </w:tc>
      </w:tr>
      <w:tr w:rsidR="007664C8" w:rsidRPr="007664C8" w14:paraId="418E426B"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4E31E8B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01-06-2023</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6BB95F69"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1040000</w:t>
            </w:r>
          </w:p>
        </w:tc>
      </w:tr>
      <w:tr w:rsidR="007664C8" w:rsidRPr="007664C8" w14:paraId="2905D8A7"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0996E5B5"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01-07-2023</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7CF6F444"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2568000</w:t>
            </w:r>
          </w:p>
        </w:tc>
      </w:tr>
      <w:tr w:rsidR="007664C8" w:rsidRPr="007664C8" w14:paraId="2005B82A"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6055538F"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01-08-2023</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44738D6F"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1800000</w:t>
            </w:r>
          </w:p>
        </w:tc>
      </w:tr>
      <w:tr w:rsidR="007664C8" w:rsidRPr="007664C8" w14:paraId="395D1D88"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1676D8C2"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01-09-2023</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6866587A"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2927000</w:t>
            </w:r>
          </w:p>
        </w:tc>
      </w:tr>
      <w:tr w:rsidR="007664C8" w:rsidRPr="007664C8" w14:paraId="41A3DF87"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4442C2BF"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01-10-2023</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5035F925"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1497000</w:t>
            </w:r>
          </w:p>
        </w:tc>
      </w:tr>
      <w:tr w:rsidR="007664C8" w:rsidRPr="007664C8" w14:paraId="511EAD33"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46C304C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01-11-2023</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429B0BC0"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1151000</w:t>
            </w:r>
          </w:p>
        </w:tc>
      </w:tr>
      <w:tr w:rsidR="007664C8" w:rsidRPr="007664C8" w14:paraId="25426417"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20E75F50"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01-12-2023</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6740351C"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2774000</w:t>
            </w:r>
          </w:p>
        </w:tc>
      </w:tr>
      <w:tr w:rsidR="007664C8" w:rsidRPr="007664C8" w14:paraId="71EC932F"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7F0695ED"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01-01-2024</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3AB2A18E"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1555000</w:t>
            </w:r>
          </w:p>
        </w:tc>
      </w:tr>
      <w:tr w:rsidR="007664C8" w:rsidRPr="007664C8" w14:paraId="2CB17D51"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1BD760AC"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01-02-2024</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30A45DDC"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396000</w:t>
            </w:r>
          </w:p>
        </w:tc>
      </w:tr>
    </w:tbl>
    <w:p w14:paraId="30214F57" w14:textId="77777777" w:rsidR="007664C8" w:rsidRDefault="007664C8" w:rsidP="007664C8">
      <w:pPr>
        <w:rPr>
          <w:sz w:val="24"/>
          <w:szCs w:val="24"/>
          <w:lang w:val="en-IN"/>
        </w:rPr>
      </w:pPr>
    </w:p>
    <w:p w14:paraId="08ED77F4" w14:textId="77777777" w:rsidR="007664C8" w:rsidRPr="008E20B0" w:rsidRDefault="007664C8" w:rsidP="007664C8">
      <w:pPr>
        <w:jc w:val="center"/>
        <w:rPr>
          <w:sz w:val="24"/>
          <w:szCs w:val="24"/>
          <w:lang w:val="en-IN"/>
        </w:rPr>
      </w:pPr>
      <w:r>
        <w:rPr>
          <w:noProof/>
        </w:rPr>
        <w:lastRenderedPageBreak/>
        <w:drawing>
          <wp:inline distT="0" distB="0" distL="0" distR="0" wp14:anchorId="16E344C4" wp14:editId="27D1E27B">
            <wp:extent cx="5920740" cy="2369820"/>
            <wp:effectExtent l="0" t="0" r="3810" b="11430"/>
            <wp:docPr id="18" name="Chart 18">
              <a:extLst xmlns:a="http://schemas.openxmlformats.org/drawingml/2006/main">
                <a:ext uri="{FF2B5EF4-FFF2-40B4-BE49-F238E27FC236}">
                  <a16:creationId xmlns:a16="http://schemas.microsoft.com/office/drawing/2014/main" id="{346452FD-2696-357E-8818-DEE9BFFD9B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91F79B9" w14:textId="4E4D9B34" w:rsidR="00C5162C" w:rsidRDefault="008E20B0" w:rsidP="00C5162C">
      <w:r w:rsidRPr="008E20B0">
        <w:rPr>
          <w:b/>
          <w:bCs/>
          <w:sz w:val="24"/>
          <w:szCs w:val="24"/>
          <w:lang w:val="en-IN"/>
        </w:rPr>
        <w:t>Business Value:</w:t>
      </w:r>
    </w:p>
    <w:p w14:paraId="678D7CE1" w14:textId="6B47D03B" w:rsidR="009442F4" w:rsidRPr="00C5162C" w:rsidRDefault="00000000">
      <w:pPr>
        <w:rPr>
          <w:sz w:val="24"/>
          <w:szCs w:val="24"/>
        </w:rPr>
      </w:pPr>
      <w:r w:rsidRPr="00C5162C">
        <w:rPr>
          <w:sz w:val="24"/>
          <w:szCs w:val="24"/>
        </w:rPr>
        <w:t>Build inventory and staffing plans around the biggest demand periods, especially the months with the highest sales peaks. Launch promotions slightly before peak season so demand rises while stock and operations are already prepared.</w:t>
      </w:r>
    </w:p>
    <w:p w14:paraId="0BEEC70F" w14:textId="4B966D72" w:rsidR="00A87966" w:rsidRPr="00C5162C" w:rsidRDefault="00000000" w:rsidP="00F81D73">
      <w:pPr>
        <w:rPr>
          <w:sz w:val="24"/>
          <w:szCs w:val="24"/>
          <w:lang w:val="en-IN"/>
        </w:rPr>
      </w:pPr>
      <w:r>
        <w:rPr>
          <w:sz w:val="24"/>
          <w:szCs w:val="24"/>
          <w:lang w:val="en-IN"/>
        </w:rPr>
        <w:pict w14:anchorId="39EA42E7">
          <v:rect id="_x0000_i1034" style="width:0;height:1.5pt" o:hralign="center" o:hrstd="t" o:hr="t" fillcolor="#a0a0a0" stroked="f"/>
        </w:pict>
      </w:r>
    </w:p>
    <w:p w14:paraId="62573A67" w14:textId="77777777" w:rsidR="008E20B0" w:rsidRPr="00FB007B" w:rsidRDefault="008E20B0" w:rsidP="00F81D73">
      <w:pPr>
        <w:rPr>
          <w:b/>
          <w:bCs/>
          <w:color w:val="FABF8F" w:themeColor="accent6" w:themeTint="99"/>
          <w:sz w:val="24"/>
          <w:szCs w:val="24"/>
          <w:lang w:val="en-IN"/>
        </w:rPr>
      </w:pPr>
      <w:r w:rsidRPr="00FB007B">
        <w:rPr>
          <w:b/>
          <w:bCs/>
          <w:color w:val="FABF8F" w:themeColor="accent6" w:themeTint="99"/>
          <w:sz w:val="24"/>
          <w:szCs w:val="24"/>
          <w:lang w:val="en-IN"/>
        </w:rPr>
        <w:t>INVENTORY MANAGEMENT</w:t>
      </w:r>
    </w:p>
    <w:p w14:paraId="476864D9" w14:textId="77777777" w:rsidR="008E20B0" w:rsidRPr="008E20B0" w:rsidRDefault="008E20B0" w:rsidP="00F81D73">
      <w:pPr>
        <w:rPr>
          <w:b/>
          <w:bCs/>
          <w:sz w:val="24"/>
          <w:szCs w:val="24"/>
          <w:lang w:val="en-IN"/>
        </w:rPr>
      </w:pPr>
      <w:r w:rsidRPr="008E20B0">
        <w:rPr>
          <w:b/>
          <w:bCs/>
          <w:sz w:val="24"/>
          <w:szCs w:val="24"/>
          <w:lang w:val="en-IN"/>
        </w:rPr>
        <w:t>11. Inventory Turnover Analysis</w:t>
      </w:r>
    </w:p>
    <w:p w14:paraId="0AF1B419" w14:textId="77777777" w:rsidR="008E20B0" w:rsidRPr="008E20B0" w:rsidRDefault="008E20B0" w:rsidP="00F81D73">
      <w:pPr>
        <w:rPr>
          <w:sz w:val="24"/>
          <w:szCs w:val="24"/>
          <w:lang w:val="en-IN"/>
        </w:rPr>
      </w:pPr>
      <w:r w:rsidRPr="008E20B0">
        <w:rPr>
          <w:b/>
          <w:bCs/>
          <w:sz w:val="24"/>
          <w:szCs w:val="24"/>
          <w:lang w:val="en-IN"/>
        </w:rPr>
        <w:t>Business Question:</w:t>
      </w:r>
    </w:p>
    <w:p w14:paraId="7596DFB2" w14:textId="77777777" w:rsidR="008E20B0" w:rsidRDefault="008E20B0" w:rsidP="00F81D73">
      <w:pPr>
        <w:numPr>
          <w:ilvl w:val="0"/>
          <w:numId w:val="24"/>
        </w:numPr>
        <w:rPr>
          <w:sz w:val="24"/>
          <w:szCs w:val="24"/>
          <w:lang w:val="en-IN"/>
        </w:rPr>
      </w:pPr>
      <w:r w:rsidRPr="008E20B0">
        <w:rPr>
          <w:sz w:val="24"/>
          <w:szCs w:val="24"/>
          <w:lang w:val="en-IN"/>
        </w:rPr>
        <w:t>Based on sales data, which products have the fastest turnover rates, suggesting high demand and the need for frequent restocking?</w:t>
      </w:r>
    </w:p>
    <w:p w14:paraId="3810ADD8" w14:textId="77777777" w:rsidR="00A87966" w:rsidRDefault="00A87966" w:rsidP="00A87966">
      <w:pPr>
        <w:rPr>
          <w:sz w:val="24"/>
          <w:szCs w:val="24"/>
          <w:lang w:val="en-IN"/>
        </w:rPr>
      </w:pPr>
    </w:p>
    <w:tbl>
      <w:tblPr>
        <w:tblW w:w="7921" w:type="dxa"/>
        <w:tblInd w:w="113" w:type="dxa"/>
        <w:tblLook w:val="04A0" w:firstRow="1" w:lastRow="0" w:firstColumn="1" w:lastColumn="0" w:noHBand="0" w:noVBand="1"/>
      </w:tblPr>
      <w:tblGrid>
        <w:gridCol w:w="3373"/>
        <w:gridCol w:w="4548"/>
      </w:tblGrid>
      <w:tr w:rsidR="00A87966" w:rsidRPr="00A87966" w14:paraId="7AD3A59C"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4EA72E" w:fill="4EA72E"/>
            <w:noWrap/>
            <w:vAlign w:val="bottom"/>
            <w:hideMark/>
          </w:tcPr>
          <w:p w14:paraId="72EA0CCF" w14:textId="77777777" w:rsidR="00A87966" w:rsidRPr="00A87966" w:rsidRDefault="00A87966"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A87966">
              <w:rPr>
                <w:rFonts w:ascii="Aptos Narrow" w:eastAsia="Times New Roman" w:hAnsi="Aptos Narrow" w:cs="Times New Roman"/>
                <w:b/>
                <w:bCs/>
                <w:color w:val="FFFFFF"/>
                <w:lang w:val="en-IN" w:eastAsia="en-IN" w:bidi="hi-IN"/>
              </w:rPr>
              <w:t>product_id</w:t>
            </w:r>
            <w:proofErr w:type="spellEnd"/>
          </w:p>
        </w:tc>
        <w:tc>
          <w:tcPr>
            <w:tcW w:w="4548" w:type="dxa"/>
            <w:tcBorders>
              <w:top w:val="single" w:sz="4" w:space="0" w:color="8ED973"/>
              <w:left w:val="nil"/>
              <w:bottom w:val="single" w:sz="4" w:space="0" w:color="8ED973"/>
              <w:right w:val="single" w:sz="4" w:space="0" w:color="8ED973"/>
            </w:tcBorders>
            <w:shd w:val="clear" w:color="4EA72E" w:fill="4EA72E"/>
            <w:noWrap/>
            <w:vAlign w:val="bottom"/>
            <w:hideMark/>
          </w:tcPr>
          <w:p w14:paraId="17FA5D22" w14:textId="77777777" w:rsidR="00A87966" w:rsidRPr="00A87966" w:rsidRDefault="00A87966"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A87966">
              <w:rPr>
                <w:rFonts w:ascii="Aptos Narrow" w:eastAsia="Times New Roman" w:hAnsi="Aptos Narrow" w:cs="Times New Roman"/>
                <w:b/>
                <w:bCs/>
                <w:color w:val="FFFFFF"/>
                <w:lang w:val="en-IN" w:eastAsia="en-IN" w:bidi="hi-IN"/>
              </w:rPr>
              <w:t>SalesFrequency</w:t>
            </w:r>
            <w:proofErr w:type="spellEnd"/>
          </w:p>
        </w:tc>
      </w:tr>
      <w:tr w:rsidR="00A87966" w:rsidRPr="00A87966" w14:paraId="061CB0E8"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DAF2D0" w:fill="DAF2D0"/>
            <w:noWrap/>
            <w:vAlign w:val="bottom"/>
            <w:hideMark/>
          </w:tcPr>
          <w:p w14:paraId="24853DB8"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7</w:t>
            </w:r>
          </w:p>
        </w:tc>
        <w:tc>
          <w:tcPr>
            <w:tcW w:w="4548" w:type="dxa"/>
            <w:tcBorders>
              <w:top w:val="single" w:sz="4" w:space="0" w:color="8ED973"/>
              <w:left w:val="nil"/>
              <w:bottom w:val="single" w:sz="4" w:space="0" w:color="8ED973"/>
              <w:right w:val="single" w:sz="4" w:space="0" w:color="8ED973"/>
            </w:tcBorders>
            <w:shd w:val="clear" w:color="DAF2D0" w:fill="DAF2D0"/>
            <w:noWrap/>
            <w:vAlign w:val="bottom"/>
            <w:hideMark/>
          </w:tcPr>
          <w:p w14:paraId="269D92FD"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78</w:t>
            </w:r>
          </w:p>
        </w:tc>
      </w:tr>
      <w:tr w:rsidR="00A87966" w:rsidRPr="00A87966" w14:paraId="14F6A24A"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auto" w:fill="auto"/>
            <w:noWrap/>
            <w:vAlign w:val="bottom"/>
            <w:hideMark/>
          </w:tcPr>
          <w:p w14:paraId="15BB6237"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3</w:t>
            </w:r>
          </w:p>
        </w:tc>
        <w:tc>
          <w:tcPr>
            <w:tcW w:w="4548" w:type="dxa"/>
            <w:tcBorders>
              <w:top w:val="single" w:sz="4" w:space="0" w:color="8ED973"/>
              <w:left w:val="nil"/>
              <w:bottom w:val="single" w:sz="4" w:space="0" w:color="8ED973"/>
              <w:right w:val="single" w:sz="4" w:space="0" w:color="8ED973"/>
            </w:tcBorders>
            <w:shd w:val="clear" w:color="auto" w:fill="auto"/>
            <w:noWrap/>
            <w:vAlign w:val="bottom"/>
            <w:hideMark/>
          </w:tcPr>
          <w:p w14:paraId="50B398B8"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68</w:t>
            </w:r>
          </w:p>
        </w:tc>
      </w:tr>
      <w:tr w:rsidR="00A87966" w:rsidRPr="00A87966" w14:paraId="765A2487"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DAF2D0" w:fill="DAF2D0"/>
            <w:noWrap/>
            <w:vAlign w:val="bottom"/>
            <w:hideMark/>
          </w:tcPr>
          <w:p w14:paraId="54BCA362"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4</w:t>
            </w:r>
          </w:p>
        </w:tc>
        <w:tc>
          <w:tcPr>
            <w:tcW w:w="4548" w:type="dxa"/>
            <w:tcBorders>
              <w:top w:val="single" w:sz="4" w:space="0" w:color="8ED973"/>
              <w:left w:val="nil"/>
              <w:bottom w:val="single" w:sz="4" w:space="0" w:color="8ED973"/>
              <w:right w:val="single" w:sz="4" w:space="0" w:color="8ED973"/>
            </w:tcBorders>
            <w:shd w:val="clear" w:color="DAF2D0" w:fill="DAF2D0"/>
            <w:noWrap/>
            <w:vAlign w:val="bottom"/>
            <w:hideMark/>
          </w:tcPr>
          <w:p w14:paraId="63D4D0C6"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68</w:t>
            </w:r>
          </w:p>
        </w:tc>
      </w:tr>
      <w:tr w:rsidR="00A87966" w:rsidRPr="00A87966" w14:paraId="3E0D2857"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auto" w:fill="auto"/>
            <w:noWrap/>
            <w:vAlign w:val="bottom"/>
            <w:hideMark/>
          </w:tcPr>
          <w:p w14:paraId="7B383EC2"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2</w:t>
            </w:r>
          </w:p>
        </w:tc>
        <w:tc>
          <w:tcPr>
            <w:tcW w:w="4548" w:type="dxa"/>
            <w:tcBorders>
              <w:top w:val="single" w:sz="4" w:space="0" w:color="8ED973"/>
              <w:left w:val="nil"/>
              <w:bottom w:val="single" w:sz="4" w:space="0" w:color="8ED973"/>
              <w:right w:val="single" w:sz="4" w:space="0" w:color="8ED973"/>
            </w:tcBorders>
            <w:shd w:val="clear" w:color="auto" w:fill="auto"/>
            <w:noWrap/>
            <w:vAlign w:val="bottom"/>
            <w:hideMark/>
          </w:tcPr>
          <w:p w14:paraId="37CC9216"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67</w:t>
            </w:r>
          </w:p>
        </w:tc>
      </w:tr>
      <w:tr w:rsidR="00A87966" w:rsidRPr="00A87966" w14:paraId="788D3E7B"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DAF2D0" w:fill="DAF2D0"/>
            <w:noWrap/>
            <w:vAlign w:val="bottom"/>
            <w:hideMark/>
          </w:tcPr>
          <w:p w14:paraId="19D15CFC"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8</w:t>
            </w:r>
          </w:p>
        </w:tc>
        <w:tc>
          <w:tcPr>
            <w:tcW w:w="4548" w:type="dxa"/>
            <w:tcBorders>
              <w:top w:val="single" w:sz="4" w:space="0" w:color="8ED973"/>
              <w:left w:val="nil"/>
              <w:bottom w:val="single" w:sz="4" w:space="0" w:color="8ED973"/>
              <w:right w:val="single" w:sz="4" w:space="0" w:color="8ED973"/>
            </w:tcBorders>
            <w:shd w:val="clear" w:color="DAF2D0" w:fill="DAF2D0"/>
            <w:noWrap/>
            <w:vAlign w:val="bottom"/>
            <w:hideMark/>
          </w:tcPr>
          <w:p w14:paraId="0FE8FF0D"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65</w:t>
            </w:r>
          </w:p>
        </w:tc>
      </w:tr>
    </w:tbl>
    <w:p w14:paraId="1ECEB0C4" w14:textId="77777777" w:rsidR="00C5162C" w:rsidRDefault="00C5162C" w:rsidP="00C5162C">
      <w:pPr>
        <w:rPr>
          <w:b/>
          <w:bCs/>
          <w:sz w:val="24"/>
          <w:szCs w:val="24"/>
          <w:lang w:val="en-IN"/>
        </w:rPr>
      </w:pPr>
    </w:p>
    <w:p w14:paraId="4E8586A0" w14:textId="64F1797E" w:rsidR="00C5162C" w:rsidRDefault="008E20B0" w:rsidP="00C5162C">
      <w:r w:rsidRPr="008E20B0">
        <w:rPr>
          <w:b/>
          <w:bCs/>
          <w:sz w:val="24"/>
          <w:szCs w:val="24"/>
          <w:lang w:val="en-IN"/>
        </w:rPr>
        <w:t>Business Value:</w:t>
      </w:r>
    </w:p>
    <w:p w14:paraId="738A9478" w14:textId="6BEE2F28" w:rsidR="009442F4" w:rsidRPr="00C5162C" w:rsidRDefault="00000000">
      <w:pPr>
        <w:rPr>
          <w:sz w:val="24"/>
          <w:szCs w:val="24"/>
        </w:rPr>
      </w:pPr>
      <w:r w:rsidRPr="00C5162C">
        <w:rPr>
          <w:sz w:val="24"/>
          <w:szCs w:val="24"/>
        </w:rPr>
        <w:t>Keep higher safety stock and shorter replenishment cycles for fast-moving products such as product 7, 3, 4, 2, and 8. These items should receive priority procurement and monitoring to reduce the risk of stockouts.</w:t>
      </w:r>
    </w:p>
    <w:p w14:paraId="266EB276" w14:textId="77777777" w:rsidR="008E20B0" w:rsidRPr="008E20B0" w:rsidRDefault="00000000" w:rsidP="00F81D73">
      <w:pPr>
        <w:rPr>
          <w:sz w:val="24"/>
          <w:szCs w:val="24"/>
          <w:lang w:val="en-IN"/>
        </w:rPr>
      </w:pPr>
      <w:r>
        <w:rPr>
          <w:sz w:val="24"/>
          <w:szCs w:val="24"/>
          <w:lang w:val="en-IN"/>
        </w:rPr>
        <w:lastRenderedPageBreak/>
        <w:pict w14:anchorId="6B1576ED">
          <v:rect id="_x0000_i1035" style="width:0;height:1.5pt" o:hralign="center" o:hrstd="t" o:hr="t" fillcolor="#a0a0a0" stroked="f"/>
        </w:pict>
      </w:r>
    </w:p>
    <w:p w14:paraId="7FC11DDF" w14:textId="77777777" w:rsidR="008E20B0" w:rsidRPr="008E20B0" w:rsidRDefault="008E20B0" w:rsidP="00F81D73">
      <w:pPr>
        <w:rPr>
          <w:b/>
          <w:bCs/>
          <w:sz w:val="24"/>
          <w:szCs w:val="24"/>
          <w:lang w:val="en-IN"/>
        </w:rPr>
      </w:pPr>
      <w:r w:rsidRPr="008E20B0">
        <w:rPr>
          <w:b/>
          <w:bCs/>
          <w:sz w:val="24"/>
          <w:szCs w:val="24"/>
          <w:lang w:val="en-IN"/>
        </w:rPr>
        <w:t>12. Dead Stock Identification</w:t>
      </w:r>
    </w:p>
    <w:p w14:paraId="2EA3FF61" w14:textId="77777777" w:rsidR="008E20B0" w:rsidRPr="008E20B0" w:rsidRDefault="008E20B0" w:rsidP="00F81D73">
      <w:pPr>
        <w:rPr>
          <w:sz w:val="24"/>
          <w:szCs w:val="24"/>
          <w:lang w:val="en-IN"/>
        </w:rPr>
      </w:pPr>
      <w:r w:rsidRPr="008E20B0">
        <w:rPr>
          <w:b/>
          <w:bCs/>
          <w:sz w:val="24"/>
          <w:szCs w:val="24"/>
          <w:lang w:val="en-IN"/>
        </w:rPr>
        <w:t>Business Question:</w:t>
      </w:r>
    </w:p>
    <w:p w14:paraId="64890061" w14:textId="77777777" w:rsidR="008E20B0" w:rsidRDefault="008E20B0" w:rsidP="00F81D73">
      <w:pPr>
        <w:numPr>
          <w:ilvl w:val="0"/>
          <w:numId w:val="25"/>
        </w:numPr>
        <w:rPr>
          <w:sz w:val="24"/>
          <w:szCs w:val="24"/>
          <w:lang w:val="en-IN"/>
        </w:rPr>
      </w:pPr>
      <w:r w:rsidRPr="008E20B0">
        <w:rPr>
          <w:sz w:val="24"/>
          <w:szCs w:val="24"/>
          <w:lang w:val="en-IN"/>
        </w:rPr>
        <w:t>Which items in our inventory are at risk of becoming dead stock due to a lack of customer interest?</w:t>
      </w:r>
    </w:p>
    <w:tbl>
      <w:tblPr>
        <w:tblW w:w="8821" w:type="dxa"/>
        <w:tblInd w:w="113" w:type="dxa"/>
        <w:tblLook w:val="04A0" w:firstRow="1" w:lastRow="0" w:firstColumn="1" w:lastColumn="0" w:noHBand="0" w:noVBand="1"/>
      </w:tblPr>
      <w:tblGrid>
        <w:gridCol w:w="1595"/>
        <w:gridCol w:w="4302"/>
        <w:gridCol w:w="2924"/>
      </w:tblGrid>
      <w:tr w:rsidR="00FB007B" w:rsidRPr="00FB007B" w14:paraId="0A6740DB" w14:textId="77777777" w:rsidTr="00FB007B">
        <w:trPr>
          <w:trHeight w:val="256"/>
        </w:trPr>
        <w:tc>
          <w:tcPr>
            <w:tcW w:w="1595" w:type="dxa"/>
            <w:tcBorders>
              <w:top w:val="single" w:sz="4" w:space="0" w:color="8ED973"/>
              <w:left w:val="single" w:sz="4" w:space="0" w:color="8ED973"/>
              <w:bottom w:val="single" w:sz="4" w:space="0" w:color="8ED973"/>
              <w:right w:val="nil"/>
            </w:tcBorders>
            <w:shd w:val="clear" w:color="4EA72E" w:fill="4EA72E"/>
            <w:noWrap/>
            <w:vAlign w:val="bottom"/>
            <w:hideMark/>
          </w:tcPr>
          <w:p w14:paraId="76E088C3" w14:textId="77777777" w:rsidR="00FB007B" w:rsidRPr="00FB007B" w:rsidRDefault="00FB007B" w:rsidP="00FB007B">
            <w:pPr>
              <w:spacing w:after="0" w:line="240" w:lineRule="auto"/>
              <w:jc w:val="right"/>
              <w:rPr>
                <w:rFonts w:ascii="Aptos Narrow" w:eastAsia="Times New Roman" w:hAnsi="Aptos Narrow" w:cs="Times New Roman"/>
                <w:b/>
                <w:bCs/>
                <w:color w:val="FFFFFF"/>
                <w:lang w:val="en-IN" w:eastAsia="en-IN" w:bidi="hi-IN"/>
              </w:rPr>
            </w:pPr>
            <w:proofErr w:type="spellStart"/>
            <w:r w:rsidRPr="00FB007B">
              <w:rPr>
                <w:rFonts w:ascii="Aptos Narrow" w:eastAsia="Times New Roman" w:hAnsi="Aptos Narrow" w:cs="Times New Roman"/>
                <w:b/>
                <w:bCs/>
                <w:color w:val="FFFFFF"/>
                <w:lang w:val="en-IN" w:eastAsia="en-IN" w:bidi="hi-IN"/>
              </w:rPr>
              <w:t>Product_id</w:t>
            </w:r>
            <w:proofErr w:type="spellEnd"/>
          </w:p>
        </w:tc>
        <w:tc>
          <w:tcPr>
            <w:tcW w:w="4302" w:type="dxa"/>
            <w:tcBorders>
              <w:top w:val="single" w:sz="4" w:space="0" w:color="8ED973"/>
              <w:left w:val="nil"/>
              <w:bottom w:val="single" w:sz="4" w:space="0" w:color="8ED973"/>
              <w:right w:val="nil"/>
            </w:tcBorders>
            <w:shd w:val="clear" w:color="4EA72E" w:fill="4EA72E"/>
            <w:noWrap/>
            <w:vAlign w:val="bottom"/>
            <w:hideMark/>
          </w:tcPr>
          <w:p w14:paraId="1EEBA6E4" w14:textId="77777777" w:rsidR="00FB007B" w:rsidRPr="00FB007B" w:rsidRDefault="00FB007B" w:rsidP="00FB007B">
            <w:pPr>
              <w:spacing w:after="0" w:line="240" w:lineRule="auto"/>
              <w:rPr>
                <w:rFonts w:ascii="Aptos Narrow" w:eastAsia="Times New Roman" w:hAnsi="Aptos Narrow" w:cs="Times New Roman"/>
                <w:b/>
                <w:bCs/>
                <w:color w:val="FFFFFF"/>
                <w:lang w:val="en-IN" w:eastAsia="en-IN" w:bidi="hi-IN"/>
              </w:rPr>
            </w:pPr>
            <w:r w:rsidRPr="00FB007B">
              <w:rPr>
                <w:rFonts w:ascii="Aptos Narrow" w:eastAsia="Times New Roman" w:hAnsi="Aptos Narrow" w:cs="Times New Roman"/>
                <w:b/>
                <w:bCs/>
                <w:color w:val="FFFFFF"/>
                <w:lang w:val="en-IN" w:eastAsia="en-IN" w:bidi="hi-IN"/>
              </w:rPr>
              <w:t>Name</w:t>
            </w:r>
          </w:p>
        </w:tc>
        <w:tc>
          <w:tcPr>
            <w:tcW w:w="2924" w:type="dxa"/>
            <w:tcBorders>
              <w:top w:val="single" w:sz="4" w:space="0" w:color="8ED973"/>
              <w:left w:val="nil"/>
              <w:bottom w:val="single" w:sz="4" w:space="0" w:color="8ED973"/>
              <w:right w:val="single" w:sz="4" w:space="0" w:color="8ED973"/>
            </w:tcBorders>
            <w:shd w:val="clear" w:color="4EA72E" w:fill="4EA72E"/>
            <w:noWrap/>
            <w:vAlign w:val="bottom"/>
            <w:hideMark/>
          </w:tcPr>
          <w:p w14:paraId="516E2AA8" w14:textId="77777777" w:rsidR="00FB007B" w:rsidRPr="00FB007B" w:rsidRDefault="00FB007B" w:rsidP="00FB007B">
            <w:pPr>
              <w:spacing w:after="0" w:line="240" w:lineRule="auto"/>
              <w:jc w:val="right"/>
              <w:rPr>
                <w:rFonts w:ascii="Aptos Narrow" w:eastAsia="Times New Roman" w:hAnsi="Aptos Narrow" w:cs="Times New Roman"/>
                <w:b/>
                <w:bCs/>
                <w:color w:val="FFFFFF"/>
                <w:lang w:val="en-IN" w:eastAsia="en-IN" w:bidi="hi-IN"/>
              </w:rPr>
            </w:pPr>
            <w:proofErr w:type="spellStart"/>
            <w:r w:rsidRPr="00FB007B">
              <w:rPr>
                <w:rFonts w:ascii="Aptos Narrow" w:eastAsia="Times New Roman" w:hAnsi="Aptos Narrow" w:cs="Times New Roman"/>
                <w:b/>
                <w:bCs/>
                <w:color w:val="FFFFFF"/>
                <w:lang w:val="en-IN" w:eastAsia="en-IN" w:bidi="hi-IN"/>
              </w:rPr>
              <w:t>UniqueCustomerCount</w:t>
            </w:r>
            <w:proofErr w:type="spellEnd"/>
          </w:p>
        </w:tc>
      </w:tr>
      <w:tr w:rsidR="00FB007B" w:rsidRPr="00FB007B" w14:paraId="5B1E8146" w14:textId="77777777" w:rsidTr="00FB007B">
        <w:trPr>
          <w:trHeight w:val="256"/>
        </w:trPr>
        <w:tc>
          <w:tcPr>
            <w:tcW w:w="1595" w:type="dxa"/>
            <w:tcBorders>
              <w:top w:val="single" w:sz="4" w:space="0" w:color="8ED973"/>
              <w:left w:val="single" w:sz="4" w:space="0" w:color="8ED973"/>
              <w:bottom w:val="single" w:sz="4" w:space="0" w:color="8ED973"/>
              <w:right w:val="nil"/>
            </w:tcBorders>
            <w:shd w:val="clear" w:color="DAF2D0" w:fill="DAF2D0"/>
            <w:vAlign w:val="center"/>
            <w:hideMark/>
          </w:tcPr>
          <w:p w14:paraId="362FD286"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1</w:t>
            </w:r>
          </w:p>
        </w:tc>
        <w:tc>
          <w:tcPr>
            <w:tcW w:w="4302" w:type="dxa"/>
            <w:tcBorders>
              <w:top w:val="single" w:sz="4" w:space="0" w:color="8ED973"/>
              <w:left w:val="nil"/>
              <w:bottom w:val="single" w:sz="4" w:space="0" w:color="8ED973"/>
              <w:right w:val="nil"/>
            </w:tcBorders>
            <w:shd w:val="clear" w:color="DAF2D0" w:fill="DAF2D0"/>
            <w:vAlign w:val="center"/>
            <w:hideMark/>
          </w:tcPr>
          <w:p w14:paraId="63AC24A9" w14:textId="77777777" w:rsidR="00FB007B" w:rsidRPr="00FB007B" w:rsidRDefault="00FB007B" w:rsidP="00FB007B">
            <w:pPr>
              <w:spacing w:after="0" w:line="240" w:lineRule="auto"/>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Smartphone 6"</w:t>
            </w:r>
          </w:p>
        </w:tc>
        <w:tc>
          <w:tcPr>
            <w:tcW w:w="2924" w:type="dxa"/>
            <w:tcBorders>
              <w:top w:val="single" w:sz="4" w:space="0" w:color="8ED973"/>
              <w:left w:val="nil"/>
              <w:bottom w:val="single" w:sz="4" w:space="0" w:color="8ED973"/>
              <w:right w:val="single" w:sz="4" w:space="0" w:color="8ED973"/>
            </w:tcBorders>
            <w:shd w:val="clear" w:color="DAF2D0" w:fill="DAF2D0"/>
            <w:vAlign w:val="center"/>
            <w:hideMark/>
          </w:tcPr>
          <w:p w14:paraId="5E075A42"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36</w:t>
            </w:r>
          </w:p>
        </w:tc>
      </w:tr>
      <w:tr w:rsidR="00FB007B" w:rsidRPr="00FB007B" w14:paraId="462EB44D" w14:textId="77777777" w:rsidTr="00FB007B">
        <w:trPr>
          <w:trHeight w:val="256"/>
        </w:trPr>
        <w:tc>
          <w:tcPr>
            <w:tcW w:w="1595" w:type="dxa"/>
            <w:tcBorders>
              <w:top w:val="single" w:sz="4" w:space="0" w:color="8ED973"/>
              <w:left w:val="single" w:sz="4" w:space="0" w:color="8ED973"/>
              <w:bottom w:val="single" w:sz="4" w:space="0" w:color="8ED973"/>
              <w:right w:val="nil"/>
            </w:tcBorders>
            <w:shd w:val="clear" w:color="auto" w:fill="auto"/>
            <w:vAlign w:val="center"/>
            <w:hideMark/>
          </w:tcPr>
          <w:p w14:paraId="3C523877"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8</w:t>
            </w:r>
          </w:p>
        </w:tc>
        <w:tc>
          <w:tcPr>
            <w:tcW w:w="4302" w:type="dxa"/>
            <w:tcBorders>
              <w:top w:val="single" w:sz="4" w:space="0" w:color="8ED973"/>
              <w:left w:val="nil"/>
              <w:bottom w:val="single" w:sz="4" w:space="0" w:color="8ED973"/>
              <w:right w:val="nil"/>
            </w:tcBorders>
            <w:shd w:val="clear" w:color="auto" w:fill="auto"/>
            <w:vAlign w:val="center"/>
            <w:hideMark/>
          </w:tcPr>
          <w:p w14:paraId="394D057F" w14:textId="77777777" w:rsidR="00FB007B" w:rsidRPr="00FB007B" w:rsidRDefault="00FB007B" w:rsidP="00FB007B">
            <w:pPr>
              <w:spacing w:after="0" w:line="240" w:lineRule="auto"/>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Wireless Earbuds</w:t>
            </w:r>
          </w:p>
        </w:tc>
        <w:tc>
          <w:tcPr>
            <w:tcW w:w="2924" w:type="dxa"/>
            <w:tcBorders>
              <w:top w:val="single" w:sz="4" w:space="0" w:color="8ED973"/>
              <w:left w:val="nil"/>
              <w:bottom w:val="single" w:sz="4" w:space="0" w:color="8ED973"/>
              <w:right w:val="single" w:sz="4" w:space="0" w:color="8ED973"/>
            </w:tcBorders>
            <w:shd w:val="clear" w:color="auto" w:fill="auto"/>
            <w:vAlign w:val="center"/>
            <w:hideMark/>
          </w:tcPr>
          <w:p w14:paraId="5AD8B1ED"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38</w:t>
            </w:r>
          </w:p>
        </w:tc>
      </w:tr>
    </w:tbl>
    <w:p w14:paraId="08C7DAB3" w14:textId="77777777" w:rsidR="00A87966" w:rsidRPr="008E20B0" w:rsidRDefault="00A87966" w:rsidP="00A87966">
      <w:pPr>
        <w:jc w:val="center"/>
        <w:rPr>
          <w:sz w:val="24"/>
          <w:szCs w:val="24"/>
          <w:lang w:val="en-IN"/>
        </w:rPr>
      </w:pPr>
    </w:p>
    <w:p w14:paraId="147802B0" w14:textId="7A648727" w:rsidR="00FB007B" w:rsidRPr="00C5162C" w:rsidRDefault="008E20B0" w:rsidP="00FB007B">
      <w:r w:rsidRPr="008E20B0">
        <w:rPr>
          <w:b/>
          <w:bCs/>
          <w:sz w:val="24"/>
          <w:szCs w:val="24"/>
          <w:lang w:val="en-IN"/>
        </w:rPr>
        <w:t>Business Value:</w:t>
      </w:r>
      <w:r w:rsidRPr="008E20B0">
        <w:rPr>
          <w:sz w:val="24"/>
          <w:szCs w:val="24"/>
          <w:lang w:val="en-IN"/>
        </w:rPr>
        <w:br/>
      </w:r>
      <w:r w:rsidR="00000000" w:rsidRPr="00C5162C">
        <w:rPr>
          <w:sz w:val="24"/>
          <w:szCs w:val="24"/>
        </w:rPr>
        <w:t>Reduce overstock for low-interest items such as Smartphone 6 and Wireless Earbuds by lowering replenishment, running targeted discounts, and bundling them with high-demand products. If a campaign does not improve traction, consider repositioning or phasing down the inventory.</w:t>
      </w:r>
    </w:p>
    <w:p w14:paraId="5E376725" w14:textId="77777777" w:rsidR="00C5162C" w:rsidRDefault="00C5162C" w:rsidP="00FB007B">
      <w:pPr>
        <w:rPr>
          <w:b/>
          <w:bCs/>
          <w:color w:val="FABF8F" w:themeColor="accent6" w:themeTint="99"/>
          <w:sz w:val="24"/>
          <w:szCs w:val="24"/>
          <w:lang w:val="en-IN"/>
        </w:rPr>
      </w:pPr>
    </w:p>
    <w:p w14:paraId="65D9259E" w14:textId="77777777" w:rsidR="00C5162C" w:rsidRDefault="00C5162C" w:rsidP="00FB007B">
      <w:pPr>
        <w:rPr>
          <w:b/>
          <w:bCs/>
          <w:color w:val="FABF8F" w:themeColor="accent6" w:themeTint="99"/>
          <w:sz w:val="24"/>
          <w:szCs w:val="24"/>
          <w:lang w:val="en-IN"/>
        </w:rPr>
      </w:pPr>
    </w:p>
    <w:p w14:paraId="4AFC96BD" w14:textId="77777777" w:rsidR="00C5162C" w:rsidRDefault="00C5162C" w:rsidP="00FB007B">
      <w:pPr>
        <w:rPr>
          <w:b/>
          <w:bCs/>
          <w:color w:val="FABF8F" w:themeColor="accent6" w:themeTint="99"/>
          <w:sz w:val="24"/>
          <w:szCs w:val="24"/>
          <w:lang w:val="en-IN"/>
        </w:rPr>
      </w:pPr>
    </w:p>
    <w:p w14:paraId="5BFA332B" w14:textId="77777777" w:rsidR="00C5162C" w:rsidRDefault="00C5162C" w:rsidP="00FB007B">
      <w:pPr>
        <w:rPr>
          <w:b/>
          <w:bCs/>
          <w:color w:val="FABF8F" w:themeColor="accent6" w:themeTint="99"/>
          <w:sz w:val="24"/>
          <w:szCs w:val="24"/>
          <w:lang w:val="en-IN"/>
        </w:rPr>
      </w:pPr>
    </w:p>
    <w:p w14:paraId="4D63E79F" w14:textId="77777777" w:rsidR="00C5162C" w:rsidRDefault="00C5162C" w:rsidP="00FB007B">
      <w:pPr>
        <w:rPr>
          <w:b/>
          <w:bCs/>
          <w:color w:val="FABF8F" w:themeColor="accent6" w:themeTint="99"/>
          <w:sz w:val="24"/>
          <w:szCs w:val="24"/>
          <w:lang w:val="en-IN"/>
        </w:rPr>
      </w:pPr>
    </w:p>
    <w:p w14:paraId="47091EA7" w14:textId="77777777" w:rsidR="00C5162C" w:rsidRDefault="00C5162C" w:rsidP="00FB007B">
      <w:pPr>
        <w:rPr>
          <w:b/>
          <w:bCs/>
          <w:color w:val="FABF8F" w:themeColor="accent6" w:themeTint="99"/>
          <w:sz w:val="24"/>
          <w:szCs w:val="24"/>
          <w:lang w:val="en-IN"/>
        </w:rPr>
      </w:pPr>
    </w:p>
    <w:p w14:paraId="799104FC" w14:textId="77777777" w:rsidR="00C5162C" w:rsidRDefault="00C5162C" w:rsidP="00FB007B">
      <w:pPr>
        <w:rPr>
          <w:b/>
          <w:bCs/>
          <w:color w:val="FABF8F" w:themeColor="accent6" w:themeTint="99"/>
          <w:sz w:val="24"/>
          <w:szCs w:val="24"/>
          <w:lang w:val="en-IN"/>
        </w:rPr>
      </w:pPr>
    </w:p>
    <w:p w14:paraId="00B93C67" w14:textId="77777777" w:rsidR="00C5162C" w:rsidRDefault="00C5162C" w:rsidP="00FB007B">
      <w:pPr>
        <w:rPr>
          <w:b/>
          <w:bCs/>
          <w:color w:val="FABF8F" w:themeColor="accent6" w:themeTint="99"/>
          <w:sz w:val="24"/>
          <w:szCs w:val="24"/>
          <w:lang w:val="en-IN"/>
        </w:rPr>
      </w:pPr>
    </w:p>
    <w:p w14:paraId="380A3A8C" w14:textId="77777777" w:rsidR="00C5162C" w:rsidRDefault="00C5162C" w:rsidP="00FB007B">
      <w:pPr>
        <w:rPr>
          <w:b/>
          <w:bCs/>
          <w:color w:val="FABF8F" w:themeColor="accent6" w:themeTint="99"/>
          <w:sz w:val="24"/>
          <w:szCs w:val="24"/>
          <w:lang w:val="en-IN"/>
        </w:rPr>
      </w:pPr>
    </w:p>
    <w:p w14:paraId="4CF187A6" w14:textId="77777777" w:rsidR="00C5162C" w:rsidRDefault="00C5162C" w:rsidP="00FB007B">
      <w:pPr>
        <w:rPr>
          <w:b/>
          <w:bCs/>
          <w:color w:val="FABF8F" w:themeColor="accent6" w:themeTint="99"/>
          <w:sz w:val="24"/>
          <w:szCs w:val="24"/>
          <w:lang w:val="en-IN"/>
        </w:rPr>
      </w:pPr>
    </w:p>
    <w:p w14:paraId="06EFD440" w14:textId="77777777" w:rsidR="00C5162C" w:rsidRDefault="00C5162C" w:rsidP="00FB007B">
      <w:pPr>
        <w:rPr>
          <w:b/>
          <w:bCs/>
          <w:color w:val="FABF8F" w:themeColor="accent6" w:themeTint="99"/>
          <w:sz w:val="24"/>
          <w:szCs w:val="24"/>
          <w:lang w:val="en-IN"/>
        </w:rPr>
      </w:pPr>
    </w:p>
    <w:p w14:paraId="71F4A5E0" w14:textId="77777777" w:rsidR="00C5162C" w:rsidRDefault="00C5162C" w:rsidP="00FB007B">
      <w:pPr>
        <w:rPr>
          <w:b/>
          <w:bCs/>
          <w:color w:val="FABF8F" w:themeColor="accent6" w:themeTint="99"/>
          <w:sz w:val="24"/>
          <w:szCs w:val="24"/>
          <w:lang w:val="en-IN"/>
        </w:rPr>
      </w:pPr>
    </w:p>
    <w:p w14:paraId="124CE9A0" w14:textId="77777777" w:rsidR="00C5162C" w:rsidRDefault="00C5162C" w:rsidP="00FB007B">
      <w:pPr>
        <w:rPr>
          <w:b/>
          <w:bCs/>
          <w:color w:val="FABF8F" w:themeColor="accent6" w:themeTint="99"/>
          <w:sz w:val="24"/>
          <w:szCs w:val="24"/>
          <w:lang w:val="en-IN"/>
        </w:rPr>
      </w:pPr>
    </w:p>
    <w:p w14:paraId="674D46F3" w14:textId="77777777" w:rsidR="00C5162C" w:rsidRDefault="00C5162C" w:rsidP="00FB007B">
      <w:pPr>
        <w:rPr>
          <w:b/>
          <w:bCs/>
          <w:color w:val="FABF8F" w:themeColor="accent6" w:themeTint="99"/>
          <w:sz w:val="24"/>
          <w:szCs w:val="24"/>
          <w:lang w:val="en-IN"/>
        </w:rPr>
      </w:pPr>
    </w:p>
    <w:p w14:paraId="5B0BD175" w14:textId="2BAB579F" w:rsidR="00FB007B" w:rsidRPr="00FB007B" w:rsidRDefault="00FB007B" w:rsidP="00FB007B">
      <w:pPr>
        <w:rPr>
          <w:b/>
          <w:bCs/>
          <w:color w:val="FABF8F" w:themeColor="accent6" w:themeTint="99"/>
          <w:sz w:val="24"/>
          <w:szCs w:val="24"/>
          <w:lang w:val="en-IN"/>
        </w:rPr>
      </w:pPr>
      <w:r>
        <w:rPr>
          <w:b/>
          <w:bCs/>
          <w:color w:val="FABF8F" w:themeColor="accent6" w:themeTint="99"/>
          <w:sz w:val="24"/>
          <w:szCs w:val="24"/>
          <w:lang w:val="en-IN"/>
        </w:rPr>
        <w:lastRenderedPageBreak/>
        <w:t>STRATEGIC INSIGHTS</w:t>
      </w:r>
    </w:p>
    <w:p w14:paraId="6F6F6632" w14:textId="77777777" w:rsidR="00FB007B" w:rsidRDefault="00FB007B" w:rsidP="00FB007B">
      <w:pPr>
        <w:rPr>
          <w:b/>
          <w:bCs/>
          <w:sz w:val="24"/>
          <w:szCs w:val="24"/>
          <w:lang w:val="en-IN"/>
        </w:rPr>
      </w:pPr>
      <w:r w:rsidRPr="008E20B0">
        <w:rPr>
          <w:b/>
          <w:bCs/>
          <w:sz w:val="24"/>
          <w:szCs w:val="24"/>
          <w:lang w:val="en-IN"/>
        </w:rPr>
        <w:t>1</w:t>
      </w:r>
      <w:r>
        <w:rPr>
          <w:b/>
          <w:bCs/>
          <w:sz w:val="24"/>
          <w:szCs w:val="24"/>
          <w:lang w:val="en-IN"/>
        </w:rPr>
        <w:t>3</w:t>
      </w:r>
      <w:r w:rsidRPr="008E20B0">
        <w:rPr>
          <w:b/>
          <w:bCs/>
          <w:sz w:val="24"/>
          <w:szCs w:val="24"/>
          <w:lang w:val="en-IN"/>
        </w:rPr>
        <w:t xml:space="preserve">. </w:t>
      </w:r>
      <w:r w:rsidRPr="00FB007B">
        <w:rPr>
          <w:b/>
          <w:bCs/>
          <w:sz w:val="24"/>
          <w:szCs w:val="24"/>
          <w:lang w:val="en-IN"/>
        </w:rPr>
        <w:t>Which products drive 'repeat' purchases?</w:t>
      </w:r>
    </w:p>
    <w:tbl>
      <w:tblPr>
        <w:tblW w:w="9084" w:type="dxa"/>
        <w:tblInd w:w="113" w:type="dxa"/>
        <w:tblLook w:val="04A0" w:firstRow="1" w:lastRow="0" w:firstColumn="1" w:lastColumn="0" w:noHBand="0" w:noVBand="1"/>
      </w:tblPr>
      <w:tblGrid>
        <w:gridCol w:w="3155"/>
        <w:gridCol w:w="5929"/>
      </w:tblGrid>
      <w:tr w:rsidR="00FB007B" w:rsidRPr="00FB007B" w14:paraId="6CCCF608"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4EA72E" w:fill="4EA72E"/>
            <w:noWrap/>
            <w:vAlign w:val="bottom"/>
            <w:hideMark/>
          </w:tcPr>
          <w:p w14:paraId="1FB06D33" w14:textId="77777777" w:rsidR="00FB007B" w:rsidRPr="00FB007B" w:rsidRDefault="00FB007B" w:rsidP="00FB007B">
            <w:pPr>
              <w:spacing w:after="0" w:line="240" w:lineRule="auto"/>
              <w:jc w:val="right"/>
              <w:rPr>
                <w:rFonts w:ascii="Aptos Narrow" w:eastAsia="Times New Roman" w:hAnsi="Aptos Narrow" w:cs="Times New Roman"/>
                <w:b/>
                <w:bCs/>
                <w:color w:val="FFFFFF"/>
                <w:lang w:val="en-IN" w:eastAsia="en-IN" w:bidi="hi-IN"/>
              </w:rPr>
            </w:pPr>
            <w:proofErr w:type="spellStart"/>
            <w:r w:rsidRPr="00FB007B">
              <w:rPr>
                <w:rFonts w:ascii="Aptos Narrow" w:eastAsia="Times New Roman" w:hAnsi="Aptos Narrow" w:cs="Times New Roman"/>
                <w:b/>
                <w:bCs/>
                <w:color w:val="FFFFFF"/>
                <w:lang w:val="en-IN" w:eastAsia="en-IN" w:bidi="hi-IN"/>
              </w:rPr>
              <w:t>product_id</w:t>
            </w:r>
            <w:proofErr w:type="spellEnd"/>
          </w:p>
        </w:tc>
        <w:tc>
          <w:tcPr>
            <w:tcW w:w="5929" w:type="dxa"/>
            <w:tcBorders>
              <w:top w:val="single" w:sz="4" w:space="0" w:color="8ED973"/>
              <w:left w:val="nil"/>
              <w:bottom w:val="single" w:sz="4" w:space="0" w:color="8ED973"/>
              <w:right w:val="single" w:sz="4" w:space="0" w:color="8ED973"/>
            </w:tcBorders>
            <w:shd w:val="clear" w:color="4EA72E" w:fill="4EA72E"/>
            <w:noWrap/>
            <w:vAlign w:val="bottom"/>
            <w:hideMark/>
          </w:tcPr>
          <w:p w14:paraId="4E59F9B2" w14:textId="77777777" w:rsidR="00FB007B" w:rsidRPr="00FB007B" w:rsidRDefault="00FB007B" w:rsidP="00FB007B">
            <w:pPr>
              <w:spacing w:after="0" w:line="240" w:lineRule="auto"/>
              <w:jc w:val="right"/>
              <w:rPr>
                <w:rFonts w:ascii="Aptos Narrow" w:eastAsia="Times New Roman" w:hAnsi="Aptos Narrow" w:cs="Times New Roman"/>
                <w:b/>
                <w:bCs/>
                <w:color w:val="FFFFFF"/>
                <w:lang w:val="en-IN" w:eastAsia="en-IN" w:bidi="hi-IN"/>
              </w:rPr>
            </w:pPr>
            <w:proofErr w:type="spellStart"/>
            <w:r w:rsidRPr="00FB007B">
              <w:rPr>
                <w:rFonts w:ascii="Aptos Narrow" w:eastAsia="Times New Roman" w:hAnsi="Aptos Narrow" w:cs="Times New Roman"/>
                <w:b/>
                <w:bCs/>
                <w:color w:val="FFFFFF"/>
                <w:lang w:val="en-IN" w:eastAsia="en-IN" w:bidi="hi-IN"/>
              </w:rPr>
              <w:t>repeat_customer_count</w:t>
            </w:r>
            <w:proofErr w:type="spellEnd"/>
          </w:p>
        </w:tc>
      </w:tr>
      <w:tr w:rsidR="00FB007B" w:rsidRPr="00FB007B" w14:paraId="013DEE31"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DAF2D0" w:fill="DAF2D0"/>
            <w:noWrap/>
            <w:vAlign w:val="bottom"/>
            <w:hideMark/>
          </w:tcPr>
          <w:p w14:paraId="0E077EFB"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1</w:t>
            </w:r>
          </w:p>
        </w:tc>
        <w:tc>
          <w:tcPr>
            <w:tcW w:w="5929" w:type="dxa"/>
            <w:tcBorders>
              <w:top w:val="single" w:sz="4" w:space="0" w:color="8ED973"/>
              <w:left w:val="nil"/>
              <w:bottom w:val="single" w:sz="4" w:space="0" w:color="8ED973"/>
              <w:right w:val="single" w:sz="4" w:space="0" w:color="8ED973"/>
            </w:tcBorders>
            <w:shd w:val="clear" w:color="DAF2D0" w:fill="DAF2D0"/>
            <w:noWrap/>
            <w:vAlign w:val="bottom"/>
            <w:hideMark/>
          </w:tcPr>
          <w:p w14:paraId="509F1037"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32</w:t>
            </w:r>
          </w:p>
        </w:tc>
      </w:tr>
      <w:tr w:rsidR="00FB007B" w:rsidRPr="00FB007B" w14:paraId="3BEB7F67"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auto" w:fill="auto"/>
            <w:noWrap/>
            <w:vAlign w:val="bottom"/>
            <w:hideMark/>
          </w:tcPr>
          <w:p w14:paraId="3FE789F8"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2</w:t>
            </w:r>
          </w:p>
        </w:tc>
        <w:tc>
          <w:tcPr>
            <w:tcW w:w="5929" w:type="dxa"/>
            <w:tcBorders>
              <w:top w:val="single" w:sz="4" w:space="0" w:color="8ED973"/>
              <w:left w:val="nil"/>
              <w:bottom w:val="single" w:sz="4" w:space="0" w:color="8ED973"/>
              <w:right w:val="single" w:sz="4" w:space="0" w:color="8ED973"/>
            </w:tcBorders>
            <w:shd w:val="clear" w:color="auto" w:fill="auto"/>
            <w:noWrap/>
            <w:vAlign w:val="bottom"/>
            <w:hideMark/>
          </w:tcPr>
          <w:p w14:paraId="30A4C377"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34</w:t>
            </w:r>
          </w:p>
        </w:tc>
      </w:tr>
      <w:tr w:rsidR="00FB007B" w:rsidRPr="00FB007B" w14:paraId="35D307E8"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DAF2D0" w:fill="DAF2D0"/>
            <w:noWrap/>
            <w:vAlign w:val="bottom"/>
            <w:hideMark/>
          </w:tcPr>
          <w:p w14:paraId="54835DB8"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w:t>
            </w:r>
          </w:p>
        </w:tc>
        <w:tc>
          <w:tcPr>
            <w:tcW w:w="5929" w:type="dxa"/>
            <w:tcBorders>
              <w:top w:val="single" w:sz="4" w:space="0" w:color="8ED973"/>
              <w:left w:val="nil"/>
              <w:bottom w:val="single" w:sz="4" w:space="0" w:color="8ED973"/>
              <w:right w:val="single" w:sz="4" w:space="0" w:color="8ED973"/>
            </w:tcBorders>
            <w:shd w:val="clear" w:color="DAF2D0" w:fill="DAF2D0"/>
            <w:noWrap/>
            <w:vAlign w:val="bottom"/>
            <w:hideMark/>
          </w:tcPr>
          <w:p w14:paraId="4EAF4ABD"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35</w:t>
            </w:r>
          </w:p>
        </w:tc>
      </w:tr>
      <w:tr w:rsidR="00FB007B" w:rsidRPr="00FB007B" w14:paraId="17E4F256"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auto" w:fill="auto"/>
            <w:noWrap/>
            <w:vAlign w:val="bottom"/>
            <w:hideMark/>
          </w:tcPr>
          <w:p w14:paraId="7BE3218D"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4</w:t>
            </w:r>
          </w:p>
        </w:tc>
        <w:tc>
          <w:tcPr>
            <w:tcW w:w="5929" w:type="dxa"/>
            <w:tcBorders>
              <w:top w:val="single" w:sz="4" w:space="0" w:color="8ED973"/>
              <w:left w:val="nil"/>
              <w:bottom w:val="single" w:sz="4" w:space="0" w:color="8ED973"/>
              <w:right w:val="single" w:sz="4" w:space="0" w:color="8ED973"/>
            </w:tcBorders>
            <w:shd w:val="clear" w:color="auto" w:fill="auto"/>
            <w:noWrap/>
            <w:vAlign w:val="bottom"/>
            <w:hideMark/>
          </w:tcPr>
          <w:p w14:paraId="538B08FF"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40</w:t>
            </w:r>
          </w:p>
        </w:tc>
      </w:tr>
      <w:tr w:rsidR="00FB007B" w:rsidRPr="00FB007B" w14:paraId="25E1B55C"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DAF2D0" w:fill="DAF2D0"/>
            <w:noWrap/>
            <w:vAlign w:val="bottom"/>
            <w:hideMark/>
          </w:tcPr>
          <w:p w14:paraId="45317C99"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5</w:t>
            </w:r>
          </w:p>
        </w:tc>
        <w:tc>
          <w:tcPr>
            <w:tcW w:w="5929" w:type="dxa"/>
            <w:tcBorders>
              <w:top w:val="single" w:sz="4" w:space="0" w:color="8ED973"/>
              <w:left w:val="nil"/>
              <w:bottom w:val="single" w:sz="4" w:space="0" w:color="8ED973"/>
              <w:right w:val="single" w:sz="4" w:space="0" w:color="8ED973"/>
            </w:tcBorders>
            <w:shd w:val="clear" w:color="DAF2D0" w:fill="DAF2D0"/>
            <w:noWrap/>
            <w:vAlign w:val="bottom"/>
            <w:hideMark/>
          </w:tcPr>
          <w:p w14:paraId="1685CBA2"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35</w:t>
            </w:r>
          </w:p>
        </w:tc>
      </w:tr>
      <w:tr w:rsidR="00FB007B" w:rsidRPr="00FB007B" w14:paraId="6DCEDF7E"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auto" w:fill="auto"/>
            <w:noWrap/>
            <w:vAlign w:val="bottom"/>
            <w:hideMark/>
          </w:tcPr>
          <w:p w14:paraId="5EF7440A"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6</w:t>
            </w:r>
          </w:p>
        </w:tc>
        <w:tc>
          <w:tcPr>
            <w:tcW w:w="5929" w:type="dxa"/>
            <w:tcBorders>
              <w:top w:val="single" w:sz="4" w:space="0" w:color="8ED973"/>
              <w:left w:val="nil"/>
              <w:bottom w:val="single" w:sz="4" w:space="0" w:color="8ED973"/>
              <w:right w:val="single" w:sz="4" w:space="0" w:color="8ED973"/>
            </w:tcBorders>
            <w:shd w:val="clear" w:color="auto" w:fill="auto"/>
            <w:noWrap/>
            <w:vAlign w:val="bottom"/>
            <w:hideMark/>
          </w:tcPr>
          <w:p w14:paraId="4EFA279F"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34</w:t>
            </w:r>
          </w:p>
        </w:tc>
      </w:tr>
      <w:tr w:rsidR="00FB007B" w:rsidRPr="00FB007B" w14:paraId="02D05902"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DAF2D0" w:fill="DAF2D0"/>
            <w:noWrap/>
            <w:vAlign w:val="bottom"/>
            <w:hideMark/>
          </w:tcPr>
          <w:p w14:paraId="3460D1B8"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7</w:t>
            </w:r>
          </w:p>
        </w:tc>
        <w:tc>
          <w:tcPr>
            <w:tcW w:w="5929" w:type="dxa"/>
            <w:tcBorders>
              <w:top w:val="single" w:sz="4" w:space="0" w:color="8ED973"/>
              <w:left w:val="nil"/>
              <w:bottom w:val="single" w:sz="4" w:space="0" w:color="8ED973"/>
              <w:right w:val="single" w:sz="4" w:space="0" w:color="8ED973"/>
            </w:tcBorders>
            <w:shd w:val="clear" w:color="DAF2D0" w:fill="DAF2D0"/>
            <w:noWrap/>
            <w:vAlign w:val="bottom"/>
            <w:hideMark/>
          </w:tcPr>
          <w:p w14:paraId="015A5DE2"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38</w:t>
            </w:r>
          </w:p>
        </w:tc>
      </w:tr>
      <w:tr w:rsidR="00FB007B" w:rsidRPr="00FB007B" w14:paraId="7F753160"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auto" w:fill="auto"/>
            <w:noWrap/>
            <w:vAlign w:val="bottom"/>
            <w:hideMark/>
          </w:tcPr>
          <w:p w14:paraId="0DF35428"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8</w:t>
            </w:r>
          </w:p>
        </w:tc>
        <w:tc>
          <w:tcPr>
            <w:tcW w:w="5929" w:type="dxa"/>
            <w:tcBorders>
              <w:top w:val="single" w:sz="4" w:space="0" w:color="8ED973"/>
              <w:left w:val="nil"/>
              <w:bottom w:val="single" w:sz="4" w:space="0" w:color="8ED973"/>
              <w:right w:val="single" w:sz="4" w:space="0" w:color="8ED973"/>
            </w:tcBorders>
            <w:shd w:val="clear" w:color="auto" w:fill="auto"/>
            <w:noWrap/>
            <w:vAlign w:val="bottom"/>
            <w:hideMark/>
          </w:tcPr>
          <w:p w14:paraId="4AF04ADF"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34</w:t>
            </w:r>
          </w:p>
        </w:tc>
      </w:tr>
    </w:tbl>
    <w:p w14:paraId="4DF428A9" w14:textId="77777777" w:rsidR="00FB007B" w:rsidRDefault="00FB007B" w:rsidP="00FB007B">
      <w:pPr>
        <w:rPr>
          <w:b/>
          <w:bCs/>
          <w:sz w:val="24"/>
          <w:szCs w:val="24"/>
          <w:lang w:val="en-IN"/>
        </w:rPr>
      </w:pPr>
    </w:p>
    <w:p w14:paraId="2AC8ADBE" w14:textId="77777777" w:rsidR="00FB007B" w:rsidRDefault="00FB007B" w:rsidP="00FB007B">
      <w:pPr>
        <w:rPr>
          <w:b/>
          <w:bCs/>
          <w:sz w:val="24"/>
          <w:szCs w:val="24"/>
          <w:lang w:val="en-IN"/>
        </w:rPr>
      </w:pPr>
    </w:p>
    <w:p w14:paraId="6FBE1D66" w14:textId="77777777" w:rsidR="00FB007B" w:rsidRDefault="00FB007B" w:rsidP="00FB007B">
      <w:pPr>
        <w:rPr>
          <w:b/>
          <w:bCs/>
          <w:sz w:val="24"/>
          <w:szCs w:val="24"/>
          <w:lang w:val="en-IN"/>
        </w:rPr>
      </w:pPr>
      <w:r>
        <w:rPr>
          <w:noProof/>
        </w:rPr>
        <w:drawing>
          <wp:inline distT="0" distB="0" distL="0" distR="0" wp14:anchorId="3180483A" wp14:editId="215FA2BA">
            <wp:extent cx="5257800" cy="2987040"/>
            <wp:effectExtent l="0" t="0" r="0" b="3810"/>
            <wp:docPr id="19" name="Chart 19">
              <a:extLst xmlns:a="http://schemas.openxmlformats.org/drawingml/2006/main">
                <a:ext uri="{FF2B5EF4-FFF2-40B4-BE49-F238E27FC236}">
                  <a16:creationId xmlns:a16="http://schemas.microsoft.com/office/drawing/2014/main" id="{FC668B84-745F-4B88-A659-A288D7442C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B7AC7EA" w14:textId="77777777" w:rsidR="00C63A02" w:rsidRDefault="00C63A02" w:rsidP="00C63A02">
      <w:pPr>
        <w:rPr>
          <w:b/>
          <w:bCs/>
          <w:sz w:val="24"/>
          <w:szCs w:val="24"/>
          <w:lang w:val="en-IN"/>
        </w:rPr>
      </w:pPr>
    </w:p>
    <w:p w14:paraId="60545192" w14:textId="3CE3F35F" w:rsidR="00C5162C" w:rsidRDefault="00FB007B" w:rsidP="00C5162C">
      <w:r w:rsidRPr="008E20B0">
        <w:rPr>
          <w:b/>
          <w:bCs/>
          <w:sz w:val="24"/>
          <w:szCs w:val="24"/>
          <w:lang w:val="en-IN"/>
        </w:rPr>
        <w:t>Business Value:</w:t>
      </w:r>
    </w:p>
    <w:p w14:paraId="1DCA27BB" w14:textId="6E438630" w:rsidR="009442F4" w:rsidRPr="00C5162C" w:rsidRDefault="00000000">
      <w:pPr>
        <w:rPr>
          <w:sz w:val="24"/>
          <w:szCs w:val="24"/>
        </w:rPr>
      </w:pPr>
      <w:r w:rsidRPr="00C5162C">
        <w:rPr>
          <w:sz w:val="24"/>
          <w:szCs w:val="24"/>
        </w:rPr>
        <w:t>Reduce overstock for low-interest items such as Smartphone 6 and Wireless Earbuds by lowering replenishment, running targeted discounts, and bundling them with high-demand products. If a campaign does not improve traction, consider repositioning or phasing down the inventory.</w:t>
      </w:r>
    </w:p>
    <w:p w14:paraId="6F62F4AB" w14:textId="77777777" w:rsidR="00C63A02" w:rsidRDefault="00C63A02" w:rsidP="00C63A02">
      <w:pPr>
        <w:rPr>
          <w:sz w:val="32"/>
          <w:szCs w:val="32"/>
        </w:rPr>
      </w:pPr>
    </w:p>
    <w:p w14:paraId="0F1267F6" w14:textId="77777777" w:rsidR="00C5162C" w:rsidRDefault="00C5162C" w:rsidP="00C63A02">
      <w:pPr>
        <w:rPr>
          <w:sz w:val="32"/>
          <w:szCs w:val="32"/>
        </w:rPr>
      </w:pPr>
    </w:p>
    <w:p w14:paraId="1DC14B7C" w14:textId="77777777" w:rsidR="00C5162C" w:rsidRDefault="00C5162C" w:rsidP="00C63A02">
      <w:pPr>
        <w:rPr>
          <w:sz w:val="32"/>
          <w:szCs w:val="32"/>
        </w:rPr>
      </w:pPr>
    </w:p>
    <w:p w14:paraId="241C85A4" w14:textId="77777777" w:rsidR="00C5162C" w:rsidRDefault="00C5162C" w:rsidP="00C63A02">
      <w:pPr>
        <w:rPr>
          <w:sz w:val="32"/>
          <w:szCs w:val="32"/>
        </w:rPr>
      </w:pPr>
    </w:p>
    <w:p w14:paraId="27A175C1" w14:textId="77777777" w:rsidR="00C5162C" w:rsidRDefault="00C5162C" w:rsidP="00C63A02">
      <w:pPr>
        <w:rPr>
          <w:sz w:val="32"/>
          <w:szCs w:val="32"/>
        </w:rPr>
      </w:pPr>
    </w:p>
    <w:p w14:paraId="4682EA2D" w14:textId="77777777" w:rsidR="00C5162C" w:rsidRDefault="00C5162C" w:rsidP="00C63A02">
      <w:pPr>
        <w:rPr>
          <w:sz w:val="32"/>
          <w:szCs w:val="32"/>
        </w:rPr>
      </w:pPr>
    </w:p>
    <w:p w14:paraId="760B558D" w14:textId="77777777" w:rsidR="00C5162C" w:rsidRDefault="00C5162C" w:rsidP="00C63A02">
      <w:pPr>
        <w:rPr>
          <w:sz w:val="32"/>
          <w:szCs w:val="32"/>
        </w:rPr>
      </w:pPr>
    </w:p>
    <w:p w14:paraId="7DC83016" w14:textId="77777777" w:rsidR="00C5162C" w:rsidRDefault="00C5162C" w:rsidP="00C63A02">
      <w:pPr>
        <w:rPr>
          <w:sz w:val="32"/>
          <w:szCs w:val="32"/>
        </w:rPr>
      </w:pPr>
    </w:p>
    <w:p w14:paraId="3FCB9586" w14:textId="2BDDF9E2" w:rsidR="00EB2843" w:rsidRPr="00C5162C" w:rsidRDefault="00000000" w:rsidP="00C63A02">
      <w:pPr>
        <w:rPr>
          <w:b/>
          <w:bCs/>
          <w:sz w:val="24"/>
          <w:szCs w:val="24"/>
          <w:u w:val="single"/>
          <w:lang w:val="en-IN"/>
        </w:rPr>
      </w:pPr>
      <w:r w:rsidRPr="00C5162C">
        <w:rPr>
          <w:sz w:val="32"/>
          <w:szCs w:val="32"/>
          <w:u w:val="single"/>
        </w:rPr>
        <w:t>5. Dashboard in Power BI</w:t>
      </w:r>
    </w:p>
    <w:p w14:paraId="00340063" w14:textId="77777777" w:rsidR="00C63A02" w:rsidRDefault="00C63A02" w:rsidP="00C63A02"/>
    <w:p w14:paraId="65FF8D1C" w14:textId="77777777" w:rsidR="00C63A02" w:rsidRDefault="009C1641" w:rsidP="00C63A02">
      <w:r>
        <w:rPr>
          <w:noProof/>
        </w:rPr>
        <w:lastRenderedPageBreak/>
        <w:drawing>
          <wp:inline distT="0" distB="0" distL="0" distR="0" wp14:anchorId="6CF28240" wp14:editId="2E7BB26F">
            <wp:extent cx="5911466" cy="6522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stretch>
                      <a:fillRect/>
                    </a:stretch>
                  </pic:blipFill>
                  <pic:spPr>
                    <a:xfrm>
                      <a:off x="0" y="0"/>
                      <a:ext cx="5917820" cy="6529731"/>
                    </a:xfrm>
                    <a:prstGeom prst="rect">
                      <a:avLst/>
                    </a:prstGeom>
                  </pic:spPr>
                </pic:pic>
              </a:graphicData>
            </a:graphic>
          </wp:inline>
        </w:drawing>
      </w:r>
    </w:p>
    <w:p w14:paraId="17D55F64" w14:textId="77777777" w:rsidR="00C63A02" w:rsidRDefault="00C63A02" w:rsidP="00C63A02"/>
    <w:p w14:paraId="6FB9369F" w14:textId="77777777" w:rsidR="00C63A02" w:rsidRDefault="00C63A02" w:rsidP="00C63A02"/>
    <w:p w14:paraId="1FD94BF4" w14:textId="77777777" w:rsidR="00C5162C" w:rsidRDefault="00C5162C" w:rsidP="00C63A02"/>
    <w:p w14:paraId="03E9A5CC" w14:textId="77777777" w:rsidR="00C5162C" w:rsidRPr="00C5162C" w:rsidRDefault="00C5162C" w:rsidP="00C5162C">
      <w:pPr>
        <w:rPr>
          <w:sz w:val="32"/>
          <w:szCs w:val="32"/>
        </w:rPr>
      </w:pPr>
      <w:r w:rsidRPr="00C5162C">
        <w:rPr>
          <w:b/>
          <w:sz w:val="32"/>
          <w:szCs w:val="32"/>
        </w:rPr>
        <w:t>Business Strategy Recommendations</w:t>
      </w:r>
    </w:p>
    <w:p w14:paraId="358A2281" w14:textId="77777777" w:rsidR="00C5162C" w:rsidRPr="00C5162C" w:rsidRDefault="00C5162C" w:rsidP="00C5162C">
      <w:pPr>
        <w:rPr>
          <w:sz w:val="24"/>
          <w:szCs w:val="24"/>
        </w:rPr>
      </w:pPr>
      <w:r w:rsidRPr="00C5162C">
        <w:rPr>
          <w:sz w:val="24"/>
          <w:szCs w:val="24"/>
        </w:rPr>
        <w:lastRenderedPageBreak/>
        <w:t>Business Recommendation: Focus on retention, bundling, and seasonal planning as the core growth strategy. Use customer segmentation for targeted campaigns, improve cross-sell opportunities through product bundles, maintain stronger stock for fast-moving items, and run aggressive promotions during low-demand months to stabilize sales.</w:t>
      </w:r>
    </w:p>
    <w:p w14:paraId="2F7173EA" w14:textId="75E2BF74" w:rsidR="00EB2843" w:rsidRDefault="00EB2843" w:rsidP="006235AB">
      <w:pPr>
        <w:pStyle w:val="ListNumber"/>
        <w:numPr>
          <w:ilvl w:val="0"/>
          <w:numId w:val="0"/>
        </w:numPr>
      </w:pPr>
    </w:p>
    <w:sectPr w:rsidR="00EB28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66"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07539"/>
    <w:multiLevelType w:val="multilevel"/>
    <w:tmpl w:val="DDC2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7168A"/>
    <w:multiLevelType w:val="multilevel"/>
    <w:tmpl w:val="A16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346F9"/>
    <w:multiLevelType w:val="multilevel"/>
    <w:tmpl w:val="22A2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B5497"/>
    <w:multiLevelType w:val="multilevel"/>
    <w:tmpl w:val="B8D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A76F8"/>
    <w:multiLevelType w:val="hybridMultilevel"/>
    <w:tmpl w:val="A4282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C66536"/>
    <w:multiLevelType w:val="hybridMultilevel"/>
    <w:tmpl w:val="49A0F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7ED7673"/>
    <w:multiLevelType w:val="multilevel"/>
    <w:tmpl w:val="BC9A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140F4"/>
    <w:multiLevelType w:val="multilevel"/>
    <w:tmpl w:val="368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A75A9"/>
    <w:multiLevelType w:val="multilevel"/>
    <w:tmpl w:val="419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A7F13"/>
    <w:multiLevelType w:val="multilevel"/>
    <w:tmpl w:val="8F42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B527D"/>
    <w:multiLevelType w:val="hybridMultilevel"/>
    <w:tmpl w:val="18583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AF49A8"/>
    <w:multiLevelType w:val="multilevel"/>
    <w:tmpl w:val="F86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863D4"/>
    <w:multiLevelType w:val="hybridMultilevel"/>
    <w:tmpl w:val="00A2B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BD52C4"/>
    <w:multiLevelType w:val="multilevel"/>
    <w:tmpl w:val="D9E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80240"/>
    <w:multiLevelType w:val="multilevel"/>
    <w:tmpl w:val="FF22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E7F8D"/>
    <w:multiLevelType w:val="multilevel"/>
    <w:tmpl w:val="11C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46742">
    <w:abstractNumId w:val="8"/>
  </w:num>
  <w:num w:numId="2" w16cid:durableId="804852893">
    <w:abstractNumId w:val="6"/>
  </w:num>
  <w:num w:numId="3" w16cid:durableId="1363894101">
    <w:abstractNumId w:val="5"/>
  </w:num>
  <w:num w:numId="4" w16cid:durableId="1944722718">
    <w:abstractNumId w:val="4"/>
  </w:num>
  <w:num w:numId="5" w16cid:durableId="296840327">
    <w:abstractNumId w:val="7"/>
  </w:num>
  <w:num w:numId="6" w16cid:durableId="646712131">
    <w:abstractNumId w:val="3"/>
  </w:num>
  <w:num w:numId="7" w16cid:durableId="1629512877">
    <w:abstractNumId w:val="2"/>
  </w:num>
  <w:num w:numId="8" w16cid:durableId="1154178648">
    <w:abstractNumId w:val="1"/>
  </w:num>
  <w:num w:numId="9" w16cid:durableId="1681739467">
    <w:abstractNumId w:val="0"/>
  </w:num>
  <w:num w:numId="10" w16cid:durableId="942884190">
    <w:abstractNumId w:val="21"/>
  </w:num>
  <w:num w:numId="11" w16cid:durableId="400371262">
    <w:abstractNumId w:val="19"/>
  </w:num>
  <w:num w:numId="12" w16cid:durableId="1727332445">
    <w:abstractNumId w:val="13"/>
  </w:num>
  <w:num w:numId="13" w16cid:durableId="56518026">
    <w:abstractNumId w:val="14"/>
  </w:num>
  <w:num w:numId="14" w16cid:durableId="1957909679">
    <w:abstractNumId w:val="16"/>
  </w:num>
  <w:num w:numId="15" w16cid:durableId="327025241">
    <w:abstractNumId w:val="23"/>
  </w:num>
  <w:num w:numId="16" w16cid:durableId="2089843047">
    <w:abstractNumId w:val="15"/>
  </w:num>
  <w:num w:numId="17" w16cid:durableId="1296791562">
    <w:abstractNumId w:val="20"/>
  </w:num>
  <w:num w:numId="18" w16cid:durableId="1066954302">
    <w:abstractNumId w:val="12"/>
  </w:num>
  <w:num w:numId="19" w16cid:durableId="1132795929">
    <w:abstractNumId w:val="17"/>
  </w:num>
  <w:num w:numId="20" w16cid:durableId="2078940493">
    <w:abstractNumId w:val="9"/>
  </w:num>
  <w:num w:numId="21" w16cid:durableId="276371835">
    <w:abstractNumId w:val="22"/>
  </w:num>
  <w:num w:numId="22" w16cid:durableId="2005237507">
    <w:abstractNumId w:val="18"/>
  </w:num>
  <w:num w:numId="23" w16cid:durableId="1534683304">
    <w:abstractNumId w:val="11"/>
  </w:num>
  <w:num w:numId="24" w16cid:durableId="1427535510">
    <w:abstractNumId w:val="10"/>
  </w:num>
  <w:num w:numId="25" w16cid:durableId="18533029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850"/>
    <w:rsid w:val="001F154F"/>
    <w:rsid w:val="001F6278"/>
    <w:rsid w:val="0029639D"/>
    <w:rsid w:val="002B4970"/>
    <w:rsid w:val="002E60FB"/>
    <w:rsid w:val="00326F90"/>
    <w:rsid w:val="00370B4C"/>
    <w:rsid w:val="00371976"/>
    <w:rsid w:val="004D37B9"/>
    <w:rsid w:val="006235AB"/>
    <w:rsid w:val="00662270"/>
    <w:rsid w:val="007664C8"/>
    <w:rsid w:val="00866FF9"/>
    <w:rsid w:val="008C0E2A"/>
    <w:rsid w:val="008E20B0"/>
    <w:rsid w:val="009442F4"/>
    <w:rsid w:val="00962A6D"/>
    <w:rsid w:val="00974D8B"/>
    <w:rsid w:val="009C1641"/>
    <w:rsid w:val="00A87888"/>
    <w:rsid w:val="00A87966"/>
    <w:rsid w:val="00AA1D8D"/>
    <w:rsid w:val="00B47730"/>
    <w:rsid w:val="00C5162C"/>
    <w:rsid w:val="00C63A02"/>
    <w:rsid w:val="00CB0664"/>
    <w:rsid w:val="00D66C67"/>
    <w:rsid w:val="00D87EC5"/>
    <w:rsid w:val="00E033C7"/>
    <w:rsid w:val="00EB2843"/>
    <w:rsid w:val="00F667A6"/>
    <w:rsid w:val="00F81D73"/>
    <w:rsid w:val="00FB0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4AEBD"/>
  <w14:defaultImageDpi w14:val="300"/>
  <w15:docId w15:val="{C16AEB27-383B-47E1-A091-7972091E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07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21499">
      <w:bodyDiv w:val="1"/>
      <w:marLeft w:val="0"/>
      <w:marRight w:val="0"/>
      <w:marTop w:val="0"/>
      <w:marBottom w:val="0"/>
      <w:divBdr>
        <w:top w:val="none" w:sz="0" w:space="0" w:color="auto"/>
        <w:left w:val="none" w:sz="0" w:space="0" w:color="auto"/>
        <w:bottom w:val="none" w:sz="0" w:space="0" w:color="auto"/>
        <w:right w:val="none" w:sz="0" w:space="0" w:color="auto"/>
      </w:divBdr>
    </w:div>
    <w:div w:id="120661216">
      <w:bodyDiv w:val="1"/>
      <w:marLeft w:val="0"/>
      <w:marRight w:val="0"/>
      <w:marTop w:val="0"/>
      <w:marBottom w:val="0"/>
      <w:divBdr>
        <w:top w:val="none" w:sz="0" w:space="0" w:color="auto"/>
        <w:left w:val="none" w:sz="0" w:space="0" w:color="auto"/>
        <w:bottom w:val="none" w:sz="0" w:space="0" w:color="auto"/>
        <w:right w:val="none" w:sz="0" w:space="0" w:color="auto"/>
      </w:divBdr>
    </w:div>
    <w:div w:id="192306891">
      <w:bodyDiv w:val="1"/>
      <w:marLeft w:val="0"/>
      <w:marRight w:val="0"/>
      <w:marTop w:val="0"/>
      <w:marBottom w:val="0"/>
      <w:divBdr>
        <w:top w:val="none" w:sz="0" w:space="0" w:color="auto"/>
        <w:left w:val="none" w:sz="0" w:space="0" w:color="auto"/>
        <w:bottom w:val="none" w:sz="0" w:space="0" w:color="auto"/>
        <w:right w:val="none" w:sz="0" w:space="0" w:color="auto"/>
      </w:divBdr>
    </w:div>
    <w:div w:id="365183571">
      <w:bodyDiv w:val="1"/>
      <w:marLeft w:val="0"/>
      <w:marRight w:val="0"/>
      <w:marTop w:val="0"/>
      <w:marBottom w:val="0"/>
      <w:divBdr>
        <w:top w:val="none" w:sz="0" w:space="0" w:color="auto"/>
        <w:left w:val="none" w:sz="0" w:space="0" w:color="auto"/>
        <w:bottom w:val="none" w:sz="0" w:space="0" w:color="auto"/>
        <w:right w:val="none" w:sz="0" w:space="0" w:color="auto"/>
      </w:divBdr>
      <w:divsChild>
        <w:div w:id="1941792618">
          <w:marLeft w:val="0"/>
          <w:marRight w:val="0"/>
          <w:marTop w:val="0"/>
          <w:marBottom w:val="0"/>
          <w:divBdr>
            <w:top w:val="none" w:sz="0" w:space="0" w:color="auto"/>
            <w:left w:val="none" w:sz="0" w:space="0" w:color="auto"/>
            <w:bottom w:val="none" w:sz="0" w:space="0" w:color="auto"/>
            <w:right w:val="none" w:sz="0" w:space="0" w:color="auto"/>
          </w:divBdr>
        </w:div>
        <w:div w:id="993142985">
          <w:marLeft w:val="0"/>
          <w:marRight w:val="0"/>
          <w:marTop w:val="0"/>
          <w:marBottom w:val="0"/>
          <w:divBdr>
            <w:top w:val="none" w:sz="0" w:space="0" w:color="auto"/>
            <w:left w:val="none" w:sz="0" w:space="0" w:color="auto"/>
            <w:bottom w:val="none" w:sz="0" w:space="0" w:color="auto"/>
            <w:right w:val="none" w:sz="0" w:space="0" w:color="auto"/>
          </w:divBdr>
        </w:div>
        <w:div w:id="733627485">
          <w:marLeft w:val="0"/>
          <w:marRight w:val="0"/>
          <w:marTop w:val="0"/>
          <w:marBottom w:val="0"/>
          <w:divBdr>
            <w:top w:val="none" w:sz="0" w:space="0" w:color="auto"/>
            <w:left w:val="none" w:sz="0" w:space="0" w:color="auto"/>
            <w:bottom w:val="none" w:sz="0" w:space="0" w:color="auto"/>
            <w:right w:val="none" w:sz="0" w:space="0" w:color="auto"/>
          </w:divBdr>
        </w:div>
        <w:div w:id="1722362763">
          <w:marLeft w:val="0"/>
          <w:marRight w:val="0"/>
          <w:marTop w:val="0"/>
          <w:marBottom w:val="0"/>
          <w:divBdr>
            <w:top w:val="none" w:sz="0" w:space="0" w:color="auto"/>
            <w:left w:val="none" w:sz="0" w:space="0" w:color="auto"/>
            <w:bottom w:val="none" w:sz="0" w:space="0" w:color="auto"/>
            <w:right w:val="none" w:sz="0" w:space="0" w:color="auto"/>
          </w:divBdr>
        </w:div>
        <w:div w:id="279456675">
          <w:marLeft w:val="0"/>
          <w:marRight w:val="0"/>
          <w:marTop w:val="0"/>
          <w:marBottom w:val="0"/>
          <w:divBdr>
            <w:top w:val="none" w:sz="0" w:space="0" w:color="auto"/>
            <w:left w:val="none" w:sz="0" w:space="0" w:color="auto"/>
            <w:bottom w:val="none" w:sz="0" w:space="0" w:color="auto"/>
            <w:right w:val="none" w:sz="0" w:space="0" w:color="auto"/>
          </w:divBdr>
        </w:div>
        <w:div w:id="808206150">
          <w:marLeft w:val="0"/>
          <w:marRight w:val="0"/>
          <w:marTop w:val="0"/>
          <w:marBottom w:val="0"/>
          <w:divBdr>
            <w:top w:val="none" w:sz="0" w:space="0" w:color="auto"/>
            <w:left w:val="none" w:sz="0" w:space="0" w:color="auto"/>
            <w:bottom w:val="none" w:sz="0" w:space="0" w:color="auto"/>
            <w:right w:val="none" w:sz="0" w:space="0" w:color="auto"/>
          </w:divBdr>
        </w:div>
        <w:div w:id="1206455039">
          <w:marLeft w:val="0"/>
          <w:marRight w:val="0"/>
          <w:marTop w:val="0"/>
          <w:marBottom w:val="0"/>
          <w:divBdr>
            <w:top w:val="none" w:sz="0" w:space="0" w:color="auto"/>
            <w:left w:val="none" w:sz="0" w:space="0" w:color="auto"/>
            <w:bottom w:val="none" w:sz="0" w:space="0" w:color="auto"/>
            <w:right w:val="none" w:sz="0" w:space="0" w:color="auto"/>
          </w:divBdr>
        </w:div>
        <w:div w:id="713383363">
          <w:marLeft w:val="0"/>
          <w:marRight w:val="0"/>
          <w:marTop w:val="0"/>
          <w:marBottom w:val="0"/>
          <w:divBdr>
            <w:top w:val="none" w:sz="0" w:space="0" w:color="auto"/>
            <w:left w:val="none" w:sz="0" w:space="0" w:color="auto"/>
            <w:bottom w:val="none" w:sz="0" w:space="0" w:color="auto"/>
            <w:right w:val="none" w:sz="0" w:space="0" w:color="auto"/>
          </w:divBdr>
        </w:div>
        <w:div w:id="2083478798">
          <w:marLeft w:val="0"/>
          <w:marRight w:val="0"/>
          <w:marTop w:val="0"/>
          <w:marBottom w:val="0"/>
          <w:divBdr>
            <w:top w:val="none" w:sz="0" w:space="0" w:color="auto"/>
            <w:left w:val="none" w:sz="0" w:space="0" w:color="auto"/>
            <w:bottom w:val="none" w:sz="0" w:space="0" w:color="auto"/>
            <w:right w:val="none" w:sz="0" w:space="0" w:color="auto"/>
          </w:divBdr>
        </w:div>
        <w:div w:id="1253977021">
          <w:marLeft w:val="0"/>
          <w:marRight w:val="0"/>
          <w:marTop w:val="0"/>
          <w:marBottom w:val="0"/>
          <w:divBdr>
            <w:top w:val="none" w:sz="0" w:space="0" w:color="auto"/>
            <w:left w:val="none" w:sz="0" w:space="0" w:color="auto"/>
            <w:bottom w:val="none" w:sz="0" w:space="0" w:color="auto"/>
            <w:right w:val="none" w:sz="0" w:space="0" w:color="auto"/>
          </w:divBdr>
        </w:div>
        <w:div w:id="1013842841">
          <w:marLeft w:val="0"/>
          <w:marRight w:val="0"/>
          <w:marTop w:val="0"/>
          <w:marBottom w:val="0"/>
          <w:divBdr>
            <w:top w:val="none" w:sz="0" w:space="0" w:color="auto"/>
            <w:left w:val="none" w:sz="0" w:space="0" w:color="auto"/>
            <w:bottom w:val="none" w:sz="0" w:space="0" w:color="auto"/>
            <w:right w:val="none" w:sz="0" w:space="0" w:color="auto"/>
          </w:divBdr>
        </w:div>
      </w:divsChild>
    </w:div>
    <w:div w:id="394473449">
      <w:bodyDiv w:val="1"/>
      <w:marLeft w:val="0"/>
      <w:marRight w:val="0"/>
      <w:marTop w:val="0"/>
      <w:marBottom w:val="0"/>
      <w:divBdr>
        <w:top w:val="none" w:sz="0" w:space="0" w:color="auto"/>
        <w:left w:val="none" w:sz="0" w:space="0" w:color="auto"/>
        <w:bottom w:val="none" w:sz="0" w:space="0" w:color="auto"/>
        <w:right w:val="none" w:sz="0" w:space="0" w:color="auto"/>
      </w:divBdr>
    </w:div>
    <w:div w:id="589775400">
      <w:bodyDiv w:val="1"/>
      <w:marLeft w:val="0"/>
      <w:marRight w:val="0"/>
      <w:marTop w:val="0"/>
      <w:marBottom w:val="0"/>
      <w:divBdr>
        <w:top w:val="none" w:sz="0" w:space="0" w:color="auto"/>
        <w:left w:val="none" w:sz="0" w:space="0" w:color="auto"/>
        <w:bottom w:val="none" w:sz="0" w:space="0" w:color="auto"/>
        <w:right w:val="none" w:sz="0" w:space="0" w:color="auto"/>
      </w:divBdr>
    </w:div>
    <w:div w:id="666321180">
      <w:bodyDiv w:val="1"/>
      <w:marLeft w:val="0"/>
      <w:marRight w:val="0"/>
      <w:marTop w:val="0"/>
      <w:marBottom w:val="0"/>
      <w:divBdr>
        <w:top w:val="none" w:sz="0" w:space="0" w:color="auto"/>
        <w:left w:val="none" w:sz="0" w:space="0" w:color="auto"/>
        <w:bottom w:val="none" w:sz="0" w:space="0" w:color="auto"/>
        <w:right w:val="none" w:sz="0" w:space="0" w:color="auto"/>
      </w:divBdr>
    </w:div>
    <w:div w:id="790899657">
      <w:bodyDiv w:val="1"/>
      <w:marLeft w:val="0"/>
      <w:marRight w:val="0"/>
      <w:marTop w:val="0"/>
      <w:marBottom w:val="0"/>
      <w:divBdr>
        <w:top w:val="none" w:sz="0" w:space="0" w:color="auto"/>
        <w:left w:val="none" w:sz="0" w:space="0" w:color="auto"/>
        <w:bottom w:val="none" w:sz="0" w:space="0" w:color="auto"/>
        <w:right w:val="none" w:sz="0" w:space="0" w:color="auto"/>
      </w:divBdr>
    </w:div>
    <w:div w:id="904528839">
      <w:bodyDiv w:val="1"/>
      <w:marLeft w:val="0"/>
      <w:marRight w:val="0"/>
      <w:marTop w:val="0"/>
      <w:marBottom w:val="0"/>
      <w:divBdr>
        <w:top w:val="none" w:sz="0" w:space="0" w:color="auto"/>
        <w:left w:val="none" w:sz="0" w:space="0" w:color="auto"/>
        <w:bottom w:val="none" w:sz="0" w:space="0" w:color="auto"/>
        <w:right w:val="none" w:sz="0" w:space="0" w:color="auto"/>
      </w:divBdr>
    </w:div>
    <w:div w:id="1008404589">
      <w:bodyDiv w:val="1"/>
      <w:marLeft w:val="0"/>
      <w:marRight w:val="0"/>
      <w:marTop w:val="0"/>
      <w:marBottom w:val="0"/>
      <w:divBdr>
        <w:top w:val="none" w:sz="0" w:space="0" w:color="auto"/>
        <w:left w:val="none" w:sz="0" w:space="0" w:color="auto"/>
        <w:bottom w:val="none" w:sz="0" w:space="0" w:color="auto"/>
        <w:right w:val="none" w:sz="0" w:space="0" w:color="auto"/>
      </w:divBdr>
    </w:div>
    <w:div w:id="1506895670">
      <w:bodyDiv w:val="1"/>
      <w:marLeft w:val="0"/>
      <w:marRight w:val="0"/>
      <w:marTop w:val="0"/>
      <w:marBottom w:val="0"/>
      <w:divBdr>
        <w:top w:val="none" w:sz="0" w:space="0" w:color="auto"/>
        <w:left w:val="none" w:sz="0" w:space="0" w:color="auto"/>
        <w:bottom w:val="none" w:sz="0" w:space="0" w:color="auto"/>
        <w:right w:val="none" w:sz="0" w:space="0" w:color="auto"/>
      </w:divBdr>
    </w:div>
    <w:div w:id="1533037768">
      <w:bodyDiv w:val="1"/>
      <w:marLeft w:val="0"/>
      <w:marRight w:val="0"/>
      <w:marTop w:val="0"/>
      <w:marBottom w:val="0"/>
      <w:divBdr>
        <w:top w:val="none" w:sz="0" w:space="0" w:color="auto"/>
        <w:left w:val="none" w:sz="0" w:space="0" w:color="auto"/>
        <w:bottom w:val="none" w:sz="0" w:space="0" w:color="auto"/>
        <w:right w:val="none" w:sz="0" w:space="0" w:color="auto"/>
      </w:divBdr>
      <w:divsChild>
        <w:div w:id="1513033575">
          <w:marLeft w:val="0"/>
          <w:marRight w:val="0"/>
          <w:marTop w:val="0"/>
          <w:marBottom w:val="0"/>
          <w:divBdr>
            <w:top w:val="none" w:sz="0" w:space="0" w:color="auto"/>
            <w:left w:val="none" w:sz="0" w:space="0" w:color="auto"/>
            <w:bottom w:val="none" w:sz="0" w:space="0" w:color="auto"/>
            <w:right w:val="none" w:sz="0" w:space="0" w:color="auto"/>
          </w:divBdr>
        </w:div>
        <w:div w:id="560212347">
          <w:marLeft w:val="0"/>
          <w:marRight w:val="0"/>
          <w:marTop w:val="0"/>
          <w:marBottom w:val="0"/>
          <w:divBdr>
            <w:top w:val="none" w:sz="0" w:space="0" w:color="auto"/>
            <w:left w:val="none" w:sz="0" w:space="0" w:color="auto"/>
            <w:bottom w:val="none" w:sz="0" w:space="0" w:color="auto"/>
            <w:right w:val="none" w:sz="0" w:space="0" w:color="auto"/>
          </w:divBdr>
        </w:div>
        <w:div w:id="2038694916">
          <w:marLeft w:val="0"/>
          <w:marRight w:val="0"/>
          <w:marTop w:val="0"/>
          <w:marBottom w:val="0"/>
          <w:divBdr>
            <w:top w:val="none" w:sz="0" w:space="0" w:color="auto"/>
            <w:left w:val="none" w:sz="0" w:space="0" w:color="auto"/>
            <w:bottom w:val="none" w:sz="0" w:space="0" w:color="auto"/>
            <w:right w:val="none" w:sz="0" w:space="0" w:color="auto"/>
          </w:divBdr>
        </w:div>
        <w:div w:id="692918742">
          <w:marLeft w:val="0"/>
          <w:marRight w:val="0"/>
          <w:marTop w:val="0"/>
          <w:marBottom w:val="0"/>
          <w:divBdr>
            <w:top w:val="none" w:sz="0" w:space="0" w:color="auto"/>
            <w:left w:val="none" w:sz="0" w:space="0" w:color="auto"/>
            <w:bottom w:val="none" w:sz="0" w:space="0" w:color="auto"/>
            <w:right w:val="none" w:sz="0" w:space="0" w:color="auto"/>
          </w:divBdr>
        </w:div>
        <w:div w:id="1425802373">
          <w:marLeft w:val="0"/>
          <w:marRight w:val="0"/>
          <w:marTop w:val="0"/>
          <w:marBottom w:val="0"/>
          <w:divBdr>
            <w:top w:val="none" w:sz="0" w:space="0" w:color="auto"/>
            <w:left w:val="none" w:sz="0" w:space="0" w:color="auto"/>
            <w:bottom w:val="none" w:sz="0" w:space="0" w:color="auto"/>
            <w:right w:val="none" w:sz="0" w:space="0" w:color="auto"/>
          </w:divBdr>
        </w:div>
        <w:div w:id="1183277947">
          <w:marLeft w:val="0"/>
          <w:marRight w:val="0"/>
          <w:marTop w:val="0"/>
          <w:marBottom w:val="0"/>
          <w:divBdr>
            <w:top w:val="none" w:sz="0" w:space="0" w:color="auto"/>
            <w:left w:val="none" w:sz="0" w:space="0" w:color="auto"/>
            <w:bottom w:val="none" w:sz="0" w:space="0" w:color="auto"/>
            <w:right w:val="none" w:sz="0" w:space="0" w:color="auto"/>
          </w:divBdr>
        </w:div>
        <w:div w:id="1457262260">
          <w:marLeft w:val="0"/>
          <w:marRight w:val="0"/>
          <w:marTop w:val="0"/>
          <w:marBottom w:val="0"/>
          <w:divBdr>
            <w:top w:val="none" w:sz="0" w:space="0" w:color="auto"/>
            <w:left w:val="none" w:sz="0" w:space="0" w:color="auto"/>
            <w:bottom w:val="none" w:sz="0" w:space="0" w:color="auto"/>
            <w:right w:val="none" w:sz="0" w:space="0" w:color="auto"/>
          </w:divBdr>
        </w:div>
        <w:div w:id="1686437907">
          <w:marLeft w:val="0"/>
          <w:marRight w:val="0"/>
          <w:marTop w:val="0"/>
          <w:marBottom w:val="0"/>
          <w:divBdr>
            <w:top w:val="none" w:sz="0" w:space="0" w:color="auto"/>
            <w:left w:val="none" w:sz="0" w:space="0" w:color="auto"/>
            <w:bottom w:val="none" w:sz="0" w:space="0" w:color="auto"/>
            <w:right w:val="none" w:sz="0" w:space="0" w:color="auto"/>
          </w:divBdr>
        </w:div>
        <w:div w:id="1705784714">
          <w:marLeft w:val="0"/>
          <w:marRight w:val="0"/>
          <w:marTop w:val="0"/>
          <w:marBottom w:val="0"/>
          <w:divBdr>
            <w:top w:val="none" w:sz="0" w:space="0" w:color="auto"/>
            <w:left w:val="none" w:sz="0" w:space="0" w:color="auto"/>
            <w:bottom w:val="none" w:sz="0" w:space="0" w:color="auto"/>
            <w:right w:val="none" w:sz="0" w:space="0" w:color="auto"/>
          </w:divBdr>
        </w:div>
        <w:div w:id="880091681">
          <w:marLeft w:val="0"/>
          <w:marRight w:val="0"/>
          <w:marTop w:val="0"/>
          <w:marBottom w:val="0"/>
          <w:divBdr>
            <w:top w:val="none" w:sz="0" w:space="0" w:color="auto"/>
            <w:left w:val="none" w:sz="0" w:space="0" w:color="auto"/>
            <w:bottom w:val="none" w:sz="0" w:space="0" w:color="auto"/>
            <w:right w:val="none" w:sz="0" w:space="0" w:color="auto"/>
          </w:divBdr>
        </w:div>
        <w:div w:id="1147166178">
          <w:marLeft w:val="0"/>
          <w:marRight w:val="0"/>
          <w:marTop w:val="0"/>
          <w:marBottom w:val="0"/>
          <w:divBdr>
            <w:top w:val="none" w:sz="0" w:space="0" w:color="auto"/>
            <w:left w:val="none" w:sz="0" w:space="0" w:color="auto"/>
            <w:bottom w:val="none" w:sz="0" w:space="0" w:color="auto"/>
            <w:right w:val="none" w:sz="0" w:space="0" w:color="auto"/>
          </w:divBdr>
        </w:div>
      </w:divsChild>
    </w:div>
    <w:div w:id="1673335580">
      <w:bodyDiv w:val="1"/>
      <w:marLeft w:val="0"/>
      <w:marRight w:val="0"/>
      <w:marTop w:val="0"/>
      <w:marBottom w:val="0"/>
      <w:divBdr>
        <w:top w:val="none" w:sz="0" w:space="0" w:color="auto"/>
        <w:left w:val="none" w:sz="0" w:space="0" w:color="auto"/>
        <w:bottom w:val="none" w:sz="0" w:space="0" w:color="auto"/>
        <w:right w:val="none" w:sz="0" w:space="0" w:color="auto"/>
      </w:divBdr>
    </w:div>
    <w:div w:id="1819035848">
      <w:bodyDiv w:val="1"/>
      <w:marLeft w:val="0"/>
      <w:marRight w:val="0"/>
      <w:marTop w:val="0"/>
      <w:marBottom w:val="0"/>
      <w:divBdr>
        <w:top w:val="none" w:sz="0" w:space="0" w:color="auto"/>
        <w:left w:val="none" w:sz="0" w:space="0" w:color="auto"/>
        <w:bottom w:val="none" w:sz="0" w:space="0" w:color="auto"/>
        <w:right w:val="none" w:sz="0" w:space="0" w:color="auto"/>
      </w:divBdr>
    </w:div>
    <w:div w:id="1997490958">
      <w:bodyDiv w:val="1"/>
      <w:marLeft w:val="0"/>
      <w:marRight w:val="0"/>
      <w:marTop w:val="0"/>
      <w:marBottom w:val="0"/>
      <w:divBdr>
        <w:top w:val="none" w:sz="0" w:space="0" w:color="auto"/>
        <w:left w:val="none" w:sz="0" w:space="0" w:color="auto"/>
        <w:bottom w:val="none" w:sz="0" w:space="0" w:color="auto"/>
        <w:right w:val="none" w:sz="0" w:space="0" w:color="auto"/>
      </w:divBdr>
    </w:div>
    <w:div w:id="2060200737">
      <w:bodyDiv w:val="1"/>
      <w:marLeft w:val="0"/>
      <w:marRight w:val="0"/>
      <w:marTop w:val="0"/>
      <w:marBottom w:val="0"/>
      <w:divBdr>
        <w:top w:val="none" w:sz="0" w:space="0" w:color="auto"/>
        <w:left w:val="none" w:sz="0" w:space="0" w:color="auto"/>
        <w:bottom w:val="none" w:sz="0" w:space="0" w:color="auto"/>
        <w:right w:val="none" w:sz="0" w:space="0" w:color="auto"/>
      </w:divBdr>
    </w:div>
    <w:div w:id="2096589747">
      <w:bodyDiv w:val="1"/>
      <w:marLeft w:val="0"/>
      <w:marRight w:val="0"/>
      <w:marTop w:val="0"/>
      <w:marBottom w:val="0"/>
      <w:divBdr>
        <w:top w:val="none" w:sz="0" w:space="0" w:color="auto"/>
        <w:left w:val="none" w:sz="0" w:space="0" w:color="auto"/>
        <w:bottom w:val="none" w:sz="0" w:space="0" w:color="auto"/>
        <w:right w:val="none" w:sz="0" w:space="0" w:color="auto"/>
      </w:divBdr>
    </w:div>
    <w:div w:id="2099013835">
      <w:bodyDiv w:val="1"/>
      <w:marLeft w:val="0"/>
      <w:marRight w:val="0"/>
      <w:marTop w:val="0"/>
      <w:marBottom w:val="0"/>
      <w:divBdr>
        <w:top w:val="none" w:sz="0" w:space="0" w:color="auto"/>
        <w:left w:val="none" w:sz="0" w:space="0" w:color="auto"/>
        <w:bottom w:val="none" w:sz="0" w:space="0" w:color="auto"/>
        <w:right w:val="none" w:sz="0" w:space="0" w:color="auto"/>
      </w:divBdr>
      <w:divsChild>
        <w:div w:id="450394504">
          <w:marLeft w:val="0"/>
          <w:marRight w:val="0"/>
          <w:marTop w:val="0"/>
          <w:marBottom w:val="0"/>
          <w:divBdr>
            <w:top w:val="none" w:sz="0" w:space="0" w:color="auto"/>
            <w:left w:val="none" w:sz="0" w:space="0" w:color="auto"/>
            <w:bottom w:val="none" w:sz="0" w:space="0" w:color="auto"/>
            <w:right w:val="none" w:sz="0" w:space="0" w:color="auto"/>
          </w:divBdr>
          <w:divsChild>
            <w:div w:id="2074307296">
              <w:marLeft w:val="0"/>
              <w:marRight w:val="0"/>
              <w:marTop w:val="0"/>
              <w:marBottom w:val="0"/>
              <w:divBdr>
                <w:top w:val="none" w:sz="0" w:space="0" w:color="auto"/>
                <w:left w:val="none" w:sz="0" w:space="0" w:color="auto"/>
                <w:bottom w:val="none" w:sz="0" w:space="0" w:color="auto"/>
                <w:right w:val="none" w:sz="0" w:space="0" w:color="auto"/>
              </w:divBdr>
            </w:div>
            <w:div w:id="1282953420">
              <w:marLeft w:val="0"/>
              <w:marRight w:val="0"/>
              <w:marTop w:val="0"/>
              <w:marBottom w:val="0"/>
              <w:divBdr>
                <w:top w:val="none" w:sz="0" w:space="0" w:color="auto"/>
                <w:left w:val="none" w:sz="0" w:space="0" w:color="auto"/>
                <w:bottom w:val="none" w:sz="0" w:space="0" w:color="auto"/>
                <w:right w:val="none" w:sz="0" w:space="0" w:color="auto"/>
              </w:divBdr>
            </w:div>
            <w:div w:id="1107509056">
              <w:marLeft w:val="0"/>
              <w:marRight w:val="0"/>
              <w:marTop w:val="0"/>
              <w:marBottom w:val="0"/>
              <w:divBdr>
                <w:top w:val="none" w:sz="0" w:space="0" w:color="auto"/>
                <w:left w:val="none" w:sz="0" w:space="0" w:color="auto"/>
                <w:bottom w:val="none" w:sz="0" w:space="0" w:color="auto"/>
                <w:right w:val="none" w:sz="0" w:space="0" w:color="auto"/>
              </w:divBdr>
            </w:div>
            <w:div w:id="403843065">
              <w:marLeft w:val="0"/>
              <w:marRight w:val="0"/>
              <w:marTop w:val="0"/>
              <w:marBottom w:val="0"/>
              <w:divBdr>
                <w:top w:val="none" w:sz="0" w:space="0" w:color="auto"/>
                <w:left w:val="none" w:sz="0" w:space="0" w:color="auto"/>
                <w:bottom w:val="none" w:sz="0" w:space="0" w:color="auto"/>
                <w:right w:val="none" w:sz="0" w:space="0" w:color="auto"/>
              </w:divBdr>
            </w:div>
            <w:div w:id="191188010">
              <w:marLeft w:val="0"/>
              <w:marRight w:val="0"/>
              <w:marTop w:val="0"/>
              <w:marBottom w:val="0"/>
              <w:divBdr>
                <w:top w:val="none" w:sz="0" w:space="0" w:color="auto"/>
                <w:left w:val="none" w:sz="0" w:space="0" w:color="auto"/>
                <w:bottom w:val="none" w:sz="0" w:space="0" w:color="auto"/>
                <w:right w:val="none" w:sz="0" w:space="0" w:color="auto"/>
              </w:divBdr>
            </w:div>
            <w:div w:id="360938279">
              <w:marLeft w:val="0"/>
              <w:marRight w:val="0"/>
              <w:marTop w:val="0"/>
              <w:marBottom w:val="0"/>
              <w:divBdr>
                <w:top w:val="none" w:sz="0" w:space="0" w:color="auto"/>
                <w:left w:val="none" w:sz="0" w:space="0" w:color="auto"/>
                <w:bottom w:val="none" w:sz="0" w:space="0" w:color="auto"/>
                <w:right w:val="none" w:sz="0" w:space="0" w:color="auto"/>
              </w:divBdr>
            </w:div>
            <w:div w:id="681661447">
              <w:marLeft w:val="0"/>
              <w:marRight w:val="0"/>
              <w:marTop w:val="0"/>
              <w:marBottom w:val="0"/>
              <w:divBdr>
                <w:top w:val="none" w:sz="0" w:space="0" w:color="auto"/>
                <w:left w:val="none" w:sz="0" w:space="0" w:color="auto"/>
                <w:bottom w:val="none" w:sz="0" w:space="0" w:color="auto"/>
                <w:right w:val="none" w:sz="0" w:space="0" w:color="auto"/>
              </w:divBdr>
            </w:div>
            <w:div w:id="820384714">
              <w:marLeft w:val="0"/>
              <w:marRight w:val="0"/>
              <w:marTop w:val="0"/>
              <w:marBottom w:val="0"/>
              <w:divBdr>
                <w:top w:val="none" w:sz="0" w:space="0" w:color="auto"/>
                <w:left w:val="none" w:sz="0" w:space="0" w:color="auto"/>
                <w:bottom w:val="none" w:sz="0" w:space="0" w:color="auto"/>
                <w:right w:val="none" w:sz="0" w:space="0" w:color="auto"/>
              </w:divBdr>
            </w:div>
            <w:div w:id="1239053687">
              <w:marLeft w:val="0"/>
              <w:marRight w:val="0"/>
              <w:marTop w:val="0"/>
              <w:marBottom w:val="0"/>
              <w:divBdr>
                <w:top w:val="none" w:sz="0" w:space="0" w:color="auto"/>
                <w:left w:val="none" w:sz="0" w:space="0" w:color="auto"/>
                <w:bottom w:val="none" w:sz="0" w:space="0" w:color="auto"/>
                <w:right w:val="none" w:sz="0" w:space="0" w:color="auto"/>
              </w:divBdr>
            </w:div>
            <w:div w:id="2027443024">
              <w:marLeft w:val="0"/>
              <w:marRight w:val="0"/>
              <w:marTop w:val="0"/>
              <w:marBottom w:val="0"/>
              <w:divBdr>
                <w:top w:val="none" w:sz="0" w:space="0" w:color="auto"/>
                <w:left w:val="none" w:sz="0" w:space="0" w:color="auto"/>
                <w:bottom w:val="none" w:sz="0" w:space="0" w:color="auto"/>
                <w:right w:val="none" w:sz="0" w:space="0" w:color="auto"/>
              </w:divBdr>
            </w:div>
            <w:div w:id="8989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chart" Target="charts/chart5.xml"/><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hart" Target="charts/chart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1.xml"/><Relationship Id="rId22"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'top cities where customers are '!$A$2</c:f>
              <c:strCache>
                <c:ptCount val="1"/>
                <c:pt idx="0">
                  <c:v>Delhi</c:v>
                </c:pt>
              </c:strCache>
            </c:strRef>
          </c:tx>
          <c:spPr>
            <a:solidFill>
              <a:schemeClr val="accent1"/>
            </a:solidFill>
            <a:ln>
              <a:noFill/>
            </a:ln>
            <a:effectLst/>
          </c:spPr>
          <c:invertIfNegative val="0"/>
          <c:cat>
            <c:strRef>
              <c:f>'top cities where customers are '!$B$1</c:f>
              <c:strCache>
                <c:ptCount val="1"/>
                <c:pt idx="0">
                  <c:v>number_of_customers</c:v>
                </c:pt>
              </c:strCache>
            </c:strRef>
          </c:cat>
          <c:val>
            <c:numRef>
              <c:f>'top cities where customers are '!$B$2</c:f>
              <c:numCache>
                <c:formatCode>General</c:formatCode>
                <c:ptCount val="1"/>
                <c:pt idx="0">
                  <c:v>16</c:v>
                </c:pt>
              </c:numCache>
            </c:numRef>
          </c:val>
          <c:extLst>
            <c:ext xmlns:c16="http://schemas.microsoft.com/office/drawing/2014/chart" uri="{C3380CC4-5D6E-409C-BE32-E72D297353CC}">
              <c16:uniqueId val="{00000000-7AD9-43BA-9143-571D07D25350}"/>
            </c:ext>
          </c:extLst>
        </c:ser>
        <c:ser>
          <c:idx val="1"/>
          <c:order val="1"/>
          <c:tx>
            <c:strRef>
              <c:f>'top cities where customers are '!$A$3</c:f>
              <c:strCache>
                <c:ptCount val="1"/>
                <c:pt idx="0">
                  <c:v>Chennai</c:v>
                </c:pt>
              </c:strCache>
            </c:strRef>
          </c:tx>
          <c:spPr>
            <a:solidFill>
              <a:schemeClr val="accent2"/>
            </a:solidFill>
            <a:ln>
              <a:noFill/>
            </a:ln>
            <a:effectLst/>
          </c:spPr>
          <c:invertIfNegative val="0"/>
          <c:cat>
            <c:strRef>
              <c:f>'top cities where customers are '!$B$1</c:f>
              <c:strCache>
                <c:ptCount val="1"/>
                <c:pt idx="0">
                  <c:v>number_of_customers</c:v>
                </c:pt>
              </c:strCache>
            </c:strRef>
          </c:cat>
          <c:val>
            <c:numRef>
              <c:f>'top cities where customers are '!$B$3</c:f>
              <c:numCache>
                <c:formatCode>General</c:formatCode>
                <c:ptCount val="1"/>
                <c:pt idx="0">
                  <c:v>15</c:v>
                </c:pt>
              </c:numCache>
            </c:numRef>
          </c:val>
          <c:extLst>
            <c:ext xmlns:c16="http://schemas.microsoft.com/office/drawing/2014/chart" uri="{C3380CC4-5D6E-409C-BE32-E72D297353CC}">
              <c16:uniqueId val="{00000001-7AD9-43BA-9143-571D07D25350}"/>
            </c:ext>
          </c:extLst>
        </c:ser>
        <c:ser>
          <c:idx val="2"/>
          <c:order val="2"/>
          <c:tx>
            <c:strRef>
              <c:f>'top cities where customers are '!$A$4</c:f>
              <c:strCache>
                <c:ptCount val="1"/>
                <c:pt idx="0">
                  <c:v>Jaipur</c:v>
                </c:pt>
              </c:strCache>
            </c:strRef>
          </c:tx>
          <c:spPr>
            <a:solidFill>
              <a:schemeClr val="accent3"/>
            </a:solidFill>
            <a:ln>
              <a:noFill/>
            </a:ln>
            <a:effectLst/>
          </c:spPr>
          <c:invertIfNegative val="0"/>
          <c:cat>
            <c:strRef>
              <c:f>'top cities where customers are '!$B$1</c:f>
              <c:strCache>
                <c:ptCount val="1"/>
                <c:pt idx="0">
                  <c:v>number_of_customers</c:v>
                </c:pt>
              </c:strCache>
            </c:strRef>
          </c:cat>
          <c:val>
            <c:numRef>
              <c:f>'top cities where customers are '!$B$4</c:f>
              <c:numCache>
                <c:formatCode>General</c:formatCode>
                <c:ptCount val="1"/>
                <c:pt idx="0">
                  <c:v>11</c:v>
                </c:pt>
              </c:numCache>
            </c:numRef>
          </c:val>
          <c:extLst>
            <c:ext xmlns:c16="http://schemas.microsoft.com/office/drawing/2014/chart" uri="{C3380CC4-5D6E-409C-BE32-E72D297353CC}">
              <c16:uniqueId val="{00000002-7AD9-43BA-9143-571D07D25350}"/>
            </c:ext>
          </c:extLst>
        </c:ser>
        <c:ser>
          <c:idx val="3"/>
          <c:order val="3"/>
          <c:tx>
            <c:strRef>
              <c:f>'top cities where customers are '!$A$5</c:f>
              <c:strCache>
                <c:ptCount val="1"/>
                <c:pt idx="0">
                  <c:v>Pune</c:v>
                </c:pt>
              </c:strCache>
            </c:strRef>
          </c:tx>
          <c:spPr>
            <a:solidFill>
              <a:schemeClr val="accent4"/>
            </a:solidFill>
            <a:ln>
              <a:noFill/>
            </a:ln>
            <a:effectLst/>
          </c:spPr>
          <c:invertIfNegative val="0"/>
          <c:cat>
            <c:strRef>
              <c:f>'top cities where customers are '!$B$1</c:f>
              <c:strCache>
                <c:ptCount val="1"/>
                <c:pt idx="0">
                  <c:v>number_of_customers</c:v>
                </c:pt>
              </c:strCache>
            </c:strRef>
          </c:cat>
          <c:val>
            <c:numRef>
              <c:f>'top cities where customers are '!$B$5</c:f>
              <c:numCache>
                <c:formatCode>General</c:formatCode>
                <c:ptCount val="1"/>
                <c:pt idx="0">
                  <c:v>10</c:v>
                </c:pt>
              </c:numCache>
            </c:numRef>
          </c:val>
          <c:extLst>
            <c:ext xmlns:c16="http://schemas.microsoft.com/office/drawing/2014/chart" uri="{C3380CC4-5D6E-409C-BE32-E72D297353CC}">
              <c16:uniqueId val="{00000003-7AD9-43BA-9143-571D07D25350}"/>
            </c:ext>
          </c:extLst>
        </c:ser>
        <c:ser>
          <c:idx val="4"/>
          <c:order val="4"/>
          <c:tx>
            <c:strRef>
              <c:f>'top cities where customers are '!$A$6</c:f>
              <c:strCache>
                <c:ptCount val="1"/>
                <c:pt idx="0">
                  <c:v>Ahmedabad</c:v>
                </c:pt>
              </c:strCache>
            </c:strRef>
          </c:tx>
          <c:spPr>
            <a:solidFill>
              <a:schemeClr val="accent5"/>
            </a:solidFill>
            <a:ln>
              <a:noFill/>
            </a:ln>
            <a:effectLst/>
          </c:spPr>
          <c:invertIfNegative val="0"/>
          <c:cat>
            <c:strRef>
              <c:f>'top cities where customers are '!$B$1</c:f>
              <c:strCache>
                <c:ptCount val="1"/>
                <c:pt idx="0">
                  <c:v>number_of_customers</c:v>
                </c:pt>
              </c:strCache>
            </c:strRef>
          </c:cat>
          <c:val>
            <c:numRef>
              <c:f>'top cities where customers are '!$B$6</c:f>
              <c:numCache>
                <c:formatCode>General</c:formatCode>
                <c:ptCount val="1"/>
                <c:pt idx="0">
                  <c:v>10</c:v>
                </c:pt>
              </c:numCache>
            </c:numRef>
          </c:val>
          <c:extLst>
            <c:ext xmlns:c16="http://schemas.microsoft.com/office/drawing/2014/chart" uri="{C3380CC4-5D6E-409C-BE32-E72D297353CC}">
              <c16:uniqueId val="{00000004-7AD9-43BA-9143-571D07D25350}"/>
            </c:ext>
          </c:extLst>
        </c:ser>
        <c:ser>
          <c:idx val="5"/>
          <c:order val="5"/>
          <c:tx>
            <c:strRef>
              <c:f>'top cities where customers are '!$A$7</c:f>
              <c:strCache>
                <c:ptCount val="1"/>
                <c:pt idx="0">
                  <c:v>Lucknow</c:v>
                </c:pt>
              </c:strCache>
            </c:strRef>
          </c:tx>
          <c:spPr>
            <a:solidFill>
              <a:schemeClr val="accent6"/>
            </a:solidFill>
            <a:ln>
              <a:noFill/>
            </a:ln>
            <a:effectLst/>
          </c:spPr>
          <c:invertIfNegative val="0"/>
          <c:cat>
            <c:strRef>
              <c:f>'top cities where customers are '!$B$1</c:f>
              <c:strCache>
                <c:ptCount val="1"/>
                <c:pt idx="0">
                  <c:v>number_of_customers</c:v>
                </c:pt>
              </c:strCache>
            </c:strRef>
          </c:cat>
          <c:val>
            <c:numRef>
              <c:f>'top cities where customers are '!$B$7</c:f>
              <c:numCache>
                <c:formatCode>General</c:formatCode>
                <c:ptCount val="1"/>
                <c:pt idx="0">
                  <c:v>9</c:v>
                </c:pt>
              </c:numCache>
            </c:numRef>
          </c:val>
          <c:extLst>
            <c:ext xmlns:c16="http://schemas.microsoft.com/office/drawing/2014/chart" uri="{C3380CC4-5D6E-409C-BE32-E72D297353CC}">
              <c16:uniqueId val="{00000005-7AD9-43BA-9143-571D07D25350}"/>
            </c:ext>
          </c:extLst>
        </c:ser>
        <c:ser>
          <c:idx val="6"/>
          <c:order val="6"/>
          <c:tx>
            <c:strRef>
              <c:f>'top cities where customers are '!$A$8</c:f>
              <c:strCache>
                <c:ptCount val="1"/>
                <c:pt idx="0">
                  <c:v>Hyderabad</c:v>
                </c:pt>
              </c:strCache>
            </c:strRef>
          </c:tx>
          <c:spPr>
            <a:solidFill>
              <a:schemeClr val="accent1">
                <a:lumMod val="60000"/>
              </a:schemeClr>
            </a:solidFill>
            <a:ln>
              <a:noFill/>
            </a:ln>
            <a:effectLst/>
          </c:spPr>
          <c:invertIfNegative val="0"/>
          <c:cat>
            <c:strRef>
              <c:f>'top cities where customers are '!$B$1</c:f>
              <c:strCache>
                <c:ptCount val="1"/>
                <c:pt idx="0">
                  <c:v>number_of_customers</c:v>
                </c:pt>
              </c:strCache>
            </c:strRef>
          </c:cat>
          <c:val>
            <c:numRef>
              <c:f>'top cities where customers are '!$B$8</c:f>
              <c:numCache>
                <c:formatCode>General</c:formatCode>
                <c:ptCount val="1"/>
                <c:pt idx="0">
                  <c:v>8</c:v>
                </c:pt>
              </c:numCache>
            </c:numRef>
          </c:val>
          <c:extLst>
            <c:ext xmlns:c16="http://schemas.microsoft.com/office/drawing/2014/chart" uri="{C3380CC4-5D6E-409C-BE32-E72D297353CC}">
              <c16:uniqueId val="{00000006-7AD9-43BA-9143-571D07D25350}"/>
            </c:ext>
          </c:extLst>
        </c:ser>
        <c:ser>
          <c:idx val="7"/>
          <c:order val="7"/>
          <c:tx>
            <c:strRef>
              <c:f>'top cities where customers are '!$A$9</c:f>
              <c:strCache>
                <c:ptCount val="1"/>
                <c:pt idx="0">
                  <c:v>Kolkata</c:v>
                </c:pt>
              </c:strCache>
            </c:strRef>
          </c:tx>
          <c:spPr>
            <a:solidFill>
              <a:schemeClr val="accent2">
                <a:lumMod val="60000"/>
              </a:schemeClr>
            </a:solidFill>
            <a:ln>
              <a:noFill/>
            </a:ln>
            <a:effectLst/>
          </c:spPr>
          <c:invertIfNegative val="0"/>
          <c:cat>
            <c:strRef>
              <c:f>'top cities where customers are '!$B$1</c:f>
              <c:strCache>
                <c:ptCount val="1"/>
                <c:pt idx="0">
                  <c:v>number_of_customers</c:v>
                </c:pt>
              </c:strCache>
            </c:strRef>
          </c:cat>
          <c:val>
            <c:numRef>
              <c:f>'top cities where customers are '!$B$9</c:f>
              <c:numCache>
                <c:formatCode>General</c:formatCode>
                <c:ptCount val="1"/>
                <c:pt idx="0">
                  <c:v>8</c:v>
                </c:pt>
              </c:numCache>
            </c:numRef>
          </c:val>
          <c:extLst>
            <c:ext xmlns:c16="http://schemas.microsoft.com/office/drawing/2014/chart" uri="{C3380CC4-5D6E-409C-BE32-E72D297353CC}">
              <c16:uniqueId val="{00000007-7AD9-43BA-9143-571D07D25350}"/>
            </c:ext>
          </c:extLst>
        </c:ser>
        <c:ser>
          <c:idx val="8"/>
          <c:order val="8"/>
          <c:tx>
            <c:strRef>
              <c:f>'top cities where customers are '!$A$10</c:f>
              <c:strCache>
                <c:ptCount val="1"/>
                <c:pt idx="0">
                  <c:v>Bangalore</c:v>
                </c:pt>
              </c:strCache>
            </c:strRef>
          </c:tx>
          <c:spPr>
            <a:solidFill>
              <a:schemeClr val="accent3">
                <a:lumMod val="60000"/>
              </a:schemeClr>
            </a:solidFill>
            <a:ln>
              <a:noFill/>
            </a:ln>
            <a:effectLst/>
          </c:spPr>
          <c:invertIfNegative val="0"/>
          <c:cat>
            <c:strRef>
              <c:f>'top cities where customers are '!$B$1</c:f>
              <c:strCache>
                <c:ptCount val="1"/>
                <c:pt idx="0">
                  <c:v>number_of_customers</c:v>
                </c:pt>
              </c:strCache>
            </c:strRef>
          </c:cat>
          <c:val>
            <c:numRef>
              <c:f>'top cities where customers are '!$B$10</c:f>
              <c:numCache>
                <c:formatCode>General</c:formatCode>
                <c:ptCount val="1"/>
                <c:pt idx="0">
                  <c:v>8</c:v>
                </c:pt>
              </c:numCache>
            </c:numRef>
          </c:val>
          <c:extLst>
            <c:ext xmlns:c16="http://schemas.microsoft.com/office/drawing/2014/chart" uri="{C3380CC4-5D6E-409C-BE32-E72D297353CC}">
              <c16:uniqueId val="{00000008-7AD9-43BA-9143-571D07D25350}"/>
            </c:ext>
          </c:extLst>
        </c:ser>
        <c:ser>
          <c:idx val="9"/>
          <c:order val="9"/>
          <c:tx>
            <c:strRef>
              <c:f>'top cities where customers are '!$A$11</c:f>
              <c:strCache>
                <c:ptCount val="1"/>
                <c:pt idx="0">
                  <c:v>Mumbai</c:v>
                </c:pt>
              </c:strCache>
            </c:strRef>
          </c:tx>
          <c:spPr>
            <a:solidFill>
              <a:schemeClr val="accent4">
                <a:lumMod val="60000"/>
              </a:schemeClr>
            </a:solidFill>
            <a:ln>
              <a:noFill/>
            </a:ln>
            <a:effectLst/>
          </c:spPr>
          <c:invertIfNegative val="0"/>
          <c:cat>
            <c:strRef>
              <c:f>'top cities where customers are '!$B$1</c:f>
              <c:strCache>
                <c:ptCount val="1"/>
                <c:pt idx="0">
                  <c:v>number_of_customers</c:v>
                </c:pt>
              </c:strCache>
            </c:strRef>
          </c:cat>
          <c:val>
            <c:numRef>
              <c:f>'top cities where customers are '!$B$11</c:f>
              <c:numCache>
                <c:formatCode>General</c:formatCode>
                <c:ptCount val="1"/>
                <c:pt idx="0">
                  <c:v>5</c:v>
                </c:pt>
              </c:numCache>
            </c:numRef>
          </c:val>
          <c:extLst>
            <c:ext xmlns:c16="http://schemas.microsoft.com/office/drawing/2014/chart" uri="{C3380CC4-5D6E-409C-BE32-E72D297353CC}">
              <c16:uniqueId val="{00000009-7AD9-43BA-9143-571D07D25350}"/>
            </c:ext>
          </c:extLst>
        </c:ser>
        <c:dLbls>
          <c:showLegendKey val="0"/>
          <c:showVal val="0"/>
          <c:showCatName val="0"/>
          <c:showSerName val="0"/>
          <c:showPercent val="0"/>
          <c:showBubbleSize val="0"/>
        </c:dLbls>
        <c:gapWidth val="219"/>
        <c:overlap val="-27"/>
        <c:axId val="1412973983"/>
        <c:axId val="1412975903"/>
      </c:barChart>
      <c:catAx>
        <c:axId val="1412973983"/>
        <c:scaling>
          <c:orientation val="minMax"/>
        </c:scaling>
        <c:delete val="1"/>
        <c:axPos val="b"/>
        <c:numFmt formatCode="General" sourceLinked="1"/>
        <c:majorTickMark val="out"/>
        <c:minorTickMark val="none"/>
        <c:tickLblPos val="nextTo"/>
        <c:crossAx val="1412975903"/>
        <c:crosses val="autoZero"/>
        <c:auto val="1"/>
        <c:lblAlgn val="ctr"/>
        <c:lblOffset val="100"/>
        <c:noMultiLvlLbl val="0"/>
      </c:catAx>
      <c:valAx>
        <c:axId val="14129759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Numbers</a:t>
                </a:r>
                <a:r>
                  <a:rPr lang="en-IN" baseline="0"/>
                  <a:t> of customers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29739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'What is the distribution of cus'!$B$1</c:f>
              <c:strCache>
                <c:ptCount val="1"/>
                <c:pt idx="0">
                  <c:v>CustomerCount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trendline>
            <c:spPr>
              <a:ln w="19050" cap="rnd">
                <a:solidFill>
                  <a:schemeClr val="accent1"/>
                </a:solidFill>
                <a:prstDash val="sysDash"/>
              </a:ln>
              <a:effectLst/>
            </c:spPr>
            <c:trendlineType val="linear"/>
            <c:dispRSqr val="0"/>
            <c:dispEq val="0"/>
          </c:trendline>
          <c:trendline>
            <c:spPr>
              <a:ln w="19050" cap="rnd">
                <a:solidFill>
                  <a:schemeClr val="accent1"/>
                </a:solidFill>
                <a:prstDash val="sysDash"/>
              </a:ln>
              <a:effectLst/>
            </c:spPr>
            <c:trendlineType val="linear"/>
            <c:dispRSqr val="0"/>
            <c:dispEq val="0"/>
          </c:trendline>
          <c:trendline>
            <c:spPr>
              <a:ln w="19050" cap="rnd">
                <a:solidFill>
                  <a:schemeClr val="accent1"/>
                </a:solidFill>
                <a:prstDash val="sysDash"/>
              </a:ln>
              <a:effectLst/>
            </c:spPr>
            <c:trendlineType val="linear"/>
            <c:dispRSqr val="0"/>
            <c:dispEq val="0"/>
          </c:trendline>
          <c:cat>
            <c:numRef>
              <c:f>'What is the distribution of cus'!$A$2:$A$8</c:f>
              <c:numCache>
                <c:formatCode>General</c:formatCode>
                <c:ptCount val="7"/>
                <c:pt idx="0">
                  <c:v>1</c:v>
                </c:pt>
                <c:pt idx="1">
                  <c:v>2</c:v>
                </c:pt>
                <c:pt idx="2">
                  <c:v>3</c:v>
                </c:pt>
                <c:pt idx="3">
                  <c:v>4</c:v>
                </c:pt>
                <c:pt idx="4">
                  <c:v>5</c:v>
                </c:pt>
                <c:pt idx="5">
                  <c:v>6</c:v>
                </c:pt>
                <c:pt idx="6">
                  <c:v>8</c:v>
                </c:pt>
              </c:numCache>
            </c:numRef>
          </c:cat>
          <c:val>
            <c:numRef>
              <c:f>'What is the distribution of cus'!$B$2:$B$8</c:f>
              <c:numCache>
                <c:formatCode>General</c:formatCode>
                <c:ptCount val="7"/>
                <c:pt idx="0">
                  <c:v>26</c:v>
                </c:pt>
                <c:pt idx="1">
                  <c:v>26</c:v>
                </c:pt>
                <c:pt idx="2">
                  <c:v>18</c:v>
                </c:pt>
                <c:pt idx="3">
                  <c:v>6</c:v>
                </c:pt>
                <c:pt idx="4">
                  <c:v>6</c:v>
                </c:pt>
                <c:pt idx="5">
                  <c:v>1</c:v>
                </c:pt>
                <c:pt idx="6">
                  <c:v>1</c:v>
                </c:pt>
              </c:numCache>
            </c:numRef>
          </c:val>
          <c:extLst>
            <c:ext xmlns:c16="http://schemas.microsoft.com/office/drawing/2014/chart" uri="{C3380CC4-5D6E-409C-BE32-E72D297353CC}">
              <c16:uniqueId val="{00000003-D93F-4C73-B3D5-B1D075B484F9}"/>
            </c:ext>
          </c:extLst>
        </c:ser>
        <c:dLbls>
          <c:dLblPos val="outEnd"/>
          <c:showLegendKey val="0"/>
          <c:showVal val="1"/>
          <c:showCatName val="0"/>
          <c:showSerName val="0"/>
          <c:showPercent val="0"/>
          <c:showBubbleSize val="0"/>
        </c:dLbls>
        <c:gapWidth val="100"/>
        <c:overlap val="-24"/>
        <c:axId val="1335412383"/>
        <c:axId val="1335415743"/>
      </c:barChart>
      <c:catAx>
        <c:axId val="1335412383"/>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Number</a:t>
                </a:r>
                <a:r>
                  <a:rPr lang="en-IN" baseline="0"/>
                  <a:t> of orders</a:t>
                </a:r>
                <a:endParaRPr lang="en-IN"/>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35415743"/>
        <c:crosses val="autoZero"/>
        <c:auto val="1"/>
        <c:lblAlgn val="ctr"/>
        <c:lblOffset val="100"/>
        <c:noMultiLvlLbl val="0"/>
      </c:catAx>
      <c:valAx>
        <c:axId val="1335415743"/>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Nmuber</a:t>
                </a:r>
                <a:r>
                  <a:rPr lang="en-IN" baseline="0"/>
                  <a:t> Of Customers</a:t>
                </a:r>
                <a:endParaRPr lang="en-I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354123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New  Customers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lineChart>
        <c:grouping val="standard"/>
        <c:varyColors val="0"/>
        <c:ser>
          <c:idx val="0"/>
          <c:order val="0"/>
          <c:tx>
            <c:strRef>
              <c:f>'How successful are our marketin'!$B$1</c:f>
              <c:strCache>
                <c:ptCount val="1"/>
                <c:pt idx="0">
                  <c:v>TotalNewCustomers</c:v>
                </c:pt>
              </c:strCache>
            </c:strRef>
          </c:tx>
          <c:spPr>
            <a:ln w="2222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'How successful are our marketin'!$A$2:$A$13</c:f>
              <c:numCache>
                <c:formatCode>m/d/yyyy</c:formatCode>
                <c:ptCount val="12"/>
                <c:pt idx="0">
                  <c:v>44986</c:v>
                </c:pt>
                <c:pt idx="1">
                  <c:v>45017</c:v>
                </c:pt>
                <c:pt idx="2">
                  <c:v>45047</c:v>
                </c:pt>
                <c:pt idx="3">
                  <c:v>45078</c:v>
                </c:pt>
                <c:pt idx="4">
                  <c:v>45108</c:v>
                </c:pt>
                <c:pt idx="5">
                  <c:v>45139</c:v>
                </c:pt>
                <c:pt idx="6">
                  <c:v>45170</c:v>
                </c:pt>
                <c:pt idx="7">
                  <c:v>45200</c:v>
                </c:pt>
                <c:pt idx="8">
                  <c:v>45231</c:v>
                </c:pt>
                <c:pt idx="9">
                  <c:v>45261</c:v>
                </c:pt>
                <c:pt idx="10">
                  <c:v>45292</c:v>
                </c:pt>
                <c:pt idx="11">
                  <c:v>45323</c:v>
                </c:pt>
              </c:numCache>
            </c:numRef>
          </c:cat>
          <c:val>
            <c:numRef>
              <c:f>'How successful are our marketin'!$B$2:$B$13</c:f>
              <c:numCache>
                <c:formatCode>General</c:formatCode>
                <c:ptCount val="12"/>
                <c:pt idx="0">
                  <c:v>11</c:v>
                </c:pt>
                <c:pt idx="1">
                  <c:v>18</c:v>
                </c:pt>
                <c:pt idx="2">
                  <c:v>11</c:v>
                </c:pt>
                <c:pt idx="3">
                  <c:v>8</c:v>
                </c:pt>
                <c:pt idx="4">
                  <c:v>11</c:v>
                </c:pt>
                <c:pt idx="5">
                  <c:v>9</c:v>
                </c:pt>
                <c:pt idx="6">
                  <c:v>5</c:v>
                </c:pt>
                <c:pt idx="7">
                  <c:v>3</c:v>
                </c:pt>
                <c:pt idx="8">
                  <c:v>1</c:v>
                </c:pt>
                <c:pt idx="9">
                  <c:v>4</c:v>
                </c:pt>
                <c:pt idx="10">
                  <c:v>2</c:v>
                </c:pt>
                <c:pt idx="11">
                  <c:v>1</c:v>
                </c:pt>
              </c:numCache>
            </c:numRef>
          </c:val>
          <c:smooth val="0"/>
          <c:extLst>
            <c:ext xmlns:c16="http://schemas.microsoft.com/office/drawing/2014/chart" uri="{C3380CC4-5D6E-409C-BE32-E72D297353CC}">
              <c16:uniqueId val="{00000000-539D-4001-BB68-5C5E30DCC3A2}"/>
            </c:ext>
          </c:extLst>
        </c:ser>
        <c:dLbls>
          <c:dLblPos val="t"/>
          <c:showLegendKey val="0"/>
          <c:showVal val="1"/>
          <c:showCatName val="0"/>
          <c:showSerName val="0"/>
          <c:showPercent val="0"/>
          <c:showBubbleSize val="0"/>
        </c:dLbls>
        <c:smooth val="0"/>
        <c:axId val="1272181439"/>
        <c:axId val="1272182879"/>
      </c:lineChart>
      <c:dateAx>
        <c:axId val="127218143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First Purchase month</a:t>
                </a:r>
              </a:p>
            </c:rich>
          </c:tx>
          <c:layout>
            <c:manualLayout>
              <c:xMode val="edge"/>
              <c:yMode val="edge"/>
              <c:x val="0.39909601924759402"/>
              <c:y val="0.87868037328667248"/>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272182879"/>
        <c:crosses val="autoZero"/>
        <c:auto val="1"/>
        <c:lblOffset val="100"/>
        <c:baseTimeUnit val="months"/>
      </c:dateAx>
      <c:valAx>
        <c:axId val="1272182879"/>
        <c:scaling>
          <c:orientation val="minMax"/>
        </c:scaling>
        <c:delete val="0"/>
        <c:axPos val="l"/>
        <c:majorGridlines>
          <c:spPr>
            <a:ln w="9525" cap="flat" cmpd="sng" algn="ctr">
              <a:solidFill>
                <a:schemeClr val="dk1">
                  <a:lumMod val="15000"/>
                  <a:lumOff val="85000"/>
                  <a:alpha val="54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New Customers Added</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27218143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'Which products are generatig mo'!$B$2</c:f>
              <c:strCache>
                <c:ptCount val="1"/>
                <c:pt idx="0">
                  <c:v>Laptop 15 Pro"</c:v>
                </c:pt>
              </c:strCache>
            </c:strRef>
          </c:tx>
          <c:spPr>
            <a:solidFill>
              <a:schemeClr val="accent1"/>
            </a:solidFill>
            <a:ln>
              <a:noFill/>
            </a:ln>
            <a:effectLst/>
          </c:spPr>
          <c:invertIfNegative val="0"/>
          <c:cat>
            <c:strRef>
              <c:f>'Which products are generatig mo'!$C$1</c:f>
              <c:strCache>
                <c:ptCount val="1"/>
                <c:pt idx="0">
                  <c:v>TotalPrice</c:v>
                </c:pt>
              </c:strCache>
            </c:strRef>
          </c:cat>
          <c:val>
            <c:numRef>
              <c:f>'Which products are generatig mo'!$C$2</c:f>
              <c:numCache>
                <c:formatCode>General</c:formatCode>
                <c:ptCount val="1"/>
                <c:pt idx="0">
                  <c:v>7560000</c:v>
                </c:pt>
              </c:numCache>
            </c:numRef>
          </c:val>
          <c:extLst>
            <c:ext xmlns:c16="http://schemas.microsoft.com/office/drawing/2014/chart" uri="{C3380CC4-5D6E-409C-BE32-E72D297353CC}">
              <c16:uniqueId val="{00000000-7048-49FA-8ED2-8ED003DEC0E9}"/>
            </c:ext>
          </c:extLst>
        </c:ser>
        <c:ser>
          <c:idx val="1"/>
          <c:order val="1"/>
          <c:tx>
            <c:strRef>
              <c:f>'Which products are generatig mo'!$B$3</c:f>
              <c:strCache>
                <c:ptCount val="1"/>
                <c:pt idx="0">
                  <c:v>Digital SLR Camera</c:v>
                </c:pt>
              </c:strCache>
            </c:strRef>
          </c:tx>
          <c:spPr>
            <a:solidFill>
              <a:schemeClr val="accent2"/>
            </a:solidFill>
            <a:ln>
              <a:noFill/>
            </a:ln>
            <a:effectLst/>
          </c:spPr>
          <c:invertIfNegative val="0"/>
          <c:cat>
            <c:strRef>
              <c:f>'Which products are generatig mo'!$C$1</c:f>
              <c:strCache>
                <c:ptCount val="1"/>
                <c:pt idx="0">
                  <c:v>TotalPrice</c:v>
                </c:pt>
              </c:strCache>
            </c:strRef>
          </c:cat>
          <c:val>
            <c:numRef>
              <c:f>'Which products are generatig mo'!$C$3</c:f>
              <c:numCache>
                <c:formatCode>General</c:formatCode>
                <c:ptCount val="1"/>
                <c:pt idx="0">
                  <c:v>6040000</c:v>
                </c:pt>
              </c:numCache>
            </c:numRef>
          </c:val>
          <c:extLst>
            <c:ext xmlns:c16="http://schemas.microsoft.com/office/drawing/2014/chart" uri="{C3380CC4-5D6E-409C-BE32-E72D297353CC}">
              <c16:uniqueId val="{00000001-7048-49FA-8ED2-8ED003DEC0E9}"/>
            </c:ext>
          </c:extLst>
        </c:ser>
        <c:ser>
          <c:idx val="2"/>
          <c:order val="2"/>
          <c:tx>
            <c:strRef>
              <c:f>'Which products are generatig mo'!$B$4</c:f>
              <c:strCache>
                <c:ptCount val="1"/>
                <c:pt idx="0">
                  <c:v>Smartphone 6",1620000
4,E-Book Reader"</c:v>
                </c:pt>
              </c:strCache>
            </c:strRef>
          </c:tx>
          <c:spPr>
            <a:solidFill>
              <a:schemeClr val="accent3"/>
            </a:solidFill>
            <a:ln>
              <a:noFill/>
            </a:ln>
            <a:effectLst/>
          </c:spPr>
          <c:invertIfNegative val="0"/>
          <c:cat>
            <c:strRef>
              <c:f>'Which products are generatig mo'!$C$1</c:f>
              <c:strCache>
                <c:ptCount val="1"/>
                <c:pt idx="0">
                  <c:v>TotalPrice</c:v>
                </c:pt>
              </c:strCache>
            </c:strRef>
          </c:cat>
          <c:val>
            <c:numRef>
              <c:f>'Which products are generatig mo'!$C$4</c:f>
              <c:numCache>
                <c:formatCode>General</c:formatCode>
                <c:ptCount val="1"/>
                <c:pt idx="0">
                  <c:v>1560000</c:v>
                </c:pt>
              </c:numCache>
            </c:numRef>
          </c:val>
          <c:extLst>
            <c:ext xmlns:c16="http://schemas.microsoft.com/office/drawing/2014/chart" uri="{C3380CC4-5D6E-409C-BE32-E72D297353CC}">
              <c16:uniqueId val="{00000002-7048-49FA-8ED2-8ED003DEC0E9}"/>
            </c:ext>
          </c:extLst>
        </c:ser>
        <c:ser>
          <c:idx val="3"/>
          <c:order val="3"/>
          <c:tx>
            <c:strRef>
              <c:f>'Which products are generatig mo'!$B$5</c:f>
              <c:strCache>
                <c:ptCount val="1"/>
                <c:pt idx="0">
                  <c:v>Bluetooth Headphones</c:v>
                </c:pt>
              </c:strCache>
            </c:strRef>
          </c:tx>
          <c:spPr>
            <a:solidFill>
              <a:schemeClr val="accent4"/>
            </a:solidFill>
            <a:ln>
              <a:noFill/>
            </a:ln>
            <a:effectLst/>
          </c:spPr>
          <c:invertIfNegative val="0"/>
          <c:cat>
            <c:strRef>
              <c:f>'Which products are generatig mo'!$C$1</c:f>
              <c:strCache>
                <c:ptCount val="1"/>
                <c:pt idx="0">
                  <c:v>TotalPrice</c:v>
                </c:pt>
              </c:strCache>
            </c:strRef>
          </c:cat>
          <c:val>
            <c:numRef>
              <c:f>'Which products are generatig mo'!$C$5</c:f>
              <c:numCache>
                <c:formatCode>General</c:formatCode>
                <c:ptCount val="1"/>
                <c:pt idx="0">
                  <c:v>1080000</c:v>
                </c:pt>
              </c:numCache>
            </c:numRef>
          </c:val>
          <c:extLst>
            <c:ext xmlns:c16="http://schemas.microsoft.com/office/drawing/2014/chart" uri="{C3380CC4-5D6E-409C-BE32-E72D297353CC}">
              <c16:uniqueId val="{00000003-7048-49FA-8ED2-8ED003DEC0E9}"/>
            </c:ext>
          </c:extLst>
        </c:ser>
        <c:ser>
          <c:idx val="4"/>
          <c:order val="4"/>
          <c:tx>
            <c:strRef>
              <c:f>'Which products are generatig mo'!$B$6</c:f>
              <c:strCache>
                <c:ptCount val="1"/>
                <c:pt idx="0">
                  <c:v>Portable Bluetooth Speaker</c:v>
                </c:pt>
              </c:strCache>
            </c:strRef>
          </c:tx>
          <c:spPr>
            <a:solidFill>
              <a:schemeClr val="accent5"/>
            </a:solidFill>
            <a:ln>
              <a:noFill/>
            </a:ln>
            <a:effectLst/>
          </c:spPr>
          <c:invertIfNegative val="0"/>
          <c:cat>
            <c:strRef>
              <c:f>'Which products are generatig mo'!$C$1</c:f>
              <c:strCache>
                <c:ptCount val="1"/>
                <c:pt idx="0">
                  <c:v>TotalPrice</c:v>
                </c:pt>
              </c:strCache>
            </c:strRef>
          </c:cat>
          <c:val>
            <c:numRef>
              <c:f>'Which products are generatig mo'!$C$6</c:f>
              <c:numCache>
                <c:formatCode>General</c:formatCode>
                <c:ptCount val="1"/>
                <c:pt idx="0">
                  <c:v>938000</c:v>
                </c:pt>
              </c:numCache>
            </c:numRef>
          </c:val>
          <c:extLst>
            <c:ext xmlns:c16="http://schemas.microsoft.com/office/drawing/2014/chart" uri="{C3380CC4-5D6E-409C-BE32-E72D297353CC}">
              <c16:uniqueId val="{00000004-7048-49FA-8ED2-8ED003DEC0E9}"/>
            </c:ext>
          </c:extLst>
        </c:ser>
        <c:ser>
          <c:idx val="5"/>
          <c:order val="5"/>
          <c:tx>
            <c:strRef>
              <c:f>'Which products are generatig mo'!$B$7</c:f>
              <c:strCache>
                <c:ptCount val="1"/>
                <c:pt idx="0">
                  <c:v>Smartwatch Fitness Tracker</c:v>
                </c:pt>
              </c:strCache>
            </c:strRef>
          </c:tx>
          <c:spPr>
            <a:solidFill>
              <a:schemeClr val="accent6"/>
            </a:solidFill>
            <a:ln>
              <a:noFill/>
            </a:ln>
            <a:effectLst/>
          </c:spPr>
          <c:invertIfNegative val="0"/>
          <c:cat>
            <c:strRef>
              <c:f>'Which products are generatig mo'!$C$1</c:f>
              <c:strCache>
                <c:ptCount val="1"/>
                <c:pt idx="0">
                  <c:v>TotalPrice</c:v>
                </c:pt>
              </c:strCache>
            </c:strRef>
          </c:cat>
          <c:val>
            <c:numRef>
              <c:f>'Which products are generatig mo'!$C$7</c:f>
              <c:numCache>
                <c:formatCode>General</c:formatCode>
                <c:ptCount val="1"/>
                <c:pt idx="0">
                  <c:v>595000</c:v>
                </c:pt>
              </c:numCache>
            </c:numRef>
          </c:val>
          <c:extLst>
            <c:ext xmlns:c16="http://schemas.microsoft.com/office/drawing/2014/chart" uri="{C3380CC4-5D6E-409C-BE32-E72D297353CC}">
              <c16:uniqueId val="{00000005-7048-49FA-8ED2-8ED003DEC0E9}"/>
            </c:ext>
          </c:extLst>
        </c:ser>
        <c:ser>
          <c:idx val="6"/>
          <c:order val="6"/>
          <c:tx>
            <c:strRef>
              <c:f>'Which products are generatig mo'!$B$8</c:f>
              <c:strCache>
                <c:ptCount val="1"/>
                <c:pt idx="0">
                  <c:v>Wireless Earbuds</c:v>
                </c:pt>
              </c:strCache>
            </c:strRef>
          </c:tx>
          <c:spPr>
            <a:solidFill>
              <a:schemeClr val="accent1">
                <a:lumMod val="60000"/>
              </a:schemeClr>
            </a:solidFill>
            <a:ln>
              <a:noFill/>
            </a:ln>
            <a:effectLst/>
          </c:spPr>
          <c:invertIfNegative val="0"/>
          <c:cat>
            <c:strRef>
              <c:f>'Which products are generatig mo'!$C$1</c:f>
              <c:strCache>
                <c:ptCount val="1"/>
                <c:pt idx="0">
                  <c:v>TotalPrice</c:v>
                </c:pt>
              </c:strCache>
            </c:strRef>
          </c:cat>
          <c:val>
            <c:numRef>
              <c:f>'Which products are generatig mo'!$C$8</c:f>
              <c:numCache>
                <c:formatCode>General</c:formatCode>
                <c:ptCount val="1"/>
                <c:pt idx="0">
                  <c:v>390000</c:v>
                </c:pt>
              </c:numCache>
            </c:numRef>
          </c:val>
          <c:extLst>
            <c:ext xmlns:c16="http://schemas.microsoft.com/office/drawing/2014/chart" uri="{C3380CC4-5D6E-409C-BE32-E72D297353CC}">
              <c16:uniqueId val="{00000006-7048-49FA-8ED2-8ED003DEC0E9}"/>
            </c:ext>
          </c:extLst>
        </c:ser>
        <c:dLbls>
          <c:showLegendKey val="0"/>
          <c:showVal val="0"/>
          <c:showCatName val="0"/>
          <c:showSerName val="0"/>
          <c:showPercent val="0"/>
          <c:showBubbleSize val="0"/>
        </c:dLbls>
        <c:gapWidth val="219"/>
        <c:overlap val="-27"/>
        <c:axId val="1304105839"/>
        <c:axId val="1304113039"/>
      </c:barChart>
      <c:catAx>
        <c:axId val="1304105839"/>
        <c:scaling>
          <c:orientation val="minMax"/>
        </c:scaling>
        <c:delete val="1"/>
        <c:axPos val="b"/>
        <c:numFmt formatCode="General" sourceLinked="1"/>
        <c:majorTickMark val="none"/>
        <c:minorTickMark val="none"/>
        <c:tickLblPos val="nextTo"/>
        <c:crossAx val="1304113039"/>
        <c:crosses val="autoZero"/>
        <c:auto val="1"/>
        <c:lblAlgn val="ctr"/>
        <c:lblOffset val="100"/>
        <c:noMultiLvlLbl val="0"/>
      </c:catAx>
      <c:valAx>
        <c:axId val="13041130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Total</a:t>
                </a:r>
                <a:r>
                  <a:rPr lang="en-IN" b="1" baseline="0"/>
                  <a:t> Revenue</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4105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'Which of our product categories'!$A$2</c:f>
              <c:strCache>
                <c:ptCount val="1"/>
                <c:pt idx="0">
                  <c:v>Electronics</c:v>
                </c:pt>
              </c:strCache>
            </c:strRef>
          </c:tx>
          <c:spPr>
            <a:solidFill>
              <a:schemeClr val="accent1"/>
            </a:solidFill>
            <a:ln>
              <a:noFill/>
            </a:ln>
            <a:effectLst/>
          </c:spPr>
          <c:invertIfNegative val="0"/>
          <c:cat>
            <c:strRef>
              <c:f>'Which of our product categories'!$B$1</c:f>
              <c:strCache>
                <c:ptCount val="1"/>
                <c:pt idx="0">
                  <c:v>unique_customers</c:v>
                </c:pt>
              </c:strCache>
            </c:strRef>
          </c:cat>
          <c:val>
            <c:numRef>
              <c:f>'Which of our product categories'!$B$2</c:f>
              <c:numCache>
                <c:formatCode>General</c:formatCode>
                <c:ptCount val="1"/>
                <c:pt idx="0">
                  <c:v>79</c:v>
                </c:pt>
              </c:numCache>
            </c:numRef>
          </c:val>
          <c:extLst>
            <c:ext xmlns:c16="http://schemas.microsoft.com/office/drawing/2014/chart" uri="{C3380CC4-5D6E-409C-BE32-E72D297353CC}">
              <c16:uniqueId val="{00000000-48FD-4126-8E7D-0D1431258E8C}"/>
            </c:ext>
          </c:extLst>
        </c:ser>
        <c:ser>
          <c:idx val="1"/>
          <c:order val="1"/>
          <c:tx>
            <c:strRef>
              <c:f>'Which of our product categories'!$A$3</c:f>
              <c:strCache>
                <c:ptCount val="1"/>
                <c:pt idx="0">
                  <c:v>Wearable Tech</c:v>
                </c:pt>
              </c:strCache>
            </c:strRef>
          </c:tx>
          <c:spPr>
            <a:solidFill>
              <a:schemeClr val="accent2"/>
            </a:solidFill>
            <a:ln>
              <a:noFill/>
            </a:ln>
            <a:effectLst/>
          </c:spPr>
          <c:invertIfNegative val="0"/>
          <c:cat>
            <c:strRef>
              <c:f>'Which of our product categories'!$B$1</c:f>
              <c:strCache>
                <c:ptCount val="1"/>
                <c:pt idx="0">
                  <c:v>unique_customers</c:v>
                </c:pt>
              </c:strCache>
            </c:strRef>
          </c:cat>
          <c:val>
            <c:numRef>
              <c:f>'Which of our product categories'!$B$3</c:f>
              <c:numCache>
                <c:formatCode>General</c:formatCode>
                <c:ptCount val="1"/>
                <c:pt idx="0">
                  <c:v>61</c:v>
                </c:pt>
              </c:numCache>
            </c:numRef>
          </c:val>
          <c:extLst>
            <c:ext xmlns:c16="http://schemas.microsoft.com/office/drawing/2014/chart" uri="{C3380CC4-5D6E-409C-BE32-E72D297353CC}">
              <c16:uniqueId val="{00000001-48FD-4126-8E7D-0D1431258E8C}"/>
            </c:ext>
          </c:extLst>
        </c:ser>
        <c:ser>
          <c:idx val="2"/>
          <c:order val="2"/>
          <c:tx>
            <c:strRef>
              <c:f>'Which of our product categories'!$A$4</c:f>
              <c:strCache>
                <c:ptCount val="1"/>
                <c:pt idx="0">
                  <c:v>Photography</c:v>
                </c:pt>
              </c:strCache>
            </c:strRef>
          </c:tx>
          <c:spPr>
            <a:solidFill>
              <a:schemeClr val="accent3"/>
            </a:solidFill>
            <a:ln>
              <a:noFill/>
            </a:ln>
            <a:effectLst/>
          </c:spPr>
          <c:invertIfNegative val="0"/>
          <c:cat>
            <c:strRef>
              <c:f>'Which of our product categories'!$B$1</c:f>
              <c:strCache>
                <c:ptCount val="1"/>
                <c:pt idx="0">
                  <c:v>unique_customers</c:v>
                </c:pt>
              </c:strCache>
            </c:strRef>
          </c:cat>
          <c:val>
            <c:numRef>
              <c:f>'Which of our product categories'!$B$4</c:f>
              <c:numCache>
                <c:formatCode>General</c:formatCode>
                <c:ptCount val="1"/>
                <c:pt idx="0">
                  <c:v>45</c:v>
                </c:pt>
              </c:numCache>
            </c:numRef>
          </c:val>
          <c:extLst>
            <c:ext xmlns:c16="http://schemas.microsoft.com/office/drawing/2014/chart" uri="{C3380CC4-5D6E-409C-BE32-E72D297353CC}">
              <c16:uniqueId val="{00000002-48FD-4126-8E7D-0D1431258E8C}"/>
            </c:ext>
          </c:extLst>
        </c:ser>
        <c:dLbls>
          <c:showLegendKey val="0"/>
          <c:showVal val="0"/>
          <c:showCatName val="0"/>
          <c:showSerName val="0"/>
          <c:showPercent val="0"/>
          <c:showBubbleSize val="0"/>
        </c:dLbls>
        <c:gapWidth val="219"/>
        <c:overlap val="-27"/>
        <c:axId val="1272191999"/>
        <c:axId val="1272188639"/>
      </c:barChart>
      <c:catAx>
        <c:axId val="1272191999"/>
        <c:scaling>
          <c:orientation val="minMax"/>
        </c:scaling>
        <c:delete val="1"/>
        <c:axPos val="b"/>
        <c:numFmt formatCode="General" sourceLinked="1"/>
        <c:majorTickMark val="none"/>
        <c:minorTickMark val="none"/>
        <c:tickLblPos val="nextTo"/>
        <c:crossAx val="1272188639"/>
        <c:crosses val="autoZero"/>
        <c:auto val="1"/>
        <c:lblAlgn val="ctr"/>
        <c:lblOffset val="100"/>
        <c:noMultiLvlLbl val="0"/>
      </c:catAx>
      <c:valAx>
        <c:axId val="12721886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a:t>
                </a:r>
                <a:r>
                  <a:rPr lang="en-IN" baseline="0"/>
                  <a:t> Of Customers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2191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'What does our month-over-month '!$C$1</c:f>
              <c:strCache>
                <c:ptCount val="1"/>
                <c:pt idx="0">
                  <c:v>PercentChange</c:v>
                </c:pt>
              </c:strCache>
            </c:strRef>
          </c:tx>
          <c:spPr>
            <a:ln w="22225" cap="rnd" cmpd="sng" algn="ctr">
              <a:solidFill>
                <a:schemeClr val="accent1"/>
              </a:solidFill>
              <a:round/>
            </a:ln>
            <a:effectLst/>
          </c:spPr>
          <c:marker>
            <c:symbol val="none"/>
          </c:marker>
          <c:cat>
            <c:numRef>
              <c:f>'What does our month-over-month '!$A$2:$A$13</c:f>
              <c:numCache>
                <c:formatCode>m/d/yyyy</c:formatCode>
                <c:ptCount val="12"/>
                <c:pt idx="0">
                  <c:v>44986</c:v>
                </c:pt>
                <c:pt idx="1">
                  <c:v>45017</c:v>
                </c:pt>
                <c:pt idx="2">
                  <c:v>45047</c:v>
                </c:pt>
                <c:pt idx="3">
                  <c:v>45078</c:v>
                </c:pt>
                <c:pt idx="4">
                  <c:v>45108</c:v>
                </c:pt>
                <c:pt idx="5">
                  <c:v>45139</c:v>
                </c:pt>
                <c:pt idx="6">
                  <c:v>45170</c:v>
                </c:pt>
                <c:pt idx="7">
                  <c:v>45200</c:v>
                </c:pt>
                <c:pt idx="8">
                  <c:v>45231</c:v>
                </c:pt>
                <c:pt idx="9">
                  <c:v>45261</c:v>
                </c:pt>
                <c:pt idx="10">
                  <c:v>45292</c:v>
                </c:pt>
                <c:pt idx="11">
                  <c:v>45323</c:v>
                </c:pt>
              </c:numCache>
            </c:numRef>
          </c:cat>
          <c:val>
            <c:numRef>
              <c:f>'What does our month-over-month '!$C$2:$C$13</c:f>
              <c:numCache>
                <c:formatCode>General</c:formatCode>
                <c:ptCount val="12"/>
                <c:pt idx="0">
                  <c:v>0</c:v>
                </c:pt>
                <c:pt idx="1">
                  <c:v>115.97</c:v>
                </c:pt>
                <c:pt idx="2">
                  <c:v>-7.16</c:v>
                </c:pt>
                <c:pt idx="3">
                  <c:v>-34.26</c:v>
                </c:pt>
                <c:pt idx="4">
                  <c:v>146.91999999999999</c:v>
                </c:pt>
                <c:pt idx="5">
                  <c:v>-29.91</c:v>
                </c:pt>
                <c:pt idx="6">
                  <c:v>62.61</c:v>
                </c:pt>
                <c:pt idx="7">
                  <c:v>-48.86</c:v>
                </c:pt>
                <c:pt idx="8">
                  <c:v>-23.11</c:v>
                </c:pt>
                <c:pt idx="9">
                  <c:v>141.01</c:v>
                </c:pt>
                <c:pt idx="10">
                  <c:v>-43.94</c:v>
                </c:pt>
                <c:pt idx="11">
                  <c:v>-74.53</c:v>
                </c:pt>
              </c:numCache>
            </c:numRef>
          </c:val>
          <c:smooth val="0"/>
          <c:extLst>
            <c:ext xmlns:c16="http://schemas.microsoft.com/office/drawing/2014/chart" uri="{C3380CC4-5D6E-409C-BE32-E72D297353CC}">
              <c16:uniqueId val="{00000000-B969-4846-83B0-468C11D21ABC}"/>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433861839"/>
        <c:axId val="1433858479"/>
      </c:lineChart>
      <c:dateAx>
        <c:axId val="1433861839"/>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IN" b="1"/>
                  <a:t>Months</a:t>
                </a:r>
              </a:p>
            </c:rich>
          </c:tx>
          <c:layout>
            <c:manualLayout>
              <c:xMode val="edge"/>
              <c:yMode val="edge"/>
              <c:x val="0.46209397794347873"/>
              <c:y val="0.88432852143482066"/>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433858479"/>
        <c:crosses val="autoZero"/>
        <c:auto val="1"/>
        <c:lblOffset val="100"/>
        <c:baseTimeUnit val="months"/>
      </c:dateAx>
      <c:valAx>
        <c:axId val="1433858479"/>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IN" b="1"/>
                  <a:t>Percentage</a:t>
                </a:r>
                <a:r>
                  <a:rPr lang="en-IN" b="1" baseline="0"/>
                  <a:t> chage</a:t>
                </a:r>
                <a:endParaRPr lang="en-IN" b="1"/>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433861839"/>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'How is our average order value '!$B$1</c:f>
              <c:strCache>
                <c:ptCount val="1"/>
                <c:pt idx="0">
                  <c:v>AvgOrderValue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'How is our average order value '!$A$2:$A$13</c:f>
              <c:numCache>
                <c:formatCode>m/d/yyyy</c:formatCode>
                <c:ptCount val="12"/>
                <c:pt idx="0">
                  <c:v>45261</c:v>
                </c:pt>
                <c:pt idx="1">
                  <c:v>45017</c:v>
                </c:pt>
                <c:pt idx="2">
                  <c:v>45078</c:v>
                </c:pt>
                <c:pt idx="3">
                  <c:v>45139</c:v>
                </c:pt>
                <c:pt idx="4">
                  <c:v>45231</c:v>
                </c:pt>
                <c:pt idx="5">
                  <c:v>45170</c:v>
                </c:pt>
                <c:pt idx="6">
                  <c:v>45047</c:v>
                </c:pt>
                <c:pt idx="7">
                  <c:v>45292</c:v>
                </c:pt>
                <c:pt idx="8">
                  <c:v>45108</c:v>
                </c:pt>
                <c:pt idx="9">
                  <c:v>45200</c:v>
                </c:pt>
                <c:pt idx="10">
                  <c:v>45323</c:v>
                </c:pt>
                <c:pt idx="11">
                  <c:v>44986</c:v>
                </c:pt>
              </c:numCache>
            </c:numRef>
          </c:cat>
          <c:val>
            <c:numRef>
              <c:f>'How is our average order value '!$B$2:$B$13</c:f>
              <c:numCache>
                <c:formatCode>General</c:formatCode>
                <c:ptCount val="12"/>
                <c:pt idx="0">
                  <c:v>132095.24</c:v>
                </c:pt>
                <c:pt idx="1">
                  <c:v>81142.86</c:v>
                </c:pt>
                <c:pt idx="2">
                  <c:v>104000</c:v>
                </c:pt>
                <c:pt idx="3">
                  <c:v>112500</c:v>
                </c:pt>
                <c:pt idx="4">
                  <c:v>95916.67</c:v>
                </c:pt>
                <c:pt idx="5">
                  <c:v>121958.33</c:v>
                </c:pt>
                <c:pt idx="6">
                  <c:v>87888.89</c:v>
                </c:pt>
                <c:pt idx="7">
                  <c:v>129583.33</c:v>
                </c:pt>
                <c:pt idx="8">
                  <c:v>98769.23</c:v>
                </c:pt>
                <c:pt idx="9">
                  <c:v>83166.67</c:v>
                </c:pt>
                <c:pt idx="10">
                  <c:v>44000</c:v>
                </c:pt>
                <c:pt idx="11">
                  <c:v>60692.31</c:v>
                </c:pt>
              </c:numCache>
            </c:numRef>
          </c:val>
          <c:smooth val="0"/>
          <c:extLst>
            <c:ext xmlns:c16="http://schemas.microsoft.com/office/drawing/2014/chart" uri="{C3380CC4-5D6E-409C-BE32-E72D297353CC}">
              <c16:uniqueId val="{00000000-06D6-4684-BA08-11EB31D22FD6}"/>
            </c:ext>
          </c:extLst>
        </c:ser>
        <c:ser>
          <c:idx val="1"/>
          <c:order val="1"/>
          <c:tx>
            <c:strRef>
              <c:f>'How is our average order value '!$C$1</c:f>
              <c:strCache>
                <c:ptCount val="1"/>
                <c:pt idx="0">
                  <c:v>ChangeInValue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'How is our average order value '!$A$2:$A$13</c:f>
              <c:numCache>
                <c:formatCode>m/d/yyyy</c:formatCode>
                <c:ptCount val="12"/>
                <c:pt idx="0">
                  <c:v>45261</c:v>
                </c:pt>
                <c:pt idx="1">
                  <c:v>45017</c:v>
                </c:pt>
                <c:pt idx="2">
                  <c:v>45078</c:v>
                </c:pt>
                <c:pt idx="3">
                  <c:v>45139</c:v>
                </c:pt>
                <c:pt idx="4">
                  <c:v>45231</c:v>
                </c:pt>
                <c:pt idx="5">
                  <c:v>45170</c:v>
                </c:pt>
                <c:pt idx="6">
                  <c:v>45047</c:v>
                </c:pt>
                <c:pt idx="7">
                  <c:v>45292</c:v>
                </c:pt>
                <c:pt idx="8">
                  <c:v>45108</c:v>
                </c:pt>
                <c:pt idx="9">
                  <c:v>45200</c:v>
                </c:pt>
                <c:pt idx="10">
                  <c:v>45323</c:v>
                </c:pt>
                <c:pt idx="11">
                  <c:v>44986</c:v>
                </c:pt>
              </c:numCache>
            </c:numRef>
          </c:cat>
          <c:val>
            <c:numRef>
              <c:f>'How is our average order value '!$C$2:$C$13</c:f>
              <c:numCache>
                <c:formatCode>General</c:formatCode>
                <c:ptCount val="12"/>
                <c:pt idx="0">
                  <c:v>36179</c:v>
                </c:pt>
                <c:pt idx="1">
                  <c:v>20451</c:v>
                </c:pt>
                <c:pt idx="2">
                  <c:v>16111</c:v>
                </c:pt>
                <c:pt idx="3">
                  <c:v>13731</c:v>
                </c:pt>
                <c:pt idx="4">
                  <c:v>12750</c:v>
                </c:pt>
                <c:pt idx="5">
                  <c:v>9458</c:v>
                </c:pt>
                <c:pt idx="6">
                  <c:v>6746</c:v>
                </c:pt>
                <c:pt idx="7">
                  <c:v>-2512</c:v>
                </c:pt>
                <c:pt idx="8">
                  <c:v>-5231</c:v>
                </c:pt>
                <c:pt idx="9">
                  <c:v>-38792</c:v>
                </c:pt>
                <c:pt idx="10">
                  <c:v>-85583</c:v>
                </c:pt>
              </c:numCache>
            </c:numRef>
          </c:val>
          <c:smooth val="0"/>
          <c:extLst>
            <c:ext xmlns:c16="http://schemas.microsoft.com/office/drawing/2014/chart" uri="{C3380CC4-5D6E-409C-BE32-E72D297353CC}">
              <c16:uniqueId val="{00000001-06D6-4684-BA08-11EB31D22FD6}"/>
            </c:ext>
          </c:extLst>
        </c:ser>
        <c:dLbls>
          <c:showLegendKey val="0"/>
          <c:showVal val="0"/>
          <c:showCatName val="0"/>
          <c:showSerName val="0"/>
          <c:showPercent val="0"/>
          <c:showBubbleSize val="0"/>
        </c:dLbls>
        <c:marker val="1"/>
        <c:smooth val="0"/>
        <c:axId val="1577282063"/>
        <c:axId val="1577271983"/>
      </c:lineChart>
      <c:dateAx>
        <c:axId val="15772820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71983"/>
        <c:crosses val="autoZero"/>
        <c:auto val="1"/>
        <c:lblOffset val="100"/>
        <c:baseTimeUnit val="months"/>
      </c:dateAx>
      <c:valAx>
        <c:axId val="15772719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82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'When do we hit our absolute bus'!$A$2:$A$13</c:f>
              <c:numCache>
                <c:formatCode>m/d/yyyy</c:formatCode>
                <c:ptCount val="12"/>
                <c:pt idx="0">
                  <c:v>44986</c:v>
                </c:pt>
                <c:pt idx="1">
                  <c:v>45017</c:v>
                </c:pt>
                <c:pt idx="2">
                  <c:v>45047</c:v>
                </c:pt>
                <c:pt idx="3">
                  <c:v>45078</c:v>
                </c:pt>
                <c:pt idx="4">
                  <c:v>45108</c:v>
                </c:pt>
                <c:pt idx="5">
                  <c:v>45139</c:v>
                </c:pt>
                <c:pt idx="6">
                  <c:v>45170</c:v>
                </c:pt>
                <c:pt idx="7">
                  <c:v>45200</c:v>
                </c:pt>
                <c:pt idx="8">
                  <c:v>45231</c:v>
                </c:pt>
                <c:pt idx="9">
                  <c:v>45261</c:v>
                </c:pt>
                <c:pt idx="10">
                  <c:v>45292</c:v>
                </c:pt>
                <c:pt idx="11">
                  <c:v>45323</c:v>
                </c:pt>
              </c:numCache>
            </c:numRef>
          </c:cat>
          <c:val>
            <c:numRef>
              <c:f>'When do we hit our absolute bus'!$B$2:$B$13</c:f>
              <c:numCache>
                <c:formatCode>General</c:formatCode>
                <c:ptCount val="12"/>
                <c:pt idx="0">
                  <c:v>789000</c:v>
                </c:pt>
                <c:pt idx="1">
                  <c:v>1704000</c:v>
                </c:pt>
                <c:pt idx="2">
                  <c:v>1582000</c:v>
                </c:pt>
                <c:pt idx="3">
                  <c:v>1040000</c:v>
                </c:pt>
                <c:pt idx="4">
                  <c:v>2568000</c:v>
                </c:pt>
                <c:pt idx="5">
                  <c:v>1800000</c:v>
                </c:pt>
                <c:pt idx="6">
                  <c:v>2927000</c:v>
                </c:pt>
                <c:pt idx="7">
                  <c:v>1497000</c:v>
                </c:pt>
                <c:pt idx="8">
                  <c:v>1151000</c:v>
                </c:pt>
                <c:pt idx="9">
                  <c:v>2774000</c:v>
                </c:pt>
                <c:pt idx="10">
                  <c:v>1555000</c:v>
                </c:pt>
                <c:pt idx="11">
                  <c:v>396000</c:v>
                </c:pt>
              </c:numCache>
            </c:numRef>
          </c:val>
          <c:extLst>
            <c:ext xmlns:c16="http://schemas.microsoft.com/office/drawing/2014/chart" uri="{C3380CC4-5D6E-409C-BE32-E72D297353CC}">
              <c16:uniqueId val="{00000000-3597-405A-A83E-F8397DB9DC9A}"/>
            </c:ext>
          </c:extLst>
        </c:ser>
        <c:dLbls>
          <c:showLegendKey val="0"/>
          <c:showVal val="0"/>
          <c:showCatName val="0"/>
          <c:showSerName val="0"/>
          <c:showPercent val="0"/>
          <c:showBubbleSize val="0"/>
        </c:dLbls>
        <c:gapWidth val="219"/>
        <c:overlap val="-27"/>
        <c:axId val="1577273903"/>
        <c:axId val="1577278223"/>
      </c:barChart>
      <c:dateAx>
        <c:axId val="1577273903"/>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78223"/>
        <c:crosses val="autoZero"/>
        <c:auto val="1"/>
        <c:lblOffset val="100"/>
        <c:baseTimeUnit val="months"/>
      </c:dateAx>
      <c:valAx>
        <c:axId val="15772782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a:t>
                </a:r>
                <a:r>
                  <a:rPr lang="en-IN" baseline="0"/>
                  <a:t> Sales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739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'Which products drive ''repeat'' p'!$A$2:$A$9</c:f>
              <c:numCache>
                <c:formatCode>General</c:formatCode>
                <c:ptCount val="8"/>
                <c:pt idx="0">
                  <c:v>1</c:v>
                </c:pt>
                <c:pt idx="1">
                  <c:v>2</c:v>
                </c:pt>
                <c:pt idx="2">
                  <c:v>3</c:v>
                </c:pt>
                <c:pt idx="3">
                  <c:v>4</c:v>
                </c:pt>
                <c:pt idx="4">
                  <c:v>5</c:v>
                </c:pt>
                <c:pt idx="5">
                  <c:v>6</c:v>
                </c:pt>
                <c:pt idx="6">
                  <c:v>7</c:v>
                </c:pt>
                <c:pt idx="7">
                  <c:v>8</c:v>
                </c:pt>
              </c:numCache>
            </c:numRef>
          </c:cat>
          <c:val>
            <c:numRef>
              <c:f>'Which products drive ''repeat'' p'!$B$2:$B$9</c:f>
              <c:numCache>
                <c:formatCode>General</c:formatCode>
                <c:ptCount val="8"/>
                <c:pt idx="0">
                  <c:v>32</c:v>
                </c:pt>
                <c:pt idx="1">
                  <c:v>34</c:v>
                </c:pt>
                <c:pt idx="2">
                  <c:v>35</c:v>
                </c:pt>
                <c:pt idx="3">
                  <c:v>40</c:v>
                </c:pt>
                <c:pt idx="4">
                  <c:v>35</c:v>
                </c:pt>
                <c:pt idx="5">
                  <c:v>34</c:v>
                </c:pt>
                <c:pt idx="6">
                  <c:v>38</c:v>
                </c:pt>
                <c:pt idx="7">
                  <c:v>34</c:v>
                </c:pt>
              </c:numCache>
            </c:numRef>
          </c:val>
          <c:extLst>
            <c:ext xmlns:c16="http://schemas.microsoft.com/office/drawing/2014/chart" uri="{C3380CC4-5D6E-409C-BE32-E72D297353CC}">
              <c16:uniqueId val="{00000000-CDF1-459C-BD52-60B5886F6A7C}"/>
            </c:ext>
          </c:extLst>
        </c:ser>
        <c:dLbls>
          <c:showLegendKey val="0"/>
          <c:showVal val="0"/>
          <c:showCatName val="0"/>
          <c:showSerName val="0"/>
          <c:showPercent val="0"/>
          <c:showBubbleSize val="0"/>
        </c:dLbls>
        <c:gapWidth val="219"/>
        <c:overlap val="-27"/>
        <c:axId val="1577275343"/>
        <c:axId val="1577275823"/>
      </c:barChart>
      <c:catAx>
        <c:axId val="15772753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Product_ID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75823"/>
        <c:crosses val="autoZero"/>
        <c:auto val="1"/>
        <c:lblAlgn val="ctr"/>
        <c:lblOffset val="100"/>
        <c:noMultiLvlLbl val="0"/>
      </c:catAx>
      <c:valAx>
        <c:axId val="1577275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Repeat</a:t>
                </a:r>
                <a:r>
                  <a:rPr lang="en-IN" b="1" baseline="0"/>
                  <a:t> Customer Count</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753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1043</TotalTime>
  <Pages>21</Pages>
  <Words>1427</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sonal</cp:lastModifiedBy>
  <cp:revision>9</cp:revision>
  <dcterms:created xsi:type="dcterms:W3CDTF">2013-12-23T23:15:00Z</dcterms:created>
  <dcterms:modified xsi:type="dcterms:W3CDTF">2026-06-20T18:34:00Z</dcterms:modified>
  <cp:category/>
</cp:coreProperties>
</file>