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0570" w14:textId="36F95D28" w:rsidR="00E85B1D" w:rsidRDefault="00E85B1D" w:rsidP="00E85B1D">
      <w:pPr>
        <w:pStyle w:val="Heading1"/>
        <w:rPr>
          <w:rFonts w:eastAsia="Times New Roman"/>
        </w:rPr>
      </w:pPr>
      <w:r>
        <w:rPr>
          <w:rFonts w:eastAsia="Times New Roman"/>
        </w:rPr>
        <w:t>Senior Design Assignment 2</w:t>
      </w:r>
    </w:p>
    <w:p w14:paraId="60576F22" w14:textId="77777777" w:rsidR="00E85B1D" w:rsidRDefault="00E85B1D" w:rsidP="00E85B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22038217" w14:textId="57523997" w:rsidR="00E85B1D" w:rsidRPr="00E85B1D" w:rsidRDefault="00E85B1D" w:rsidP="00E85B1D">
      <w:pPr>
        <w:numPr>
          <w:ilvl w:val="0"/>
          <w:numId w:val="1"/>
        </w:numPr>
      </w:pPr>
      <w:r w:rsidRPr="00E85B1D">
        <w:t>team name</w:t>
      </w:r>
    </w:p>
    <w:p w14:paraId="10BB13FA" w14:textId="77777777" w:rsidR="00E85B1D" w:rsidRDefault="00E85B1D" w:rsidP="00E85B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6CE0601" w14:textId="67B47360" w:rsidR="00E85B1D" w:rsidRPr="00E85B1D" w:rsidRDefault="00E85B1D" w:rsidP="00E85B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85B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UAV Health Monitoring</w:t>
      </w:r>
    </w:p>
    <w:p w14:paraId="61CEC30A" w14:textId="77777777" w:rsidR="00E85B1D" w:rsidRPr="00E85B1D" w:rsidRDefault="00E85B1D" w:rsidP="00E85B1D">
      <w:pPr>
        <w:ind w:left="360"/>
      </w:pPr>
    </w:p>
    <w:p w14:paraId="6FA26298" w14:textId="77777777" w:rsidR="00E85B1D" w:rsidRDefault="00E85B1D" w:rsidP="00E85B1D">
      <w:pPr>
        <w:numPr>
          <w:ilvl w:val="0"/>
          <w:numId w:val="1"/>
        </w:numPr>
      </w:pPr>
      <w:r w:rsidRPr="00E85B1D">
        <w:t>listing of all team members with majors and email addresses</w:t>
      </w:r>
    </w:p>
    <w:p w14:paraId="5FC47514" w14:textId="77777777" w:rsidR="00E85B1D" w:rsidRPr="00E85B1D" w:rsidRDefault="00E85B1D" w:rsidP="00E85B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85B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Prissha Chawla (CS), Siddharth Urankar (CS), Ally Blair (ME)</w:t>
      </w:r>
    </w:p>
    <w:p w14:paraId="2A0F6647" w14:textId="77777777" w:rsidR="00E85B1D" w:rsidRPr="00E85B1D" w:rsidRDefault="00E85B1D" w:rsidP="00E85B1D"/>
    <w:p w14:paraId="43AD4792" w14:textId="77777777" w:rsidR="00E85B1D" w:rsidRDefault="00E85B1D" w:rsidP="00E85B1D">
      <w:pPr>
        <w:numPr>
          <w:ilvl w:val="0"/>
          <w:numId w:val="1"/>
        </w:numPr>
      </w:pPr>
      <w:r w:rsidRPr="00E85B1D">
        <w:t>project topic area</w:t>
      </w:r>
    </w:p>
    <w:p w14:paraId="1CC1CA8B" w14:textId="77777777" w:rsidR="00E85B1D" w:rsidRPr="00E85B1D" w:rsidRDefault="00E85B1D" w:rsidP="00E85B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85B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This work presents an in-flight UAV powertrain health monitoring framework that combines semi-supervised and supervised learning for anomaly detection and degradation prediction. A drone will be built to collect motor acoustics and battery cycling data, which will be used for model development and testing. Motor health is monitored with a semi-supervised 1D CNN Autoencoder trained on healthy Brushless DC (BLDC) motor acoustic signatures, while battery health is assessed using a supervised Deep Operator Network (DeepONet) trained on voltage–current profiles to estimate degradation, predict Remaining Useful Life (RUL), and compute remaining flight time. Integrating both models enables real-time diagnostics of UAV powertrain components, supporting preflight readiness checks and inflight anomaly detection within the In-time Aviation Safety Management System (IASMS) to enhance reliability in mission-critical operations.</w:t>
      </w:r>
    </w:p>
    <w:p w14:paraId="3B6AB69B" w14:textId="77777777" w:rsidR="00E85B1D" w:rsidRDefault="00E85B1D" w:rsidP="00E85B1D"/>
    <w:p w14:paraId="528999E2" w14:textId="020041C7" w:rsidR="00E85B1D" w:rsidRDefault="00E85B1D" w:rsidP="00E85B1D">
      <w:pPr>
        <w:numPr>
          <w:ilvl w:val="0"/>
          <w:numId w:val="1"/>
        </w:numPr>
      </w:pPr>
      <w:r>
        <w:t>Advisors</w:t>
      </w:r>
    </w:p>
    <w:p w14:paraId="43700FB3" w14:textId="77777777" w:rsidR="00E85B1D" w:rsidRPr="00E85B1D" w:rsidRDefault="00E85B1D" w:rsidP="00E85B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85B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Dr. Manish Kumar [UC ME], Dr. Manuel Arias Chao [ZHAW], Dr. Chetan Kulkarni [NASA]</w:t>
      </w:r>
    </w:p>
    <w:p w14:paraId="08CD254A" w14:textId="77777777" w:rsidR="00E85B1D" w:rsidRPr="00E85B1D" w:rsidRDefault="00E85B1D" w:rsidP="00E85B1D"/>
    <w:p w14:paraId="0689EB71" w14:textId="77777777" w:rsidR="00B106AF" w:rsidRDefault="00B106AF"/>
    <w:sectPr w:rsidR="00B10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04AA1"/>
    <w:multiLevelType w:val="multilevel"/>
    <w:tmpl w:val="96B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746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1D"/>
    <w:rsid w:val="0012702F"/>
    <w:rsid w:val="005F7E74"/>
    <w:rsid w:val="0092372C"/>
    <w:rsid w:val="00B106AF"/>
    <w:rsid w:val="00D46F5C"/>
    <w:rsid w:val="00E85B1D"/>
    <w:rsid w:val="00FF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20CD"/>
  <w15:chartTrackingRefBased/>
  <w15:docId w15:val="{15182ACD-5F8D-46FE-AEC1-11A66474A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Chawla, Prissha (chawlaps)</dc:creator>
  <cp:keywords/>
  <dc:description/>
  <cp:lastModifiedBy>Chawla, Prissha (chawlaps)</cp:lastModifiedBy>
  <cp:revision>1</cp:revision>
  <dcterms:created xsi:type="dcterms:W3CDTF">2025-09-09T03:30:00Z</dcterms:created>
  <dcterms:modified xsi:type="dcterms:W3CDTF">2025-09-09T03:34:00Z</dcterms:modified>
</cp:coreProperties>
</file>