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1D6" w:rsidRDefault="000E06C1">
      <w:pPr>
        <w:rPr>
          <w:rFonts w:cstheme="minorHAnsi"/>
          <w:b/>
          <w:sz w:val="28"/>
        </w:rPr>
      </w:pPr>
      <w:r w:rsidRPr="000E06C1">
        <w:rPr>
          <w:rFonts w:cstheme="minorHAnsi"/>
          <w:b/>
          <w:sz w:val="28"/>
        </w:rPr>
        <w:t>Introduction</w:t>
      </w:r>
    </w:p>
    <w:p w:rsidR="000E06C1" w:rsidRDefault="000E06C1">
      <w:pPr>
        <w:rPr>
          <w:rFonts w:cstheme="minorHAnsi"/>
          <w:sz w:val="28"/>
        </w:rPr>
      </w:pPr>
      <w:r>
        <w:rPr>
          <w:rFonts w:cstheme="minorHAnsi"/>
          <w:sz w:val="28"/>
        </w:rPr>
        <w:t>In 2019, there were a recorded t</w:t>
      </w:r>
      <w:r w:rsidR="00D8415A">
        <w:rPr>
          <w:rFonts w:cstheme="minorHAnsi"/>
          <w:sz w:val="28"/>
        </w:rPr>
        <w:t>otal of 45,524</w:t>
      </w:r>
      <w:r>
        <w:rPr>
          <w:rFonts w:cstheme="minorHAnsi"/>
          <w:sz w:val="28"/>
        </w:rPr>
        <w:t xml:space="preserve"> road </w:t>
      </w:r>
      <w:r w:rsidR="00D8415A">
        <w:rPr>
          <w:rFonts w:cstheme="minorHAnsi"/>
          <w:sz w:val="28"/>
        </w:rPr>
        <w:t>accidents in the state of Washington</w:t>
      </w:r>
      <w:r w:rsidR="00BC25F3">
        <w:rPr>
          <w:rFonts w:cstheme="minorHAnsi"/>
          <w:sz w:val="28"/>
        </w:rPr>
        <w:t>. By using weather and road conditio</w:t>
      </w:r>
      <w:r w:rsidR="00BB3B81">
        <w:rPr>
          <w:rFonts w:cstheme="minorHAnsi"/>
          <w:sz w:val="28"/>
        </w:rPr>
        <w:t xml:space="preserve">n data provided by </w:t>
      </w:r>
      <w:r w:rsidR="00BC25F3">
        <w:rPr>
          <w:rFonts w:cstheme="minorHAnsi"/>
          <w:sz w:val="28"/>
        </w:rPr>
        <w:t>S</w:t>
      </w:r>
      <w:r w:rsidR="00BB3B81">
        <w:rPr>
          <w:rFonts w:cstheme="minorHAnsi"/>
          <w:sz w:val="28"/>
        </w:rPr>
        <w:t>DOT,</w:t>
      </w:r>
      <w:r w:rsidR="00BC25F3">
        <w:rPr>
          <w:rFonts w:cstheme="minorHAnsi"/>
          <w:sz w:val="28"/>
        </w:rPr>
        <w:t xml:space="preserve"> correlation</w:t>
      </w:r>
      <w:r w:rsidR="00BB3B81">
        <w:rPr>
          <w:rFonts w:cstheme="minorHAnsi"/>
          <w:sz w:val="28"/>
        </w:rPr>
        <w:t>s can be found which can be used to</w:t>
      </w:r>
      <w:r w:rsidR="00BC25F3">
        <w:rPr>
          <w:rFonts w:cstheme="minorHAnsi"/>
          <w:sz w:val="28"/>
        </w:rPr>
        <w:t xml:space="preserve"> predict severity of road accidents. This can then be used to possibly prevent/reduce severe or fatal accidents in the future by making </w:t>
      </w:r>
      <w:r w:rsidR="00B05129">
        <w:rPr>
          <w:rFonts w:cstheme="minorHAnsi"/>
          <w:sz w:val="28"/>
        </w:rPr>
        <w:t>this into a tool accessible to the public</w:t>
      </w:r>
      <w:r w:rsidR="00BC25F3">
        <w:rPr>
          <w:rFonts w:cstheme="minorHAnsi"/>
          <w:sz w:val="28"/>
        </w:rPr>
        <w:t xml:space="preserve">. </w:t>
      </w:r>
    </w:p>
    <w:p w:rsidR="00597EB6" w:rsidRDefault="00597EB6">
      <w:pPr>
        <w:rPr>
          <w:rFonts w:cstheme="minorHAnsi"/>
          <w:sz w:val="28"/>
        </w:rPr>
      </w:pPr>
    </w:p>
    <w:p w:rsidR="00597EB6" w:rsidRDefault="00597EB6">
      <w:pPr>
        <w:rPr>
          <w:rFonts w:cstheme="minorHAnsi"/>
          <w:b/>
          <w:sz w:val="28"/>
        </w:rPr>
      </w:pPr>
      <w:r w:rsidRPr="00597EB6">
        <w:rPr>
          <w:rFonts w:cstheme="minorHAnsi"/>
          <w:b/>
          <w:sz w:val="28"/>
        </w:rPr>
        <w:t>Data</w:t>
      </w:r>
    </w:p>
    <w:p w:rsidR="00597EB6" w:rsidRDefault="00597EB6">
      <w:pPr>
        <w:rPr>
          <w:rFonts w:cstheme="minorHAnsi"/>
          <w:sz w:val="28"/>
        </w:rPr>
      </w:pPr>
      <w:r>
        <w:rPr>
          <w:rFonts w:cstheme="minorHAnsi"/>
          <w:sz w:val="28"/>
        </w:rPr>
        <w:t>The dataset selected for use contains 194673 entries (incidents) with 37 features which includes a severity code. The timespan of accidents ranges from January 2004 up to May 2020 provided by the Seattle Department of Transportation Traffic Management Division. From the set of features present in the dataset, some of them are: weather condition, driver state, location, etc.</w:t>
      </w:r>
    </w:p>
    <w:p w:rsidR="00597EB6" w:rsidRPr="00597EB6" w:rsidRDefault="00597EB6">
      <w:pPr>
        <w:rPr>
          <w:rFonts w:cstheme="minorHAnsi"/>
          <w:sz w:val="28"/>
        </w:rPr>
      </w:pPr>
      <w:r>
        <w:rPr>
          <w:rFonts w:cstheme="minorHAnsi"/>
          <w:sz w:val="28"/>
        </w:rPr>
        <w:t>However, the dataset is unbalanced as there are 136485 rows with severity code 1 and 58188 rows with severity code 2. Overall, the variety of features and depth of entries makes it a good dataset to work with in order to achieve accurate results for the prediction model.</w:t>
      </w:r>
      <w:bookmarkStart w:id="0" w:name="_GoBack"/>
      <w:bookmarkEnd w:id="0"/>
    </w:p>
    <w:p w:rsidR="000E06C1" w:rsidRDefault="000E06C1"/>
    <w:sectPr w:rsidR="000E0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6C1"/>
    <w:rsid w:val="000E06C1"/>
    <w:rsid w:val="002D21D6"/>
    <w:rsid w:val="00597EB6"/>
    <w:rsid w:val="00B05129"/>
    <w:rsid w:val="00BB3B81"/>
    <w:rsid w:val="00BC25F3"/>
    <w:rsid w:val="00D84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 Varma</dc:creator>
  <cp:lastModifiedBy>Siddharth Varma</cp:lastModifiedBy>
  <cp:revision>3</cp:revision>
  <dcterms:created xsi:type="dcterms:W3CDTF">2020-09-05T17:05:00Z</dcterms:created>
  <dcterms:modified xsi:type="dcterms:W3CDTF">2020-09-07T09:33:00Z</dcterms:modified>
</cp:coreProperties>
</file>