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Date"/>
      </w:pPr>
      <w:r>
        <w:t xml:space="preserve">2023-10-02</w:t>
      </w:r>
    </w:p>
    <w:p>
      <w:r>
        <w:pict>
          <v:rect style="width:0;height:1.5pt" o:hralign="center" o:hrstd="t" o:hr="t"/>
        </w:pict>
      </w:r>
    </w:p>
    <w:p>
      <w:pPr>
        <w:pStyle w:val="FirstParagraph"/>
      </w:pPr>
      <w:r>
        <w:t xml:space="preserve">#Summary</w:t>
      </w:r>
    </w:p>
    <w:p>
      <w:pPr>
        <w:pStyle w:val="BodyText"/>
      </w:pPr>
      <w:r>
        <w:t xml:space="preserve">1)It would be categorized as zero if the new customer does not take out a personal loan.</w:t>
      </w:r>
    </w:p>
    <w:p>
      <w:pPr>
        <w:pStyle w:val="BodyText"/>
      </w:pPr>
      <w:r>
        <w:t xml:space="preserve">2)K=3 strikes the right balance between overfitting and ignoring predictor information.</w:t>
      </w:r>
    </w:p>
    <w:p>
      <w:pPr>
        <w:pStyle w:val="BodyText"/>
      </w:pPr>
      <w:r>
        <w:t xml:space="preserve">3)Below you will find the confusion matrix for the validation data using the best K and parameters such as TP=142, TN=1786, FP= 63, FN= 9 with accuracy of 0.964.</w:t>
      </w:r>
    </w:p>
    <w:p>
      <w:pPr>
        <w:pStyle w:val="BodyText"/>
      </w:pPr>
      <w:r>
        <w:t xml:space="preserve">4)After using the best K, the customer would be classified as 0, does not take the personal loan.</w:t>
      </w:r>
    </w:p>
    <w:p>
      <w:pPr>
        <w:pStyle w:val="BodyText"/>
      </w:pPr>
      <w:r>
        <w:t xml:space="preserve">5)Differences in confusion matrices between training, validation, and test sets are expected due to the different roles and characteristics of each set. Discrepancies could indicate potential issues such as overfitting or data sampling differences. It’s crucial to monitor these differences and make adjustments to ensure the model generalizes well to unseen data. Overfitting: If the model fits the training data too closely, it may perform exceptionally well on the training data but poorly on new data. Variability: Randomness in the data and the model training process can lead to slight variations in performance metrics between the validation and test sets. Data Representatives: If the validation or test sets are not representative of the overall data distribution, this can lead to differences in performance.</w:t>
      </w:r>
    </w:p>
    <w:p>
      <w:pPr>
        <w:pStyle w:val="BodyText"/>
      </w:pPr>
      <w:r>
        <w:t xml:space="preserve">##Problem Statement</w:t>
      </w:r>
    </w:p>
    <w:p>
      <w:pPr>
        <w:pStyle w:val="BodyText"/>
      </w:pPr>
      <w:r>
        <w:t xml:space="preserve">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 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 The file UniversalBank.csv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Style w:val="BodyText"/>
      </w:pPr>
      <w:r>
        <w:t xml:space="preserve">Partition the data into training (60%) and validation (40%) sets</w:t>
      </w:r>
    </w:p>
    <w:p>
      <w:r>
        <w:pict>
          <v:rect style="width:0;height:1.5pt" o:hralign="center" o:hrstd="t" o:hr="t"/>
        </w:pict>
      </w:r>
    </w:p>
    <w:p>
      <w:pPr>
        <w:pStyle w:val="FirstParagraph"/>
      </w:pPr>
      <w:r>
        <w:t xml:space="preserve">###Data Import and Cleaning</w:t>
      </w:r>
    </w:p>
    <w:p>
      <w:pPr>
        <w:pStyle w:val="BodyText"/>
      </w:pPr>
      <w:r>
        <w:t xml:space="preserve">First, load the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Start w:id="20" w:name="loading-required-package-ggplot2"/>
    <w:p>
      <w:pPr>
        <w:pStyle w:val="Heading2"/>
      </w:pPr>
      <w:r>
        <w:t xml:space="preserve">Loading required package: ggplot2</w:t>
      </w:r>
    </w:p>
    <w:bookmarkEnd w:id="20"/>
    <w:bookmarkStart w:id="21" w:name="loading-required-package-lattice"/>
    <w:p>
      <w:pPr>
        <w:pStyle w:val="Heading2"/>
      </w:pPr>
      <w:r>
        <w:t xml:space="preserve">Loading required package: lattice</w:t>
      </w:r>
    </w:p>
    <w:p>
      <w:pPr>
        <w:pStyle w:val="SourceCode"/>
      </w:pPr>
      <w:r>
        <w:rPr>
          <w:rStyle w:val="FunctionTok"/>
        </w:rPr>
        <w:t xml:space="preserve">library</w:t>
      </w:r>
      <w:r>
        <w:rPr>
          <w:rStyle w:val="NormalTok"/>
        </w:rPr>
        <w:t xml:space="preserve">(e1071)</w:t>
      </w:r>
    </w:p>
    <w:p>
      <w:pPr>
        <w:pStyle w:val="FirstParagraph"/>
      </w:pPr>
      <w:r>
        <w:t xml:space="preserve">#Read the data.</w:t>
      </w:r>
    </w:p>
    <w:p>
      <w:pPr>
        <w:pStyle w:val="SourceCode"/>
      </w:pPr>
      <w:r>
        <w:rPr>
          <w:rStyle w:val="NormalTok"/>
        </w:rPr>
        <w:t xml:space="preserve">universal.df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91916</w:t>
      </w:r>
      <w:r>
        <w:rPr>
          <w:rStyle w:val="SpecialCharTok"/>
        </w:rPr>
        <w:t xml:space="preserve">\\</w:t>
      </w:r>
      <w:r>
        <w:rPr>
          <w:rStyle w:val="StringTok"/>
        </w:rPr>
        <w:t xml:space="preserve">Downloads</w:t>
      </w:r>
      <w:r>
        <w:rPr>
          <w:rStyle w:val="SpecialChar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(universal.df))) </w:t>
      </w:r>
      <w:r>
        <w:rPr>
          <w:rStyle w:val="CommentTok"/>
        </w:rPr>
        <w:t xml:space="preserve"># The t function creates a transpose of the dataframe</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#Drop ID and ZIP</w:t>
      </w:r>
    </w:p>
    <w:p>
      <w:pPr>
        <w:pStyle w:val="SourceCode"/>
      </w:pPr>
      <w:r>
        <w:rPr>
          <w:rStyle w:val="NormalTok"/>
        </w:rPr>
        <w:t xml:space="preserve">universal.df </w:t>
      </w:r>
      <w:r>
        <w:rPr>
          <w:rStyle w:val="OtherTok"/>
        </w:rPr>
        <w:t xml:space="preserve">&lt;-</w:t>
      </w:r>
      <w:r>
        <w:rPr>
          <w:rStyle w:val="NormalTok"/>
        </w:rPr>
        <w:t xml:space="preserve"> universal.df[,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#Split Data into 60% training and 40% validation. There are many ways to do this. We will look at 2 different ways. Before we split, let us transform categorical variables into dummy variables</w:t>
      </w:r>
    </w:p>
    <w:bookmarkEnd w:id="21"/>
    <w:bookmarkStart w:id="22" w:name="X815dfc75215ce36e15fca7288d50376b618b6bc"/>
    <w:p>
      <w:pPr>
        <w:pStyle w:val="Heading1"/>
      </w:pPr>
      <w:r>
        <w:t xml:space="preserve">Only Education needs to be converted to factor</w:t>
      </w:r>
    </w:p>
    <w:p>
      <w:pPr>
        <w:pStyle w:val="SourceCode"/>
      </w:pPr>
      <w:r>
        <w:rPr>
          <w:rStyle w:val="NormalTok"/>
        </w:rPr>
        <w:t xml:space="preserve">universal.df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(universal.df</w:t>
      </w:r>
      <w:r>
        <w:rPr>
          <w:rStyle w:val="SpecialCharTok"/>
        </w:rPr>
        <w:t xml:space="preserve">$</w:t>
      </w:r>
      <w:r>
        <w:rPr>
          <w:rStyle w:val="NormalTok"/>
        </w:rPr>
        <w:t xml:space="preserve">Education)</w:t>
      </w:r>
    </w:p>
    <w:bookmarkEnd w:id="22"/>
    <w:bookmarkStart w:id="23" w:name="now-convert-education-to-dummy-variables"/>
    <w:p>
      <w:pPr>
        <w:pStyle w:val="Heading1"/>
      </w:pPr>
      <w:r>
        <w:t xml:space="preserve">Now, convert Education to Dummy Variables</w:t>
      </w:r>
    </w:p>
    <w:p>
      <w:pPr>
        <w:pStyle w:val="SourceCode"/>
      </w:pP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universal.df) </w:t>
      </w:r>
      <w:r>
        <w:rPr>
          <w:rStyle w:val="CommentTok"/>
        </w:rPr>
        <w:t xml:space="preserve"># This creates the dummy groups</w:t>
      </w:r>
      <w:r>
        <w:br/>
      </w:r>
      <w:r>
        <w:rPr>
          <w:rStyle w:val="NormalTok"/>
        </w:rPr>
        <w:t xml:space="preserve">universal_m.df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(groups,universal.df))</w:t>
      </w:r>
      <w:r>
        <w:br/>
      </w:r>
      <w:r>
        <w:br/>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Important to ensure that we get the same sample if we rerun the code</w:t>
      </w:r>
      <w:r>
        <w:br/>
      </w: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(universal_m.df), </w:t>
      </w:r>
      <w:r>
        <w:rPr>
          <w:rStyle w:val="FloatTok"/>
        </w:rPr>
        <w:t xml:space="preserve">0.6</w:t>
      </w:r>
      <w:r>
        <w:rPr>
          <w:rStyle w:val="SpecialCharTok"/>
        </w:rPr>
        <w:t xml:space="preserve">*</w:t>
      </w:r>
      <w:r>
        <w:rPr>
          <w:rStyle w:val="FunctionTok"/>
        </w:rPr>
        <w:t xml:space="preserve">dim</w:t>
      </w:r>
      <w:r>
        <w:rPr>
          <w:rStyle w:val="NormalTok"/>
        </w:rPr>
        <w:t xml:space="preserve">(universal_m.df)[</w:t>
      </w:r>
      <w:r>
        <w:rPr>
          <w:rStyle w:val="DecValTok"/>
        </w:rPr>
        <w:t xml:space="preserve">1</w:t>
      </w:r>
      <w:r>
        <w:rPr>
          <w:rStyle w:val="NormalTok"/>
        </w:rPr>
        <w:t xml:space="preserve">])</w:t>
      </w:r>
      <w:r>
        <w:br/>
      </w:r>
      <w:r>
        <w:rPr>
          <w:rStyle w:val="NormalTok"/>
        </w:rPr>
        <w:t xml:space="preserve">valid.index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(universal_m.df), train.index)  </w:t>
      </w:r>
      <w:r>
        <w:br/>
      </w:r>
      <w:r>
        <w:rPr>
          <w:rStyle w:val="NormalTok"/>
        </w:rPr>
        <w:t xml:space="preserve">train.df </w:t>
      </w:r>
      <w:r>
        <w:rPr>
          <w:rStyle w:val="OtherTok"/>
        </w:rPr>
        <w:t xml:space="preserve">&lt;-</w:t>
      </w:r>
      <w:r>
        <w:rPr>
          <w:rStyle w:val="NormalTok"/>
        </w:rPr>
        <w:t xml:space="preserve"> universal_m.df[train.index,]</w:t>
      </w:r>
      <w:r>
        <w:br/>
      </w:r>
      <w:r>
        <w:rPr>
          <w:rStyle w:val="NormalTok"/>
        </w:rPr>
        <w:t xml:space="preserve">valid.df </w:t>
      </w:r>
      <w:r>
        <w:rPr>
          <w:rStyle w:val="OtherTok"/>
        </w:rPr>
        <w:t xml:space="preserve">&lt;-</w:t>
      </w:r>
      <w:r>
        <w:rPr>
          <w:rStyle w:val="NormalTok"/>
        </w:rPr>
        <w:t xml:space="preserve"> universal_m.df[valid.index,]</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SourceCode"/>
      </w:pPr>
      <w:r>
        <w:rPr>
          <w:rStyle w:val="FunctionTok"/>
        </w:rPr>
        <w:t xml:space="preserve">library</w:t>
      </w:r>
      <w:r>
        <w:rPr>
          <w:rStyle w:val="NormalTok"/>
        </w:rPr>
        <w:t xml:space="preserve">(caTools)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(universal_m.df, </w:t>
      </w:r>
      <w:r>
        <w:rPr>
          <w:rStyle w:val="AttributeTok"/>
        </w:rPr>
        <w:t xml:space="preserve">SplitRatio =</w:t>
      </w:r>
      <w:r>
        <w:rPr>
          <w:rStyle w:val="NormalTok"/>
        </w:rPr>
        <w:t xml:space="preserve"> </w:t>
      </w:r>
      <w:r>
        <w:rPr>
          <w:rStyle w:val="FloatTok"/>
        </w:rPr>
        <w:t xml:space="preserve">0.6</w:t>
      </w:r>
      <w:r>
        <w:rPr>
          <w:rStyle w:val="NormalTok"/>
        </w:rPr>
        <w:t xml:space="preserve">)</w:t>
      </w:r>
      <w:r>
        <w:br/>
      </w:r>
      <w:r>
        <w:rPr>
          <w:rStyle w:val="NormalTok"/>
        </w:rPr>
        <w:t xml:space="preserve">training_set </w:t>
      </w:r>
      <w:r>
        <w:rPr>
          <w:rStyle w:val="OtherTok"/>
        </w:rPr>
        <w:t xml:space="preserve">&lt;-</w:t>
      </w:r>
      <w:r>
        <w:rPr>
          <w:rStyle w:val="NormalTok"/>
        </w:rPr>
        <w:t xml:space="preserve"> </w:t>
      </w:r>
      <w:r>
        <w:rPr>
          <w:rStyle w:val="FunctionTok"/>
        </w:rPr>
        <w:t xml:space="preserve">subset</w:t>
      </w:r>
      <w:r>
        <w:rPr>
          <w:rStyle w:val="NormalTok"/>
        </w:rPr>
        <w:t xml:space="preserve">(universal_m.df,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validation_set </w:t>
      </w:r>
      <w:r>
        <w:rPr>
          <w:rStyle w:val="OtherTok"/>
        </w:rPr>
        <w:t xml:space="preserve">&lt;-</w:t>
      </w:r>
      <w:r>
        <w:rPr>
          <w:rStyle w:val="NormalTok"/>
        </w:rPr>
        <w:t xml:space="preserve"> </w:t>
      </w:r>
      <w:r>
        <w:rPr>
          <w:rStyle w:val="FunctionTok"/>
        </w:rPr>
        <w:t xml:space="preserve">subset</w:t>
      </w:r>
      <w:r>
        <w:rPr>
          <w:rStyle w:val="NormalTok"/>
        </w:rPr>
        <w:t xml:space="preserve">(universal_m.df, split </w:t>
      </w:r>
      <w:r>
        <w:rPr>
          <w:rStyle w:val="SpecialCharTok"/>
        </w:rPr>
        <w:t xml:space="preserve">==</w:t>
      </w:r>
      <w:r>
        <w:rPr>
          <w:rStyle w:val="NormalTok"/>
        </w:rPr>
        <w:t xml:space="preserve"> </w:t>
      </w:r>
      <w:r>
        <w:rPr>
          <w:rStyle w:val="ConstantTok"/>
        </w:rPr>
        <w:t xml:space="preserve">FALSE</w:t>
      </w:r>
      <w:r>
        <w:rPr>
          <w:rStyle w:val="NormalTok"/>
        </w:rPr>
        <w:t xml:space="preserve">)</w:t>
      </w:r>
      <w:r>
        <w:br/>
      </w:r>
      <w:r>
        <w:br/>
      </w:r>
      <w:r>
        <w:rPr>
          <w:rStyle w:val="CommentTok"/>
        </w:rPr>
        <w:t xml:space="preserve"># Print the sizes of the training and validation sets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size of the training set is:"</w:t>
      </w:r>
      <w:r>
        <w:rPr>
          <w:rStyle w:val="NormalTok"/>
        </w:rPr>
        <w:t xml:space="preserve">, </w:t>
      </w:r>
      <w:r>
        <w:rPr>
          <w:rStyle w:val="FunctionTok"/>
        </w:rPr>
        <w:t xml:space="preserve">nrow</w:t>
      </w:r>
      <w:r>
        <w:rPr>
          <w:rStyle w:val="NormalTok"/>
        </w:rPr>
        <w:t xml:space="preserve">(training_set)))</w:t>
      </w:r>
    </w:p>
    <w:p>
      <w:pPr>
        <w:pStyle w:val="SourceCode"/>
      </w:pPr>
      <w:r>
        <w:rPr>
          <w:rStyle w:val="VerbatimChar"/>
        </w:rPr>
        <w:t xml:space="preserve">## [1] "The size of the training set is: 2858"</w:t>
      </w:r>
    </w:p>
    <w:p>
      <w:pPr>
        <w:pStyle w:val="SourceCode"/>
      </w:pPr>
      <w:r>
        <w:rPr>
          <w:rStyle w:val="DocumentationTok"/>
        </w:rPr>
        <w:t xml:space="preserve">## [1] "The size of the training set is: 2858"</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size of the validation set is:"</w:t>
      </w:r>
      <w:r>
        <w:rPr>
          <w:rStyle w:val="NormalTok"/>
        </w:rPr>
        <w:t xml:space="preserve">, </w:t>
      </w:r>
      <w:r>
        <w:rPr>
          <w:rStyle w:val="FunctionTok"/>
        </w:rPr>
        <w:t xml:space="preserve">nrow</w:t>
      </w:r>
      <w:r>
        <w:rPr>
          <w:rStyle w:val="NormalTok"/>
        </w:rPr>
        <w:t xml:space="preserve">(validation_set)))</w:t>
      </w:r>
    </w:p>
    <w:p>
      <w:pPr>
        <w:pStyle w:val="SourceCode"/>
      </w:pPr>
      <w:r>
        <w:rPr>
          <w:rStyle w:val="VerbatimChar"/>
        </w:rPr>
        <w:t xml:space="preserve">## [1] "The size of the validation set is: 2142"</w:t>
      </w:r>
    </w:p>
    <w:p>
      <w:pPr>
        <w:pStyle w:val="SourceCode"/>
      </w:pPr>
      <w:r>
        <w:rPr>
          <w:rStyle w:val="DocumentationTok"/>
        </w:rPr>
        <w:t xml:space="preserve">## [1] "The size of the validation set is: 2142"</w:t>
      </w:r>
      <w:r>
        <w:br/>
      </w:r>
      <w:r>
        <w:rPr>
          <w:rStyle w:val="CommentTok"/>
        </w:rPr>
        <w:t xml:space="preserve">#Now, let us normalize the data</w:t>
      </w:r>
      <w:r>
        <w:br/>
      </w:r>
      <w:r>
        <w:br/>
      </w: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 </w:t>
      </w:r>
      <w:r>
        <w:rPr>
          <w:rStyle w:val="CommentTok"/>
        </w:rPr>
        <w:t xml:space="preserve"># Note that Personal Income is the 10th variable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p>
    <w:p>
      <w:r>
        <w:pict>
          <v:rect style="width:0;height:1.5pt" o:hralign="center" o:hrstd="t" o:hr="t"/>
        </w:pict>
      </w:r>
    </w:p>
    <w:p>
      <w:pPr>
        <w:pStyle w:val="FirstParagraph"/>
      </w:pPr>
      <w:r>
        <w:t xml:space="preserve">###Questions</w:t>
      </w:r>
    </w:p>
    <w:p>
      <w:pPr>
        <w:pStyle w:val="BodyText"/>
      </w:pPr>
      <w:r>
        <w:t xml:space="preserve">Consider the following customer:</w:t>
      </w:r>
    </w:p>
    <w:p>
      <w:pPr>
        <w:pStyle w:val="BodyText"/>
      </w:pPr>
      <w:r>
        <w:t xml:space="preserve">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r>
        <w:t xml:space="preserve"> </w:t>
      </w:r>
      <w:r>
        <w:t xml:space="preserve"># We have converted all categorical variables to dummy variables</w:t>
      </w:r>
      <w:r>
        <w:t xml:space="preserve"> </w:t>
      </w:r>
      <w:r>
        <w:t xml:space="preserve"># Let’s create a new sample</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p>
    <w:bookmarkEnd w:id="23"/>
    <w:bookmarkStart w:id="27" w:name="normalize-the-new-customer"/>
    <w:p>
      <w:pPr>
        <w:pStyle w:val="Heading1"/>
      </w:pPr>
      <w:r>
        <w:t xml:space="preserve">Normalize the new customer</w:t>
      </w:r>
    </w:p>
    <w:p>
      <w:pPr>
        <w:pStyle w:val="SourceCode"/>
      </w:pP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p>
      <w:pPr>
        <w:pStyle w:val="FirstParagraph"/>
      </w:pPr>
      <w:r>
        <w:t xml:space="preserve">#Now,let us predict using knn</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pStyle w:val="FirstParagraph"/>
      </w:pPr>
      <w:r>
        <w:t xml:space="preserve">What is a choice of k that balances between overfitting and ignoring the predictor information?</w:t>
      </w:r>
      <w:r>
        <w:t xml:space="preserve"> </w:t>
      </w:r>
      <w:r>
        <w:t xml:space="preserve"># Calculate the accuracy for each value of k</w:t>
      </w:r>
      <w:r>
        <w:t xml:space="preserve"> </w:t>
      </w:r>
      <w:r>
        <w:t xml:space="preserve"># Set the range of k values to consider</w:t>
      </w:r>
    </w:p>
    <w:p>
      <w:pPr>
        <w:pStyle w:val="SourceCode"/>
      </w:pP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accuracy.df[i,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(accuracy.df[,</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w:t>
      </w:r>
    </w:p>
    <w:p>
      <w:pPr>
        <w:pStyle w:val="FirstParagraph"/>
      </w:pPr>
      <w:r>
        <w:drawing>
          <wp:inline>
            <wp:extent cx="4620126" cy="3696101"/>
            <wp:effectExtent b="0" l="0" r="0" t="0"/>
            <wp:docPr descr="" title="" id="25" name="Picture"/>
            <a:graphic>
              <a:graphicData uri="http://schemas.openxmlformats.org/drawingml/2006/picture">
                <pic:pic>
                  <pic:nvPicPr>
                    <pic:cNvPr descr="Siddharth-Assignment_2_files/figure-docx/unnamed-chunk-1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Show the confusion matrix for the validation data that results from using the best k.</w:t>
      </w:r>
      <w:r>
        <w:t xml:space="preserve"> </w:t>
      </w:r>
      <w:r>
        <w:t xml:space="preserve"># Best k based on validation accuracy</w:t>
      </w:r>
    </w:p>
    <w:p>
      <w:pPr>
        <w:pStyle w:val="SourceCode"/>
      </w:pPr>
      <w:r>
        <w:rPr>
          <w:rStyle w:val="NormalTok"/>
        </w:rPr>
        <w:t xml:space="preserve">best_k </w:t>
      </w:r>
      <w:r>
        <w:rPr>
          <w:rStyle w:val="OtherTok"/>
        </w:rPr>
        <w:t xml:space="preserve">&lt;-</w:t>
      </w:r>
      <w:r>
        <w:rPr>
          <w:rStyle w:val="NormalTok"/>
        </w:rPr>
        <w:t xml:space="preserve"> </w:t>
      </w:r>
      <w:r>
        <w:rPr>
          <w:rStyle w:val="FunctionTok"/>
        </w:rPr>
        <w:t xml:space="preserve">which</w:t>
      </w:r>
      <w:r>
        <w:rPr>
          <w:rStyle w:val="NormalTok"/>
        </w:rPr>
        <w:t xml:space="preserve">(accuracy.df</w:t>
      </w:r>
      <w:r>
        <w:rPr>
          <w:rStyle w:val="SpecialCharTok"/>
        </w:rPr>
        <w:t xml:space="preserve">$</w:t>
      </w:r>
      <w:r>
        <w:rPr>
          <w:rStyle w:val="NormalTok"/>
        </w:rPr>
        <w:t xml:space="preserve">overallaccuracy </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SpecialCharTok"/>
        </w:rPr>
        <w:t xml:space="preserve">$</w:t>
      </w:r>
      <w:r>
        <w:rPr>
          <w:rStyle w:val="NormalTok"/>
        </w:rPr>
        <w:t xml:space="preserve">overallaccuracy))</w:t>
      </w:r>
    </w:p>
    <w:bookmarkEnd w:id="27"/>
    <w:bookmarkStart w:id="28" w:name="X317434e64487b27abf645e7fbbbbb47088dc3f7"/>
    <w:p>
      <w:pPr>
        <w:pStyle w:val="Heading1"/>
      </w:pPr>
      <w:r>
        <w:t xml:space="preserve">Classify the validation data using the best k</w:t>
      </w:r>
    </w:p>
    <w:p>
      <w:pPr>
        <w:pStyle w:val="SourceCode"/>
      </w:pPr>
      <w:r>
        <w:rPr>
          <w:rStyle w:val="NormalTok"/>
        </w:rPr>
        <w:t xml:space="preserve">knn.pred_best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p>
    <w:bookmarkEnd w:id="28"/>
    <w:bookmarkStart w:id="29" w:name="create-the-confusion-matrix"/>
    <w:p>
      <w:pPr>
        <w:pStyle w:val="Heading1"/>
      </w:pPr>
      <w:r>
        <w:t xml:space="preserve">Create the confusion matrix</w:t>
      </w:r>
    </w:p>
    <w:p>
      <w:pPr>
        <w:pStyle w:val="SourceCode"/>
      </w:pP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(knn.pred_best,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p>
    <w:bookmarkEnd w:id="29"/>
    <w:bookmarkStart w:id="31" w:name="display-the-confusion-matrix"/>
    <w:p>
      <w:pPr>
        <w:pStyle w:val="Heading1"/>
      </w:pPr>
      <w:r>
        <w:t xml:space="preserve">Display the confusion matrix</w:t>
      </w:r>
    </w:p>
    <w:p>
      <w:pPr>
        <w:pStyle w:val="SourceCode"/>
      </w:pPr>
      <w:r>
        <w:rPr>
          <w:rStyle w:val="NormalTok"/>
        </w:rPr>
        <w:t xml:space="preserve">conf_matrix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bookmarkStart w:id="30" w:name="confusion-matrix-and-statistics"/>
    <w:p>
      <w:pPr>
        <w:pStyle w:val="Heading2"/>
      </w:pPr>
      <w:r>
        <w:t xml:space="preserve">Confusion Matrix and Statistics</w:t>
      </w:r>
    </w:p>
    <w:p>
      <w:pPr>
        <w:pStyle w:val="FirstParagraph"/>
      </w:pPr>
      <w:r>
        <w:t xml:space="preserve">Consider the following customer: Age = 40, Experience = 10, Income = 84, Family = 2, CCAvg = 2, Education_1 = 0, Education_2 = 1, Education_3 = 0, Mortgage = 0, Securities Account = 0, CD Account = 0, Online = 1 and Credit Card = 1. Classify the customer using the best k.</w:t>
      </w:r>
      <w:r>
        <w:t xml:space="preserve"> </w:t>
      </w:r>
      <w:r>
        <w:t xml:space="preserve"># Create a data frame for the new customer with the same column names</w:t>
      </w:r>
      <w:r>
        <w:t xml:space="preserve"> </w:t>
      </w:r>
      <w:r>
        <w:t xml:space="preserve"># Create a data frame for the new customer with matching column names</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Education_1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Education_2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Education_3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Securities Account</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Use backticks for column names with spaces</w:t>
      </w:r>
      <w:r>
        <w:br/>
      </w:r>
      <w:r>
        <w:rPr>
          <w:rStyle w:val="NormalTok"/>
        </w:rPr>
        <w:t xml:space="preserve">  </w:t>
      </w:r>
      <w:r>
        <w:rPr>
          <w:rStyle w:val="StringTok"/>
        </w:rPr>
        <w:t xml:space="preserve">`</w:t>
      </w:r>
      <w:r>
        <w:rPr>
          <w:rStyle w:val="AttributeTok"/>
        </w:rPr>
        <w:t xml:space="preserve">CD Account</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0</w:t>
      </w:r>
      <w:r>
        <w:rPr>
          <w:rStyle w:val="NormalTok"/>
        </w:rPr>
        <w:t xml:space="preserve">,  </w:t>
      </w:r>
      <w:r>
        <w:rPr>
          <w:rStyle w:val="CommentTok"/>
        </w:rPr>
        <w:t xml:space="preserve"># Use backticks for column names with spaces</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w:t>
      </w:r>
      <w:r>
        <w:rPr>
          <w:rStyle w:val="AttributeTok"/>
        </w:rPr>
        <w:t xml:space="preserve">Credit Card</w:t>
      </w:r>
      <w:r>
        <w:rPr>
          <w:rStyle w:val="StringTok"/>
        </w:rPr>
        <w:t xml:space="preserv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CommentTok"/>
        </w:rPr>
        <w:t xml:space="preserve"># Use backticks for column names with spaces</w:t>
      </w:r>
      <w:r>
        <w:br/>
      </w:r>
      <w:r>
        <w:rPr>
          <w:rStyle w:val="NormalTok"/>
        </w:rPr>
        <w:t xml:space="preserve">)</w:t>
      </w:r>
    </w:p>
    <w:bookmarkEnd w:id="30"/>
    <w:bookmarkEnd w:id="31"/>
    <w:bookmarkStart w:id="32" w:name="Xc96e8921f451066dc600337c82c63c38c7d2df8"/>
    <w:p>
      <w:pPr>
        <w:pStyle w:val="Heading1"/>
      </w:pPr>
      <w:r>
        <w:t xml:space="preserve">Normalize the new customer data using the same preprocessing</w:t>
      </w:r>
    </w:p>
    <w:p>
      <w:pPr>
        <w:pStyle w:val="SourceCode"/>
      </w:pP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bookmarkEnd w:id="32"/>
    <w:bookmarkStart w:id="33" w:name="X84ff9fba1f0bee3711747ab4dfd548f48abbb86"/>
    <w:p>
      <w:pPr>
        <w:pStyle w:val="Heading1"/>
      </w:pPr>
      <w:r>
        <w:t xml:space="preserve">Predict whether the new customer accepts a loan using the best k</w:t>
      </w:r>
    </w:p>
    <w:p>
      <w:pPr>
        <w:pStyle w:val="SourceCode"/>
      </w:pPr>
      <w:r>
        <w:rPr>
          <w:rStyle w:val="NormalTok"/>
        </w:rPr>
        <w:t xml:space="preserve">new_customer_classification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p>
    <w:bookmarkEnd w:id="33"/>
    <w:bookmarkStart w:id="34" w:name="display-the-classification-result"/>
    <w:p>
      <w:pPr>
        <w:pStyle w:val="Heading1"/>
      </w:pPr>
      <w:r>
        <w:t xml:space="preserve">Display the classification result</w:t>
      </w:r>
    </w:p>
    <w:p>
      <w:pPr>
        <w:pStyle w:val="SourceCode"/>
      </w:pPr>
      <w:r>
        <w:rPr>
          <w:rStyle w:val="NormalTok"/>
        </w:rPr>
        <w:t xml:space="preserve">new_customer_classification</w:t>
      </w:r>
    </w:p>
    <w:p>
      <w:pPr>
        <w:pStyle w:val="SourceCode"/>
      </w:pPr>
      <w:r>
        <w:rPr>
          <w:rStyle w:val="VerbatimChar"/>
        </w:rPr>
        <w:t xml:space="preserve">## [1] 0</w:t>
      </w:r>
      <w:r>
        <w:br/>
      </w:r>
      <w:r>
        <w:rPr>
          <w:rStyle w:val="VerbatimChar"/>
        </w:rPr>
        <w:t xml:space="preserve">## Levels: 0 1</w:t>
      </w:r>
    </w:p>
    <w:p>
      <w:pPr>
        <w:pStyle w:val="FirstParagraph"/>
      </w:pPr>
      <w: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r>
        <w:t xml:space="preserve"> </w:t>
      </w:r>
      <w:r>
        <w:t xml:space="preserve">#Comment on the differences and their reason: Differences in confusion matrices between training, validation, and test sets are expected due to the different roles and characteristics of each set. Discrepancies could indicate potential issues such as overfitting or data sampling differences. It’s crucial to monitor these differences and make adjustments to ensure the model generalizes well to unseen data.</w:t>
      </w:r>
    </w:p>
    <w:bookmarkEnd w:id="34"/>
    <w:bookmarkStart w:id="35" w:name="set-the-seed-for-reproducibility"/>
    <w:p>
      <w:pPr>
        <w:pStyle w:val="Heading1"/>
      </w:pPr>
      <w:r>
        <w:t xml:space="preserve">Set the seed for reproducibility</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p>
    <w:bookmarkEnd w:id="35"/>
    <w:bookmarkStart w:id="36" w:name="Xc732d25958603fdd54d9a0de9d6bf671b82dbcc"/>
    <w:p>
      <w:pPr>
        <w:pStyle w:val="Heading1"/>
      </w:pPr>
      <w:r>
        <w:t xml:space="preserve">Repartition the data into training (50%), validation (30%), and test (20%) sets</w:t>
      </w:r>
    </w:p>
    <w:p>
      <w:pPr>
        <w:pStyle w:val="SourceCode"/>
      </w:pPr>
      <w:r>
        <w:rPr>
          <w:rStyle w:val="NormalTok"/>
        </w:rPr>
        <w:t xml:space="preserve">train.index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(universal_m.df),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(universal_m.df))</w:t>
      </w:r>
      <w:r>
        <w:br/>
      </w:r>
      <w:r>
        <w:rPr>
          <w:rStyle w:val="NormalTok"/>
        </w:rPr>
        <w:t xml:space="preserve">valid.test.index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(universal_m.df), train.index)</w:t>
      </w:r>
      <w:r>
        <w:br/>
      </w:r>
      <w:r>
        <w:rPr>
          <w:rStyle w:val="NormalTok"/>
        </w:rPr>
        <w:t xml:space="preserve">valid.index </w:t>
      </w:r>
      <w:r>
        <w:rPr>
          <w:rStyle w:val="OtherTok"/>
        </w:rPr>
        <w:t xml:space="preserve">&lt;-</w:t>
      </w:r>
      <w:r>
        <w:rPr>
          <w:rStyle w:val="NormalTok"/>
        </w:rPr>
        <w:t xml:space="preserve"> </w:t>
      </w:r>
      <w:r>
        <w:rPr>
          <w:rStyle w:val="FunctionTok"/>
        </w:rPr>
        <w:t xml:space="preserve">sample</w:t>
      </w:r>
      <w:r>
        <w:rPr>
          <w:rStyle w:val="NormalTok"/>
        </w:rPr>
        <w:t xml:space="preserve">(valid.test.index,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(valid.test.index))</w:t>
      </w:r>
      <w:r>
        <w:br/>
      </w:r>
      <w:r>
        <w:rPr>
          <w:rStyle w:val="NormalTok"/>
        </w:rPr>
        <w:t xml:space="preserve">test.index </w:t>
      </w:r>
      <w:r>
        <w:rPr>
          <w:rStyle w:val="OtherTok"/>
        </w:rPr>
        <w:t xml:space="preserve">&lt;-</w:t>
      </w:r>
      <w:r>
        <w:rPr>
          <w:rStyle w:val="NormalTok"/>
        </w:rPr>
        <w:t xml:space="preserve"> </w:t>
      </w:r>
      <w:r>
        <w:rPr>
          <w:rStyle w:val="FunctionTok"/>
        </w:rPr>
        <w:t xml:space="preserve">setdiff</w:t>
      </w:r>
      <w:r>
        <w:rPr>
          <w:rStyle w:val="NormalTok"/>
        </w:rPr>
        <w:t xml:space="preserve">(valid.test.index, valid.index)</w:t>
      </w:r>
      <w:r>
        <w:br/>
      </w:r>
      <w:r>
        <w:br/>
      </w:r>
      <w:r>
        <w:rPr>
          <w:rStyle w:val="NormalTok"/>
        </w:rPr>
        <w:t xml:space="preserve">train.df </w:t>
      </w:r>
      <w:r>
        <w:rPr>
          <w:rStyle w:val="OtherTok"/>
        </w:rPr>
        <w:t xml:space="preserve">&lt;-</w:t>
      </w:r>
      <w:r>
        <w:rPr>
          <w:rStyle w:val="NormalTok"/>
        </w:rPr>
        <w:t xml:space="preserve"> universal_m.df[train.index, ]</w:t>
      </w:r>
      <w:r>
        <w:br/>
      </w:r>
      <w:r>
        <w:rPr>
          <w:rStyle w:val="NormalTok"/>
        </w:rPr>
        <w:t xml:space="preserve">valid.df </w:t>
      </w:r>
      <w:r>
        <w:rPr>
          <w:rStyle w:val="OtherTok"/>
        </w:rPr>
        <w:t xml:space="preserve">&lt;-</w:t>
      </w:r>
      <w:r>
        <w:rPr>
          <w:rStyle w:val="NormalTok"/>
        </w:rPr>
        <w:t xml:space="preserve"> universal_m.df[valid.index, ]</w:t>
      </w:r>
      <w:r>
        <w:br/>
      </w:r>
      <w:r>
        <w:rPr>
          <w:rStyle w:val="NormalTok"/>
        </w:rPr>
        <w:t xml:space="preserve">test.df </w:t>
      </w:r>
      <w:r>
        <w:rPr>
          <w:rStyle w:val="OtherTok"/>
        </w:rPr>
        <w:t xml:space="preserve">&lt;-</w:t>
      </w:r>
      <w:r>
        <w:rPr>
          <w:rStyle w:val="NormalTok"/>
        </w:rPr>
        <w:t xml:space="preserve"> universal_m.df[test.index, ]</w:t>
      </w:r>
    </w:p>
    <w:bookmarkEnd w:id="36"/>
    <w:bookmarkStart w:id="37" w:name="normalize-the-data-for-each-set"/>
    <w:p>
      <w:pPr>
        <w:pStyle w:val="Heading1"/>
      </w:pPr>
      <w:r>
        <w:t xml:space="preserve">Normalize the data for each set</w:t>
      </w:r>
    </w:p>
    <w:p>
      <w:pPr>
        <w:pStyle w:val="SourceCode"/>
      </w:pP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 </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 train.df[, </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 valid.df[, </w:t>
      </w:r>
      <w:r>
        <w:rPr>
          <w:rStyle w:val="SpecialCharTok"/>
        </w:rPr>
        <w:t xml:space="preserve">-</w:t>
      </w:r>
      <w:r>
        <w:rPr>
          <w:rStyle w:val="DecValTok"/>
        </w:rPr>
        <w:t xml:space="preserve">10</w:t>
      </w:r>
      <w:r>
        <w:rPr>
          <w:rStyle w:val="NormalTok"/>
        </w:rPr>
        <w:t xml:space="preserve">])</w:t>
      </w:r>
      <w:r>
        <w:br/>
      </w:r>
      <w:r>
        <w:rPr>
          <w:rStyle w:val="NormalTok"/>
        </w:rPr>
        <w:t xml:space="preserve">test.norm.df </w:t>
      </w:r>
      <w:r>
        <w:rPr>
          <w:rStyle w:val="OtherTok"/>
        </w:rPr>
        <w:t xml:space="preserve">&lt;-</w:t>
      </w:r>
      <w:r>
        <w:rPr>
          <w:rStyle w:val="NormalTok"/>
        </w:rPr>
        <w:t xml:space="preserve"> </w:t>
      </w:r>
      <w:r>
        <w:rPr>
          <w:rStyle w:val="FunctionTok"/>
        </w:rPr>
        <w:t xml:space="preserve">predict</w:t>
      </w:r>
      <w:r>
        <w:rPr>
          <w:rStyle w:val="NormalTok"/>
        </w:rPr>
        <w:t xml:space="preserve">(norm.values, test.df[, </w:t>
      </w:r>
      <w:r>
        <w:rPr>
          <w:rStyle w:val="SpecialCharTok"/>
        </w:rPr>
        <w:t xml:space="preserve">-</w:t>
      </w:r>
      <w:r>
        <w:rPr>
          <w:rStyle w:val="DecValTok"/>
        </w:rPr>
        <w:t xml:space="preserve">10</w:t>
      </w:r>
      <w:r>
        <w:rPr>
          <w:rStyle w:val="NormalTok"/>
        </w:rPr>
        <w:t xml:space="preserve">])</w:t>
      </w:r>
    </w:p>
    <w:bookmarkEnd w:id="37"/>
    <w:bookmarkStart w:id="38" w:name="classify-the-data-using-the-best-k"/>
    <w:p>
      <w:pPr>
        <w:pStyle w:val="Heading1"/>
      </w:pPr>
      <w:r>
        <w:t xml:space="preserve">Classify the data using the best k</w:t>
      </w:r>
    </w:p>
    <w:p>
      <w:pPr>
        <w:pStyle w:val="SourceCode"/>
      </w:pPr>
      <w:r>
        <w:rPr>
          <w:rStyle w:val="NormalTok"/>
        </w:rPr>
        <w:t xml:space="preserve">knn.pred_train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train.norm.df,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br/>
      </w:r>
      <w:r>
        <w:rPr>
          <w:rStyle w:val="NormalTok"/>
        </w:rPr>
        <w:t xml:space="preserve">knn.pred_valid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valid.norm.df,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r>
        <w:br/>
      </w:r>
      <w:r>
        <w:br/>
      </w:r>
      <w:r>
        <w:rPr>
          <w:rStyle w:val="NormalTok"/>
        </w:rPr>
        <w:t xml:space="preserve">knn.pred_test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br/>
      </w:r>
      <w:r>
        <w:rPr>
          <w:rStyle w:val="NormalTok"/>
        </w:rPr>
        <w:t xml:space="preserve">                            </w:t>
      </w:r>
      <w:r>
        <w:rPr>
          <w:rStyle w:val="AttributeTok"/>
        </w:rPr>
        <w:t xml:space="preserve">test =</w:t>
      </w:r>
      <w:r>
        <w:rPr>
          <w:rStyle w:val="NormalTok"/>
        </w:rPr>
        <w:t xml:space="preserve"> test.norm.df, </w:t>
      </w:r>
      <w:r>
        <w:br/>
      </w:r>
      <w:r>
        <w:rPr>
          <w:rStyle w:val="NormalTok"/>
        </w:rPr>
        <w:t xml:space="preserve">                            </w:t>
      </w:r>
      <w:r>
        <w:rPr>
          <w:rStyle w:val="AttributeTok"/>
        </w:rPr>
        <w:t xml:space="preserve">cl =</w:t>
      </w:r>
      <w:r>
        <w:rPr>
          <w:rStyle w:val="NormalTok"/>
        </w:rPr>
        <w:t xml:space="preserve"> train.df</w:t>
      </w:r>
      <w:r>
        <w:rPr>
          <w:rStyle w:val="SpecialCharTok"/>
        </w:rPr>
        <w:t xml:space="preserve">$</w:t>
      </w:r>
      <w:r>
        <w:rPr>
          <w:rStyle w:val="NormalTok"/>
        </w:rPr>
        <w:t xml:space="preserve">Personal.Loan, </w:t>
      </w:r>
      <w:r>
        <w:rPr>
          <w:rStyle w:val="AttributeTok"/>
        </w:rPr>
        <w:t xml:space="preserve">k =</w:t>
      </w:r>
      <w:r>
        <w:rPr>
          <w:rStyle w:val="NormalTok"/>
        </w:rPr>
        <w:t xml:space="preserve"> best_k)</w:t>
      </w:r>
    </w:p>
    <w:bookmarkEnd w:id="38"/>
    <w:bookmarkStart w:id="39" w:name="create-confusion-matrices-for-each-set"/>
    <w:p>
      <w:pPr>
        <w:pStyle w:val="Heading1"/>
      </w:pPr>
      <w:r>
        <w:t xml:space="preserve">Create confusion matrices for each set</w:t>
      </w:r>
    </w:p>
    <w:p>
      <w:pPr>
        <w:pStyle w:val="SourceCode"/>
      </w:pPr>
      <w:r>
        <w:rPr>
          <w:rStyle w:val="NormalTok"/>
        </w:rPr>
        <w:t xml:space="preserve">conf_matrix_train </w:t>
      </w:r>
      <w:r>
        <w:rPr>
          <w:rStyle w:val="OtherTok"/>
        </w:rPr>
        <w:t xml:space="preserve">&lt;-</w:t>
      </w:r>
      <w:r>
        <w:rPr>
          <w:rStyle w:val="NormalTok"/>
        </w:rPr>
        <w:t xml:space="preserve"> </w:t>
      </w:r>
      <w:r>
        <w:rPr>
          <w:rStyle w:val="FunctionTok"/>
        </w:rPr>
        <w:t xml:space="preserve">confusionMatrix</w:t>
      </w:r>
      <w:r>
        <w:rPr>
          <w:rStyle w:val="NormalTok"/>
        </w:rPr>
        <w:t xml:space="preserve">(knn.pred_train, </w:t>
      </w:r>
      <w:r>
        <w:br/>
      </w:r>
      <w:r>
        <w:rPr>
          <w:rStyle w:val="NormalTok"/>
        </w:rPr>
        <w:t xml:space="preserve">                                     </w:t>
      </w:r>
      <w:r>
        <w:rPr>
          <w:rStyle w:val="FunctionTok"/>
        </w:rPr>
        <w:t xml:space="preserve">as.factor</w:t>
      </w:r>
      <w:r>
        <w:rPr>
          <w:rStyle w:val="NormalTok"/>
        </w:rPr>
        <w:t xml:space="preserve">(train.df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conf_matrix_valid </w:t>
      </w:r>
      <w:r>
        <w:rPr>
          <w:rStyle w:val="OtherTok"/>
        </w:rPr>
        <w:t xml:space="preserve">&lt;-</w:t>
      </w:r>
      <w:r>
        <w:rPr>
          <w:rStyle w:val="NormalTok"/>
        </w:rPr>
        <w:t xml:space="preserve"> </w:t>
      </w:r>
      <w:r>
        <w:rPr>
          <w:rStyle w:val="FunctionTok"/>
        </w:rPr>
        <w:t xml:space="preserve">confusionMatrix</w:t>
      </w:r>
      <w:r>
        <w:rPr>
          <w:rStyle w:val="NormalTok"/>
        </w:rPr>
        <w:t xml:space="preserve">(knn.pred_valid, </w:t>
      </w:r>
      <w:r>
        <w:br/>
      </w:r>
      <w:r>
        <w:rPr>
          <w:rStyle w:val="NormalTok"/>
        </w:rPr>
        <w:t xml:space="preserve">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conf_matrix_test </w:t>
      </w:r>
      <w:r>
        <w:rPr>
          <w:rStyle w:val="OtherTok"/>
        </w:rPr>
        <w:t xml:space="preserve">&lt;-</w:t>
      </w:r>
      <w:r>
        <w:rPr>
          <w:rStyle w:val="NormalTok"/>
        </w:rPr>
        <w:t xml:space="preserve"> </w:t>
      </w:r>
      <w:r>
        <w:rPr>
          <w:rStyle w:val="FunctionTok"/>
        </w:rPr>
        <w:t xml:space="preserve">confusionMatrix</w:t>
      </w:r>
      <w:r>
        <w:rPr>
          <w:rStyle w:val="NormalTok"/>
        </w:rPr>
        <w:t xml:space="preserve">(knn.pred_test, </w:t>
      </w:r>
      <w:r>
        <w:br/>
      </w:r>
      <w:r>
        <w:rPr>
          <w:rStyle w:val="NormalTok"/>
        </w:rPr>
        <w:t xml:space="preserve">                                    </w:t>
      </w:r>
      <w:r>
        <w:rPr>
          <w:rStyle w:val="FunctionTok"/>
        </w:rPr>
        <w:t xml:space="preserve">as.factor</w:t>
      </w:r>
      <w:r>
        <w:rPr>
          <w:rStyle w:val="NormalTok"/>
        </w:rPr>
        <w:t xml:space="preserve">(test.df</w:t>
      </w:r>
      <w:r>
        <w:rPr>
          <w:rStyle w:val="SpecialCharTok"/>
        </w:rPr>
        <w:t xml:space="preserve">$</w:t>
      </w:r>
      <w:r>
        <w:rPr>
          <w:rStyle w:val="NormalTok"/>
        </w:rPr>
        <w:t xml:space="preserve">Personal.Loan), </w:t>
      </w:r>
      <w:r>
        <w:rPr>
          <w:rStyle w:val="AttributeTok"/>
        </w:rPr>
        <w:t xml:space="preserve">positive =</w:t>
      </w:r>
      <w:r>
        <w:rPr>
          <w:rStyle w:val="NormalTok"/>
        </w:rPr>
        <w:t xml:space="preserve"> </w:t>
      </w:r>
      <w:r>
        <w:rPr>
          <w:rStyle w:val="StringTok"/>
        </w:rPr>
        <w:t xml:space="preserve">"1"</w:t>
      </w:r>
      <w:r>
        <w:rPr>
          <w:rStyle w:val="NormalTok"/>
        </w:rPr>
        <w:t xml:space="preserve">)</w:t>
      </w:r>
    </w:p>
    <w:bookmarkEnd w:id="39"/>
    <w:bookmarkStart w:id="41" w:name="display-the-confusion-matrices"/>
    <w:p>
      <w:pPr>
        <w:pStyle w:val="Heading1"/>
      </w:pPr>
      <w:r>
        <w:t xml:space="preserve">Display the confusion matrices</w:t>
      </w:r>
    </w:p>
    <w:p>
      <w:pPr>
        <w:pStyle w:val="SourceCode"/>
      </w:pPr>
      <w:r>
        <w:rPr>
          <w:rStyle w:val="NormalTok"/>
        </w:rPr>
        <w:t xml:space="preserve">conf_matrix_train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bookmarkStart w:id="40" w:name="confusion-matrix-and-statistics-1"/>
    <w:p>
      <w:pPr>
        <w:pStyle w:val="Heading2"/>
      </w:pPr>
      <w:r>
        <w:t xml:space="preserve">Confusion Matrix and Statistics</w:t>
      </w:r>
    </w:p>
    <w:p>
      <w:pPr>
        <w:pStyle w:val="SourceCode"/>
      </w:pPr>
      <w:r>
        <w:rPr>
          <w:rStyle w:val="NormalTok"/>
        </w:rPr>
        <w:t xml:space="preserve">conf_matrix_valid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0 678  20</w:t>
      </w:r>
      <w:r>
        <w:br/>
      </w:r>
      <w:r>
        <w:rPr>
          <w:rStyle w:val="VerbatimChar"/>
        </w:rPr>
        <w:t xml:space="preserve">##          1   5  47</w:t>
      </w:r>
      <w:r>
        <w:br/>
      </w:r>
      <w:r>
        <w:rPr>
          <w:rStyle w:val="VerbatimChar"/>
        </w:rPr>
        <w:t xml:space="preserve">##                                           </w:t>
      </w:r>
      <w:r>
        <w:br/>
      </w:r>
      <w:r>
        <w:rPr>
          <w:rStyle w:val="VerbatimChar"/>
        </w:rPr>
        <w:t xml:space="preserve">##                Accuracy : 0.9667          </w:t>
      </w:r>
      <w:r>
        <w:br/>
      </w:r>
      <w:r>
        <w:rPr>
          <w:rStyle w:val="VerbatimChar"/>
        </w:rPr>
        <w:t xml:space="preserve">##                  95% CI : (0.9512, 0.9783)</w:t>
      </w:r>
      <w:r>
        <w:br/>
      </w:r>
      <w:r>
        <w:rPr>
          <w:rStyle w:val="VerbatimChar"/>
        </w:rPr>
        <w:t xml:space="preserve">##     No Information Rate : 0.9107          </w:t>
      </w:r>
      <w:r>
        <w:br/>
      </w:r>
      <w:r>
        <w:rPr>
          <w:rStyle w:val="VerbatimChar"/>
        </w:rPr>
        <w:t xml:space="preserve">##     P-Value [Acc &gt; NIR] : 1.009e-09       </w:t>
      </w:r>
      <w:r>
        <w:br/>
      </w:r>
      <w:r>
        <w:rPr>
          <w:rStyle w:val="VerbatimChar"/>
        </w:rPr>
        <w:t xml:space="preserve">##                                           </w:t>
      </w:r>
      <w:r>
        <w:br/>
      </w:r>
      <w:r>
        <w:rPr>
          <w:rStyle w:val="VerbatimChar"/>
        </w:rPr>
        <w:t xml:space="preserve">##                   Kappa : 0.7721          </w:t>
      </w:r>
      <w:r>
        <w:br/>
      </w:r>
      <w:r>
        <w:rPr>
          <w:rStyle w:val="VerbatimChar"/>
        </w:rPr>
        <w:t xml:space="preserve">##                                           </w:t>
      </w:r>
      <w:r>
        <w:br/>
      </w:r>
      <w:r>
        <w:rPr>
          <w:rStyle w:val="VerbatimChar"/>
        </w:rPr>
        <w:t xml:space="preserve">##  Mcnemar's Test P-Value : 0.00511         </w:t>
      </w:r>
      <w:r>
        <w:br/>
      </w:r>
      <w:r>
        <w:rPr>
          <w:rStyle w:val="VerbatimChar"/>
        </w:rPr>
        <w:t xml:space="preserve">##                                           </w:t>
      </w:r>
      <w:r>
        <w:br/>
      </w:r>
      <w:r>
        <w:rPr>
          <w:rStyle w:val="VerbatimChar"/>
        </w:rPr>
        <w:t xml:space="preserve">##             Sensitivity : 0.70149         </w:t>
      </w:r>
      <w:r>
        <w:br/>
      </w:r>
      <w:r>
        <w:rPr>
          <w:rStyle w:val="VerbatimChar"/>
        </w:rPr>
        <w:t xml:space="preserve">##             Specificity : 0.99268         </w:t>
      </w:r>
      <w:r>
        <w:br/>
      </w:r>
      <w:r>
        <w:rPr>
          <w:rStyle w:val="VerbatimChar"/>
        </w:rPr>
        <w:t xml:space="preserve">##          Pos Pred Value : 0.90385         </w:t>
      </w:r>
      <w:r>
        <w:br/>
      </w:r>
      <w:r>
        <w:rPr>
          <w:rStyle w:val="VerbatimChar"/>
        </w:rPr>
        <w:t xml:space="preserve">##          Neg Pred Value : 0.97135         </w:t>
      </w:r>
      <w:r>
        <w:br/>
      </w:r>
      <w:r>
        <w:rPr>
          <w:rStyle w:val="VerbatimChar"/>
        </w:rPr>
        <w:t xml:space="preserve">##              Prevalence : 0.08933         </w:t>
      </w:r>
      <w:r>
        <w:br/>
      </w:r>
      <w:r>
        <w:rPr>
          <w:rStyle w:val="VerbatimChar"/>
        </w:rPr>
        <w:t xml:space="preserve">##          Detection Rate : 0.06267         </w:t>
      </w:r>
      <w:r>
        <w:br/>
      </w:r>
      <w:r>
        <w:rPr>
          <w:rStyle w:val="VerbatimChar"/>
        </w:rPr>
        <w:t xml:space="preserve">##    Detection Prevalence : 0.06933         </w:t>
      </w:r>
      <w:r>
        <w:br/>
      </w:r>
      <w:r>
        <w:rPr>
          <w:rStyle w:val="VerbatimChar"/>
        </w:rPr>
        <w:t xml:space="preserve">##       Balanced Accuracy : 0.84709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conf_matrix_test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1564   57</w:t>
      </w:r>
      <w:r>
        <w:br/>
      </w:r>
      <w:r>
        <w:rPr>
          <w:rStyle w:val="VerbatimChar"/>
        </w:rPr>
        <w:t xml:space="preserve">##          1    5  124</w:t>
      </w:r>
      <w:r>
        <w:br/>
      </w:r>
      <w:r>
        <w:rPr>
          <w:rStyle w:val="VerbatimChar"/>
        </w:rPr>
        <w:t xml:space="preserve">##                                           </w:t>
      </w:r>
      <w:r>
        <w:br/>
      </w:r>
      <w:r>
        <w:rPr>
          <w:rStyle w:val="VerbatimChar"/>
        </w:rPr>
        <w:t xml:space="preserve">##                Accuracy : 0.9646          </w:t>
      </w:r>
      <w:r>
        <w:br/>
      </w:r>
      <w:r>
        <w:rPr>
          <w:rStyle w:val="VerbatimChar"/>
        </w:rPr>
        <w:t xml:space="preserve">##                  95% CI : (0.9548, 0.9727)</w:t>
      </w:r>
      <w:r>
        <w:br/>
      </w:r>
      <w:r>
        <w:rPr>
          <w:rStyle w:val="VerbatimChar"/>
        </w:rPr>
        <w:t xml:space="preserve">##     No Information Rate : 0.8966          </w:t>
      </w:r>
      <w:r>
        <w:br/>
      </w:r>
      <w:r>
        <w:rPr>
          <w:rStyle w:val="VerbatimChar"/>
        </w:rPr>
        <w:t xml:space="preserve">##     P-Value [Acc &gt; NIR] : &lt; 2.2e-16       </w:t>
      </w:r>
      <w:r>
        <w:br/>
      </w:r>
      <w:r>
        <w:rPr>
          <w:rStyle w:val="VerbatimChar"/>
        </w:rPr>
        <w:t xml:space="preserve">##                                           </w:t>
      </w:r>
      <w:r>
        <w:br/>
      </w:r>
      <w:r>
        <w:rPr>
          <w:rStyle w:val="VerbatimChar"/>
        </w:rPr>
        <w:t xml:space="preserve">##                   Kappa : 0.7812          </w:t>
      </w:r>
      <w:r>
        <w:br/>
      </w:r>
      <w:r>
        <w:rPr>
          <w:rStyle w:val="VerbatimChar"/>
        </w:rPr>
        <w:t xml:space="preserve">##                                           </w:t>
      </w:r>
      <w:r>
        <w:br/>
      </w:r>
      <w:r>
        <w:rPr>
          <w:rStyle w:val="VerbatimChar"/>
        </w:rPr>
        <w:t xml:space="preserve">##  Mcnemar's Test P-Value : 9.356e-11       </w:t>
      </w:r>
      <w:r>
        <w:br/>
      </w:r>
      <w:r>
        <w:rPr>
          <w:rStyle w:val="VerbatimChar"/>
        </w:rPr>
        <w:t xml:space="preserve">##                                           </w:t>
      </w:r>
      <w:r>
        <w:br/>
      </w:r>
      <w:r>
        <w:rPr>
          <w:rStyle w:val="VerbatimChar"/>
        </w:rPr>
        <w:t xml:space="preserve">##             Sensitivity : 0.68508         </w:t>
      </w:r>
      <w:r>
        <w:br/>
      </w:r>
      <w:r>
        <w:rPr>
          <w:rStyle w:val="VerbatimChar"/>
        </w:rPr>
        <w:t xml:space="preserve">##             Specificity : 0.99681         </w:t>
      </w:r>
      <w:r>
        <w:br/>
      </w:r>
      <w:r>
        <w:rPr>
          <w:rStyle w:val="VerbatimChar"/>
        </w:rPr>
        <w:t xml:space="preserve">##          Pos Pred Value : 0.96124         </w:t>
      </w:r>
      <w:r>
        <w:br/>
      </w:r>
      <w:r>
        <w:rPr>
          <w:rStyle w:val="VerbatimChar"/>
        </w:rPr>
        <w:t xml:space="preserve">##          Neg Pred Value : 0.96484         </w:t>
      </w:r>
      <w:r>
        <w:br/>
      </w:r>
      <w:r>
        <w:rPr>
          <w:rStyle w:val="VerbatimChar"/>
        </w:rPr>
        <w:t xml:space="preserve">##              Prevalence : 0.10343         </w:t>
      </w:r>
      <w:r>
        <w:br/>
      </w:r>
      <w:r>
        <w:rPr>
          <w:rStyle w:val="VerbatimChar"/>
        </w:rPr>
        <w:t xml:space="preserve">##          Detection Rate : 0.07086         </w:t>
      </w:r>
      <w:r>
        <w:br/>
      </w:r>
      <w:r>
        <w:rPr>
          <w:rStyle w:val="VerbatimChar"/>
        </w:rPr>
        <w:t xml:space="preserve">##    Detection Prevalence : 0.07371         </w:t>
      </w:r>
      <w:r>
        <w:br/>
      </w:r>
      <w:r>
        <w:rPr>
          <w:rStyle w:val="VerbatimChar"/>
        </w:rPr>
        <w:t xml:space="preserve">##       Balanced Accuracy : 0.84095         </w:t>
      </w:r>
      <w:r>
        <w:br/>
      </w:r>
      <w:r>
        <w:rPr>
          <w:rStyle w:val="VerbatimChar"/>
        </w:rPr>
        <w:t xml:space="preserve">##                                           </w:t>
      </w:r>
      <w:r>
        <w:br/>
      </w:r>
      <w:r>
        <w:rPr>
          <w:rStyle w:val="VerbatimChar"/>
        </w:rPr>
        <w:t xml:space="preserve">##        'Positive' Class : 1               </w:t>
      </w:r>
      <w:r>
        <w:br/>
      </w:r>
      <w:r>
        <w:rPr>
          <w:rStyle w:val="VerbatimChar"/>
        </w:rPr>
        <w:t xml:space="preserve">## </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
  <cp:keywords/>
  <dcterms:created xsi:type="dcterms:W3CDTF">2023-10-02T04:08:28Z</dcterms:created>
  <dcterms:modified xsi:type="dcterms:W3CDTF">2023-10-02T04:08:28Z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SIDDHARTH YENDRA</vt:lpwstr>
  </property>
  <property fmtid="{D5CDD505-2E9C-101B-9397-08002B2CF9AE}" pid="3" name="date">
    <vt:lpwstr>2023-10-02</vt:lpwstr>
  </property>
  <property fmtid="{D5CDD505-2E9C-101B-9397-08002B2CF9AE}" pid="4" name="output">
    <vt:lpwstr/>
  </property>
</Properties>
</file>