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3A8AC" w14:textId="77777777" w:rsidR="00C811FF" w:rsidRPr="00C811FF" w:rsidRDefault="00C811FF" w:rsidP="00C811FF">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Sales and Shipping Analysis Report</w:t>
      </w:r>
    </w:p>
    <w:p w14:paraId="427AB151" w14:textId="77777777" w:rsidR="00C811FF" w:rsidRPr="00C811FF" w:rsidRDefault="00C811FF" w:rsidP="00C811FF">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1. Segment with the Highest Average Sales</w:t>
      </w:r>
    </w:p>
    <w:p w14:paraId="77F13A4D" w14:textId="77777777" w:rsidR="00C811FF" w:rsidRPr="00C811FF" w:rsidRDefault="00C811FF" w:rsidP="00C811F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kern w:val="0"/>
          <w:sz w:val="18"/>
          <w:szCs w:val="18"/>
          <w:lang w:eastAsia="en-IN"/>
          <w14:ligatures w14:val="none"/>
        </w:rPr>
        <w:t xml:space="preserve">Among the segments of Corporate, Consumer, and Home-Office, the </w:t>
      </w:r>
      <w:r w:rsidRPr="00C811FF">
        <w:rPr>
          <w:rFonts w:ascii="Times New Roman" w:eastAsia="Times New Roman" w:hAnsi="Times New Roman" w:cs="Times New Roman"/>
          <w:b/>
          <w:bCs/>
          <w:kern w:val="0"/>
          <w:sz w:val="18"/>
          <w:szCs w:val="18"/>
          <w:lang w:eastAsia="en-IN"/>
          <w14:ligatures w14:val="none"/>
        </w:rPr>
        <w:t>Home-Office</w:t>
      </w:r>
      <w:r w:rsidRPr="00C811FF">
        <w:rPr>
          <w:rFonts w:ascii="Times New Roman" w:eastAsia="Times New Roman" w:hAnsi="Times New Roman" w:cs="Times New Roman"/>
          <w:kern w:val="0"/>
          <w:sz w:val="18"/>
          <w:szCs w:val="18"/>
          <w:lang w:eastAsia="en-IN"/>
          <w14:ligatures w14:val="none"/>
        </w:rPr>
        <w:t xml:space="preserve"> segment had the highest average sales.</w:t>
      </w:r>
    </w:p>
    <w:p w14:paraId="7C569FEB" w14:textId="77777777" w:rsidR="00C811FF" w:rsidRPr="00C811FF" w:rsidRDefault="00C811FF" w:rsidP="00C811FF">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2. Average Order Quantity for Clay Rozendal</w:t>
      </w:r>
    </w:p>
    <w:p w14:paraId="2241F5A1" w14:textId="77777777" w:rsidR="00C811FF" w:rsidRPr="00C811FF" w:rsidRDefault="00C811FF" w:rsidP="00C811F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kern w:val="0"/>
          <w:sz w:val="18"/>
          <w:szCs w:val="18"/>
          <w:lang w:eastAsia="en-IN"/>
          <w14:ligatures w14:val="none"/>
        </w:rPr>
        <w:t xml:space="preserve">The average order quantity for the customer </w:t>
      </w:r>
      <w:r w:rsidRPr="00C811FF">
        <w:rPr>
          <w:rFonts w:ascii="Times New Roman" w:eastAsia="Times New Roman" w:hAnsi="Times New Roman" w:cs="Times New Roman"/>
          <w:b/>
          <w:bCs/>
          <w:kern w:val="0"/>
          <w:sz w:val="18"/>
          <w:szCs w:val="18"/>
          <w:lang w:eastAsia="en-IN"/>
          <w14:ligatures w14:val="none"/>
        </w:rPr>
        <w:t>Clay Rozendal</w:t>
      </w:r>
      <w:r w:rsidRPr="00C811FF">
        <w:rPr>
          <w:rFonts w:ascii="Times New Roman" w:eastAsia="Times New Roman" w:hAnsi="Times New Roman" w:cs="Times New Roman"/>
          <w:kern w:val="0"/>
          <w:sz w:val="18"/>
          <w:szCs w:val="18"/>
          <w:lang w:eastAsia="en-IN"/>
          <w14:ligatures w14:val="none"/>
        </w:rPr>
        <w:t xml:space="preserve"> is </w:t>
      </w:r>
      <w:r w:rsidRPr="00C811FF">
        <w:rPr>
          <w:rFonts w:ascii="Times New Roman" w:eastAsia="Times New Roman" w:hAnsi="Times New Roman" w:cs="Times New Roman"/>
          <w:b/>
          <w:bCs/>
          <w:kern w:val="0"/>
          <w:sz w:val="18"/>
          <w:szCs w:val="18"/>
          <w:lang w:eastAsia="en-IN"/>
          <w14:ligatures w14:val="none"/>
        </w:rPr>
        <w:t>5</w:t>
      </w:r>
      <w:r w:rsidRPr="00C811FF">
        <w:rPr>
          <w:rFonts w:ascii="Times New Roman" w:eastAsia="Times New Roman" w:hAnsi="Times New Roman" w:cs="Times New Roman"/>
          <w:kern w:val="0"/>
          <w:sz w:val="18"/>
          <w:szCs w:val="18"/>
          <w:lang w:eastAsia="en-IN"/>
          <w14:ligatures w14:val="none"/>
        </w:rPr>
        <w:t xml:space="preserve"> (rounded to the nearest integer).</w:t>
      </w:r>
    </w:p>
    <w:p w14:paraId="5778F3AF" w14:textId="77777777" w:rsidR="00C811FF" w:rsidRPr="00C811FF" w:rsidRDefault="00C811FF" w:rsidP="00C811FF">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 xml:space="preserve">3. Highest Average Profit by Category for 'Standard </w:t>
      </w:r>
      <w:proofErr w:type="spellStart"/>
      <w:r w:rsidRPr="00C811FF">
        <w:rPr>
          <w:rFonts w:ascii="Times New Roman" w:eastAsia="Times New Roman" w:hAnsi="Times New Roman" w:cs="Times New Roman"/>
          <w:b/>
          <w:bCs/>
          <w:kern w:val="0"/>
          <w:sz w:val="18"/>
          <w:szCs w:val="18"/>
          <w:lang w:eastAsia="en-IN"/>
          <w14:ligatures w14:val="none"/>
        </w:rPr>
        <w:t>Class'</w:t>
      </w:r>
      <w:proofErr w:type="spellEnd"/>
      <w:r w:rsidRPr="00C811FF">
        <w:rPr>
          <w:rFonts w:ascii="Times New Roman" w:eastAsia="Times New Roman" w:hAnsi="Times New Roman" w:cs="Times New Roman"/>
          <w:b/>
          <w:bCs/>
          <w:kern w:val="0"/>
          <w:sz w:val="18"/>
          <w:szCs w:val="18"/>
          <w:lang w:eastAsia="en-IN"/>
          <w14:ligatures w14:val="none"/>
        </w:rPr>
        <w:t xml:space="preserve"> Ship Mode</w:t>
      </w:r>
    </w:p>
    <w:p w14:paraId="56296461" w14:textId="77777777" w:rsidR="00C811FF" w:rsidRPr="00C811FF" w:rsidRDefault="00C811FF" w:rsidP="00C811F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kern w:val="0"/>
          <w:sz w:val="18"/>
          <w:szCs w:val="18"/>
          <w:lang w:eastAsia="en-IN"/>
          <w14:ligatures w14:val="none"/>
        </w:rPr>
        <w:t xml:space="preserve">For the products shipped using the 'Standard </w:t>
      </w:r>
      <w:proofErr w:type="spellStart"/>
      <w:r w:rsidRPr="00C811FF">
        <w:rPr>
          <w:rFonts w:ascii="Times New Roman" w:eastAsia="Times New Roman" w:hAnsi="Times New Roman" w:cs="Times New Roman"/>
          <w:kern w:val="0"/>
          <w:sz w:val="18"/>
          <w:szCs w:val="18"/>
          <w:lang w:eastAsia="en-IN"/>
          <w14:ligatures w14:val="none"/>
        </w:rPr>
        <w:t>Class'</w:t>
      </w:r>
      <w:proofErr w:type="spellEnd"/>
      <w:r w:rsidRPr="00C811FF">
        <w:rPr>
          <w:rFonts w:ascii="Times New Roman" w:eastAsia="Times New Roman" w:hAnsi="Times New Roman" w:cs="Times New Roman"/>
          <w:kern w:val="0"/>
          <w:sz w:val="18"/>
          <w:szCs w:val="18"/>
          <w:lang w:eastAsia="en-IN"/>
          <w14:ligatures w14:val="none"/>
        </w:rPr>
        <w:t xml:space="preserve"> ship mode, the </w:t>
      </w:r>
      <w:r w:rsidRPr="00C811FF">
        <w:rPr>
          <w:rFonts w:ascii="Times New Roman" w:eastAsia="Times New Roman" w:hAnsi="Times New Roman" w:cs="Times New Roman"/>
          <w:b/>
          <w:bCs/>
          <w:kern w:val="0"/>
          <w:sz w:val="18"/>
          <w:szCs w:val="18"/>
          <w:lang w:eastAsia="en-IN"/>
          <w14:ligatures w14:val="none"/>
        </w:rPr>
        <w:t>Technology</w:t>
      </w:r>
      <w:r w:rsidRPr="00C811FF">
        <w:rPr>
          <w:rFonts w:ascii="Times New Roman" w:eastAsia="Times New Roman" w:hAnsi="Times New Roman" w:cs="Times New Roman"/>
          <w:kern w:val="0"/>
          <w:sz w:val="18"/>
          <w:szCs w:val="18"/>
          <w:lang w:eastAsia="en-IN"/>
          <w14:ligatures w14:val="none"/>
        </w:rPr>
        <w:t xml:space="preserve"> category brought in the highest average profit.</w:t>
      </w:r>
    </w:p>
    <w:p w14:paraId="0CFCB4FC" w14:textId="77777777" w:rsidR="00C811FF" w:rsidRPr="00C811FF" w:rsidRDefault="00C811FF" w:rsidP="00C811FF">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4. Region with the Highest Average Ship Charges</w:t>
      </w:r>
    </w:p>
    <w:p w14:paraId="55B7CF8F" w14:textId="77777777" w:rsidR="00C811FF" w:rsidRPr="00C811FF" w:rsidRDefault="00C811FF" w:rsidP="00C811F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kern w:val="0"/>
          <w:sz w:val="18"/>
          <w:szCs w:val="18"/>
          <w:lang w:eastAsia="en-IN"/>
          <w14:ligatures w14:val="none"/>
        </w:rPr>
        <w:t xml:space="preserve">After </w:t>
      </w:r>
      <w:proofErr w:type="spellStart"/>
      <w:r w:rsidRPr="00C811FF">
        <w:rPr>
          <w:rFonts w:ascii="Times New Roman" w:eastAsia="Times New Roman" w:hAnsi="Times New Roman" w:cs="Times New Roman"/>
          <w:kern w:val="0"/>
          <w:sz w:val="18"/>
          <w:szCs w:val="18"/>
          <w:lang w:eastAsia="en-IN"/>
          <w14:ligatures w14:val="none"/>
        </w:rPr>
        <w:t>analyzing</w:t>
      </w:r>
      <w:proofErr w:type="spellEnd"/>
      <w:r w:rsidRPr="00C811FF">
        <w:rPr>
          <w:rFonts w:ascii="Times New Roman" w:eastAsia="Times New Roman" w:hAnsi="Times New Roman" w:cs="Times New Roman"/>
          <w:kern w:val="0"/>
          <w:sz w:val="18"/>
          <w:szCs w:val="18"/>
          <w:lang w:eastAsia="en-IN"/>
          <w14:ligatures w14:val="none"/>
        </w:rPr>
        <w:t xml:space="preserve"> the separate sheet containing the Ship Charges for each unique Product ID, the </w:t>
      </w:r>
      <w:r w:rsidRPr="00C811FF">
        <w:rPr>
          <w:rFonts w:ascii="Times New Roman" w:eastAsia="Times New Roman" w:hAnsi="Times New Roman" w:cs="Times New Roman"/>
          <w:b/>
          <w:bCs/>
          <w:kern w:val="0"/>
          <w:sz w:val="18"/>
          <w:szCs w:val="18"/>
          <w:lang w:eastAsia="en-IN"/>
          <w14:ligatures w14:val="none"/>
        </w:rPr>
        <w:t>East</w:t>
      </w:r>
      <w:r w:rsidRPr="00C811FF">
        <w:rPr>
          <w:rFonts w:ascii="Times New Roman" w:eastAsia="Times New Roman" w:hAnsi="Times New Roman" w:cs="Times New Roman"/>
          <w:kern w:val="0"/>
          <w:sz w:val="18"/>
          <w:szCs w:val="18"/>
          <w:lang w:eastAsia="en-IN"/>
          <w14:ligatures w14:val="none"/>
        </w:rPr>
        <w:t xml:space="preserve"> region has the highest average in ship charges.</w:t>
      </w:r>
    </w:p>
    <w:p w14:paraId="07A27AA4" w14:textId="77777777" w:rsidR="00C811FF" w:rsidRPr="00C811FF" w:rsidRDefault="00C811FF" w:rsidP="00C811FF">
      <w:pPr>
        <w:spacing w:after="0"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kern w:val="0"/>
          <w:sz w:val="18"/>
          <w:szCs w:val="18"/>
          <w:lang w:eastAsia="en-IN"/>
          <w14:ligatures w14:val="none"/>
        </w:rPr>
        <w:pict w14:anchorId="080B58A0">
          <v:rect id="_x0000_i1025" style="width:0;height:1.5pt" o:hralign="center" o:hrstd="t" o:hr="t" fillcolor="#a0a0a0" stroked="f"/>
        </w:pict>
      </w:r>
    </w:p>
    <w:p w14:paraId="7F47A94F" w14:textId="77777777" w:rsidR="00C811FF" w:rsidRPr="00C811FF" w:rsidRDefault="00C811FF" w:rsidP="00C811FF">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Detailed Analysis</w:t>
      </w:r>
    </w:p>
    <w:p w14:paraId="7B3743B1" w14:textId="77777777" w:rsidR="00C811FF" w:rsidRPr="00C811FF" w:rsidRDefault="00C811FF" w:rsidP="00C811FF">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1. Segment Analysis</w:t>
      </w:r>
    </w:p>
    <w:p w14:paraId="122CD138" w14:textId="77777777" w:rsidR="00C811FF" w:rsidRPr="00C811FF" w:rsidRDefault="00C811FF" w:rsidP="00C811FF">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 xml:space="preserve">Segments </w:t>
      </w:r>
      <w:proofErr w:type="spellStart"/>
      <w:r w:rsidRPr="00C811FF">
        <w:rPr>
          <w:rFonts w:ascii="Times New Roman" w:eastAsia="Times New Roman" w:hAnsi="Times New Roman" w:cs="Times New Roman"/>
          <w:b/>
          <w:bCs/>
          <w:kern w:val="0"/>
          <w:sz w:val="18"/>
          <w:szCs w:val="18"/>
          <w:lang w:eastAsia="en-IN"/>
          <w14:ligatures w14:val="none"/>
        </w:rPr>
        <w:t>Analyzed</w:t>
      </w:r>
      <w:proofErr w:type="spellEnd"/>
      <w:r w:rsidRPr="00C811FF">
        <w:rPr>
          <w:rFonts w:ascii="Times New Roman" w:eastAsia="Times New Roman" w:hAnsi="Times New Roman" w:cs="Times New Roman"/>
          <w:kern w:val="0"/>
          <w:sz w:val="18"/>
          <w:szCs w:val="18"/>
          <w:lang w:eastAsia="en-IN"/>
          <w14:ligatures w14:val="none"/>
        </w:rPr>
        <w:t>: Corporate, Consumer, Home-Office</w:t>
      </w:r>
    </w:p>
    <w:p w14:paraId="5C6304D1" w14:textId="77777777" w:rsidR="00C811FF" w:rsidRPr="00C811FF" w:rsidRDefault="00C811FF" w:rsidP="00C811FF">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Criteria</w:t>
      </w:r>
      <w:r w:rsidRPr="00C811FF">
        <w:rPr>
          <w:rFonts w:ascii="Times New Roman" w:eastAsia="Times New Roman" w:hAnsi="Times New Roman" w:cs="Times New Roman"/>
          <w:kern w:val="0"/>
          <w:sz w:val="18"/>
          <w:szCs w:val="18"/>
          <w:lang w:eastAsia="en-IN"/>
          <w14:ligatures w14:val="none"/>
        </w:rPr>
        <w:t>: Average Sales</w:t>
      </w:r>
    </w:p>
    <w:p w14:paraId="5DBCBDF6" w14:textId="77777777" w:rsidR="00C811FF" w:rsidRPr="00C811FF" w:rsidRDefault="00C811FF" w:rsidP="00C811FF">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Result</w:t>
      </w:r>
      <w:r w:rsidRPr="00C811FF">
        <w:rPr>
          <w:rFonts w:ascii="Times New Roman" w:eastAsia="Times New Roman" w:hAnsi="Times New Roman" w:cs="Times New Roman"/>
          <w:kern w:val="0"/>
          <w:sz w:val="18"/>
          <w:szCs w:val="18"/>
          <w:lang w:eastAsia="en-IN"/>
          <w14:ligatures w14:val="none"/>
        </w:rPr>
        <w:t>: Home-Office had the highest average sales.</w:t>
      </w:r>
    </w:p>
    <w:p w14:paraId="2CD05FC2" w14:textId="77777777" w:rsidR="00C811FF" w:rsidRPr="00C811FF" w:rsidRDefault="00C811FF" w:rsidP="00C811FF">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2. Customer Order Analysis</w:t>
      </w:r>
    </w:p>
    <w:p w14:paraId="50F663B3" w14:textId="77777777" w:rsidR="00C811FF" w:rsidRPr="00C811FF" w:rsidRDefault="00C811FF" w:rsidP="00C811FF">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Customer</w:t>
      </w:r>
      <w:r w:rsidRPr="00C811FF">
        <w:rPr>
          <w:rFonts w:ascii="Times New Roman" w:eastAsia="Times New Roman" w:hAnsi="Times New Roman" w:cs="Times New Roman"/>
          <w:kern w:val="0"/>
          <w:sz w:val="18"/>
          <w:szCs w:val="18"/>
          <w:lang w:eastAsia="en-IN"/>
          <w14:ligatures w14:val="none"/>
        </w:rPr>
        <w:t>: Clay Rozendal</w:t>
      </w:r>
    </w:p>
    <w:p w14:paraId="175BBC25" w14:textId="77777777" w:rsidR="00C811FF" w:rsidRPr="00C811FF" w:rsidRDefault="00C811FF" w:rsidP="00C811FF">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Criteria</w:t>
      </w:r>
      <w:r w:rsidRPr="00C811FF">
        <w:rPr>
          <w:rFonts w:ascii="Times New Roman" w:eastAsia="Times New Roman" w:hAnsi="Times New Roman" w:cs="Times New Roman"/>
          <w:kern w:val="0"/>
          <w:sz w:val="18"/>
          <w:szCs w:val="18"/>
          <w:lang w:eastAsia="en-IN"/>
          <w14:ligatures w14:val="none"/>
        </w:rPr>
        <w:t>: Average Order Quantity</w:t>
      </w:r>
    </w:p>
    <w:p w14:paraId="354DA36B" w14:textId="77777777" w:rsidR="00C811FF" w:rsidRPr="00C811FF" w:rsidRDefault="00C811FF" w:rsidP="00C811FF">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Result</w:t>
      </w:r>
      <w:r w:rsidRPr="00C811FF">
        <w:rPr>
          <w:rFonts w:ascii="Times New Roman" w:eastAsia="Times New Roman" w:hAnsi="Times New Roman" w:cs="Times New Roman"/>
          <w:kern w:val="0"/>
          <w:sz w:val="18"/>
          <w:szCs w:val="18"/>
          <w:lang w:eastAsia="en-IN"/>
          <w14:ligatures w14:val="none"/>
        </w:rPr>
        <w:t>: The average order quantity is 5 (rounded to the nearest integer).</w:t>
      </w:r>
    </w:p>
    <w:p w14:paraId="7E8320C0" w14:textId="77777777" w:rsidR="00C811FF" w:rsidRPr="00C811FF" w:rsidRDefault="00C811FF" w:rsidP="00C811FF">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 xml:space="preserve">3. Category Profit Analysis for 'Standard </w:t>
      </w:r>
      <w:proofErr w:type="spellStart"/>
      <w:r w:rsidRPr="00C811FF">
        <w:rPr>
          <w:rFonts w:ascii="Times New Roman" w:eastAsia="Times New Roman" w:hAnsi="Times New Roman" w:cs="Times New Roman"/>
          <w:b/>
          <w:bCs/>
          <w:kern w:val="0"/>
          <w:sz w:val="18"/>
          <w:szCs w:val="18"/>
          <w:lang w:eastAsia="en-IN"/>
          <w14:ligatures w14:val="none"/>
        </w:rPr>
        <w:t>Class'</w:t>
      </w:r>
      <w:proofErr w:type="spellEnd"/>
      <w:r w:rsidRPr="00C811FF">
        <w:rPr>
          <w:rFonts w:ascii="Times New Roman" w:eastAsia="Times New Roman" w:hAnsi="Times New Roman" w:cs="Times New Roman"/>
          <w:b/>
          <w:bCs/>
          <w:kern w:val="0"/>
          <w:sz w:val="18"/>
          <w:szCs w:val="18"/>
          <w:lang w:eastAsia="en-IN"/>
          <w14:ligatures w14:val="none"/>
        </w:rPr>
        <w:t xml:space="preserve"> Ship Mode</w:t>
      </w:r>
    </w:p>
    <w:p w14:paraId="078C60A3" w14:textId="77777777" w:rsidR="00C811FF" w:rsidRPr="00C811FF" w:rsidRDefault="00C811FF" w:rsidP="00C811FF">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Ship Mode</w:t>
      </w:r>
      <w:r w:rsidRPr="00C811FF">
        <w:rPr>
          <w:rFonts w:ascii="Times New Roman" w:eastAsia="Times New Roman" w:hAnsi="Times New Roman" w:cs="Times New Roman"/>
          <w:kern w:val="0"/>
          <w:sz w:val="18"/>
          <w:szCs w:val="18"/>
          <w:lang w:eastAsia="en-IN"/>
          <w14:ligatures w14:val="none"/>
        </w:rPr>
        <w:t>: Standard Class</w:t>
      </w:r>
    </w:p>
    <w:p w14:paraId="2F63FC7F" w14:textId="77777777" w:rsidR="00C811FF" w:rsidRPr="00C811FF" w:rsidRDefault="00C811FF" w:rsidP="00C811FF">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Criteria</w:t>
      </w:r>
      <w:r w:rsidRPr="00C811FF">
        <w:rPr>
          <w:rFonts w:ascii="Times New Roman" w:eastAsia="Times New Roman" w:hAnsi="Times New Roman" w:cs="Times New Roman"/>
          <w:kern w:val="0"/>
          <w:sz w:val="18"/>
          <w:szCs w:val="18"/>
          <w:lang w:eastAsia="en-IN"/>
          <w14:ligatures w14:val="none"/>
        </w:rPr>
        <w:t>: Average Profit by Category</w:t>
      </w:r>
    </w:p>
    <w:p w14:paraId="29DA5F37" w14:textId="77777777" w:rsidR="00C811FF" w:rsidRPr="00C811FF" w:rsidRDefault="00C811FF" w:rsidP="00C811FF">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Result</w:t>
      </w:r>
      <w:r w:rsidRPr="00C811FF">
        <w:rPr>
          <w:rFonts w:ascii="Times New Roman" w:eastAsia="Times New Roman" w:hAnsi="Times New Roman" w:cs="Times New Roman"/>
          <w:kern w:val="0"/>
          <w:sz w:val="18"/>
          <w:szCs w:val="18"/>
          <w:lang w:eastAsia="en-IN"/>
          <w14:ligatures w14:val="none"/>
        </w:rPr>
        <w:t>: Technology category had the highest average profit.</w:t>
      </w:r>
    </w:p>
    <w:p w14:paraId="39839AF8" w14:textId="77777777" w:rsidR="00C811FF" w:rsidRPr="00C811FF" w:rsidRDefault="00C811FF" w:rsidP="00C811FF">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4. Region Ship Charges Analysis</w:t>
      </w:r>
    </w:p>
    <w:p w14:paraId="08DCFBB5" w14:textId="77777777" w:rsidR="00C811FF" w:rsidRPr="00C811FF" w:rsidRDefault="00C811FF" w:rsidP="00C811F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Criteria</w:t>
      </w:r>
      <w:r w:rsidRPr="00C811FF">
        <w:rPr>
          <w:rFonts w:ascii="Times New Roman" w:eastAsia="Times New Roman" w:hAnsi="Times New Roman" w:cs="Times New Roman"/>
          <w:kern w:val="0"/>
          <w:sz w:val="18"/>
          <w:szCs w:val="18"/>
          <w:lang w:eastAsia="en-IN"/>
          <w14:ligatures w14:val="none"/>
        </w:rPr>
        <w:t>: Average Ship Charges</w:t>
      </w:r>
    </w:p>
    <w:p w14:paraId="20B0F98A" w14:textId="77777777" w:rsidR="00C811FF" w:rsidRPr="00C811FF" w:rsidRDefault="00C811FF" w:rsidP="00C811F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811FF">
        <w:rPr>
          <w:rFonts w:ascii="Times New Roman" w:eastAsia="Times New Roman" w:hAnsi="Times New Roman" w:cs="Times New Roman"/>
          <w:b/>
          <w:bCs/>
          <w:kern w:val="0"/>
          <w:sz w:val="18"/>
          <w:szCs w:val="18"/>
          <w:lang w:eastAsia="en-IN"/>
          <w14:ligatures w14:val="none"/>
        </w:rPr>
        <w:t>Result</w:t>
      </w:r>
      <w:r w:rsidRPr="00C811FF">
        <w:rPr>
          <w:rFonts w:ascii="Times New Roman" w:eastAsia="Times New Roman" w:hAnsi="Times New Roman" w:cs="Times New Roman"/>
          <w:kern w:val="0"/>
          <w:sz w:val="18"/>
          <w:szCs w:val="18"/>
          <w:lang w:eastAsia="en-IN"/>
          <w14:ligatures w14:val="none"/>
        </w:rPr>
        <w:t>: The East region has the highest average ship charges.</w:t>
      </w:r>
    </w:p>
    <w:p w14:paraId="4061F21C" w14:textId="77777777" w:rsidR="00C811FF" w:rsidRPr="00C811FF" w:rsidRDefault="00C811FF" w:rsidP="00C811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11FF">
        <w:rPr>
          <w:rFonts w:ascii="Times New Roman" w:eastAsia="Times New Roman" w:hAnsi="Times New Roman" w:cs="Times New Roman"/>
          <w:b/>
          <w:bCs/>
          <w:kern w:val="0"/>
          <w:sz w:val="27"/>
          <w:szCs w:val="27"/>
          <w:lang w:eastAsia="en-IN"/>
          <w14:ligatures w14:val="none"/>
        </w:rPr>
        <w:t>Conclusion</w:t>
      </w:r>
    </w:p>
    <w:p w14:paraId="0891E0E3" w14:textId="77777777" w:rsidR="00C811FF" w:rsidRPr="00C811FF" w:rsidRDefault="00C811FF" w:rsidP="00C811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11FF">
        <w:rPr>
          <w:rFonts w:ascii="Times New Roman" w:eastAsia="Times New Roman" w:hAnsi="Times New Roman" w:cs="Times New Roman"/>
          <w:kern w:val="0"/>
          <w:sz w:val="24"/>
          <w:szCs w:val="24"/>
          <w:lang w:eastAsia="en-IN"/>
          <w14:ligatures w14:val="none"/>
        </w:rPr>
        <w:t>This report provides a high-level overview of key metrics in sales, order quantities, profit categories, and shipping charges based on the given dataset. The Home-Office segment stands out in average sales, Clay Rozendal's average order quantity is 5, the Technology category leads in profits for Standard Class shipments, and the East region incurs the highest ship charges on average.</w:t>
      </w:r>
    </w:p>
    <w:p w14:paraId="759C9045" w14:textId="77777777" w:rsidR="00525CFD" w:rsidRDefault="00525CFD"/>
    <w:sectPr w:rsidR="00525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C3BA0"/>
    <w:multiLevelType w:val="multilevel"/>
    <w:tmpl w:val="424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C72E4"/>
    <w:multiLevelType w:val="multilevel"/>
    <w:tmpl w:val="CF3E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E75C8"/>
    <w:multiLevelType w:val="multilevel"/>
    <w:tmpl w:val="85A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876FF"/>
    <w:multiLevelType w:val="multilevel"/>
    <w:tmpl w:val="C33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90287">
    <w:abstractNumId w:val="0"/>
  </w:num>
  <w:num w:numId="2" w16cid:durableId="746997945">
    <w:abstractNumId w:val="3"/>
  </w:num>
  <w:num w:numId="3" w16cid:durableId="480118331">
    <w:abstractNumId w:val="1"/>
  </w:num>
  <w:num w:numId="4" w16cid:durableId="459491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FF"/>
    <w:rsid w:val="005072A8"/>
    <w:rsid w:val="00525CFD"/>
    <w:rsid w:val="005B1504"/>
    <w:rsid w:val="00C81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94B2"/>
  <w15:chartTrackingRefBased/>
  <w15:docId w15:val="{2795E3EE-AB98-47E8-96A9-E1C6254C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11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811F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1F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811F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81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1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salunkhe</dc:creator>
  <cp:keywords/>
  <dc:description/>
  <cp:lastModifiedBy>siddhesh salunkhe</cp:lastModifiedBy>
  <cp:revision>2</cp:revision>
  <dcterms:created xsi:type="dcterms:W3CDTF">2024-06-26T15:00:00Z</dcterms:created>
  <dcterms:modified xsi:type="dcterms:W3CDTF">2024-06-26T15:08:00Z</dcterms:modified>
</cp:coreProperties>
</file>