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5"/>
        <w:gridCol w:w="2070"/>
        <w:gridCol w:w="5665"/>
      </w:tblGrid>
      <w:tr w:rsidR="00F26C53" w:rsidRPr="00F26C53" w14:paraId="015569D3" w14:textId="77777777" w:rsidTr="00F26C53">
        <w:tc>
          <w:tcPr>
            <w:tcW w:w="1615" w:type="dxa"/>
            <w:shd w:val="clear" w:color="auto" w:fill="7030A0"/>
          </w:tcPr>
          <w:p w14:paraId="3031AF9F" w14:textId="77777777" w:rsidR="00F26C53" w:rsidRPr="00F26C53" w:rsidRDefault="00F26C53" w:rsidP="00480DB9">
            <w:pPr>
              <w:rPr>
                <w:b/>
                <w:bCs/>
                <w:color w:val="FFFFFF" w:themeColor="background1"/>
              </w:rPr>
            </w:pPr>
            <w:r w:rsidRPr="00F26C53">
              <w:rPr>
                <w:b/>
                <w:bCs/>
                <w:color w:val="FFFFFF" w:themeColor="background1"/>
              </w:rPr>
              <w:t>IN</w:t>
            </w:r>
          </w:p>
        </w:tc>
        <w:tc>
          <w:tcPr>
            <w:tcW w:w="2070" w:type="dxa"/>
            <w:shd w:val="clear" w:color="auto" w:fill="7030A0"/>
          </w:tcPr>
          <w:p w14:paraId="7D2B41F2" w14:textId="77777777" w:rsidR="00F26C53" w:rsidRPr="00F26C53" w:rsidRDefault="00F26C53" w:rsidP="00480DB9">
            <w:pPr>
              <w:rPr>
                <w:b/>
                <w:bCs/>
                <w:color w:val="FFFFFF" w:themeColor="background1"/>
              </w:rPr>
            </w:pPr>
            <w:r w:rsidRPr="00F26C53">
              <w:rPr>
                <w:b/>
                <w:bCs/>
                <w:color w:val="FFFFFF" w:themeColor="background1"/>
              </w:rPr>
              <w:t>SPEAKER</w:t>
            </w:r>
          </w:p>
        </w:tc>
        <w:tc>
          <w:tcPr>
            <w:tcW w:w="5665" w:type="dxa"/>
            <w:shd w:val="clear" w:color="auto" w:fill="7030A0"/>
          </w:tcPr>
          <w:p w14:paraId="7F8DE349" w14:textId="77777777" w:rsidR="00F26C53" w:rsidRPr="00F26C53" w:rsidRDefault="00F26C53" w:rsidP="00480DB9">
            <w:pPr>
              <w:rPr>
                <w:b/>
                <w:bCs/>
                <w:color w:val="FFFFFF" w:themeColor="background1"/>
              </w:rPr>
            </w:pPr>
            <w:r w:rsidRPr="00F26C53">
              <w:rPr>
                <w:b/>
                <w:bCs/>
                <w:color w:val="FFFFFF" w:themeColor="background1"/>
              </w:rPr>
              <w:t>TRANSCRIPT</w:t>
            </w:r>
          </w:p>
        </w:tc>
      </w:tr>
      <w:tr w:rsidR="00F26C53" w:rsidRPr="00F26C53" w14:paraId="7E0516A1" w14:textId="77777777" w:rsidTr="00F26C53">
        <w:tc>
          <w:tcPr>
            <w:tcW w:w="1615" w:type="dxa"/>
          </w:tcPr>
          <w:p w14:paraId="44C97255" w14:textId="77777777" w:rsidR="00F26C53" w:rsidRPr="00F26C53" w:rsidRDefault="00F26C53" w:rsidP="00480DB9">
            <w:r w:rsidRPr="00F26C53">
              <w:t>00:00:01.00</w:t>
            </w:r>
          </w:p>
        </w:tc>
        <w:tc>
          <w:tcPr>
            <w:tcW w:w="2070" w:type="dxa"/>
          </w:tcPr>
          <w:p w14:paraId="7F3406EF" w14:textId="77777777" w:rsidR="00F26C53" w:rsidRPr="00F26C53" w:rsidRDefault="00F26C53" w:rsidP="00480DB9">
            <w:r w:rsidRPr="00F26C53">
              <w:t>Gary Chapman</w:t>
            </w:r>
          </w:p>
        </w:tc>
        <w:tc>
          <w:tcPr>
            <w:tcW w:w="5665" w:type="dxa"/>
          </w:tcPr>
          <w:p w14:paraId="09FB0540" w14:textId="77777777" w:rsidR="00F26C53" w:rsidRPr="00F26C53" w:rsidRDefault="00F26C53" w:rsidP="00480DB9">
            <w:r w:rsidRPr="00F26C53">
              <w:t>I’m Dr. Gary Chapman, author of The Five Love Languages.</w:t>
            </w:r>
          </w:p>
        </w:tc>
      </w:tr>
      <w:tr w:rsidR="00F26C53" w:rsidRPr="00F26C53" w14:paraId="6EBB663D" w14:textId="77777777" w:rsidTr="00F26C53">
        <w:tc>
          <w:tcPr>
            <w:tcW w:w="1615" w:type="dxa"/>
          </w:tcPr>
          <w:p w14:paraId="2442090A" w14:textId="77777777" w:rsidR="00F26C53" w:rsidRPr="00F26C53" w:rsidRDefault="00F26C53" w:rsidP="00480DB9">
            <w:r w:rsidRPr="00F26C53">
              <w:t>00:00:05.00</w:t>
            </w:r>
          </w:p>
        </w:tc>
        <w:tc>
          <w:tcPr>
            <w:tcW w:w="2070" w:type="dxa"/>
          </w:tcPr>
          <w:p w14:paraId="14618380" w14:textId="77777777" w:rsidR="00F26C53" w:rsidRPr="00F26C53" w:rsidRDefault="00F26C53" w:rsidP="00480DB9">
            <w:r w:rsidRPr="00F26C53">
              <w:t>Gary Chapman</w:t>
            </w:r>
          </w:p>
        </w:tc>
        <w:tc>
          <w:tcPr>
            <w:tcW w:w="5665" w:type="dxa"/>
          </w:tcPr>
          <w:p w14:paraId="7BFE882F" w14:textId="77777777" w:rsidR="00F26C53" w:rsidRPr="00F26C53" w:rsidRDefault="00F26C53" w:rsidP="00480DB9">
            <w:r w:rsidRPr="00F26C53">
              <w:t xml:space="preserve">I want you to know that learning your own love language is only one side of improving your relationships. When spouses, and </w:t>
            </w:r>
            <w:proofErr w:type="spellStart"/>
            <w:r w:rsidRPr="00F26C53">
              <w:t>fiances</w:t>
            </w:r>
            <w:proofErr w:type="spellEnd"/>
            <w:r w:rsidRPr="00F26C53">
              <w:t>, children, family members and friends began to genuinely and consistently speak each other’s love language, the atmosphere changes.</w:t>
            </w:r>
          </w:p>
        </w:tc>
      </w:tr>
      <w:tr w:rsidR="00F26C53" w:rsidRPr="00F26C53" w14:paraId="175F548E" w14:textId="77777777" w:rsidTr="00F26C53">
        <w:tc>
          <w:tcPr>
            <w:tcW w:w="1615" w:type="dxa"/>
          </w:tcPr>
          <w:p w14:paraId="264E130B" w14:textId="77777777" w:rsidR="00F26C53" w:rsidRPr="00F26C53" w:rsidRDefault="00F26C53" w:rsidP="00480DB9">
            <w:r w:rsidRPr="00F26C53">
              <w:t>00:00:24.00</w:t>
            </w:r>
          </w:p>
        </w:tc>
        <w:tc>
          <w:tcPr>
            <w:tcW w:w="2070" w:type="dxa"/>
          </w:tcPr>
          <w:p w14:paraId="1C3D6198" w14:textId="77777777" w:rsidR="00F26C53" w:rsidRPr="00F26C53" w:rsidRDefault="00F26C53" w:rsidP="00480DB9">
            <w:r w:rsidRPr="00F26C53">
              <w:t>Gary Chapman</w:t>
            </w:r>
          </w:p>
        </w:tc>
        <w:tc>
          <w:tcPr>
            <w:tcW w:w="5665" w:type="dxa"/>
          </w:tcPr>
          <w:p w14:paraId="79D5BA77" w14:textId="77777777" w:rsidR="00F26C53" w:rsidRPr="00F26C53" w:rsidRDefault="00F26C53" w:rsidP="00480DB9">
            <w:r w:rsidRPr="00F26C53">
              <w:t xml:space="preserve">Everyday people share with me how using these concepts have improved, strengthened, and even saved relationships. Their story can be your story. You just </w:t>
            </w:r>
            <w:proofErr w:type="gramStart"/>
            <w:r w:rsidRPr="00F26C53">
              <w:t>have to</w:t>
            </w:r>
            <w:proofErr w:type="gramEnd"/>
            <w:r w:rsidRPr="00F26C53">
              <w:t xml:space="preserve"> take the next step.</w:t>
            </w:r>
          </w:p>
        </w:tc>
      </w:tr>
      <w:tr w:rsidR="00F26C53" w:rsidRPr="00F26C53" w14:paraId="222DB889" w14:textId="77777777" w:rsidTr="00F26C53">
        <w:tc>
          <w:tcPr>
            <w:tcW w:w="1615" w:type="dxa"/>
          </w:tcPr>
          <w:p w14:paraId="3F3B7FA9" w14:textId="77777777" w:rsidR="00F26C53" w:rsidRPr="00F26C53" w:rsidRDefault="00F26C53" w:rsidP="00480DB9">
            <w:r w:rsidRPr="00F26C53">
              <w:t>00:00:36.00</w:t>
            </w:r>
          </w:p>
        </w:tc>
        <w:tc>
          <w:tcPr>
            <w:tcW w:w="2070" w:type="dxa"/>
          </w:tcPr>
          <w:p w14:paraId="689D5973" w14:textId="77777777" w:rsidR="00F26C53" w:rsidRPr="00F26C53" w:rsidRDefault="00F26C53" w:rsidP="00480DB9">
            <w:r w:rsidRPr="00F26C53">
              <w:t>Gary Chapman</w:t>
            </w:r>
          </w:p>
        </w:tc>
        <w:tc>
          <w:tcPr>
            <w:tcW w:w="5665" w:type="dxa"/>
          </w:tcPr>
          <w:p w14:paraId="777D6F8F" w14:textId="77777777" w:rsidR="00F26C53" w:rsidRPr="00F26C53" w:rsidRDefault="00F26C53" w:rsidP="00480DB9">
            <w:r w:rsidRPr="00F26C53">
              <w:t>Invite your loved ones to take the quiz, share the results with you. This will help you love them better.</w:t>
            </w:r>
          </w:p>
        </w:tc>
      </w:tr>
      <w:tr w:rsidR="00F26C53" w:rsidRPr="00F26C53" w14:paraId="5684F11A" w14:textId="77777777" w:rsidTr="00F26C53">
        <w:tc>
          <w:tcPr>
            <w:tcW w:w="1615" w:type="dxa"/>
          </w:tcPr>
          <w:p w14:paraId="4F0D35B6" w14:textId="77777777" w:rsidR="00F26C53" w:rsidRPr="00F26C53" w:rsidRDefault="00F26C53" w:rsidP="00480DB9">
            <w:r w:rsidRPr="00F26C53">
              <w:t>00:00:43.00</w:t>
            </w:r>
          </w:p>
        </w:tc>
        <w:tc>
          <w:tcPr>
            <w:tcW w:w="2070" w:type="dxa"/>
          </w:tcPr>
          <w:p w14:paraId="48D26E12" w14:textId="77777777" w:rsidR="00F26C53" w:rsidRPr="00F26C53" w:rsidRDefault="00F26C53" w:rsidP="00480DB9">
            <w:r w:rsidRPr="00F26C53">
              <w:t>Gary Chapman</w:t>
            </w:r>
          </w:p>
        </w:tc>
        <w:tc>
          <w:tcPr>
            <w:tcW w:w="5665" w:type="dxa"/>
          </w:tcPr>
          <w:p w14:paraId="4BD5720B" w14:textId="77777777" w:rsidR="00F26C53" w:rsidRPr="00F26C53" w:rsidRDefault="00F26C53" w:rsidP="00480DB9">
            <w:r w:rsidRPr="00F26C53">
              <w:t xml:space="preserve">I also want to encourage you to get the book that suits you best in the Five Love Language series. There’s one for couples, singles, parents of children, military marriages and more. Now if you’re not a reader, get the full video presentation, Learning </w:t>
            </w:r>
            <w:proofErr w:type="gramStart"/>
            <w:r w:rsidRPr="00F26C53">
              <w:t>The</w:t>
            </w:r>
            <w:proofErr w:type="gramEnd"/>
            <w:r w:rsidRPr="00F26C53">
              <w:t xml:space="preserve"> Five Love Languages.</w:t>
            </w:r>
          </w:p>
        </w:tc>
      </w:tr>
      <w:tr w:rsidR="00F26C53" w:rsidRPr="00F26C53" w14:paraId="759DEB33" w14:textId="77777777" w:rsidTr="00F26C53">
        <w:tc>
          <w:tcPr>
            <w:tcW w:w="1615" w:type="dxa"/>
          </w:tcPr>
          <w:p w14:paraId="45225BDF" w14:textId="77777777" w:rsidR="00F26C53" w:rsidRPr="00F26C53" w:rsidRDefault="00F26C53" w:rsidP="00480DB9">
            <w:r w:rsidRPr="00F26C53">
              <w:t>00:01:02.00</w:t>
            </w:r>
          </w:p>
        </w:tc>
        <w:tc>
          <w:tcPr>
            <w:tcW w:w="2070" w:type="dxa"/>
          </w:tcPr>
          <w:p w14:paraId="522B434A" w14:textId="77777777" w:rsidR="00F26C53" w:rsidRPr="00F26C53" w:rsidRDefault="00F26C53" w:rsidP="00480DB9">
            <w:r w:rsidRPr="00F26C53">
              <w:t>Gary Chapman</w:t>
            </w:r>
          </w:p>
        </w:tc>
        <w:tc>
          <w:tcPr>
            <w:tcW w:w="5665" w:type="dxa"/>
          </w:tcPr>
          <w:p w14:paraId="60C16072" w14:textId="77777777" w:rsidR="00F26C53" w:rsidRPr="00F26C53" w:rsidRDefault="00F26C53" w:rsidP="00480DB9">
            <w:r w:rsidRPr="00F26C53">
              <w:t>You will learn what’s really going on when someone says they just don’t feel in love anymore. You will also be able to apply wisdom from true stories from people who were on the verge of losing their relationships, and how the five love languages changed everything for them.</w:t>
            </w:r>
          </w:p>
        </w:tc>
      </w:tr>
      <w:tr w:rsidR="00F26C53" w14:paraId="5BCDE04A" w14:textId="77777777" w:rsidTr="00F26C53">
        <w:tc>
          <w:tcPr>
            <w:tcW w:w="1615" w:type="dxa"/>
          </w:tcPr>
          <w:p w14:paraId="4654F20C" w14:textId="77777777" w:rsidR="00F26C53" w:rsidRPr="00F26C53" w:rsidRDefault="00F26C53" w:rsidP="00480DB9">
            <w:r w:rsidRPr="00F26C53">
              <w:t>00:01:18.00</w:t>
            </w:r>
          </w:p>
        </w:tc>
        <w:tc>
          <w:tcPr>
            <w:tcW w:w="2070" w:type="dxa"/>
          </w:tcPr>
          <w:p w14:paraId="43D68D34" w14:textId="77777777" w:rsidR="00F26C53" w:rsidRPr="00F26C53" w:rsidRDefault="00F26C53" w:rsidP="00480DB9">
            <w:r w:rsidRPr="00F26C53">
              <w:t>Gary Chapman</w:t>
            </w:r>
          </w:p>
        </w:tc>
        <w:tc>
          <w:tcPr>
            <w:tcW w:w="5665" w:type="dxa"/>
          </w:tcPr>
          <w:p w14:paraId="18F3CB60" w14:textId="77777777" w:rsidR="00F26C53" w:rsidRDefault="00F26C53" w:rsidP="00480DB9">
            <w:proofErr w:type="gramStart"/>
            <w:r w:rsidRPr="00F26C53">
              <w:t>So</w:t>
            </w:r>
            <w:proofErr w:type="gramEnd"/>
            <w:r w:rsidRPr="00F26C53">
              <w:t xml:space="preserve"> take the next step and discover how much more the love languages can help you experience stronger and healthier relationships</w:t>
            </w:r>
          </w:p>
        </w:tc>
      </w:tr>
    </w:tbl>
    <w:p w14:paraId="71DDA011" w14:textId="3764C6F6" w:rsidR="00F26C53" w:rsidRDefault="00F26C53" w:rsidP="00F26C53"/>
    <w:sectPr w:rsidR="00F26C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2793F" w14:textId="77777777" w:rsidR="00A6634F" w:rsidRDefault="00A6634F" w:rsidP="00F26C53">
      <w:r>
        <w:separator/>
      </w:r>
    </w:p>
  </w:endnote>
  <w:endnote w:type="continuationSeparator" w:id="0">
    <w:p w14:paraId="1982AC0A" w14:textId="77777777" w:rsidR="00A6634F" w:rsidRDefault="00A6634F" w:rsidP="00F26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0F275" w14:textId="77777777" w:rsidR="00A6634F" w:rsidRDefault="00A6634F" w:rsidP="00F26C53">
      <w:r>
        <w:separator/>
      </w:r>
    </w:p>
  </w:footnote>
  <w:footnote w:type="continuationSeparator" w:id="0">
    <w:p w14:paraId="4E0B4682" w14:textId="77777777" w:rsidR="00A6634F" w:rsidRDefault="00A6634F" w:rsidP="00F26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E0F5" w14:textId="6B8FEF46" w:rsidR="00F26C53" w:rsidRDefault="00F26C53" w:rsidP="00F26C53">
    <w:pPr>
      <w:pStyle w:val="Header"/>
    </w:pPr>
    <w:r>
      <w:rPr>
        <w:noProof/>
        <w:bdr w:val="none" w:sz="0" w:space="0" w:color="auto" w:frame="1"/>
      </w:rPr>
      <w:drawing>
        <wp:anchor distT="0" distB="0" distL="114300" distR="114300" simplePos="0" relativeHeight="251659264" behindDoc="0" locked="0" layoutInCell="1" allowOverlap="1" wp14:anchorId="0B811513" wp14:editId="7212407B">
          <wp:simplePos x="0" y="0"/>
          <wp:positionH relativeFrom="margin">
            <wp:align>right</wp:align>
          </wp:positionH>
          <wp:positionV relativeFrom="paragraph">
            <wp:posOffset>-133350</wp:posOffset>
          </wp:positionV>
          <wp:extent cx="2678430" cy="590550"/>
          <wp:effectExtent l="0" t="0" r="762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8430" cy="590550"/>
                  </a:xfrm>
                  <a:prstGeom prst="rect">
                    <a:avLst/>
                  </a:prstGeom>
                  <a:noFill/>
                  <a:ln>
                    <a:noFill/>
                  </a:ln>
                </pic:spPr>
              </pic:pic>
            </a:graphicData>
          </a:graphic>
          <wp14:sizeRelH relativeFrom="page">
            <wp14:pctWidth>0</wp14:pctWidth>
          </wp14:sizeRelH>
          <wp14:sizeRelV relativeFrom="page">
            <wp14:pctHeight>0</wp14:pctHeight>
          </wp14:sizeRelV>
        </wp:anchor>
      </w:drawing>
    </w:r>
    <w:r>
      <w:t>Moody: Learning the 5 Love Languages</w:t>
    </w:r>
  </w:p>
  <w:p w14:paraId="4D723933" w14:textId="228A039E" w:rsidR="00F26C53" w:rsidRDefault="00F26C53" w:rsidP="00F26C53">
    <w:pPr>
      <w:pStyle w:val="Header"/>
    </w:pPr>
    <w:r>
      <w:t>LT5LL_Nextsteps</w:t>
    </w:r>
  </w:p>
  <w:p w14:paraId="48562E38" w14:textId="3D966374" w:rsidR="00F26C53" w:rsidRDefault="00F26C53" w:rsidP="00F26C53">
    <w:pPr>
      <w:pStyle w:val="Header"/>
    </w:pPr>
    <w:r>
      <w:ptab w:relativeTo="margin" w:alignment="center" w:leader="none"/>
    </w:r>
    <w:r>
      <w:ptab w:relativeTo="margin" w:alignment="right" w:leader="none"/>
    </w:r>
  </w:p>
  <w:p w14:paraId="545916C6" w14:textId="77777777" w:rsidR="00F26C53" w:rsidRDefault="00F26C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53"/>
    <w:rsid w:val="00A6634F"/>
    <w:rsid w:val="00F2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71001"/>
  <w15:chartTrackingRefBased/>
  <w15:docId w15:val="{3B77F52F-DC3B-6E42-80B1-C772ADE6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C53"/>
    <w:pPr>
      <w:tabs>
        <w:tab w:val="center" w:pos="4680"/>
        <w:tab w:val="right" w:pos="9360"/>
      </w:tabs>
    </w:pPr>
  </w:style>
  <w:style w:type="character" w:customStyle="1" w:styleId="HeaderChar">
    <w:name w:val="Header Char"/>
    <w:basedOn w:val="DefaultParagraphFont"/>
    <w:link w:val="Header"/>
    <w:uiPriority w:val="99"/>
    <w:rsid w:val="00F26C53"/>
  </w:style>
  <w:style w:type="paragraph" w:styleId="Footer">
    <w:name w:val="footer"/>
    <w:basedOn w:val="Normal"/>
    <w:link w:val="FooterChar"/>
    <w:uiPriority w:val="99"/>
    <w:unhideWhenUsed/>
    <w:rsid w:val="00F26C53"/>
    <w:pPr>
      <w:tabs>
        <w:tab w:val="center" w:pos="4680"/>
        <w:tab w:val="right" w:pos="9360"/>
      </w:tabs>
    </w:pPr>
  </w:style>
  <w:style w:type="character" w:customStyle="1" w:styleId="FooterChar">
    <w:name w:val="Footer Char"/>
    <w:basedOn w:val="DefaultParagraphFont"/>
    <w:link w:val="Footer"/>
    <w:uiPriority w:val="99"/>
    <w:rsid w:val="00F2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E6D357BABEBF45BBFD9545DE85005F" ma:contentTypeVersion="9" ma:contentTypeDescription="Create a new document." ma:contentTypeScope="" ma:versionID="04316070606258a74cfc8647c289a24f">
  <xsd:schema xmlns:xsd="http://www.w3.org/2001/XMLSchema" xmlns:xs="http://www.w3.org/2001/XMLSchema" xmlns:p="http://schemas.microsoft.com/office/2006/metadata/properties" xmlns:ns2="db42e1f9-7419-41fa-a575-5f868cc7f8b9" xmlns:ns3="58ba512b-8bbe-4a2c-895f-fcd59bfe30e7" xmlns:ns4="c65a3e90-05b3-424d-8f4c-329acd8602c4" targetNamespace="http://schemas.microsoft.com/office/2006/metadata/properties" ma:root="true" ma:fieldsID="8e10ef16d3a802619f8fcc8d611ec234" ns2:_="" ns3:_="" ns4:_="">
    <xsd:import namespace="db42e1f9-7419-41fa-a575-5f868cc7f8b9"/>
    <xsd:import namespace="58ba512b-8bbe-4a2c-895f-fcd59bfe30e7"/>
    <xsd:import namespace="c65a3e90-05b3-424d-8f4c-329acd8602c4"/>
    <xsd:element name="properties">
      <xsd:complexType>
        <xsd:sequence>
          <xsd:element name="documentManagement">
            <xsd:complexType>
              <xsd:all>
                <xsd:element ref="ns2:Category" minOccurs="0"/>
                <xsd:element ref="ns3:SharedWithUsers" minOccurs="0"/>
                <xsd:element ref="ns3:SharedWithDetails" minOccurs="0"/>
                <xsd:element ref="ns3:LastSharedByUser" minOccurs="0"/>
                <xsd:element ref="ns3:LastSharedByTime" minOccurs="0"/>
                <xsd:element ref="ns2:Memo"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42e1f9-7419-41fa-a575-5f868cc7f8b9"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union memberTypes="dms:Text">
          <xsd:simpleType>
            <xsd:restriction base="dms:Choice">
              <xsd:enumeration value="Source from Client"/>
              <xsd:enumeration value="Analysis"/>
              <xsd:enumeration value="Quote"/>
              <xsd:enumeration value="Quote Sent to Client"/>
              <xsd:enumeration value="Preengineering"/>
              <xsd:enumeration value="Postengineering"/>
              <xsd:enumeration value="Translated"/>
              <xsd:enumeration value="Edited"/>
              <xsd:enumeration value="QA"/>
              <xsd:enumeration value="Deliverable"/>
            </xsd:restriction>
          </xsd:simpleType>
        </xsd:union>
      </xsd:simpleType>
    </xsd:element>
    <xsd:element name="Memo" ma:index="13" nillable="true" ma:displayName="Memo" ma:description="Make notes about this file." ma:internalName="Memo">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ba512b-8bbe-4a2c-895f-fcd59bfe30e7"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65a3e90-05b3-424d-8f4c-329acd8602c4"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mo xmlns="db42e1f9-7419-41fa-a575-5f868cc7f8b9" xsi:nil="true"/>
    <Category xmlns="db42e1f9-7419-41fa-a575-5f868cc7f8b9" xsi:nil="true"/>
  </documentManagement>
</p:properties>
</file>

<file path=customXml/itemProps1.xml><?xml version="1.0" encoding="utf-8"?>
<ds:datastoreItem xmlns:ds="http://schemas.openxmlformats.org/officeDocument/2006/customXml" ds:itemID="{6968233D-668A-4E0D-9D70-6959ACFFB4BE}"/>
</file>

<file path=customXml/itemProps2.xml><?xml version="1.0" encoding="utf-8"?>
<ds:datastoreItem xmlns:ds="http://schemas.openxmlformats.org/officeDocument/2006/customXml" ds:itemID="{C343494B-D1B5-448F-801B-8507284E6E72}"/>
</file>

<file path=customXml/itemProps3.xml><?xml version="1.0" encoding="utf-8"?>
<ds:datastoreItem xmlns:ds="http://schemas.openxmlformats.org/officeDocument/2006/customXml" ds:itemID="{7FA3899E-DBA7-4B6F-ADA3-70CEF36DCADC}"/>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DeKryger</dc:creator>
  <cp:keywords/>
  <dc:description/>
  <cp:lastModifiedBy>Ben DeKryger</cp:lastModifiedBy>
  <cp:revision>1</cp:revision>
  <dcterms:created xsi:type="dcterms:W3CDTF">2023-12-29T16:35:00Z</dcterms:created>
  <dcterms:modified xsi:type="dcterms:W3CDTF">2023-12-29T16:38:00Z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0x01010044E6D357BABEBF45BBFD9545DE85005F</vt:lpwstr>
  </property>
</Properties>
</file>