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CLEAR — Contract Intelligence Platform</w:t>
      </w:r>
    </w:p>
    <w:p>
      <w:pPr>
        <w:pStyle w:val="Subtitle"/>
      </w:pPr>
      <w:r>
        <w:t xml:space="preserve">Backend Guide for the Team (Plain English Edition)</w:t>
      </w:r>
    </w:p>
    <w:p>
      <w:pPr>
        <w:pStyle w:val="Author"/>
      </w:pPr>
      <w:r>
        <w:t xml:space="preserve">IRIS RegTech — Engineering</w:t>
      </w:r>
    </w:p>
    <w:p>
      <w:pPr>
        <w:pStyle w:val="Date"/>
      </w:pPr>
      <w:r>
        <w:t xml:space="preserve">2026-07-31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how-to-read-this-document"/>
    <w:p>
      <w:pPr>
        <w:pStyle w:val="Heading1"/>
      </w:pPr>
      <w:r>
        <w:t xml:space="preserve">How to read this document</w:t>
      </w:r>
    </w:p>
    <w:p>
      <w:pPr>
        <w:pStyle w:val="FirstParagraph"/>
      </w:pPr>
      <w:r>
        <w:t xml:space="preserve">This guide explains</w:t>
      </w:r>
      <w:r>
        <w:t xml:space="preserve"> </w:t>
      </w:r>
      <w:r>
        <w:rPr>
          <w:b/>
          <w:bCs/>
        </w:rPr>
        <w:t xml:space="preserve">everything our backend does</w:t>
      </w:r>
      <w:r>
        <w:t xml:space="preserve">, written for a mixed audience:</w:t>
      </w:r>
      <w:r>
        <w:t xml:space="preserve"> </w:t>
      </w:r>
      <w:r>
        <w:t xml:space="preserve">engineers who did not build this part, product folks, QA, and anyone who has to</w:t>
      </w:r>
      <w:r>
        <w:t xml:space="preserve"> </w:t>
      </w:r>
      <w:r>
        <w:t xml:space="preserve">demo or support the system. Wherever something technical appears, there is a</w:t>
      </w:r>
      <w:r>
        <w:t xml:space="preserve"> </w:t>
      </w:r>
      <w:r>
        <w:t xml:space="preserve">plain-English explanation right next to it.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read this top to bottom. Useful entry 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what the product does at all</w:t>
            </w:r>
          </w:p>
        </w:tc>
        <w:tc>
          <w:tcPr/>
          <w:p>
            <w:pPr>
              <w:pStyle w:val="Compact"/>
            </w:pPr>
            <w:r>
              <w:t xml:space="preserve">Chapter 1 and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the vocabulary the team uses</w:t>
            </w:r>
          </w:p>
        </w:tc>
        <w:tc>
          <w:tcPr/>
          <w:p>
            <w:pPr>
              <w:pStyle w:val="Compact"/>
            </w:pPr>
            <w:r>
              <w:t xml:space="preserve">Chapter 3 (Glossary)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what happens when someone uploads a contract</w:t>
            </w:r>
          </w:p>
        </w:tc>
        <w:tc>
          <w:tcPr/>
          <w:p>
            <w:pPr>
              <w:pStyle w:val="Compact"/>
            </w:pPr>
            <w:r>
              <w:t xml:space="preserve">Chapter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how a question gets answered</w:t>
            </w:r>
          </w:p>
        </w:tc>
        <w:tc>
          <w:tcPr/>
          <w:p>
            <w:pPr>
              <w:pStyle w:val="Compact"/>
            </w:pPr>
            <w:r>
              <w:t xml:space="preserve">Chapter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who can see and do what</w:t>
            </w:r>
          </w:p>
        </w:tc>
        <w:tc>
          <w:tcPr/>
          <w:p>
            <w:pPr>
              <w:pStyle w:val="Compact"/>
            </w:pPr>
            <w:r>
              <w:t xml:space="preserve">Chapter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 what is stored in the database</w:t>
            </w:r>
          </w:p>
        </w:tc>
        <w:tc>
          <w:tcPr/>
          <w:p>
            <w:pPr>
              <w:pStyle w:val="Compact"/>
            </w:pPr>
            <w:r>
              <w:t xml:space="preserve">Chapter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an API endpoint</w:t>
            </w:r>
          </w:p>
        </w:tc>
        <w:tc>
          <w:tcPr/>
          <w:p>
            <w:pPr>
              <w:pStyle w:val="Compact"/>
            </w:pPr>
            <w:r>
              <w:t xml:space="preserve">Chapter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it locally / debug it</w:t>
            </w:r>
          </w:p>
        </w:tc>
        <w:tc>
          <w:tcPr/>
          <w:p>
            <w:pPr>
              <w:pStyle w:val="Compact"/>
            </w:pPr>
            <w:r>
              <w:t xml:space="preserve">Chapter 14 and 15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 turn this into a Word document</w:t>
      </w:r>
      <w:r>
        <w:t xml:space="preserve">, run:</w:t>
      </w:r>
    </w:p>
    <w:p>
      <w:pPr>
        <w:pStyle w:val="SourceCode"/>
      </w:pPr>
      <w:r>
        <w:rPr>
          <w:rStyle w:val="VerbatimChar"/>
        </w:rPr>
        <w:t xml:space="preserve">pandoc docs/BACKEND_GUIDE.md -o CLEAR-Backend-Guide.docx --toc --toc-depth=3</w:t>
      </w:r>
    </w:p>
    <w:p>
      <w:pPr>
        <w:pStyle w:val="BlockText"/>
      </w:pPr>
      <w:r>
        <w:t xml:space="preserve">All diagrams in this file are plain text inside code blocks, so they survive the</w:t>
      </w:r>
      <w:r>
        <w:t xml:space="preserve"> </w:t>
      </w:r>
      <w:r>
        <w:t xml:space="preserve">conversion and render in a monospace font in Word. Do not reflow them.</w:t>
      </w:r>
    </w:p>
    <w:bookmarkEnd w:id="9"/>
    <w:bookmarkStart w:id="13" w:name="chapter-1-what-this-system-actually-is"/>
    <w:p>
      <w:pPr>
        <w:pStyle w:val="Heading1"/>
      </w:pPr>
      <w:r>
        <w:t xml:space="preserve">Chapter 1 — What this system actually is</w:t>
      </w:r>
    </w:p>
    <w:bookmarkStart w:id="10" w:name="the-one-paragraph-version"/>
    <w:p>
      <w:pPr>
        <w:pStyle w:val="Heading2"/>
      </w:pPr>
      <w:r>
        <w:t xml:space="preserve">1.1 The one-paragraph version</w:t>
      </w:r>
    </w:p>
    <w:p>
      <w:pPr>
        <w:pStyle w:val="FirstParagraph"/>
      </w:pPr>
      <w:r>
        <w:t xml:space="preserve">Companies sign thousands of contracts. Those contracts are PDFs and Word files</w:t>
      </w:r>
      <w:r>
        <w:t xml:space="preserve"> </w:t>
      </w:r>
      <w:r>
        <w:t xml:space="preserve">sitting in folders. Nobody can answer simple questions about them —</w:t>
      </w:r>
      <w:r>
        <w:t xml:space="preserve"> </w:t>
      </w:r>
      <w:r>
        <w:rPr>
          <w:i/>
          <w:iCs/>
        </w:rPr>
        <w:t xml:space="preserve">“which of our</w:t>
      </w:r>
      <w:r>
        <w:rPr>
          <w:i/>
          <w:iCs/>
        </w:rPr>
        <w:t xml:space="preserve"> </w:t>
      </w:r>
      <w:r>
        <w:rPr>
          <w:i/>
          <w:iCs/>
        </w:rPr>
        <w:t xml:space="preserve">contracts have unlimited liability?”</w:t>
      </w:r>
      <w:r>
        <w:t xml:space="preserve">,</w:t>
      </w:r>
      <w:r>
        <w:t xml:space="preserve"> </w:t>
      </w:r>
      <w:r>
        <w:rPr>
          <w:i/>
          <w:iCs/>
        </w:rPr>
        <w:t xml:space="preserve">“what renews next quarter?”</w:t>
      </w:r>
      <w:r>
        <w:t xml:space="preserve">,</w:t>
      </w:r>
      <w:r>
        <w:t xml:space="preserve"> </w:t>
      </w:r>
      <w:r>
        <w:rPr>
          <w:i/>
          <w:iCs/>
        </w:rPr>
        <w:t xml:space="preserve">“can we</w:t>
      </w:r>
      <w:r>
        <w:rPr>
          <w:i/>
          <w:iCs/>
        </w:rPr>
        <w:t xml:space="preserve"> </w:t>
      </w:r>
      <w:r>
        <w:rPr>
          <w:i/>
          <w:iCs/>
        </w:rPr>
        <w:t xml:space="preserve">terminate this one early?”</w:t>
      </w:r>
      <w:r>
        <w:t xml:space="preserve"> </w:t>
      </w:r>
      <w:r>
        <w:t xml:space="preserve">— without a human reading each document.</w:t>
      </w:r>
    </w:p>
    <w:p>
      <w:pPr>
        <w:pStyle w:val="BodyText"/>
      </w:pPr>
      <w:r>
        <w:rPr>
          <w:b/>
          <w:bCs/>
        </w:rPr>
        <w:t xml:space="preserve">CLEAR reads the contracts for you.</w:t>
      </w:r>
      <w:r>
        <w:t xml:space="preserve"> </w:t>
      </w:r>
      <w:r>
        <w:t xml:space="preserve">You upload a PDF; the system extracts the</w:t>
      </w:r>
      <w:r>
        <w:t xml:space="preserve"> </w:t>
      </w:r>
      <w:r>
        <w:t xml:space="preserve">structure and meaning, stores it in a searchable form, and then answers questions</w:t>
      </w:r>
      <w:r>
        <w:t xml:space="preserve"> </w:t>
      </w:r>
      <w:r>
        <w:t xml:space="preserve">about it — always showing you the exact page and paragraph the answer came from.</w:t>
      </w:r>
    </w:p>
    <w:bookmarkEnd w:id="10"/>
    <w:bookmarkStart w:id="11" w:name="the-three-promises-the-system-makes"/>
    <w:p>
      <w:pPr>
        <w:pStyle w:val="Heading2"/>
      </w:pPr>
      <w:r>
        <w:t xml:space="preserve">1.2 The three promises the system makes</w:t>
      </w:r>
    </w:p>
    <w:p>
      <w:pPr>
        <w:pStyle w:val="FirstParagraph"/>
      </w:pPr>
      <w:r>
        <w:t xml:space="preserve">Everything in the backend exists to keep one of these three promises.</w:t>
      </w:r>
    </w:p>
    <w:p>
      <w:pPr>
        <w:pStyle w:val="BodyText"/>
      </w:pPr>
      <w:r>
        <w:rPr>
          <w:b/>
          <w:bCs/>
        </w:rPr>
        <w:t xml:space="preserve">Promise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“We will never make something up.”</w:t>
      </w:r>
      <w:r>
        <w:t xml:space="preserve"> </w:t>
      </w:r>
      <w:r>
        <w:t xml:space="preserve">Every fact the system shows you (a clause, a date, a risk, an answer from the</w:t>
      </w:r>
      <w:r>
        <w:t xml:space="preserve"> </w:t>
      </w:r>
      <w:r>
        <w:t xml:space="preserve">assistant) carries its</w:t>
      </w:r>
      <w:r>
        <w:t xml:space="preserve"> </w:t>
      </w:r>
      <w:r>
        <w:rPr>
          <w:b/>
          <w:bCs/>
        </w:rPr>
        <w:t xml:space="preserve">evidence</w:t>
      </w:r>
      <w:r>
        <w:t xml:space="preserve">: which document, which page, which paragraph,</w:t>
      </w:r>
      <w:r>
        <w:t xml:space="preserve"> </w:t>
      </w:r>
      <w:r>
        <w:t xml:space="preserve">what the confidence was, and which version of which AI model produced it. If the</w:t>
      </w:r>
      <w:r>
        <w:t xml:space="preserve"> </w:t>
      </w:r>
      <w:r>
        <w:t xml:space="preserve">AI writes an answer citing a source that does not exist, the system detects it and</w:t>
      </w:r>
      <w:r>
        <w:t xml:space="preserve"> </w:t>
      </w:r>
      <w:r>
        <w:t xml:space="preserve">removes the fake citation before you ever see it.</w:t>
      </w:r>
    </w:p>
    <w:p>
      <w:pPr>
        <w:pStyle w:val="BodyText"/>
      </w:pPr>
      <w:r>
        <w:rPr>
          <w:b/>
          <w:bCs/>
        </w:rPr>
        <w:t xml:space="preserve">Promise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“Your project’s data never leaks into another project’s.”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is the security wall. Every single row of extracted data carries the</w:t>
      </w:r>
      <w:r>
        <w:t xml:space="preserve"> </w:t>
      </w:r>
      <w:r>
        <w:t xml:space="preserve">project it belongs to, and every read is filtered by it. If you are not a member of</w:t>
      </w:r>
      <w:r>
        <w:t xml:space="preserve"> </w:t>
      </w:r>
      <w:r>
        <w:t xml:space="preserve">a project, the API pretends the project does not exist at all (it returns</w:t>
      </w:r>
      <w:r>
        <w:t xml:space="preserve"> </w:t>
      </w:r>
      <w:r>
        <w:t xml:space="preserve">“not</w:t>
      </w:r>
      <w:r>
        <w:t xml:space="preserve"> </w:t>
      </w:r>
      <w:r>
        <w:t xml:space="preserve">found”</w:t>
      </w:r>
      <w:r>
        <w:t xml:space="preserve">, not</w:t>
      </w:r>
      <w:r>
        <w:t xml:space="preserve"> </w:t>
      </w:r>
      <w:r>
        <w:t xml:space="preserve">“forbidden”</w:t>
      </w:r>
      <w:r>
        <w:t xml:space="preserve"> </w:t>
      </w:r>
      <w:r>
        <w:t xml:space="preserve">— because even confirming it exists is a leak).</w:t>
      </w:r>
    </w:p>
    <w:p>
      <w:pPr>
        <w:pStyle w:val="BodyText"/>
      </w:pPr>
      <w:r>
        <w:rPr>
          <w:b/>
          <w:bCs/>
        </w:rPr>
        <w:t xml:space="preserve">Promise 3 —</w:t>
      </w:r>
      <w:r>
        <w:rPr>
          <w:b/>
          <w:bCs/>
        </w:rPr>
        <w:t xml:space="preserve"> </w:t>
      </w:r>
      <w:r>
        <w:rPr>
          <w:b/>
          <w:bCs/>
        </w:rPr>
        <w:t xml:space="preserve">“Nothing is a black box.”</w:t>
      </w:r>
      <w:r>
        <w:t xml:space="preserve"> </w:t>
      </w:r>
      <w:r>
        <w:t xml:space="preserve">Processing a contract is 8 separate, visible steps. You can see which step a</w:t>
      </w:r>
      <w:r>
        <w:t xml:space="preserve"> </w:t>
      </w:r>
      <w:r>
        <w:t xml:space="preserve">document is on, how long each step took, what it produced, and — when something</w:t>
      </w:r>
      <w:r>
        <w:t xml:space="preserve"> </w:t>
      </w:r>
      <w:r>
        <w:t xml:space="preserve">fails — exactly which step failed and why, in a sentence a human can act on.</w:t>
      </w:r>
    </w:p>
    <w:bookmarkEnd w:id="11"/>
    <w:bookmarkStart w:id="12" w:name="what-it-is-built-with"/>
    <w:p>
      <w:pPr>
        <w:pStyle w:val="Heading2"/>
      </w:pPr>
      <w:r>
        <w:t xml:space="preserve">1.3 What it is built with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Why (in plain English)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+ FastAPI</w:t>
            </w:r>
          </w:p>
        </w:tc>
        <w:tc>
          <w:tcPr/>
          <w:p>
            <w:pPr>
              <w:pStyle w:val="Compact"/>
            </w:pPr>
            <w:r>
              <w:t xml:space="preserve">All the business logic lives here. Fast, async, auto-generates its own API docs.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16 + pgvector</w:t>
            </w:r>
          </w:p>
        </w:tc>
        <w:tc>
          <w:tcPr/>
          <w:p>
            <w:pPr>
              <w:pStyle w:val="Compact"/>
            </w:pPr>
            <w:r>
              <w:t xml:space="preserve">Normal tables for contracts and clauses,</w:t>
            </w:r>
            <w:r>
              <w:t xml:space="preserve"> </w:t>
            </w:r>
            <w:r>
              <w:rPr>
                <w:i/>
                <w:iCs/>
              </w:rPr>
              <w:t xml:space="preserve">plus</w:t>
            </w:r>
            <w:r>
              <w:t xml:space="preserve"> </w:t>
            </w:r>
            <w:r>
              <w:t xml:space="preserve">the ability to store</w:t>
            </w:r>
            <w:r>
              <w:t xml:space="preserve"> </w:t>
            </w:r>
            <w:r>
              <w:t xml:space="preserve">“meaning fingerprints”</w:t>
            </w:r>
            <w:r>
              <w:t xml:space="preserve"> </w:t>
            </w:r>
            <w:r>
              <w:t xml:space="preserve">(vectors) and search by similarity — in one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sessions / queue backbone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Fast temporary memory: caches dashboards, tracks rate limits, and holds the job queue.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BullMQ (Node.js)</w:t>
            </w:r>
          </w:p>
        </w:tc>
        <w:tc>
          <w:tcPr/>
          <w:p>
            <w:pPr>
              <w:pStyle w:val="Compact"/>
            </w:pPr>
            <w:r>
              <w:t xml:space="preserve">A tiny Node service whose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job is handing work to Python workers. It contains zero business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Blob / AWS S3 / MinIO / local disk</w:t>
            </w:r>
          </w:p>
        </w:tc>
        <w:tc>
          <w:tcPr/>
          <w:p>
            <w:pPr>
              <w:pStyle w:val="Compact"/>
            </w:pPr>
            <w:r>
              <w:t xml:space="preserve">The actual PDF bytes live here, never in the database. Swappable by config.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— reading &amp; reasoning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/ Anthropic / OpenAI / self-hosted / mock</w:t>
            </w:r>
          </w:p>
        </w:tc>
        <w:tc>
          <w:tcPr/>
          <w:p>
            <w:pPr>
              <w:pStyle w:val="Compact"/>
            </w:pPr>
            <w:r>
              <w:t xml:space="preserve">Reads the contract language and answers questions. Swappable.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— search fingerprints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Nemotron 3 Embed 1B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Turns text into numbers so we can find</w:t>
            </w:r>
            <w:r>
              <w:t xml:space="preserve"> </w:t>
            </w:r>
            <w:r>
              <w:t xml:space="preserve">“similar meaning”</w:t>
            </w:r>
            <w:r>
              <w:t xml:space="preserve">, not just</w:t>
            </w:r>
            <w:r>
              <w:t xml:space="preserve"> </w:t>
            </w:r>
            <w:r>
              <w:t xml:space="preserve">“same words”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Prometheus, Grafana, Jaeger, OpenTelemetry</w:t>
            </w:r>
          </w:p>
        </w:tc>
        <w:tc>
          <w:tcPr/>
          <w:p>
            <w:pPr>
              <w:pStyle w:val="Compact"/>
            </w:pPr>
            <w:r>
              <w:t xml:space="preserve">Charts, alerts, and the ability to trace one upload across every service it touched.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18 + Vite + TypeScript</w:t>
            </w:r>
          </w:p>
        </w:tc>
        <w:tc>
          <w:tcPr/>
          <w:p>
            <w:pPr>
              <w:pStyle w:val="Compact"/>
            </w:pPr>
            <w:r>
              <w:t xml:space="preserve">(Out of scope for this document, but it talks only to the API described here.)</w:t>
            </w:r>
          </w:p>
        </w:tc>
      </w:tr>
    </w:tbl>
    <w:bookmarkEnd w:id="12"/>
    <w:bookmarkEnd w:id="13"/>
    <w:bookmarkStart w:id="16" w:name="chapter-2-the-big-picture"/>
    <w:p>
      <w:pPr>
        <w:pStyle w:val="Heading1"/>
      </w:pPr>
      <w:r>
        <w:t xml:space="preserve">Chapter 2 — The big picture</w:t>
      </w:r>
    </w:p>
    <w:bookmarkStart w:id="14" w:name="the-system-map"/>
    <w:p>
      <w:pPr>
        <w:pStyle w:val="Heading2"/>
      </w:pPr>
      <w:r>
        <w:t xml:space="preserve">2.1 The system map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Browser (React app)       │</w:t>
      </w:r>
      <w:r>
        <w:br/>
      </w:r>
      <w:r>
        <w:rPr>
          <w:rStyle w:val="VerbatimChar"/>
        </w:rPr>
        <w:t xml:space="preserve">                        │   Login · Upload · Search ·    │</w:t>
      </w:r>
      <w:r>
        <w:br/>
      </w:r>
      <w:r>
        <w:rPr>
          <w:rStyle w:val="VerbatimChar"/>
        </w:rPr>
        <w:t xml:space="preserve">                        │   Copilot · Dashboards         │</w:t>
      </w:r>
      <w:r>
        <w:br/>
      </w:r>
      <w:r>
        <w:rPr>
          <w:rStyle w:val="VerbatimChar"/>
        </w:rPr>
        <w:t xml:space="preserve">                        └───────────────┬────────────────┘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    │  HTTPS + JWT token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FastAPI  —  the API Gateway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Every request passes through, in this order:                            │</w:t>
      </w:r>
      <w:r>
        <w:br/>
      </w:r>
      <w:r>
        <w:rPr>
          <w:rStyle w:val="VerbatimChar"/>
        </w:rPr>
        <w:t xml:space="preserve">│   1. Request ID + logging context   (so we can trace it later)           │</w:t>
      </w:r>
      <w:r>
        <w:br/>
      </w:r>
      <w:r>
        <w:rPr>
          <w:rStyle w:val="VerbatimChar"/>
        </w:rPr>
        <w:t xml:space="preserve">│   2. Security headers + CORS        (browser safety)                     │</w:t>
      </w:r>
      <w:r>
        <w:br/>
      </w:r>
      <w:r>
        <w:rPr>
          <w:rStyle w:val="VerbatimChar"/>
        </w:rPr>
        <w:t xml:space="preserve">│   3. Body size limit                (reject giant uploads early)         │</w:t>
      </w:r>
      <w:r>
        <w:br/>
      </w:r>
      <w:r>
        <w:rPr>
          <w:rStyle w:val="VerbatimChar"/>
        </w:rPr>
        <w:t xml:space="preserve">│   4. Rate limit                     (stop abuse / runaway clients)       │</w:t>
      </w:r>
      <w:r>
        <w:br/>
      </w:r>
      <w:r>
        <w:rPr>
          <w:rStyle w:val="VerbatimChar"/>
        </w:rPr>
        <w:t xml:space="preserve">│   5. Authentication  → who are you?                                      │</w:t>
      </w:r>
      <w:r>
        <w:br/>
      </w:r>
      <w:r>
        <w:rPr>
          <w:rStyle w:val="VerbatimChar"/>
        </w:rPr>
        <w:t xml:space="preserve">│   6. Project access  → may you see this project at all?                  │</w:t>
      </w:r>
      <w:r>
        <w:br/>
      </w:r>
      <w:r>
        <w:rPr>
          <w:rStyle w:val="VerbatimChar"/>
        </w:rPr>
        <w:t xml:space="preserve">│   7. Permission      → may you do THIS specific action?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Domains:  Auth · Users · Projects · Contracts · Processing ·            │</w:t>
      </w:r>
      <w:r>
        <w:br/>
      </w:r>
      <w:r>
        <w:rPr>
          <w:rStyle w:val="VerbatimChar"/>
        </w:rPr>
        <w:t xml:space="preserve">│            Knowledge · Search · Copilot · Dashboards · Alerts ·          │</w:t>
      </w:r>
      <w:r>
        <w:br/>
      </w:r>
      <w:r>
        <w:rPr>
          <w:rStyle w:val="VerbatimChar"/>
        </w:rPr>
        <w:t xml:space="preserve">│            Exports · Clause Master / Admin                               │</w:t>
      </w:r>
      <w:r>
        <w:br/>
      </w:r>
      <w:r>
        <w:rPr>
          <w:rStyle w:val="VerbatimChar"/>
        </w:rPr>
        <w:t xml:space="preserve">└───────┬───────────────────┬──────────────────────┬───────────────────────┘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     │                      │</w:t>
      </w:r>
      <w:r>
        <w:br/>
      </w:r>
      <w:r>
        <w:rPr>
          <w:rStyle w:val="VerbatimChar"/>
        </w:rPr>
        <w:t xml:space="preserve">        ▼                   ▼                      ▼</w:t>
      </w:r>
      <w:r>
        <w:br/>
      </w:r>
      <w:r>
        <w:rPr>
          <w:rStyle w:val="VerbatimChar"/>
        </w:rPr>
        <w:t xml:space="preserve">┌───────────────┐   ┌───────────────┐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PostgreSQL 16 │   │     Redis     │   │  Object storage            │</w:t>
      </w:r>
      <w:r>
        <w:br/>
      </w:r>
      <w:r>
        <w:rPr>
          <w:rStyle w:val="VerbatimChar"/>
        </w:rPr>
        <w:t xml:space="preserve">│  + pgvector   │   │ cache·session │   │  (Azure / S3 / MinIO /     │</w:t>
      </w:r>
      <w:r>
        <w:br/>
      </w:r>
      <w:r>
        <w:rPr>
          <w:rStyle w:val="VerbatimChar"/>
        </w:rPr>
        <w:t xml:space="preserve">│               │   │ ratelimit·    │   │   local disk)              │</w:t>
      </w:r>
      <w:r>
        <w:br/>
      </w:r>
      <w:r>
        <w:rPr>
          <w:rStyle w:val="VerbatimChar"/>
        </w:rPr>
        <w:t xml:space="preserve">│ • contracts   │   │ queue         │   │                            │</w:t>
      </w:r>
      <w:r>
        <w:br/>
      </w:r>
      <w:r>
        <w:rPr>
          <w:rStyle w:val="VerbatimChar"/>
        </w:rPr>
        <w:t xml:space="preserve">│ • clauses     │   └───────┬───────┘   │ • the original PDF/DOCX    │</w:t>
      </w:r>
      <w:r>
        <w:br/>
      </w:r>
      <w:r>
        <w:rPr>
          <w:rStyle w:val="VerbatimChar"/>
        </w:rPr>
        <w:t xml:space="preserve">│ • chunks      │           │           │ • every stage's artifact   │</w:t>
      </w:r>
      <w:r>
        <w:br/>
      </w:r>
      <w:r>
        <w:rPr>
          <w:rStyle w:val="VerbatimChar"/>
        </w:rPr>
        <w:t xml:space="preserve">│ • vectors     │           │           │ • generated Excel exports  │</w:t>
      </w:r>
      <w:r>
        <w:br/>
      </w:r>
      <w:r>
        <w:rPr>
          <w:rStyle w:val="VerbatimChar"/>
        </w:rPr>
        <w:t xml:space="preserve">│ • jobs, users │           │   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└───────────────┘           │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  │        BullMQ dispatcher (Node)         │</w:t>
      </w:r>
      <w:r>
        <w:br/>
      </w:r>
      <w:r>
        <w:rPr>
          <w:rStyle w:val="VerbatimChar"/>
        </w:rPr>
        <w:t xml:space="preserve">        │  "Postman". Takes a job off the queue,  │</w:t>
      </w:r>
      <w:r>
        <w:br/>
      </w:r>
      <w:r>
        <w:rPr>
          <w:rStyle w:val="VerbatimChar"/>
        </w:rPr>
        <w:t xml:space="preserve">        │  knocks on Python's door, reports back. │</w:t>
      </w:r>
      <w:r>
        <w:br/>
      </w:r>
      <w:r>
        <w:rPr>
          <w:rStyle w:val="VerbatimChar"/>
        </w:rPr>
        <w:t xml:space="preserve">        │  Knows NOTHING about contracts.         │</w:t>
      </w:r>
      <w:r>
        <w:br/>
      </w:r>
      <w:r>
        <w:rPr>
          <w:rStyle w:val="VerbatimChar"/>
        </w:rPr>
        <w:t xml:space="preserve">        └───────────────────┬─────────────────────┘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 POST /internal/stages/{stage}/run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Python worker pools (same codebase)   │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   worker-parser →  stages 1–5           │</w:t>
      </w:r>
      <w:r>
        <w:br/>
      </w:r>
      <w:r>
        <w:rPr>
          <w:rStyle w:val="VerbatimChar"/>
        </w:rPr>
        <w:t xml:space="preserve">        │   worker-ai     →  stages 6–8           │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   Scale each pool independently.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In plain English:</w:t>
      </w:r>
      <w:r>
        <w:t xml:space="preserve"> </w:t>
      </w:r>
      <w:r>
        <w:t xml:space="preserve">the browser talks to one Python API. That API stores small</w:t>
      </w:r>
      <w:r>
        <w:t xml:space="preserve"> </w:t>
      </w:r>
      <w:r>
        <w:t xml:space="preserve">structured facts in Postgres, big files in object storage, and hands slow work to a</w:t>
      </w:r>
      <w:r>
        <w:t xml:space="preserve"> </w:t>
      </w:r>
      <w:r>
        <w:t xml:space="preserve">queue. A little Node service acts as a postman between the queue and the Python</w:t>
      </w:r>
      <w:r>
        <w:t xml:space="preserve"> </w:t>
      </w:r>
      <w:r>
        <w:t xml:space="preserve">workers that actually do the slow work.</w:t>
      </w:r>
    </w:p>
    <w:bookmarkEnd w:id="14"/>
    <w:bookmarkStart w:id="15" w:name="why-the-node-postman-exists"/>
    <w:p>
      <w:pPr>
        <w:pStyle w:val="Heading2"/>
      </w:pPr>
      <w:r>
        <w:t xml:space="preserve">2.2 Why the Node</w:t>
      </w:r>
      <w:r>
        <w:t xml:space="preserve"> </w:t>
      </w:r>
      <w:r>
        <w:t xml:space="preserve">“postman”</w:t>
      </w:r>
      <w:r>
        <w:t xml:space="preserve"> </w:t>
      </w:r>
      <w:r>
        <w:t xml:space="preserve">exists</w:t>
      </w:r>
    </w:p>
    <w:p>
      <w:pPr>
        <w:pStyle w:val="FirstParagraph"/>
      </w:pPr>
      <w:r>
        <w:t xml:space="preserve">This is the most-asked question about the architecture, so here it is plainly.</w:t>
      </w:r>
    </w:p>
    <w:p>
      <w:pPr>
        <w:pStyle w:val="BodyText"/>
      </w:pPr>
      <w:r>
        <w:t xml:space="preserve">The project requirement was:</w:t>
      </w:r>
      <w:r>
        <w:t xml:space="preserve"> </w:t>
      </w:r>
      <w:r>
        <w:rPr>
          <w:b/>
          <w:bCs/>
        </w:rPr>
        <w:t xml:space="preserve">use BullMQ</w:t>
      </w:r>
      <w:r>
        <w:t xml:space="preserve"> </w:t>
      </w:r>
      <w:r>
        <w:t xml:space="preserve">(which is a Node.js library)</w:t>
      </w:r>
      <w:r>
        <w:t xml:space="preserve"> </w:t>
      </w:r>
      <w:r>
        <w:rPr>
          <w:b/>
          <w:bCs/>
        </w:rPr>
        <w:t xml:space="preserve">but keep</w:t>
      </w:r>
      <w:r>
        <w:rPr>
          <w:b/>
          <w:bCs/>
        </w:rPr>
        <w:t xml:space="preserve"> </w:t>
      </w:r>
      <w:r>
        <w:rPr>
          <w:b/>
          <w:bCs/>
        </w:rPr>
        <w:t xml:space="preserve">all business logic in Python</w:t>
      </w:r>
      <w:r>
        <w:t xml:space="preserve">. Those two requirements fight each other.</w:t>
      </w:r>
    </w:p>
    <w:p>
      <w:pPr>
        <w:pStyle w:val="BodyText"/>
      </w:pPr>
      <w:r>
        <w:t xml:space="preserve">Our resolution: BullMQ is used purely as a</w:t>
      </w:r>
      <w:r>
        <w:t xml:space="preserve"> </w:t>
      </w:r>
      <w:r>
        <w:rPr>
          <w:i/>
          <w:iCs/>
        </w:rPr>
        <w:t xml:space="preserve">delivery mechanism</w:t>
      </w:r>
      <w:r>
        <w:t xml:space="preserve">. The Node worker:</w:t>
      </w:r>
    </w:p>
    <w:p>
      <w:pPr>
        <w:pStyle w:val="Compact"/>
        <w:numPr>
          <w:ilvl w:val="0"/>
          <w:numId w:val="1001"/>
        </w:numPr>
      </w:pPr>
      <w:r>
        <w:t xml:space="preserve">picks a message off the queue,</w:t>
      </w:r>
    </w:p>
    <w:p>
      <w:pPr>
        <w:pStyle w:val="Compact"/>
        <w:numPr>
          <w:ilvl w:val="0"/>
          <w:numId w:val="1001"/>
        </w:numPr>
      </w:pPr>
      <w:r>
        <w:t xml:space="preserve">sends an HTTP POST to Python:</w:t>
      </w:r>
      <w:r>
        <w:t xml:space="preserve"> </w:t>
      </w:r>
      <w:r>
        <w:rPr>
          <w:i/>
          <w:iCs/>
        </w:rPr>
        <w:t xml:space="preserve">“please run the</w:t>
      </w:r>
      <w:r>
        <w:rPr>
          <w:i/>
          <w:iCs/>
        </w:rPr>
        <w:t xml:space="preserve"> </w:t>
      </w:r>
      <w:r>
        <w:rPr>
          <w:i/>
          <w:iCs/>
        </w:rPr>
        <w:t xml:space="preserve">‘chunking’</w:t>
      </w:r>
      <w:r>
        <w:rPr>
          <w:i/>
          <w:iCs/>
        </w:rPr>
        <w:t xml:space="preserve"> </w:t>
      </w:r>
      <w:r>
        <w:rPr>
          <w:i/>
          <w:iCs/>
        </w:rPr>
        <w:t xml:space="preserve">stage for job X”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reads Python’s reply and marks the queue job done, retried, or dead.</w:t>
      </w:r>
    </w:p>
    <w:p>
      <w:pPr>
        <w:pStyle w:val="FirstParagraph"/>
      </w:pPr>
      <w:r>
        <w:t xml:space="preserve">That is the whole file. The Node worker does not know what a contract is, what</w:t>
      </w:r>
      <w:r>
        <w:t xml:space="preserve"> </w:t>
      </w:r>
      <w:r>
        <w:t xml:space="preserve">chunking means, which stage runs next, or whether an error is worth retrying —</w:t>
      </w:r>
      <w:r>
        <w:t xml:space="preserve"> </w:t>
      </w:r>
      <w:r>
        <w:rPr>
          <w:b/>
          <w:bCs/>
        </w:rPr>
        <w:t xml:space="preserve">Python decides all of that and says so in the response</w:t>
      </w:r>
      <w:r>
        <w:t xml:space="preserve">.</w:t>
      </w:r>
    </w:p>
    <w:p>
      <w:pPr>
        <w:pStyle w:val="BodyText"/>
      </w:pPr>
      <w:r>
        <w:t xml:space="preserve">The payoff: the queue is swappable. Set</w:t>
      </w:r>
      <w:r>
        <w:t xml:space="preserve"> </w:t>
      </w:r>
      <w:r>
        <w:rPr>
          <w:rStyle w:val="VerbatimChar"/>
        </w:rPr>
        <w:t xml:space="preserve">QUEUE_DRIVER=arq</w:t>
      </w:r>
      <w:r>
        <w:t xml:space="preserve"> </w:t>
      </w:r>
      <w:r>
        <w:t xml:space="preserve">and a pure-Python queue</w:t>
      </w:r>
      <w:r>
        <w:t xml:space="preserve"> </w:t>
      </w:r>
      <w:r>
        <w:t xml:space="preserve">runs over the same Redis with zero changes to any stage.</w:t>
      </w:r>
    </w:p>
    <w:bookmarkEnd w:id="15"/>
    <w:bookmarkEnd w:id="16"/>
    <w:bookmarkStart w:id="17" w:name="Xdb3a7fc626d5cd8035b28b128baf8d433c6d1ff"/>
    <w:p>
      <w:pPr>
        <w:pStyle w:val="Heading1"/>
      </w:pPr>
      <w:r>
        <w:t xml:space="preserve">Chapter 3 — Glossary (read this once, everything else gets easier)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Plain-English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 folder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a security wall. Contracts live inside a project. Your access is granted per project.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One uploaded document (PDF or DOCX), plus everything we learned from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The processing run for one contract. It moves through 8 stages.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One step of processing (e.g. </w:t>
            </w:r>
            <w:r>
              <w:t xml:space="preserve">“Parser”</w:t>
            </w:r>
            <w:r>
              <w:t xml:space="preserve">,</w:t>
            </w:r>
            <w:r>
              <w:t xml:space="preserve"> </w:t>
            </w:r>
            <w:r>
              <w:t xml:space="preserve">“Chunking”</w:t>
            </w:r>
            <w:r>
              <w:t xml:space="preserve">). Each is independently retryable.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The saved output of a stage — a JSON file in object storage. Doubles as a</w:t>
            </w:r>
            <w:r>
              <w:t xml:space="preserve"> </w:t>
            </w:r>
            <w:r>
              <w:rPr>
                <w:b/>
                <w:bCs/>
              </w:rPr>
              <w:t xml:space="preserve">checkpoint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A saved stage result. If stage 6 fails, we resume from 6 — stages 1–5 are not redone.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The component that turns a PDF into text + layout + coordinates.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CDM (Canonical Document Model)</w:t>
            </w:r>
          </w:p>
        </w:tc>
        <w:tc>
          <w:tcPr/>
          <w:p>
            <w:pPr>
              <w:pStyle w:val="Compact"/>
            </w:pPr>
            <w:r>
              <w:t xml:space="preserve">Our single, standard internal format for</w:t>
            </w:r>
            <w:r>
              <w:t xml:space="preserve"> </w:t>
            </w:r>
            <w:r>
              <w:t xml:space="preserve">“a document”</w:t>
            </w:r>
            <w:r>
              <w:t xml:space="preserve">. Everything after parsing reads only this — never raw parser output.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DIP (Document Intelligence Profile)</w:t>
            </w:r>
          </w:p>
        </w:tc>
        <w:tc>
          <w:tcPr/>
          <w:p>
            <w:pPr>
              <w:pStyle w:val="Compact"/>
            </w:pPr>
            <w:r>
              <w:t xml:space="preserve">A configuration record that says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a given contract type is processed: which prompts, which mandatory clauses, how to chunk, how to score risk. Adding a new contract type = adding a profile row,</w:t>
            </w:r>
            <w:r>
              <w:t xml:space="preserve"> </w:t>
            </w:r>
            <w:r>
              <w:rPr>
                <w:b/>
                <w:bCs/>
              </w:rPr>
              <w:t xml:space="preserve">no code change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A single extracted contract term (e.g. </w:t>
            </w:r>
            <w:r>
              <w:t xml:space="preserve">“Limitation of Liability”</w:t>
            </w:r>
            <w:r>
              <w:t xml:space="preserve">), with its text, page, attributes and confidence.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A meaningful passage of the document (a section, a clause, a table) used for search. Not a fixed-size slice.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/ vector</w:t>
            </w:r>
          </w:p>
        </w:tc>
        <w:tc>
          <w:tcPr/>
          <w:p>
            <w:pPr>
              <w:pStyle w:val="Compact"/>
            </w:pPr>
            <w:r>
              <w:t xml:space="preserve">A list of numbers that represents the</w:t>
            </w:r>
            <w:r>
              <w:t xml:space="preserve"> </w:t>
            </w:r>
            <w:r>
              <w:rPr>
                <w:i/>
                <w:iCs/>
              </w:rPr>
              <w:t xml:space="preserve">meaning</w:t>
            </w:r>
            <w:r>
              <w:t xml:space="preserve"> </w:t>
            </w:r>
            <w:r>
              <w:t xml:space="preserve">of text. Similar meanings = similar numbers. This is how</w:t>
            </w:r>
            <w:r>
              <w:t xml:space="preserve"> </w:t>
            </w:r>
            <w:r>
              <w:t xml:space="preserve">“semantic search”</w:t>
            </w:r>
            <w:r>
              <w:t xml:space="preserve"> </w:t>
            </w:r>
            <w:r>
              <w:t xml:space="preserve">works.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Clause Master</w:t>
            </w:r>
          </w:p>
        </w:tc>
        <w:tc>
          <w:tcPr/>
          <w:p>
            <w:pPr>
              <w:pStyle w:val="Compact"/>
            </w:pPr>
            <w:r>
              <w:t xml:space="preserve">The admin-editable catalogue of clause types the system knows how to extract.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The full paper trail on any extracted fact: document, page, bounding box, confidence, model version, prompt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The chat assistant that answers questions using only the contracts you have access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-style marker in an answer that resolves to an exact page and highlight box.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“Retrieval-Augmented Generation”</w:t>
            </w:r>
            <w:r>
              <w:t xml:space="preserve"> </w:t>
            </w:r>
            <w:r>
              <w:t xml:space="preserve">— find the relevant text first, then ask the AI to answer</w:t>
            </w:r>
            <w:r>
              <w:t xml:space="preserve"> </w:t>
            </w:r>
            <w:r>
              <w:rPr>
                <w:i/>
                <w:iCs/>
              </w:rPr>
              <w:t xml:space="preserve">only from that 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Running it twice produces the same result — no duplicated rows. Every stage is built this way.</w:t>
            </w:r>
          </w:p>
        </w:tc>
      </w:tr>
    </w:tbl>
    <w:bookmarkEnd w:id="17"/>
    <w:bookmarkStart w:id="18" w:name="chapter-4-the-two-flows-that-matter"/>
    <w:p>
      <w:pPr>
        <w:pStyle w:val="Heading1"/>
      </w:pPr>
      <w:r>
        <w:t xml:space="preserve">Chapter 4 — The two flows that matter</w:t>
      </w:r>
    </w:p>
    <w:p>
      <w:pPr>
        <w:pStyle w:val="FirstParagraph"/>
      </w:pPr>
      <w:r>
        <w:t xml:space="preserve">Everything in this backend is one of two journeys:</w:t>
      </w:r>
    </w:p>
    <w:p>
      <w:pPr>
        <w:pStyle w:val="SourceCode"/>
      </w:pPr>
      <w:r>
        <w:rPr>
          <w:rStyle w:val="VerbatimChar"/>
        </w:rPr>
        <w:t xml:space="preserve">   JOURNEY A — "Getting knowledge IN"           JOURNEY B — "Getting answers OUT"</w:t>
      </w:r>
      <w:r>
        <w:br/>
      </w:r>
      <w:r>
        <w:br/>
      </w:r>
      <w:r>
        <w:rPr>
          <w:rStyle w:val="VerbatimChar"/>
        </w:rPr>
        <w:t xml:space="preserve">   User uploads a PDF                            User asks a question</w:t>
      </w:r>
      <w:r>
        <w:br/>
      </w:r>
      <w:r>
        <w:rPr>
          <w:rStyle w:val="VerbatimChar"/>
        </w:rPr>
        <w:t xml:space="preserve">          │     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▼</w:t>
      </w:r>
      <w:r>
        <w:br/>
      </w:r>
      <w:r>
        <w:rPr>
          <w:rStyle w:val="VerbatimChar"/>
        </w:rPr>
        <w:t xml:space="preserve">   8-stage processing pipeline                    Plan → Retrieve → Assemble</w:t>
      </w:r>
      <w:r>
        <w:br/>
      </w:r>
      <w:r>
        <w:rPr>
          <w:rStyle w:val="VerbatimChar"/>
        </w:rPr>
        <w:t xml:space="preserve">          │                                              │      → Generate → Verify</w:t>
      </w:r>
      <w:r>
        <w:br/>
      </w:r>
      <w:r>
        <w:rPr>
          <w:rStyle w:val="VerbatimChar"/>
        </w:rPr>
        <w:t xml:space="preserve">          ▼                                              ▼</w:t>
      </w:r>
      <w:r>
        <w:br/>
      </w:r>
      <w:r>
        <w:rPr>
          <w:rStyle w:val="VerbatimChar"/>
        </w:rPr>
        <w:t xml:space="preserve">   Structured, searchable,                        A cited answer, with</w:t>
      </w:r>
      <w:r>
        <w:br/>
      </w:r>
      <w:r>
        <w:rPr>
          <w:rStyle w:val="VerbatimChar"/>
        </w:rPr>
        <w:t xml:space="preserve">   evidence-backed knowledge                      clickable page highlights</w:t>
      </w:r>
    </w:p>
    <w:p>
      <w:pPr>
        <w:pStyle w:val="FirstParagraph"/>
      </w:pPr>
      <w:r>
        <w:t xml:space="preserve">Chapter 5 covers Journey A. Chapter 6 covers Journey B.</w:t>
      </w:r>
    </w:p>
    <w:bookmarkEnd w:id="18"/>
    <w:bookmarkStart w:id="27" w:name="X26098828621d747d2929be2df0dfca0a485d758"/>
    <w:p>
      <w:pPr>
        <w:pStyle w:val="Heading1"/>
      </w:pPr>
      <w:r>
        <w:t xml:space="preserve">Chapter 5 — Journey A: what happens when you upload a contract</w:t>
      </w:r>
    </w:p>
    <w:bookmarkStart w:id="19" w:name="Xf4b1c3b7084cd54a689f3bd214c52d40d8017fe"/>
    <w:p>
      <w:pPr>
        <w:pStyle w:val="Heading2"/>
      </w:pPr>
      <w:r>
        <w:t xml:space="preserve">5.1 The upload request itself (must finish in under 5 seconds)</w:t>
      </w:r>
    </w:p>
    <w:p>
      <w:pPr>
        <w:pStyle w:val="FirstParagraph"/>
      </w:pPr>
      <w:r>
        <w:t xml:space="preserve">When you drag 50 PDFs into the browser, the API does</w:t>
      </w:r>
      <w:r>
        <w:t xml:space="preserve"> </w:t>
      </w:r>
      <w:r>
        <w:rPr>
          <w:b/>
          <w:bCs/>
        </w:rPr>
        <w:t xml:space="preserve">only four things per file</w:t>
      </w:r>
      <w:r>
        <w:t xml:space="preserve"> </w:t>
      </w:r>
      <w:r>
        <w:t xml:space="preserve">and then gets out of the way:</w:t>
      </w:r>
    </w:p>
    <w:p>
      <w:pPr>
        <w:pStyle w:val="SourceCode"/>
      </w:pPr>
      <w:r>
        <w:rPr>
          <w:rStyle w:val="VerbatimChar"/>
        </w:rPr>
        <w:t xml:space="preserve">  Browser</w:t>
      </w:r>
      <w:r>
        <w:br/>
      </w:r>
      <w:r>
        <w:rPr>
          <w:rStyle w:val="VerbatimChar"/>
        </w:rPr>
        <w:t xml:space="preserve">    │  POST /api/v1/projects/{id}/contracts/upload   (multipart, up to 100 files)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For EACH file:                                              │</w:t>
      </w:r>
      <w:r>
        <w:br/>
      </w:r>
      <w:r>
        <w:rPr>
          <w:rStyle w:val="VerbatimChar"/>
        </w:rPr>
        <w:t xml:space="preserve">  │                                                              │</w:t>
      </w:r>
      <w:r>
        <w:br/>
      </w:r>
      <w:r>
        <w:rPr>
          <w:rStyle w:val="VerbatimChar"/>
        </w:rPr>
        <w:t xml:space="preserve">  │  1. VALIDATE   Is the extension allowed (pdf/docx)?          │</w:t>
      </w:r>
      <w:r>
        <w:br/>
      </w:r>
      <w:r>
        <w:rPr>
          <w:rStyle w:val="VerbatimChar"/>
        </w:rPr>
        <w:t xml:space="preserve">  │                Is it under the size limit (default 200 MB)?  │</w:t>
      </w:r>
      <w:r>
        <w:br/>
      </w:r>
      <w:r>
        <w:rPr>
          <w:rStyle w:val="VerbatimChar"/>
        </w:rPr>
        <w:t xml:space="preserve">  │                Do the file's first bytes actually say "PDF"? │</w:t>
      </w:r>
      <w:r>
        <w:br/>
      </w:r>
      <w:r>
        <w:rPr>
          <w:rStyle w:val="VerbatimChar"/>
        </w:rPr>
        <w:t xml:space="preserve">  │                 └─ we do NOT trust the filename or the       │</w:t>
      </w:r>
      <w:r>
        <w:br/>
      </w:r>
      <w:r>
        <w:rPr>
          <w:rStyle w:val="VerbatimChar"/>
        </w:rPr>
        <w:t xml:space="preserve">  │                    browser's content-type; both are easy     │</w:t>
      </w:r>
      <w:r>
        <w:br/>
      </w:r>
      <w:r>
        <w:rPr>
          <w:rStyle w:val="VerbatimChar"/>
        </w:rPr>
        <w:t xml:space="preserve">  │                    to fake.                                  │</w:t>
      </w:r>
      <w:r>
        <w:br/>
      </w:r>
      <w:r>
        <w:rPr>
          <w:rStyle w:val="VerbatimChar"/>
        </w:rPr>
        <w:t xml:space="preserve">  │                                                              │</w:t>
      </w:r>
      <w:r>
        <w:br/>
      </w:r>
      <w:r>
        <w:rPr>
          <w:rStyle w:val="VerbatimChar"/>
        </w:rPr>
        <w:t xml:space="preserve">  │  2. FINGERPRINT  Compute a SHA-256 hash while streaming.     │</w:t>
      </w:r>
      <w:r>
        <w:br/>
      </w:r>
      <w:r>
        <w:rPr>
          <w:rStyle w:val="VerbatimChar"/>
        </w:rPr>
        <w:t xml:space="preserve">  │                  Already uploaded to this project?           │</w:t>
      </w:r>
      <w:r>
        <w:br/>
      </w:r>
      <w:r>
        <w:rPr>
          <w:rStyle w:val="VerbatimChar"/>
        </w:rPr>
        <w:t xml:space="preserve">  │                   → mark "duplicate", skip. No bytes stored. │</w:t>
      </w:r>
      <w:r>
        <w:br/>
      </w:r>
      <w:r>
        <w:rPr>
          <w:rStyle w:val="VerbatimChar"/>
        </w:rPr>
        <w:t xml:space="preserve">  │                                                              │</w:t>
      </w:r>
      <w:r>
        <w:br/>
      </w:r>
      <w:r>
        <w:rPr>
          <w:rStyle w:val="VerbatimChar"/>
        </w:rPr>
        <w:t xml:space="preserve">  │  3. STORE       Stream the file into object storage.         │</w:t>
      </w:r>
      <w:r>
        <w:br/>
      </w:r>
      <w:r>
        <w:rPr>
          <w:rStyle w:val="VerbatimChar"/>
        </w:rPr>
        <w:t xml:space="preserve">  │                 Re-verify the hash after writing.            │</w:t>
      </w:r>
      <w:r>
        <w:br/>
      </w:r>
      <w:r>
        <w:rPr>
          <w:rStyle w:val="VerbatimChar"/>
        </w:rPr>
        <w:t xml:space="preserve">  │                                                              │</w:t>
      </w:r>
      <w:r>
        <w:br/>
      </w:r>
      <w:r>
        <w:rPr>
          <w:rStyle w:val="VerbatimChar"/>
        </w:rPr>
        <w:t xml:space="preserve">  │  4. QUEUE       Create a Contract row, a Version row, and    │</w:t>
      </w:r>
      <w:r>
        <w:br/>
      </w:r>
      <w:r>
        <w:rPr>
          <w:rStyle w:val="VerbatimChar"/>
        </w:rPr>
        <w:t xml:space="preserve">  │                 a Job in state QUEUED. Put one message on    │</w:t>
      </w:r>
      <w:r>
        <w:br/>
      </w:r>
      <w:r>
        <w:rPr>
          <w:rStyle w:val="VerbatimChar"/>
        </w:rPr>
        <w:t xml:space="preserve">  │                 the queue.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Response:  { total: 50, accepted: 47, duplicates: 2, rejected: 1,</w:t>
      </w:r>
      <w:r>
        <w:br/>
      </w:r>
      <w:r>
        <w:rPr>
          <w:rStyle w:val="VerbatimChar"/>
        </w:rPr>
        <w:t xml:space="preserve">               files: [ ...per-file outcome... ], job_ids: [...] }</w:t>
      </w:r>
    </w:p>
    <w:p>
      <w:pPr>
        <w:pStyle w:val="FirstParagraph"/>
      </w:pPr>
      <w:r>
        <w:rPr>
          <w:b/>
          <w:bCs/>
        </w:rPr>
        <w:t xml:space="preserve">Three deliberate behaviours worth knowing: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Partial success is normal, not an error.</w:t>
      </w:r>
      <w:r>
        <w:t xml:space="preserve"> </w:t>
      </w:r>
      <w:r>
        <w:t xml:space="preserve">2 duplicates in a 50-file upload must</w:t>
      </w:r>
      <w:r>
        <w:t xml:space="preserve"> </w:t>
      </w:r>
      <w:r>
        <w:t xml:space="preserve">not fail the other 48. Every file gets its own result and its own reason.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Nothing slow happens in the request.</w:t>
      </w:r>
      <w:r>
        <w:t xml:space="preserve"> </w:t>
      </w:r>
      <w:r>
        <w:t xml:space="preserve">No parsing, no page counting, no virus</w:t>
      </w:r>
      <w:r>
        <w:t xml:space="preserve"> </w:t>
      </w:r>
      <w:r>
        <w:t xml:space="preserve">scan. Those are</w:t>
      </w:r>
      <w:r>
        <w:t xml:space="preserve"> </w:t>
      </w:r>
      <w:r>
        <w:rPr>
          <w:i/>
          <w:iCs/>
        </w:rPr>
        <w:t xml:space="preserve">stages</w:t>
      </w:r>
      <w:r>
        <w:t xml:space="preserve">, because a file can also be reprocessed months later</w:t>
      </w:r>
      <w:r>
        <w:t xml:space="preserve"> </w:t>
      </w:r>
      <w:r>
        <w:t xml:space="preserve">through a completely different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the queue is unreachable</w:t>
      </w:r>
      <w:r>
        <w:t xml:space="preserve">, the affected jobs are immediately marked FAILED</w:t>
      </w:r>
      <w:r>
        <w:t xml:space="preserve"> </w:t>
      </w:r>
      <w:r>
        <w:t xml:space="preserve">and the API says so. A contract silently stuck in QUEUED forever is worse than a</w:t>
      </w:r>
      <w:r>
        <w:t xml:space="preserve"> </w:t>
      </w:r>
      <w:r>
        <w:t xml:space="preserve">visible failure.</w:t>
      </w:r>
    </w:p>
    <w:bookmarkEnd w:id="19"/>
    <w:bookmarkStart w:id="24" w:name="the-8-stage-pipeline"/>
    <w:p>
      <w:pPr>
        <w:pStyle w:val="Heading2"/>
      </w:pPr>
      <w:r>
        <w:t xml:space="preserve">5.2 The 8-stage pipeline</w:t>
      </w:r>
    </w:p>
    <w:p>
      <w:pPr>
        <w:pStyle w:val="SourceCode"/>
      </w:pPr>
      <w:r>
        <w:rPr>
          <w:rStyle w:val="VerbatimChar"/>
        </w:rPr>
        <w:t xml:space="preserve"> QUEUED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┌─────────────────┐   artifact: validation.json</w:t>
      </w:r>
      <w:r>
        <w:br/>
      </w:r>
      <w:r>
        <w:rPr>
          <w:rStyle w:val="VerbatimChar"/>
        </w:rPr>
        <w:t xml:space="preserve"> │ 1. VALIDATION   │   Is this file real, safe, openable, non-empty?</w:t>
      </w:r>
      <w:r>
        <w:br/>
      </w:r>
      <w:r>
        <w:rPr>
          <w:rStyle w:val="VerbatimChar"/>
        </w:rPr>
        <w:t xml:space="preserve"> └────────┬────────┘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┌─────────────────┐   artifact: normalized_document.json</w:t>
      </w:r>
      <w:r>
        <w:br/>
      </w:r>
      <w:r>
        <w:rPr>
          <w:rStyle w:val="VerbatimChar"/>
        </w:rPr>
        <w:t xml:space="preserve"> │ 2. PARSER       │   Turn the PDF into text + layout + coordinates.</w:t>
      </w:r>
      <w:r>
        <w:br/>
      </w:r>
      <w:r>
        <w:rPr>
          <w:rStyle w:val="VerbatimChar"/>
        </w:rPr>
        <w:t xml:space="preserve"> └────────┬────────┘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┌─────────────────┐   artifact: canonical_document.json  ← the CDM</w:t>
      </w:r>
      <w:r>
        <w:br/>
      </w:r>
      <w:r>
        <w:rPr>
          <w:rStyle w:val="VerbatimChar"/>
        </w:rPr>
        <w:t xml:space="preserve"> │ 3. ENRICHMENT   │   Repair structure, reading order, cross-page clauses.</w:t>
      </w:r>
      <w:r>
        <w:br/>
      </w:r>
      <w:r>
        <w:rPr>
          <w:rStyle w:val="VerbatimChar"/>
        </w:rPr>
        <w:t xml:space="preserve"> └────────┬────────┘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┌─────────────────┐   artifact: classification.json</w:t>
      </w:r>
      <w:r>
        <w:br/>
      </w:r>
      <w:r>
        <w:rPr>
          <w:rStyle w:val="VerbatimChar"/>
        </w:rPr>
        <w:t xml:space="preserve"> │ 4. CLASSIFICATION│  "This is an MSA" → selects the Document Profile</w:t>
      </w:r>
      <w:r>
        <w:br/>
      </w:r>
      <w:r>
        <w:rPr>
          <w:rStyle w:val="VerbatimChar"/>
        </w:rPr>
        <w:t xml:space="preserve"> └────────┬────────┘   which governs every stage after this one.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┌─────────────────┐   artifact: chunks.json (+ stats, + validation)</w:t>
      </w:r>
      <w:r>
        <w:br/>
      </w:r>
      <w:r>
        <w:rPr>
          <w:rStyle w:val="VerbatimChar"/>
        </w:rPr>
        <w:t xml:space="preserve"> │ 5. CHUNKING     │   Cut the document into meaningful passages.</w:t>
      </w:r>
      <w:r>
        <w:br/>
      </w:r>
      <w:r>
        <w:rPr>
          <w:rStyle w:val="VerbatimChar"/>
        </w:rPr>
        <w:t xml:space="preserve"> └────────┬────────┘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┌─────────────────┐   artifacts: clauses / entities / obligations /</w:t>
      </w:r>
      <w:r>
        <w:br/>
      </w:r>
      <w:r>
        <w:rPr>
          <w:rStyle w:val="VerbatimChar"/>
        </w:rPr>
        <w:t xml:space="preserve"> │ 6. AI EXTRACTION│              risks / timelines / relationships</w:t>
      </w:r>
      <w:r>
        <w:br/>
      </w:r>
      <w:r>
        <w:rPr>
          <w:rStyle w:val="VerbatimChar"/>
        </w:rPr>
        <w:t xml:space="preserve"> └────────┬────────┘   The actual "reading" of the contract.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┌─────────────────┐   artifacts: summary / clause / chunk embeddings</w:t>
      </w:r>
      <w:r>
        <w:br/>
      </w:r>
      <w:r>
        <w:rPr>
          <w:rStyle w:val="VerbatimChar"/>
        </w:rPr>
        <w:t xml:space="preserve"> │ 7. EMBEDDING    │   Build the three-level "meaning index".</w:t>
      </w:r>
      <w:r>
        <w:br/>
      </w:r>
      <w:r>
        <w:rPr>
          <w:rStyle w:val="VerbatimChar"/>
        </w:rPr>
        <w:t xml:space="preserve"> └────────┬────────┘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┌─────────────────┐   artifact: index_statistics.json</w:t>
      </w:r>
      <w:r>
        <w:br/>
      </w:r>
      <w:r>
        <w:rPr>
          <w:rStyle w:val="VerbatimChar"/>
        </w:rPr>
        <w:t xml:space="preserve"> │ 8. INDEXING     │   Verify searchability, build the knowledge graph.</w:t>
      </w:r>
      <w:r>
        <w:br/>
      </w:r>
      <w:r>
        <w:rPr>
          <w:rStyle w:val="VerbatimChar"/>
        </w:rPr>
        <w:t xml:space="preserve"> └────────┬────────┘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READY  ✔  (or NEEDS_REVIEW if the AI wasn't confident enough)</w:t>
      </w:r>
      <w:r>
        <w:br/>
      </w:r>
      <w:r>
        <w:br/>
      </w:r>
      <w:r>
        <w:rPr>
          <w:rStyle w:val="VerbatimChar"/>
        </w:rPr>
        <w:t xml:space="preserve"> Alternate states at any point:  FAILED · RETRYING · CANCELLED · PAUSED</w:t>
      </w:r>
    </w:p>
    <w:bookmarkStart w:id="20" w:name="the-four-rules-every-stage-obeys"/>
    <w:p>
      <w:pPr>
        <w:pStyle w:val="Heading3"/>
      </w:pPr>
      <w:r>
        <w:t xml:space="preserve">The four rules every stage obeys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Retry only what failed.</w:t>
      </w:r>
      <w:r>
        <w:t xml:space="preserve"> </w:t>
      </w:r>
      <w:r>
        <w:t xml:space="preserve">If stage 6 fails, stages 1–5 keep their checkpoints.</w:t>
      </w:r>
      <w:r>
        <w:t xml:space="preserve"> </w:t>
      </w:r>
      <w:r>
        <w:t xml:space="preserve">A retry starts at 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Checkpoint after every success.</w:t>
      </w:r>
      <w:r>
        <w:t xml:space="preserve"> </w:t>
      </w:r>
      <w:r>
        <w:t xml:space="preserve">The artifact is written to storage and its</w:t>
      </w:r>
      <w:r>
        <w:t xml:space="preserve"> </w:t>
      </w:r>
      <w:r>
        <w:t xml:space="preserve">pointer recorded in the database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next stage is even queued.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Idempotent.</w:t>
      </w:r>
      <w:r>
        <w:t xml:space="preserve"> </w:t>
      </w:r>
      <w:r>
        <w:t xml:space="preserve">Re-running a stage deletes its own previous output first, so you</w:t>
      </w:r>
      <w:r>
        <w:t xml:space="preserve"> </w:t>
      </w:r>
      <w:r>
        <w:t xml:space="preserve">never end up with two copies of the same clause.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Version-gated reuse.</w:t>
      </w:r>
      <w:r>
        <w:t xml:space="preserve"> </w:t>
      </w:r>
      <w:r>
        <w:t xml:space="preserve">Each checkpoint records the exact versions that produced</w:t>
      </w:r>
      <w:r>
        <w:t xml:space="preserve"> </w:t>
      </w:r>
      <w:r>
        <w:t xml:space="preserve">it (parser version, prompt version, model, chunk strategy, profile version). If</w:t>
      </w:r>
      <w:r>
        <w:t xml:space="preserve"> </w:t>
      </w:r>
      <w:r>
        <w:t xml:space="preserve">nothing relevant changed, the stage is</w:t>
      </w:r>
      <w:r>
        <w:t xml:space="preserve"> </w:t>
      </w:r>
      <w:r>
        <w:rPr>
          <w:i/>
          <w:iCs/>
        </w:rPr>
        <w:t xml:space="preserve">skipped</w:t>
      </w:r>
      <w:r>
        <w:t xml:space="preserve"> </w:t>
      </w:r>
      <w:r>
        <w:t xml:space="preserve">and reuses the checkpoint. This</w:t>
      </w:r>
      <w:r>
        <w:t xml:space="preserve"> </w:t>
      </w:r>
      <w:r>
        <w:t xml:space="preserve">is what makes a re-run after a small config change nearly free.</w:t>
      </w:r>
    </w:p>
    <w:bookmarkEnd w:id="20"/>
    <w:bookmarkStart w:id="21" w:name="stage-by-stage-in-plain-english"/>
    <w:p>
      <w:pPr>
        <w:pStyle w:val="Heading3"/>
      </w:pPr>
      <w:r>
        <w:t xml:space="preserve">Stage by stage, in plain English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Stage 1 — Validation</w:t>
      </w:r>
      <w:r>
        <w:t xml:space="preserve"> </w:t>
      </w:r>
      <w:r>
        <w:rPr>
          <w:i/>
          <w:iCs/>
        </w:rPr>
        <w:t xml:space="preserve">(cheap, never skipped)</w:t>
      </w:r>
    </w:p>
    <w:p>
      <w:pPr>
        <w:pStyle w:val="BodyText"/>
      </w:pPr>
      <w:r>
        <w:t xml:space="preserve">Re-checks the file from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pipeline rather than trusting the upload</w:t>
      </w:r>
      <w:r>
        <w:t xml:space="preserve"> </w:t>
      </w:r>
      <w:r>
        <w:t xml:space="preserve">request. Checks the SHA-256 still matches (has the file been corrupted or swapped in</w:t>
      </w:r>
      <w:r>
        <w:t xml:space="preserve"> </w:t>
      </w:r>
      <w:r>
        <w:t xml:space="preserve">storage?), that it is not empty or oversized, that the magic bytes match the claimed</w:t>
      </w:r>
      <w:r>
        <w:t xml:space="preserve"> </w:t>
      </w:r>
      <w:r>
        <w:t xml:space="preserve">type, that a PDF is not password-protected or corrupt, that a DOCX actually contains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word/document.xml</w:t>
      </w:r>
      <w:r>
        <w:t xml:space="preserve">, and — if enabled — runs a ClamAV malware scan.</w:t>
      </w:r>
    </w:p>
    <w:p>
      <w:pPr>
        <w:pStyle w:val="BodyText"/>
      </w:pPr>
      <w:r>
        <w:rPr>
          <w:i/>
          <w:iCs/>
        </w:rPr>
        <w:t xml:space="preserve">Key design choice:</w:t>
      </w:r>
      <w:r>
        <w:t xml:space="preserve"> </w:t>
      </w:r>
      <w:r>
        <w:t xml:space="preserve">rejecting a document is a</w:t>
      </w:r>
      <w:r>
        <w:t xml:space="preserve"> </w:t>
      </w:r>
      <w:r>
        <w:rPr>
          <w:b/>
          <w:bCs/>
        </w:rPr>
        <w:t xml:space="preserve">halt</w:t>
      </w:r>
      <w:r>
        <w:t xml:space="preserve">, not a</w:t>
      </w:r>
      <w:r>
        <w:t xml:space="preserve"> </w:t>
      </w:r>
      <w:r>
        <w:rPr>
          <w:b/>
          <w:bCs/>
        </w:rPr>
        <w:t xml:space="preserve">failure</w:t>
      </w:r>
      <w:r>
        <w:t xml:space="preserve">. A</w:t>
      </w:r>
      <w:r>
        <w:t xml:space="preserve"> </w:t>
      </w:r>
      <w:r>
        <w:t xml:space="preserve">password-protected PDF is a perfectly valid outcome of validation, not a system</w:t>
      </w:r>
      <w:r>
        <w:t xml:space="preserve"> </w:t>
      </w:r>
      <w:r>
        <w:t xml:space="preserve">error. So the stage succeeds, records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stopped, and the user gets a sentence</w:t>
      </w:r>
      <w:r>
        <w:t xml:space="preserve"> </w:t>
      </w:r>
      <w:r>
        <w:t xml:space="preserve">they can act on (</w:t>
      </w:r>
      <w:r>
        <w:t xml:space="preserve">“The document is password protected and cannot be processed”</w:t>
      </w:r>
      <w:r>
        <w:t xml:space="preserve">).</w:t>
      </w:r>
    </w:p>
    <w:p>
      <w:pPr>
        <w:pStyle w:val="BodyText"/>
      </w:pPr>
      <w:r>
        <w:t xml:space="preserve">If malware scanning is enabled but the scanner is unreachable, the file is</w:t>
      </w:r>
      <w:r>
        <w:t xml:space="preserve"> </w:t>
      </w:r>
      <w:r>
        <w:rPr>
          <w:b/>
          <w:bCs/>
        </w:rPr>
        <w:t xml:space="preserve">rejected</w:t>
      </w:r>
      <w:r>
        <w:t xml:space="preserve">. A malware gate that fails open is not a gate.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Stage 2 — Parser</w:t>
      </w:r>
      <w:r>
        <w:t xml:space="preserve"> </w:t>
      </w:r>
      <w:r>
        <w:rPr>
          <w:i/>
          <w:iCs/>
        </w:rPr>
        <w:t xml:space="preserve">(the</w:t>
      </w:r>
      <w:r>
        <w:rPr>
          <w:i/>
          <w:iCs/>
        </w:rPr>
        <w:t xml:space="preserve"> </w:t>
      </w:r>
      <w:r>
        <w:rPr>
          <w:i/>
          <w:iCs/>
        </w:rPr>
        <w:t xml:space="preserve">“read the pixels”</w:t>
      </w:r>
      <w:r>
        <w:rPr>
          <w:i/>
          <w:iCs/>
        </w:rPr>
        <w:t xml:space="preserve"> </w:t>
      </w:r>
      <w:r>
        <w:rPr>
          <w:i/>
          <w:iCs/>
        </w:rPr>
        <w:t xml:space="preserve">stage)</w:t>
      </w:r>
    </w:p>
    <w:p>
      <w:pPr>
        <w:pStyle w:val="BodyText"/>
      </w:pPr>
      <w:r>
        <w:t xml:space="preserve">Converts the document into text, headings, paragraphs, tables, lists — and crucially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 each of those on each page. Those coordinates are what later</w:t>
      </w:r>
      <w:r>
        <w:t xml:space="preserve"> </w:t>
      </w:r>
      <w:r>
        <w:t xml:space="preserve">lets the UI draw a yellow highlight box over the exact sentence an answer came from.</w:t>
      </w:r>
    </w:p>
    <w:p>
      <w:pPr>
        <w:pStyle w:val="BodyText"/>
      </w:pPr>
      <w:r>
        <w:t xml:space="preserve">The stage itself contains</w:t>
      </w:r>
      <w:r>
        <w:t xml:space="preserve"> </w:t>
      </w:r>
      <w:r>
        <w:rPr>
          <w:b/>
          <w:bCs/>
        </w:rPr>
        <w:t xml:space="preserve">no parsing logic</w:t>
      </w:r>
      <w:r>
        <w:t xml:space="preserve">. It picks an adapter from a registry: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idoc</w:t>
            </w:r>
            <w:r>
              <w:t xml:space="preserve"> </w:t>
            </w: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Our in-house layout service (wraps Azure Document Intelligence). Returns real layout roles and coordinates.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pymupdf</w:t>
            </w:r>
          </w:p>
        </w:tc>
        <w:tc>
          <w:tcPr/>
          <w:p>
            <w:pPr>
              <w:pStyle w:val="Compact"/>
            </w:pPr>
            <w:r>
              <w:t xml:space="preserve">Local, dependency-light fallback. Works offline.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googledocai</w:t>
            </w:r>
          </w:p>
        </w:tc>
        <w:tc>
          <w:tcPr/>
          <w:p>
            <w:pPr>
              <w:pStyle w:val="Compact"/>
            </w:pPr>
            <w:r>
              <w:t xml:space="preserve">Reserved names for future adapters. Selecting one today gives a clear error naming the valid options, not a crash.</w:t>
            </w:r>
          </w:p>
        </w:tc>
      </w:tr>
    </w:tbl>
    <w:p>
      <w:pPr>
        <w:pStyle w:val="BodyText"/>
      </w:pPr>
      <w:r>
        <w:t xml:space="preserve">Two more adapters exist but are not chosen via</w:t>
      </w:r>
      <w:r>
        <w:t xml:space="preserve"> </w:t>
      </w:r>
      <w:r>
        <w:rPr>
          <w:rStyle w:val="VerbatimChar"/>
        </w:rPr>
        <w:t xml:space="preserve">ACTIVE_PARSER</w:t>
      </w:r>
      <w:r>
        <w:t xml:space="preserve"> </w:t>
      </w:r>
      <w:r>
        <w:t xml:space="preserve">— the registry picks</w:t>
      </w:r>
      <w:r>
        <w:t xml:space="preserve"> </w:t>
      </w:r>
      <w:r>
        <w:t xml:space="preserve">them automatically: a</w:t>
      </w:r>
      <w:r>
        <w:t xml:space="preserve"> </w:t>
      </w:r>
      <w:r>
        <w:rPr>
          <w:b/>
          <w:bCs/>
        </w:rPr>
        <w:t xml:space="preserve">DOCX adapter</w:t>
      </w:r>
      <w:r>
        <w:t xml:space="preserve"> </w:t>
      </w:r>
      <w:r>
        <w:t xml:space="preserve">(selected by file type, since Word files do</w:t>
      </w:r>
      <w:r>
        <w:t xml:space="preserve"> </w:t>
      </w:r>
      <w:r>
        <w:t xml:space="preserve">not go through a PDF layout service) and a</w:t>
      </w:r>
      <w:r>
        <w:t xml:space="preserve"> </w:t>
      </w:r>
      <w:r>
        <w:rPr>
          <w:b/>
          <w:bCs/>
        </w:rPr>
        <w:t xml:space="preserve">mock adapter</w:t>
      </w:r>
      <w:r>
        <w:t xml:space="preserve"> </w:t>
      </w:r>
      <w:r>
        <w:t xml:space="preserve">used by tests and CI.</w:t>
      </w:r>
    </w:p>
    <w:p>
      <w:pPr>
        <w:pStyle w:val="BodyText"/>
      </w:pPr>
      <w:r>
        <w:t xml:space="preserve">Adapters can also run in</w:t>
      </w:r>
      <w:r>
        <w:t xml:space="preserve"> </w:t>
      </w:r>
      <w:r>
        <w:rPr>
          <w:b/>
          <w:bCs/>
        </w:rPr>
        <w:t xml:space="preserve">fixture mode</w:t>
      </w:r>
      <w:r>
        <w:t xml:space="preserve"> </w:t>
      </w:r>
      <w:r>
        <w:t xml:space="preserve">(the default) — replaying a recorded</w:t>
      </w:r>
      <w:r>
        <w:t xml:space="preserve"> </w:t>
      </w:r>
      <w:r>
        <w:t xml:space="preserve">response from disk instead of calling the live layout service. That is deliberate:</w:t>
      </w:r>
      <w:r>
        <w:t xml:space="preserve"> </w:t>
      </w:r>
      <w:r>
        <w:t xml:space="preserve">an accidental live call costs money and burns a rate limit, whereas an accidental</w:t>
      </w:r>
      <w:r>
        <w:t xml:space="preserve"> </w:t>
      </w:r>
      <w:r>
        <w:t xml:space="preserve">fixture replay is a loud, logged fallback.</w:t>
      </w:r>
    </w:p>
    <w:p>
      <w:pPr>
        <w:pStyle w:val="BodyText"/>
      </w:pPr>
      <w:r>
        <w:t xml:space="preserve">Switching parsers is a config change (</w:t>
      </w:r>
      <w:r>
        <w:rPr>
          <w:rStyle w:val="VerbatimChar"/>
        </w:rPr>
        <w:t xml:space="preserve">ACTIVE_PARSER=...</w:t>
      </w:r>
      <w:r>
        <w:t xml:space="preserve">) plus one adapter. Nothing</w:t>
      </w:r>
      <w:r>
        <w:t xml:space="preserve"> </w:t>
      </w:r>
      <w:r>
        <w:t xml:space="preserve">downstream changes, because every parser must emit the same</w:t>
      </w:r>
      <w:r>
        <w:t xml:space="preserve"> </w:t>
      </w:r>
      <w:r>
        <w:rPr>
          <w:b/>
          <w:bCs/>
        </w:rPr>
        <w:t xml:space="preserve">Normalized Document</w:t>
      </w:r>
      <w:r>
        <w:t xml:space="preserve"> </w:t>
      </w:r>
      <w:r>
        <w:t xml:space="preserve">shape.</w:t>
      </w:r>
    </w:p>
    <w:p>
      <w:pPr>
        <w:pStyle w:val="BodyText"/>
      </w:pPr>
      <w:r>
        <w:t xml:space="preserve">Two safety nets: a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(a hung parser would otherwise hold a worker slot</w:t>
      </w:r>
      <w:r>
        <w:t xml:space="preserve"> </w:t>
      </w:r>
      <w:r>
        <w:t xml:space="preserve">forever), and a</w:t>
      </w:r>
      <w:r>
        <w:t xml:space="preserve"> </w:t>
      </w:r>
      <w:r>
        <w:rPr>
          <w:b/>
          <w:bCs/>
        </w:rPr>
        <w:t xml:space="preserve">“did we actually get text?”</w:t>
      </w:r>
      <w:r>
        <w:t xml:space="preserve"> </w:t>
      </w:r>
      <w:r>
        <w:t xml:space="preserve">check — a parse that recovers almost</w:t>
      </w:r>
      <w:r>
        <w:t xml:space="preserve"> </w:t>
      </w:r>
      <w:r>
        <w:t xml:space="preserve">no text is failed deliberately rather than allowed to produce an empty contract.</w:t>
      </w:r>
      <w:r>
        <w:t xml:space="preserve"> </w:t>
      </w:r>
      <w:r>
        <w:t xml:space="preserve">OCR is applied per-page when a page turns out to be a scan.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Stage 3 — Enrichment</w:t>
      </w:r>
      <w:r>
        <w:t xml:space="preserve"> </w:t>
      </w:r>
      <w:r>
        <w:rPr>
          <w:i/>
          <w:iCs/>
        </w:rPr>
        <w:t xml:space="preserve">(the</w:t>
      </w:r>
      <w:r>
        <w:rPr>
          <w:i/>
          <w:iCs/>
        </w:rPr>
        <w:t xml:space="preserve"> </w:t>
      </w:r>
      <w:r>
        <w:rPr>
          <w:i/>
          <w:iCs/>
        </w:rPr>
        <w:t xml:space="preserve">“make it make sense”</w:t>
      </w:r>
      <w:r>
        <w:rPr>
          <w:i/>
          <w:iCs/>
        </w:rPr>
        <w:t xml:space="preserve"> </w:t>
      </w:r>
      <w:r>
        <w:rPr>
          <w:i/>
          <w:iCs/>
        </w:rPr>
        <w:t xml:space="preserve">stage)</w:t>
      </w:r>
    </w:p>
    <w:p>
      <w:pPr>
        <w:pStyle w:val="BodyText"/>
      </w:pPr>
      <w:r>
        <w:t xml:space="preserve">Takes the parser’s output and builds the</w:t>
      </w:r>
      <w:r>
        <w:t xml:space="preserve"> </w:t>
      </w:r>
      <w:r>
        <w:rPr>
          <w:b/>
          <w:bCs/>
        </w:rPr>
        <w:t xml:space="preserve">Canonical Document Model</w:t>
      </w:r>
      <w:r>
        <w:t xml:space="preserve"> </w:t>
      </w:r>
      <w:r>
        <w:t xml:space="preserve">— one standard</w:t>
      </w:r>
      <w:r>
        <w:t xml:space="preserve"> </w:t>
      </w:r>
      <w:r>
        <w:t xml:space="preserve">internal format. This is where:</w:t>
      </w:r>
    </w:p>
    <w:p>
      <w:pPr>
        <w:pStyle w:val="Compact"/>
        <w:numPr>
          <w:ilvl w:val="0"/>
          <w:numId w:val="1004"/>
        </w:numPr>
      </w:pPr>
      <w:r>
        <w:t xml:space="preserve">global reading order is established (a two-column page must read correctly),</w:t>
      </w:r>
    </w:p>
    <w:p>
      <w:pPr>
        <w:pStyle w:val="Compact"/>
        <w:numPr>
          <w:ilvl w:val="0"/>
          <w:numId w:val="1004"/>
        </w:numPr>
      </w:pPr>
      <w:r>
        <w:t xml:space="preserve">a clause split across a page break is stitched back into one clause,</w:t>
      </w:r>
    </w:p>
    <w:p>
      <w:pPr>
        <w:pStyle w:val="Compact"/>
        <w:numPr>
          <w:ilvl w:val="0"/>
          <w:numId w:val="1004"/>
        </w:numPr>
      </w:pPr>
      <w:r>
        <w:t xml:space="preserve">broken section hierarchies are repaired,</w:t>
      </w:r>
    </w:p>
    <w:p>
      <w:pPr>
        <w:pStyle w:val="Compact"/>
        <w:numPr>
          <w:ilvl w:val="0"/>
          <w:numId w:val="1004"/>
        </w:numPr>
      </w:pPr>
      <w:r>
        <w:t xml:space="preserve">cross-references (</w:t>
      </w:r>
      <w:r>
        <w:t xml:space="preserve">“as defined in Section 4.2”</w:t>
      </w:r>
      <w:r>
        <w:t xml:space="preserve">) are detected,</w:t>
      </w:r>
    </w:p>
    <w:p>
      <w:pPr>
        <w:pStyle w:val="Compact"/>
        <w:numPr>
          <w:ilvl w:val="0"/>
          <w:numId w:val="1004"/>
        </w:numPr>
      </w:pPr>
      <w:r>
        <w:t xml:space="preserve">honest quality metrics are computed (e.g. </w:t>
      </w:r>
      <w:r>
        <w:t xml:space="preserve">“87% of blocks have coordinates”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From this stage onward, nothing reads parser output.</w:t>
      </w:r>
      <w:r>
        <w:t xml:space="preserve"> </w:t>
      </w:r>
      <w:r>
        <w:t xml:space="preserve">Chunking, extraction,</w:t>
      </w:r>
      <w:r>
        <w:t xml:space="preserve"> </w:t>
      </w:r>
      <w:r>
        <w:t xml:space="preserve">embedding, search and the Copilot all consume only the CDM. That single rule is what</w:t>
      </w:r>
      <w:r>
        <w:t xml:space="preserve"> </w:t>
      </w:r>
      <w:r>
        <w:t xml:space="preserve">makes the parser genuinely swappable.</w:t>
      </w:r>
    </w:p>
    <w:p>
      <w:pPr>
        <w:pStyle w:val="BodyText"/>
      </w:pPr>
      <w:r>
        <w:t xml:space="preserve">If the CDM ends up with no body text at all, the pipeline halts here with a clear</w:t>
      </w:r>
      <w:r>
        <w:t xml:space="preserve"> </w:t>
      </w:r>
      <w:r>
        <w:t xml:space="preserve">message rather than pushing emptiness through four more stages.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Stage 4 — Classification</w:t>
      </w:r>
      <w:r>
        <w:t xml:space="preserve"> </w:t>
      </w:r>
      <w:r>
        <w:rPr>
          <w:i/>
          <w:iCs/>
        </w:rPr>
        <w:t xml:space="preserve">(the</w:t>
      </w:r>
      <w:r>
        <w:rPr>
          <w:i/>
          <w:iCs/>
        </w:rPr>
        <w:t xml:space="preserve"> </w:t>
      </w:r>
      <w:r>
        <w:rPr>
          <w:i/>
          <w:iCs/>
        </w:rPr>
        <w:t xml:space="preserve">“what kind of contract is this?”</w:t>
      </w:r>
      <w:r>
        <w:rPr>
          <w:i/>
          <w:iCs/>
        </w:rPr>
        <w:t xml:space="preserve"> </w:t>
      </w:r>
      <w:r>
        <w:rPr>
          <w:i/>
          <w:iCs/>
        </w:rPr>
        <w:t xml:space="preserve">stage)</w:t>
      </w:r>
    </w:p>
    <w:p>
      <w:pPr>
        <w:pStyle w:val="BodyText"/>
      </w:pPr>
      <w:r>
        <w:t xml:space="preserve">Decides the agreement type (MSA, NDA, Lease, Employment, SOW, …) and therefore</w:t>
      </w:r>
      <w:r>
        <w:t xml:space="preserve"> </w:t>
      </w:r>
      <w:r>
        <w:rPr>
          <w:b/>
          <w:bCs/>
        </w:rPr>
        <w:t xml:space="preserve">which Document Intelligence Profile</w:t>
      </w:r>
      <w:r>
        <w:t xml:space="preserve"> </w:t>
      </w:r>
      <w:r>
        <w:t xml:space="preserve">processes it.</w:t>
      </w:r>
    </w:p>
    <w:p>
      <w:pPr>
        <w:pStyle w:val="BodyText"/>
      </w:pPr>
      <w:r>
        <w:t xml:space="preserve">The classifier is</w:t>
      </w:r>
      <w:r>
        <w:t xml:space="preserve"> </w:t>
      </w:r>
      <w:r>
        <w:rPr>
          <w:b/>
          <w:bCs/>
        </w:rPr>
        <w:t xml:space="preserve">rule-scored, not hardcoded</w:t>
      </w:r>
      <w:r>
        <w:t xml:space="preserve">. All its signals come from the</w:t>
      </w:r>
      <w:r>
        <w:t xml:space="preserve"> </w:t>
      </w:r>
      <w:r>
        <w:t xml:space="preserve">profiles stored in the database:</w:t>
      </w:r>
    </w:p>
    <w:p>
      <w:pPr>
        <w:pStyle w:val="SourceCode"/>
      </w:pPr>
      <w:r>
        <w:rPr>
          <w:rStyle w:val="VerbatimChar"/>
        </w:rPr>
        <w:t xml:space="preserve">   Title patterns    (weight 0.45)  "MASTER SERVICES AGREEMENT" in the heading</w:t>
      </w:r>
      <w:r>
        <w:br/>
      </w:r>
      <w:r>
        <w:rPr>
          <w:rStyle w:val="VerbatimChar"/>
        </w:rPr>
        <w:t xml:space="preserve">   Required phrases  (weight 0.30)  vocabulary this type must contain</w:t>
      </w:r>
      <w:r>
        <w:br/>
      </w:r>
      <w:r>
        <w:rPr>
          <w:rStyle w:val="VerbatimChar"/>
        </w:rPr>
        <w:t xml:space="preserve">   Section headings  (weight 0.25)  structural signal that survives bad filenames</w:t>
      </w:r>
      <w:r>
        <w:br/>
      </w:r>
      <w:r>
        <w:rPr>
          <w:rStyle w:val="VerbatimChar"/>
        </w:rPr>
        <w:t xml:space="preserve">   Negative phrases                 vocabulary that rules a type OUT</w:t>
      </w:r>
      <w:r>
        <w:br/>
      </w:r>
      <w:r>
        <w:rPr>
          <w:rStyle w:val="VerbatimChar"/>
        </w:rPr>
        <w:t xml:space="preserve">                                    (an "NDA" mentioning "the Premises" is a lease)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combined score ≥ 0.40 ?  ──no──►  optional LLM tie-break on the first 6,000 chars</w:t>
      </w:r>
      <w:r>
        <w:br/>
      </w:r>
      <w:r>
        <w:rPr>
          <w:rStyle w:val="VerbatimChar"/>
        </w:rPr>
        <w:t xml:space="preserve">        │yes                                    │</w:t>
      </w:r>
      <w:r>
        <w:br/>
      </w:r>
      <w:r>
        <w:rPr>
          <w:rStyle w:val="VerbatimChar"/>
        </w:rPr>
        <w:t xml:space="preserve">        ▼                                       ▼</w:t>
      </w:r>
      <w:r>
        <w:br/>
      </w:r>
      <w:r>
        <w:rPr>
          <w:rStyle w:val="VerbatimChar"/>
        </w:rPr>
        <w:t xml:space="preserve">   Profile selected  ◄───────────────────────────</w:t>
      </w:r>
    </w:p>
    <w:p>
      <w:pPr>
        <w:pStyle w:val="FirstParagraph"/>
      </w:pPr>
      <w:r>
        <w:t xml:space="preserve">The chosen profile is</w:t>
      </w:r>
      <w:r>
        <w:t xml:space="preserve"> </w:t>
      </w:r>
      <w:r>
        <w:rPr>
          <w:b/>
          <w:bCs/>
        </w:rPr>
        <w:t xml:space="preserve">pinned onto both the job and the contract</w:t>
      </w:r>
      <w:r>
        <w:t xml:space="preserve">. If someone edits</w:t>
      </w:r>
      <w:r>
        <w:t xml:space="preserve"> </w:t>
      </w:r>
      <w:r>
        <w:t xml:space="preserve">that profile next month, this contract still records the exact version that</w:t>
      </w:r>
      <w:r>
        <w:t xml:space="preserve"> </w:t>
      </w:r>
      <w:r>
        <w:t xml:space="preserve">interpreted it. Nothing is silently rewritten.</w:t>
      </w:r>
    </w:p>
    <w:p>
      <w:pPr>
        <w:pStyle w:val="BodyText"/>
      </w:pPr>
      <w:r>
        <w:t xml:space="preserve">Low confidence is</w:t>
      </w:r>
      <w:r>
        <w:t xml:space="preserve"> </w:t>
      </w:r>
      <w:r>
        <w:rPr>
          <w:b/>
          <w:bCs/>
        </w:rPr>
        <w:t xml:space="preserve">propagated, not smoothed over</w:t>
      </w:r>
      <w:r>
        <w:t xml:space="preserve"> </w:t>
      </w:r>
      <w:r>
        <w:t xml:space="preserve">— a contract classified below its</w:t>
      </w:r>
      <w:r>
        <w:t xml:space="preserve"> </w:t>
      </w:r>
      <w:r>
        <w:t xml:space="preserve">profile’s threshold is flagged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, because that is precisely the case a</w:t>
      </w:r>
      <w:r>
        <w:t xml:space="preserve"> </w:t>
      </w:r>
      <w:r>
        <w:t xml:space="preserve">human should look 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Stage 5 — Chunking</w:t>
      </w:r>
      <w:r>
        <w:t xml:space="preserve"> </w:t>
      </w:r>
      <w:r>
        <w:rPr>
          <w:i/>
          <w:iCs/>
        </w:rPr>
        <w:t xml:space="preserve">(cutting the document into searchable pieces)</w:t>
      </w:r>
    </w:p>
    <w:p>
      <w:pPr>
        <w:pStyle w:val="BodyText"/>
      </w:pPr>
      <w:r>
        <w:t xml:space="preserve">Not fixed-size slices. Chunks follow the document’s own structure:</w:t>
      </w:r>
    </w:p>
    <w:p>
      <w:pPr>
        <w:pStyle w:val="BodyText"/>
      </w:pPr>
      <w:r>
        <w:rPr>
          <w:rStyle w:val="VerbatimChar"/>
        </w:rPr>
        <w:t xml:space="preserve">section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clause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paragraph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appendix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footnote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strategy comes from the profile</w:t>
      </w:r>
      <w:r>
        <w:t xml:space="preserve">, not from code — so a lease is chunked</w:t>
      </w:r>
      <w:r>
        <w:t xml:space="preserve"> </w:t>
      </w:r>
      <w:r>
        <w:t xml:space="preserve">table-first and an NDA clause-first with no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 anywhere: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</w:t>
            </w:r>
            <w:r>
              <w:t xml:space="preserve"> </w:t>
            </w: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Best general-purpose mix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section_based</w:t>
            </w:r>
          </w:p>
        </w:tc>
        <w:tc>
          <w:tcPr/>
          <w:p>
            <w:pPr>
              <w:pStyle w:val="Compact"/>
            </w:pPr>
            <w:r>
              <w:t xml:space="preserve">Follows the numbered section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heading_aware</w:t>
            </w:r>
          </w:p>
        </w:tc>
        <w:tc>
          <w:tcPr/>
          <w:p>
            <w:pPr>
              <w:pStyle w:val="Compact"/>
            </w:pPr>
            <w:r>
              <w:t xml:space="preserve">Uses headings as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clause_based</w:t>
            </w:r>
          </w:p>
        </w:tc>
        <w:tc>
          <w:tcPr/>
          <w:p>
            <w:pPr>
              <w:pStyle w:val="Compact"/>
            </w:pPr>
            <w:r>
              <w:t xml:space="preserve">One chunk per 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table_preserving</w:t>
            </w:r>
          </w:p>
        </w:tc>
        <w:tc>
          <w:tcPr/>
          <w:p>
            <w:pPr>
              <w:pStyle w:val="Compact"/>
            </w:pPr>
            <w:r>
              <w:t xml:space="preserve">Never splits a table across chunks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list_preserving</w:t>
            </w:r>
          </w:p>
        </w:tc>
        <w:tc>
          <w:tcPr/>
          <w:p>
            <w:pPr>
              <w:pStyle w:val="Compact"/>
            </w:pPr>
            <w:r>
              <w:t xml:space="preserve">Never splits a list</w:t>
            </w:r>
          </w:p>
        </w:tc>
      </w:tr>
    </w:tbl>
    <w:p>
      <w:pPr>
        <w:pStyle w:val="BodyText"/>
      </w:pPr>
      <w:r>
        <w:t xml:space="preserve">Chunk size, minimum size and overlap all come from the profile too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overlap_tokens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Idempotency detail:</w:t>
      </w:r>
      <w:r>
        <w:t xml:space="preserve"> </w:t>
      </w:r>
      <w:r>
        <w:t xml:space="preserve">re-chunking deletes the old chunks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chunk-level</w:t>
      </w:r>
      <w:r>
        <w:t xml:space="preserve"> </w:t>
      </w:r>
      <w:r>
        <w:t xml:space="preserve">vectors that pointed at them — because a vector pointing at a deleted chunk is a</w:t>
      </w:r>
      <w:r>
        <w:t xml:space="preserve"> </w:t>
      </w:r>
      <w:r>
        <w:t xml:space="preserve">search result with no evidence behind it. It deliberately leaves the document- and</w:t>
      </w:r>
      <w:r>
        <w:t xml:space="preserve"> </w:t>
      </w:r>
      <w:r>
        <w:t xml:space="preserve">clause-level vectors alone, so a re-chunk does not force a needless re-embed.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Stage 6 — AI Extraction</w:t>
      </w:r>
      <w:r>
        <w:t xml:space="preserve"> </w:t>
      </w:r>
      <w:r>
        <w:rPr>
          <w:i/>
          <w:iCs/>
        </w:rPr>
        <w:t xml:space="preserve">(the stage users actually came for)</w:t>
      </w:r>
    </w:p>
    <w:p>
      <w:pPr>
        <w:pStyle w:val="BodyText"/>
      </w:pPr>
      <w:r>
        <w:t xml:space="preserve">This is where the system reads the contract and produces: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Clauses</w:t>
      </w:r>
      <w:r>
        <w:t xml:space="preserve"> </w:t>
      </w:r>
      <w:r>
        <w:t xml:space="preserve">— with typed attributes (e.g. liability cap basis, carve-outs,</w:t>
      </w:r>
      <w:r>
        <w:t xml:space="preserve"> </w:t>
      </w:r>
      <w:r>
        <w:t xml:space="preserve">notice period, governing law), the exact quoted text, page and confidence.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Entities / Parties</w:t>
      </w:r>
      <w:r>
        <w:t xml:space="preserve"> </w:t>
      </w:r>
      <w:r>
        <w:t xml:space="preserve">— who the parties are, and which side is</w:t>
      </w:r>
      <w:r>
        <w:t xml:space="preserve"> </w:t>
      </w:r>
      <w:r>
        <w:rPr>
          <w:i/>
          <w:iCs/>
        </w:rPr>
        <w:t xml:space="preserve">us</w:t>
      </w:r>
      <w:r>
        <w:t xml:space="preserve"> </w:t>
      </w:r>
      <w:r>
        <w:t xml:space="preserve">(matched</w:t>
      </w:r>
      <w:r>
        <w:t xml:space="preserve"> </w:t>
      </w:r>
      <w:r>
        <w:t xml:space="preserve">against configured organisation names, so</w:t>
      </w:r>
      <w:r>
        <w:t xml:space="preserve"> </w:t>
      </w:r>
      <w:r>
        <w:t xml:space="preserve">“can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terminate for convenience?”</w:t>
      </w:r>
      <w:r>
        <w:t xml:space="preserve"> </w:t>
      </w:r>
      <w:r>
        <w:t xml:space="preserve">is answerable without hardcoding a company name anywhere).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Obligations</w:t>
      </w:r>
      <w:r>
        <w:t xml:space="preserve"> </w:t>
      </w:r>
      <w:r>
        <w:t xml:space="preserve">— who must do what, by when.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dates</w:t>
      </w:r>
      <w:r>
        <w:t xml:space="preserve"> </w:t>
      </w:r>
      <w:r>
        <w:t xml:space="preserve">— effective, expiry, renewal, notice deadlines, milestones.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Risks</w:t>
      </w:r>
      <w:r>
        <w:t xml:space="preserve"> </w:t>
      </w:r>
      <w:r>
        <w:t xml:space="preserve">— plus a</w:t>
      </w:r>
      <w:r>
        <w:t xml:space="preserve"> </w:t>
      </w:r>
      <w:r>
        <w:rPr>
          <w:b/>
          <w:bCs/>
        </w:rPr>
        <w:t xml:space="preserve">0–100 risk score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Relationships</w:t>
      </w:r>
      <w:r>
        <w:t xml:space="preserve"> </w:t>
      </w:r>
      <w:r>
        <w:t xml:space="preserve">— references, amendments, dependencies between documents.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mandatory clauses</w:t>
      </w:r>
      <w:r>
        <w:t xml:space="preserve"> </w:t>
      </w:r>
      <w:r>
        <w:t xml:space="preserve">— what this contract type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have and does not.</w:t>
      </w:r>
    </w:p>
    <w:p>
      <w:pPr>
        <w:pStyle w:val="FirstParagraph"/>
      </w:pPr>
      <w:r>
        <w:t xml:space="preserve">Five design decisions that matter here: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AI call per clause category, not one giant call.</w:t>
      </w:r>
      <w:r>
        <w:t xml:space="preserve"> </w:t>
      </w:r>
      <w:r>
        <w:t xml:space="preserve">Each category gets its</w:t>
      </w:r>
      <w:r>
        <w:t xml:space="preserve"> </w:t>
      </w:r>
      <w:r>
        <w:t xml:space="preserve">own strict output schema and its own pre-filtered evidence. One combined call</w:t>
      </w:r>
      <w:r>
        <w:t xml:space="preserve"> </w:t>
      </w:r>
      <w:r>
        <w:t xml:space="preserve">would need a weak union schema, would send the whole document (expensive), and</w:t>
      </w:r>
      <w:r>
        <w:t xml:space="preserve"> </w:t>
      </w:r>
      <w:r>
        <w:t xml:space="preserve">would lose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when it failed.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Priority order is real.</w:t>
      </w:r>
      <w:r>
        <w:t xml:space="preserve"> </w:t>
      </w:r>
      <w:r>
        <w:t xml:space="preserve">Categories are extracted in Clause Master priority</w:t>
      </w:r>
      <w:r>
        <w:t xml:space="preserve"> </w:t>
      </w:r>
      <w:r>
        <w:t xml:space="preserve">order. Limitation of Liability is first, because that is what people open a</w:t>
      </w:r>
      <w:r>
        <w:t xml:space="preserve"> </w:t>
      </w:r>
      <w:r>
        <w:t xml:space="preserve">contract to check. A run cut short has still produced what matters most.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failing category never fails the job.</w:t>
      </w:r>
      <w:r>
        <w:t xml:space="preserve"> </w:t>
      </w:r>
      <w:r>
        <w:t xml:space="preserve">22 clauses out of 23 is a useful</w:t>
      </w:r>
      <w:r>
        <w:t xml:space="preserve"> </w:t>
      </w:r>
      <w:r>
        <w:t xml:space="preserve">contract; a failed job is not. Which categories failed is recorded, surfaced as a</w:t>
      </w:r>
      <w:r>
        <w:t xml:space="preserve"> </w:t>
      </w:r>
      <w:r>
        <w:t xml:space="preserve">warning, and flags the contract for review.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candidate evidence → no AI call.</w:t>
      </w:r>
      <w:r>
        <w:t xml:space="preserve"> </w:t>
      </w:r>
      <w:r>
        <w:t xml:space="preserve">If the deterministic pre-filter finds</w:t>
      </w:r>
      <w:r>
        <w:t xml:space="preserve"> </w:t>
      </w:r>
      <w:r>
        <w:t xml:space="preserve">nothing that looks like a liability clause, we report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and spend zero</w:t>
      </w:r>
      <w:r>
        <w:t xml:space="preserve"> </w:t>
      </w:r>
      <w:r>
        <w:t xml:space="preserve">tokens. This is not just a saving — a model handed unrelated text and asked for a</w:t>
      </w:r>
      <w:r>
        <w:t xml:space="preserve"> </w:t>
      </w:r>
      <w:r>
        <w:t xml:space="preserve">liability cap will sometimes invent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engine never touches the database.</w:t>
      </w:r>
      <w:r>
        <w:t xml:space="preserve"> </w:t>
      </w:r>
      <w:r>
        <w:t xml:space="preserve">It takes chunks in and returns results</w:t>
      </w:r>
      <w:r>
        <w:t xml:space="preserve"> </w:t>
      </w:r>
      <w:r>
        <w:t xml:space="preserve">out. The stage handler does the writing. That is why the extraction logic can be</w:t>
      </w:r>
      <w:r>
        <w:t xml:space="preserve"> </w:t>
      </w:r>
      <w:r>
        <w:t xml:space="preserve">tested against a fixture with no database and no API key.</w:t>
      </w:r>
    </w:p>
    <w:bookmarkEnd w:id="21"/>
    <w:bookmarkStart w:id="22" w:name="how-the-0100-risk-score-works"/>
    <w:p>
      <w:pPr>
        <w:pStyle w:val="Heading3"/>
      </w:pPr>
      <w:r>
        <w:t xml:space="preserve">How the 0–100 risk score works</w:t>
      </w:r>
    </w:p>
    <w:p>
      <w:pPr>
        <w:pStyle w:val="FirstParagraph"/>
      </w:pPr>
      <w:r>
        <w:t xml:space="preserve">The risk score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AI output. It is computed by named, deterministic rules,</w:t>
      </w:r>
      <w:r>
        <w:t xml:space="preserve"> </w:t>
      </w:r>
      <w:r>
        <w:t xml:space="preserve">so a reviewer can decompose</w:t>
      </w:r>
      <w:r>
        <w:t xml:space="preserve"> </w:t>
      </w:r>
      <w:r>
        <w:t xml:space="preserve">“78 — High”</w:t>
      </w:r>
      <w:r>
        <w:t xml:space="preserve"> </w:t>
      </w:r>
      <w:r>
        <w:t xml:space="preserve">into the individual findings that produced it</w:t>
      </w:r>
      <w:r>
        <w:t xml:space="preserve"> </w:t>
      </w:r>
      <w:r>
        <w:t xml:space="preserve">and argue with any one of them.</w:t>
      </w:r>
    </w:p>
    <w:p>
      <w:pPr>
        <w:pStyle w:val="SourceCode"/>
      </w:pPr>
      <w:r>
        <w:rPr>
          <w:rStyle w:val="VerbatimChar"/>
        </w:rPr>
        <w:t xml:space="preserve">  severity weights:   critical = 40   high = 25   medium = 10   low = 3</w:t>
      </w:r>
      <w:r>
        <w:br/>
      </w:r>
      <w:r>
        <w:rPr>
          <w:rStyle w:val="VerbatimChar"/>
        </w:rPr>
        <w:t xml:space="preserve">  bands:              0–33 Low        34–66 Medium        67–100 High</w:t>
      </w:r>
      <w:r>
        <w:br/>
      </w:r>
      <w:r>
        <w:rPr>
          <w:rStyle w:val="VerbatimChar"/>
        </w:rPr>
        <w:t xml:space="preserve">  cap:                no single finding may contribute more than 40 points</w:t>
      </w:r>
      <w:r>
        <w:br/>
      </w:r>
      <w:r>
        <w:rPr>
          <w:rStyle w:val="VerbatimChar"/>
        </w:rPr>
        <w:t xml:space="preserve">                      (so one issue can't saturate the scale and hide everything else)</w:t>
      </w:r>
      <w:r>
        <w:br/>
      </w:r>
      <w:r>
        <w:rPr>
          <w:rStyle w:val="VerbatimChar"/>
        </w:rPr>
        <w:t xml:space="preserve">  weights per risk type come from the profile — an insurance policy and an NDA</w:t>
      </w:r>
      <w:r>
        <w:br/>
      </w:r>
      <w:r>
        <w:rPr>
          <w:rStyle w:val="VerbatimChar"/>
        </w:rPr>
        <w:t xml:space="preserve">  can weight "auto-renewal" completely differently, with no code change.</w:t>
      </w:r>
    </w:p>
    <w:p>
      <w:pPr>
        <w:pStyle w:val="FirstParagraph"/>
      </w:pPr>
      <w:r>
        <w:t xml:space="preserve">Two findings are treated as first-class because they are what the whole clause list</w:t>
      </w:r>
      <w:r>
        <w:t xml:space="preserve"> </w:t>
      </w:r>
      <w:r>
        <w:t xml:space="preserve">was prioritised around: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Effective unlimited liability.</w:t>
      </w:r>
      <w:r>
        <w:t xml:space="preserve"> </w:t>
      </w:r>
      <w:r>
        <w:t xml:space="preserve">A cap of</w:t>
      </w:r>
      <w:r>
        <w:t xml:space="preserve"> </w:t>
      </w:r>
      <w:r>
        <w:t xml:space="preserve">“2× fees paid”</w:t>
      </w:r>
      <w:r>
        <w:t xml:space="preserve"> </w:t>
      </w:r>
      <w:r>
        <w:rPr>
          <w:i/>
          <w:iCs/>
        </w:rPr>
        <w:t xml:space="preserve">with carve-outs</w:t>
      </w:r>
      <w:r>
        <w:t xml:space="preserve"> </w:t>
      </w:r>
      <w:r>
        <w:t xml:space="preserve">for IP</w:t>
      </w:r>
      <w:r>
        <w:t xml:space="preserve"> </w:t>
      </w:r>
      <w:r>
        <w:t xml:space="preserve">infringement, confidentiality breach and gross negligence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limited-</w:t>
      </w:r>
      <w:r>
        <w:t xml:space="preserve"> </w:t>
      </w:r>
      <w:r>
        <w:t xml:space="preserve">liability contract. Carve-outs are scored separately from the cap so a tidy-looking</w:t>
      </w:r>
      <w:r>
        <w:t xml:space="preserve"> </w:t>
      </w:r>
      <w:r>
        <w:t xml:space="preserve">cap value cannot hide them.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Missing mandatory clauses.</w:t>
      </w:r>
      <w:r>
        <w:t xml:space="preserve"> </w:t>
      </w:r>
      <w:r>
        <w:t xml:space="preserve">An absent limitation of liability is a bigger finding</w:t>
      </w:r>
      <w:r>
        <w:t xml:space="preserve"> </w:t>
      </w:r>
      <w:r>
        <w:t xml:space="preserve">than a bad one. Because absence has no text to quote, these are marked as</w:t>
      </w:r>
      <w:r>
        <w:t xml:space="preserve"> </w:t>
      </w:r>
      <w:r>
        <w:rPr>
          <w:i/>
          <w:iCs/>
        </w:rPr>
        <w:t xml:space="preserve">omissions</w:t>
      </w:r>
      <w:r>
        <w:t xml:space="preserve"> </w:t>
      </w:r>
      <w:r>
        <w:t xml:space="preserve">and exempted from the evidence checks that assume there is something</w:t>
      </w:r>
      <w:r>
        <w:t xml:space="preserve"> </w:t>
      </w:r>
      <w:r>
        <w:t xml:space="preserve">to cite.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Stage 7 — Embedding</w:t>
      </w:r>
      <w:r>
        <w:t xml:space="preserve"> </w:t>
      </w:r>
      <w:r>
        <w:rPr>
          <w:i/>
          <w:iCs/>
        </w:rPr>
        <w:t xml:space="preserve">(building the</w:t>
      </w:r>
      <w:r>
        <w:rPr>
          <w:i/>
          <w:iCs/>
        </w:rPr>
        <w:t xml:space="preserve"> </w:t>
      </w:r>
      <w:r>
        <w:rPr>
          <w:i/>
          <w:iCs/>
        </w:rPr>
        <w:t xml:space="preserve">“meaning index”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Text is converted into vectors — long lists of numbers where similar meanings sit</w:t>
      </w:r>
      <w:r>
        <w:t xml:space="preserve"> </w:t>
      </w:r>
      <w:r>
        <w:t xml:space="preserve">close together. We build</w:t>
      </w:r>
      <w:r>
        <w:t xml:space="preserve"> </w:t>
      </w:r>
      <w:r>
        <w:rPr>
          <w:b/>
          <w:bCs/>
        </w:rPr>
        <w:t xml:space="preserve">three levels</w:t>
      </w:r>
      <w:r>
        <w:t xml:space="preserve">, deliberately:</w:t>
      </w:r>
    </w:p>
    <w:p>
      <w:pPr>
        <w:pStyle w:val="SourceCode"/>
      </w:pPr>
      <w:r>
        <w:rPr>
          <w:rStyle w:val="VerbatimChar"/>
        </w:rPr>
        <w:t xml:space="preserve">  L1  DOCUMENT SUMMARY   one vector per contract</w:t>
      </w:r>
      <w:r>
        <w:br/>
      </w:r>
      <w:r>
        <w:rPr>
          <w:rStyle w:val="VerbatimChar"/>
        </w:rPr>
        <w:t xml:space="preserve">        └─ "which documents are even relevant?"  → narrows thousands to dozens</w:t>
      </w:r>
      <w:r>
        <w:br/>
      </w:r>
      <w:r>
        <w:br/>
      </w:r>
      <w:r>
        <w:rPr>
          <w:rStyle w:val="VerbatimChar"/>
        </w:rPr>
        <w:t xml:space="preserve">  L2  CLAUSE             one vector per extracted clause</w:t>
      </w:r>
      <w:r>
        <w:br/>
      </w:r>
      <w:r>
        <w:rPr>
          <w:rStyle w:val="VerbatimChar"/>
        </w:rPr>
        <w:t xml:space="preserve">        └─ "find me every indemnity clause like this one"</w:t>
      </w:r>
      <w:r>
        <w:br/>
      </w:r>
      <w:r>
        <w:br/>
      </w:r>
      <w:r>
        <w:rPr>
          <w:rStyle w:val="VerbatimChar"/>
        </w:rPr>
        <w:t xml:space="preserve">  L3  CHUNK              one vector per chunk</w:t>
      </w:r>
      <w:r>
        <w:br/>
      </w:r>
      <w:r>
        <w:rPr>
          <w:rStyle w:val="VerbatimChar"/>
        </w:rPr>
        <w:t xml:space="preserve">        └─ "find the exact passage that answers this question"</w:t>
      </w:r>
    </w:p>
    <w:p>
      <w:pPr>
        <w:pStyle w:val="FirstParagraph"/>
      </w:pPr>
      <w:r>
        <w:rPr>
          <w:b/>
          <w:bCs/>
        </w:rPr>
        <w:t xml:space="preserve">Selective regeneration is the whole point.</w:t>
      </w:r>
      <w:r>
        <w:t xml:space="preserve"> </w:t>
      </w:r>
      <w:r>
        <w:t xml:space="preserve">Before generating anything, the stage</w:t>
      </w:r>
      <w:r>
        <w:t xml:space="preserve"> </w:t>
      </w:r>
      <w:r>
        <w:t xml:space="preserve">asks the database:</w:t>
      </w:r>
      <w:r>
        <w:t xml:space="preserve"> </w:t>
      </w:r>
      <w:r>
        <w:rPr>
          <w:i/>
          <w:iCs/>
        </w:rPr>
        <w:t xml:space="preserve">“which of these exact texts do you already have a vector for,</w:t>
      </w:r>
      <w:r>
        <w:rPr>
          <w:i/>
          <w:iCs/>
        </w:rPr>
        <w:t xml:space="preserve"> </w:t>
      </w:r>
      <w:r>
        <w:rPr>
          <w:i/>
          <w:iCs/>
        </w:rPr>
        <w:t xml:space="preserve">under the current version set?”</w:t>
      </w:r>
      <w:r>
        <w:t xml:space="preserve"> </w:t>
      </w:r>
      <w:r>
        <w:t xml:space="preserve">Unchanged text reuses its vector and costs nothing.</w:t>
      </w:r>
      <w:r>
        <w:t xml:space="preserve"> </w:t>
      </w:r>
      <w:r>
        <w:t xml:space="preserve">That is what makes a re-run after a prompt-only change nearly free, and stops a</w:t>
      </w:r>
      <w:r>
        <w:t xml:space="preserve"> </w:t>
      </w:r>
      <w:r>
        <w:t xml:space="preserve">re-parse of a 300-page agreement from re-billing every chunk.</w:t>
      </w:r>
    </w:p>
    <w:p>
      <w:pPr>
        <w:pStyle w:val="BodyText"/>
      </w:pPr>
      <w:r>
        <w:t xml:space="preserve">Reuse requires the content hash</w:t>
      </w:r>
      <w:r>
        <w:t xml:space="preserve"> </w:t>
      </w:r>
      <w:r>
        <w:rPr>
          <w:b/>
          <w:bCs/>
        </w:rPr>
        <w:t xml:space="preserve">and every version</w:t>
      </w:r>
      <w:r>
        <w:t xml:space="preserve"> </w:t>
      </w:r>
      <w:r>
        <w:t xml:space="preserve">to match. Reusing a vector</w:t>
      </w:r>
      <w:r>
        <w:t xml:space="preserve"> </w:t>
      </w:r>
      <w:r>
        <w:t xml:space="preserve">across a model change would silently mix two different vector spaces in one index,</w:t>
      </w:r>
      <w:r>
        <w:t xml:space="preserve"> </w:t>
      </w:r>
      <w:r>
        <w:t xml:space="preserve">and distances between them are meaningless.</w:t>
      </w:r>
    </w:p>
    <w:bookmarkEnd w:id="22"/>
    <w:bookmarkStart w:id="23" w:name="Xab8ce979272a05d309798b30e3ea0fa3739df8f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halfvec</w:t>
      </w:r>
      <w:r>
        <w:t xml:space="preserve"> </w:t>
      </w:r>
      <w:r>
        <w:t xml:space="preserve">decision (the one non-obvious thing in the vector store)</w:t>
      </w:r>
    </w:p>
    <w:p>
      <w:pPr>
        <w:pStyle w:val="FirstParagraph"/>
      </w:pPr>
      <w:r>
        <w:t xml:space="preserve">Our default embedding model emits</w:t>
      </w:r>
      <w:r>
        <w:t xml:space="preserve"> </w:t>
      </w:r>
      <w:r>
        <w:rPr>
          <w:b/>
          <w:bCs/>
        </w:rPr>
        <w:t xml:space="preserve">2048 dimensions</w:t>
      </w:r>
      <w:r>
        <w:t xml:space="preserve">. pgvector’s HNSW index supports</w:t>
      </w:r>
      <w:r>
        <w:t xml:space="preserve"> </w:t>
      </w:r>
      <w:r>
        <w:t xml:space="preserve">at most</w:t>
      </w:r>
      <w:r>
        <w:t xml:space="preserve"> </w:t>
      </w:r>
      <w:r>
        <w:rPr>
          <w:b/>
          <w:bCs/>
        </w:rPr>
        <w:t xml:space="preserve">2000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type.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vector(2048)</w:t>
      </w:r>
      <w:r>
        <w:t xml:space="preserve"> </w:t>
      </w:r>
      <w:r>
        <w:t xml:space="preserve">column is accepted by Postgres, accepts inserts happily, and then</w:t>
      </w:r>
      <w:r>
        <w:t xml:space="preserve"> </w:t>
      </w:r>
      <w:r>
        <w:rPr>
          <w:b/>
          <w:bCs/>
        </w:rPr>
        <w:t xml:space="preserve">cannot carry an index at all</w:t>
      </w:r>
      <w:r>
        <w:t xml:space="preserve"> </w:t>
      </w:r>
      <w:r>
        <w:t xml:space="preserve">— every similarity search silently degrades to</w:t>
      </w:r>
      <w:r>
        <w:t xml:space="preserve"> </w:t>
      </w:r>
      <w:r>
        <w:t xml:space="preserve">scanning the whole table. Nothing errors. The system just gets slower and slower as</w:t>
      </w:r>
      <w:r>
        <w:t xml:space="preserve"> </w:t>
      </w:r>
      <w:r>
        <w:t xml:space="preserve">the corpus grows.</w:t>
      </w:r>
    </w:p>
    <w:p>
      <w:pPr>
        <w:pStyle w:val="BodyText"/>
      </w:pPr>
      <w:r>
        <w:t xml:space="preserve">So we store as</w:t>
      </w:r>
      <w:r>
        <w:t xml:space="preserve"> </w:t>
      </w:r>
      <w:r>
        <w:rPr>
          <w:rStyle w:val="VerbatimChar"/>
          <w:b/>
          <w:bCs/>
        </w:rPr>
        <w:t xml:space="preserve">halfvec</w:t>
      </w:r>
      <w:r>
        <w:t xml:space="preserve">, which indexes up to 4000 dimensions and uses half</w:t>
      </w:r>
      <w:r>
        <w:t xml:space="preserve"> </w:t>
      </w:r>
      <w:r>
        <w:t xml:space="preserve">precision. The column is actually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 the 1536-dimension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it</w:t>
      </w:r>
      <w:r>
        <w:t xml:space="preserve"> </w:t>
      </w:r>
      <w:r>
        <w:t xml:space="preserve">replaces (4096 bytes vs 6144), and for normalised embeddings the precision loss is</w:t>
      </w:r>
      <w:r>
        <w:t xml:space="preserve"> </w:t>
      </w:r>
      <w:r>
        <w:t xml:space="preserve">far below the margin that separates a relevant hit from an irrelevant one.</w:t>
      </w:r>
    </w:p>
    <w:p>
      <w:pPr>
        <w:pStyle w:val="BodyText"/>
      </w:pPr>
      <w:r>
        <w:rPr>
          <w:b/>
          <w:bCs/>
        </w:rPr>
        <w:t xml:space="preserve">The API refuses to start</w:t>
      </w:r>
      <w:r>
        <w:t xml:space="preserve"> </w:t>
      </w:r>
      <w:r>
        <w:t xml:space="preserve">if it is configured with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storage and more than</w:t>
      </w:r>
      <w:r>
        <w:t xml:space="preserve"> </w:t>
      </w:r>
      <w:r>
        <w:t xml:space="preserve">2000 dimensions — because that failure is otherwise completely invisible.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Stage 8 — Indexing</w:t>
      </w:r>
      <w:r>
        <w:t xml:space="preserve"> </w:t>
      </w:r>
      <w:r>
        <w:rPr>
          <w:i/>
          <w:iCs/>
        </w:rPr>
        <w:t xml:space="preserve">(making it all reachable)</w:t>
      </w:r>
    </w:p>
    <w:p>
      <w:pPr>
        <w:pStyle w:val="BodyText"/>
      </w:pPr>
      <w:r>
        <w:t xml:space="preserve">The final stage. It does three things, none of which call an AI model: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Verifies keyword-search coverage.</w:t>
      </w:r>
      <w:r>
        <w:t xml:space="preserve"> </w:t>
      </w:r>
      <w:r>
        <w:t xml:space="preserve">The keyword index (</w:t>
      </w:r>
      <w:r>
        <w:rPr>
          <w:rStyle w:val="VerbatimChar"/>
        </w:rPr>
        <w:t xml:space="preserve">search_vector</w:t>
      </w:r>
      <w:r>
        <w:t xml:space="preserve">) is</w:t>
      </w:r>
      <w:r>
        <w:t xml:space="preserve"> </w:t>
      </w:r>
      <w:r>
        <w:t xml:space="preserve">maintained by a database trigger, so this stage</w:t>
      </w:r>
      <w:r>
        <w:t xml:space="preserve"> </w:t>
      </w:r>
      <w:r>
        <w:rPr>
          <w:i/>
          <w:iCs/>
        </w:rPr>
        <w:t xml:space="preserve">checks</w:t>
      </w:r>
      <w:r>
        <w:t xml:space="preserve"> </w:t>
      </w:r>
      <w:r>
        <w:t xml:space="preserve">it rather than computing</w:t>
      </w:r>
      <w:r>
        <w:t xml:space="preserve"> </w:t>
      </w:r>
      <w:r>
        <w:t xml:space="preserve">it. A chunk with no keyword vector is invisible to half of hybrid search — finding</w:t>
      </w:r>
      <w:r>
        <w:t xml:space="preserve"> </w:t>
      </w:r>
      <w:r>
        <w:t xml:space="preserve">that out here beats finding it out from a user’s failed search.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Builds the knowledge graph.</w:t>
      </w:r>
      <w:r>
        <w:t xml:space="preserve"> </w:t>
      </w:r>
      <w:r>
        <w:t xml:space="preserve">Extraction recorded what the text</w:t>
      </w:r>
      <w:r>
        <w:t xml:space="preserve"> </w:t>
      </w:r>
      <w:r>
        <w:rPr>
          <w:i/>
          <w:iCs/>
        </w:rPr>
        <w:t xml:space="preserve">says</w:t>
      </w:r>
      <w:r>
        <w:t xml:space="preserve"> </w:t>
      </w:r>
      <w:r>
        <w:t xml:space="preserve">(</w:t>
      </w:r>
      <w:r>
        <w:t xml:space="preserve">“see</w:t>
      </w:r>
      <w:r>
        <w:t xml:space="preserve"> </w:t>
      </w:r>
      <w:r>
        <w:t xml:space="preserve">Schedule B”</w:t>
      </w:r>
      <w:r>
        <w:t xml:space="preserve">); this resolves those references into real edges between real rows,</w:t>
      </w:r>
      <w:r>
        <w:t xml:space="preserve"> </w:t>
      </w:r>
      <w:r>
        <w:t xml:space="preserve">and records the ones that resolve to nothing.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Marks the contract READY.</w:t>
      </w:r>
      <w:r>
        <w:t xml:space="preserve"> </w:t>
      </w:r>
      <w:r>
        <w:t xml:space="preserve">Only once its vectors and graph exist. Until then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processing</w:t>
      </w:r>
      <w:r>
        <w:t xml:space="preserve">, not</w:t>
      </w:r>
      <w:r>
        <w:t xml:space="preserve"> </w:t>
      </w:r>
      <w:r>
        <w:rPr>
          <w:i/>
          <w:iCs/>
        </w:rPr>
        <w:t xml:space="preserve">searchable-but-incomplete</w:t>
      </w:r>
      <w:r>
        <w:t xml:space="preserve">.</w:t>
      </w:r>
    </w:p>
    <w:bookmarkEnd w:id="23"/>
    <w:bookmarkEnd w:id="24"/>
    <w:bookmarkStart w:id="25" w:name="what-happens-when-a-stage-fails"/>
    <w:p>
      <w:pPr>
        <w:pStyle w:val="Heading2"/>
      </w:pPr>
      <w:r>
        <w:t xml:space="preserve">5.3 What happens when a stage fails</w:t>
      </w:r>
    </w:p>
    <w:p>
      <w:pPr>
        <w:pStyle w:val="SourceCode"/>
      </w:pPr>
      <w:r>
        <w:rPr>
          <w:rStyle w:val="VerbatimChar"/>
        </w:rPr>
        <w:t xml:space="preserve">   Stage handler raises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Is this error retryable?                                 │</w:t>
      </w:r>
      <w:r>
        <w:br/>
      </w:r>
      <w:r>
        <w:rPr>
          <w:rStyle w:val="VerbatimChar"/>
        </w:rPr>
        <w:t xml:space="preserve">   │  (the error itself says; e.g. a provider rate limit yes, │</w:t>
      </w:r>
      <w:r>
        <w:br/>
      </w:r>
      <w:r>
        <w:rPr>
          <w:rStyle w:val="VerbatimChar"/>
        </w:rPr>
        <w:t xml:space="preserve">   │   a corrupt file no)                                     │</w:t>
      </w:r>
      <w:r>
        <w:br/>
      </w:r>
      <w:r>
        <w:rPr>
          <w:rStyle w:val="VerbatimChar"/>
        </w:rPr>
        <w:t xml:space="preserve">   └───────────┬──────────────────────────┬───────────────────┘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│ YES, attempts left       │ NO, or attempts exhausted</w:t>
      </w:r>
      <w:r>
        <w:br/>
      </w:r>
      <w:r>
        <w:rPr>
          <w:rStyle w:val="VerbatimChar"/>
        </w:rPr>
        <w:t xml:space="preserve">               ▼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┌───────────────────────┐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state = RETRYING      │   │ state = FAILED                   │</w:t>
      </w:r>
      <w:r>
        <w:br/>
      </w:r>
      <w:r>
        <w:rPr>
          <w:rStyle w:val="VerbatimChar"/>
        </w:rPr>
        <w:t xml:space="preserve">   │ re-queue SAME stage   │   │ contract status = FAILED         │</w:t>
      </w:r>
      <w:r>
        <w:br/>
      </w:r>
      <w:r>
        <w:rPr>
          <w:rStyle w:val="VerbatimChar"/>
        </w:rPr>
        <w:t xml:space="preserve">   │ exponential backoff:  │   │ operational ALERT raised         │</w:t>
      </w:r>
      <w:r>
        <w:br/>
      </w:r>
      <w:r>
        <w:rPr>
          <w:rStyle w:val="VerbatimChar"/>
        </w:rPr>
        <w:t xml:space="preserve">   │   delay × 2^(n-1)     │   │ job carries a human-readable     │</w:t>
      </w:r>
      <w:r>
        <w:br/>
      </w:r>
      <w:r>
        <w:rPr>
          <w:rStyle w:val="VerbatimChar"/>
        </w:rPr>
        <w:t xml:space="preserve">   │ completed stages keep │   │ reason and the failing stage     │</w:t>
      </w:r>
      <w:r>
        <w:br/>
      </w:r>
      <w:r>
        <w:rPr>
          <w:rStyle w:val="VerbatimChar"/>
        </w:rPr>
        <w:t xml:space="preserve">   │ their checkpoints     │   │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└───────────────────────┘   └──────────────────────────────────┘</w:t>
      </w:r>
    </w:p>
    <w:p>
      <w:pPr>
        <w:pStyle w:val="FirstParagraph"/>
      </w:pPr>
      <w:r>
        <w:t xml:space="preserve">Two extra safeguards: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Unexpected exceptions never leak internals.</w:t>
      </w:r>
      <w:r>
        <w:t xml:space="preserve"> </w:t>
      </w:r>
      <w:r>
        <w:t xml:space="preserve">If something throws that we did not</w:t>
      </w:r>
      <w:r>
        <w:t xml:space="preserve"> </w:t>
      </w:r>
      <w:r>
        <w:t xml:space="preserve">anticipate, the job records</w:t>
      </w:r>
      <w:r>
        <w:t xml:space="preserve"> </w:t>
      </w:r>
      <w:r>
        <w:rPr>
          <w:rStyle w:val="VerbatimChar"/>
        </w:rPr>
        <w:t xml:space="preserve">"An unexpected error occurred."</w:t>
      </w:r>
      <w:r>
        <w:t xml:space="preserve"> </w:t>
      </w:r>
      <w:r>
        <w:t xml:space="preserve">— the full traceback</w:t>
      </w:r>
      <w:r>
        <w:t xml:space="preserve"> </w:t>
      </w:r>
      <w:r>
        <w:t xml:space="preserve">goes to the operator’s logs, not to the user’s screen (a raw exception message can</w:t>
      </w:r>
      <w:r>
        <w:t xml:space="preserve"> </w:t>
      </w:r>
      <w:r>
        <w:t xml:space="preserve">contain a database connection string or a file path).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next stage is queued only after the transaction commits.</w:t>
      </w:r>
      <w:r>
        <w:t xml:space="preserve"> </w:t>
      </w:r>
      <w:r>
        <w:t xml:space="preserve">Otherwise a fast</w:t>
      </w:r>
      <w:r>
        <w:t xml:space="preserve"> </w:t>
      </w:r>
      <w:r>
        <w:t xml:space="preserve">worker could start stage 7 before stage 6’s checkpoint was actually durable.</w:t>
      </w:r>
    </w:p>
    <w:bookmarkEnd w:id="25"/>
    <w:bookmarkStart w:id="26" w:name="reprocessing"/>
    <w:p>
      <w:pPr>
        <w:pStyle w:val="Heading2"/>
      </w:pPr>
      <w:r>
        <w:t xml:space="preserve">5.4 Reprocessing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reprocess job=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job-uuid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stage=embedding</w:t>
      </w:r>
    </w:p>
    <w:p>
      <w:pPr>
        <w:pStyle w:val="FirstParagraph"/>
      </w:pPr>
      <w:r>
        <w:t xml:space="preserve">Re-runs that stage and everything after it. The Workflow Engine refuses a resume</w:t>
      </w:r>
      <w:r>
        <w:t xml:space="preserve"> </w:t>
      </w:r>
      <w:r>
        <w:t xml:space="preserve">whose earlier stages never succeeded (</w:t>
      </w:r>
      <w:r>
        <w:t xml:space="preserve">“cannot resume at embedding: chunking has not</w:t>
      </w:r>
      <w:r>
        <w:t xml:space="preserve"> </w:t>
      </w:r>
      <w:r>
        <w:t xml:space="preserve">completed”</w:t>
      </w:r>
      <w:r>
        <w:t xml:space="preserve">) — otherwise you would get a confusing failure deep in the pipeline</w:t>
      </w:r>
      <w:r>
        <w:t xml:space="preserve"> </w:t>
      </w:r>
      <w:r>
        <w:t xml:space="preserve">against artifacts that do not exist.</w:t>
      </w:r>
    </w:p>
    <w:bookmarkEnd w:id="26"/>
    <w:bookmarkEnd w:id="27"/>
    <w:bookmarkStart w:id="32" w:name="Xd49864c56388fb114cfa40945d4fa3672b2c16c"/>
    <w:p>
      <w:pPr>
        <w:pStyle w:val="Heading1"/>
      </w:pPr>
      <w:r>
        <w:t xml:space="preserve">Chapter 6 — Journey B: how a question gets answered</w:t>
      </w:r>
    </w:p>
    <w:bookmarkStart w:id="28" w:name="the-full-answer-path"/>
    <w:p>
      <w:pPr>
        <w:pStyle w:val="Heading2"/>
      </w:pPr>
      <w:r>
        <w:t xml:space="preserve">6.1 The full answer path</w:t>
      </w:r>
    </w:p>
    <w:p>
      <w:pPr>
        <w:pStyle w:val="SourceCode"/>
      </w:pPr>
      <w:r>
        <w:rPr>
          <w:rStyle w:val="VerbatimChar"/>
        </w:rPr>
        <w:t xml:space="preserve">  "Which of our vendor contracts have uncapped liability and expire this year?"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1. AUTHENTICATE + SCOPE                                                │</w:t>
      </w:r>
      <w:r>
        <w:br/>
      </w:r>
      <w:r>
        <w:rPr>
          <w:rStyle w:val="VerbatimChar"/>
        </w:rPr>
        <w:t xml:space="preserve"> │    Who is asking? Which projects are they a member of?                 │</w:t>
      </w:r>
      <w:r>
        <w:br/>
      </w:r>
      <w:r>
        <w:rPr>
          <w:rStyle w:val="VerbatimChar"/>
        </w:rPr>
        <w:t xml:space="preserve"> │    → an EMPTY scope returns EMPTY results, never "everything".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2. RETRIEVAL PLANNER  — decides WHAT to fetch and HOW. Executes nothing.│</w:t>
      </w:r>
      <w:r>
        <w:br/>
      </w:r>
      <w:r>
        <w:rPr>
          <w:rStyle w:val="VerbatimChar"/>
        </w:rPr>
        <w:t xml:space="preserve"> │                                                                        │</w:t>
      </w:r>
      <w:r>
        <w:br/>
      </w:r>
      <w:r>
        <w:rPr>
          <w:rStyle w:val="VerbatimChar"/>
        </w:rPr>
        <w:t xml:space="preserve"> │    Detects intent:  metadata_lookup · clause_lookup · obligation ·     │</w:t>
      </w:r>
      <w:r>
        <w:br/>
      </w:r>
      <w:r>
        <w:rPr>
          <w:rStyle w:val="VerbatimChar"/>
        </w:rPr>
        <w:t xml:space="preserve"> │                     risk_assessment · comparison · summarization ·     │</w:t>
      </w:r>
      <w:r>
        <w:br/>
      </w:r>
      <w:r>
        <w:rPr>
          <w:rStyle w:val="VerbatimChar"/>
        </w:rPr>
        <w:t xml:space="preserve"> │                     timeline · relationship · compliance · financial   │</w:t>
      </w:r>
      <w:r>
        <w:br/>
      </w:r>
      <w:r>
        <w:rPr>
          <w:rStyle w:val="VerbatimChar"/>
        </w:rPr>
        <w:t xml:space="preserve"> │                                                                        │</w:t>
      </w:r>
      <w:r>
        <w:br/>
      </w:r>
      <w:r>
        <w:rPr>
          <w:rStyle w:val="VerbatimChar"/>
        </w:rPr>
        <w:t xml:space="preserve"> │    Picks a strategy: metadata_only · metadata_plus_document ·          │</w:t>
      </w:r>
      <w:r>
        <w:br/>
      </w:r>
      <w:r>
        <w:rPr>
          <w:rStyle w:val="VerbatimChar"/>
        </w:rPr>
        <w:t xml:space="preserve"> │                      clause_retrieval · chunk_retrieval ·              │</w:t>
      </w:r>
      <w:r>
        <w:br/>
      </w:r>
      <w:r>
        <w:rPr>
          <w:rStyle w:val="VerbatimChar"/>
        </w:rPr>
        <w:t xml:space="preserve"> │                      graph_traversal · hybrid (default)                │</w:t>
      </w:r>
      <w:r>
        <w:br/>
      </w:r>
      <w:r>
        <w:rPr>
          <w:rStyle w:val="VerbatimChar"/>
        </w:rPr>
        <w:t xml:space="preserve"> │                                                                        │</w:t>
      </w:r>
      <w:r>
        <w:br/>
      </w:r>
      <w:r>
        <w:rPr>
          <w:rStyle w:val="VerbatimChar"/>
        </w:rPr>
        <w:t xml:space="preserve"> │    Extracts filters the question implies (dates, vendor, type, risk).  │</w:t>
      </w:r>
      <w:r>
        <w:br/>
      </w:r>
      <w:r>
        <w:rPr>
          <w:rStyle w:val="VerbatimChar"/>
        </w:rPr>
        <w:t xml:space="preserve"> │                                                                        │</w:t>
      </w:r>
      <w:r>
        <w:br/>
      </w:r>
      <w:r>
        <w:rPr>
          <w:rStyle w:val="VerbatimChar"/>
        </w:rPr>
        <w:t xml:space="preserve"> │    Rule-based by default — free, instant, reproducible. An LLM pass    │</w:t>
      </w:r>
      <w:r>
        <w:br/>
      </w:r>
      <w:r>
        <w:rPr>
          <w:rStyle w:val="VerbatimChar"/>
        </w:rPr>
        <w:t xml:space="preserve"> │    runs only for genuinely ambiguous questions.     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3. RETRIEVAL ENGINE — executes the plan. Makes no decisions.           │</w:t>
      </w:r>
      <w:r>
        <w:br/>
      </w:r>
      <w:r>
        <w:rPr>
          <w:rStyle w:val="VerbatimChar"/>
        </w:rPr>
        <w:t xml:space="preserve"> │                                                                        │</w:t>
      </w:r>
      <w:r>
        <w:br/>
      </w:r>
      <w:r>
        <w:rPr>
          <w:rStyle w:val="VerbatimChar"/>
        </w:rPr>
        <w:t xml:space="preserve"> │    a) METADATA PRE-FILTER   indexed lookup, runs FIRST, shrinks        │</w:t>
      </w:r>
      <w:r>
        <w:br/>
      </w:r>
      <w:r>
        <w:rPr>
          <w:rStyle w:val="VerbatimChar"/>
        </w:rPr>
        <w:t xml:space="preserve"> │                             everything after it. Capped at 200         │</w:t>
      </w:r>
      <w:r>
        <w:br/>
      </w:r>
      <w:r>
        <w:rPr>
          <w:rStyle w:val="VerbatimChar"/>
        </w:rPr>
        <w:t xml:space="preserve"> │                             candidate contracts.                       │</w:t>
      </w:r>
      <w:r>
        <w:br/>
      </w:r>
      <w:r>
        <w:rPr>
          <w:rStyle w:val="VerbatimChar"/>
        </w:rPr>
        <w:t xml:space="preserve"> │    b) L1 document vectors   rank candidate DOCUMENTS                   │</w:t>
      </w:r>
      <w:r>
        <w:br/>
      </w:r>
      <w:r>
        <w:rPr>
          <w:rStyle w:val="VerbatimChar"/>
        </w:rPr>
        <w:t xml:space="preserve"> │    c) L2 clause + L3 chunk  search only inside the survivors           │</w:t>
      </w:r>
      <w:r>
        <w:br/>
      </w:r>
      <w:r>
        <w:rPr>
          <w:rStyle w:val="VerbatimChar"/>
        </w:rPr>
        <w:t xml:space="preserve"> │    d) KEYWORD search        Postgres full-text (ts_rank), in parallel  │</w:t>
      </w:r>
      <w:r>
        <w:br/>
      </w:r>
      <w:r>
        <w:rPr>
          <w:rStyle w:val="VerbatimChar"/>
        </w:rPr>
        <w:t xml:space="preserve"> │    e) FUSION                Reciprocal Rank Fusion (k=60) merges the   │</w:t>
      </w:r>
      <w:r>
        <w:br/>
      </w:r>
      <w:r>
        <w:rPr>
          <w:rStyle w:val="VerbatimChar"/>
        </w:rPr>
        <w:t xml:space="preserve"> │                             vector and keyword rankings                │</w:t>
      </w:r>
      <w:r>
        <w:br/>
      </w:r>
      <w:r>
        <w:rPr>
          <w:rStyle w:val="VerbatimChar"/>
        </w:rPr>
        <w:t xml:space="preserve"> │    f) RE-RANK               optional cross-encoder pass                │</w:t>
      </w:r>
      <w:r>
        <w:br/>
      </w:r>
      <w:r>
        <w:rPr>
          <w:rStyle w:val="VerbatimChar"/>
        </w:rPr>
        <w:t xml:space="preserve"> │    g) EXPANSION             pull in neighbouring and parent chunks so  │</w:t>
      </w:r>
      <w:r>
        <w:br/>
      </w:r>
      <w:r>
        <w:rPr>
          <w:rStyle w:val="VerbatimChar"/>
        </w:rPr>
        <w:t xml:space="preserve"> │                             a clause arrives with its context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4. CONTEXT ASSEMBLY — what actually FITS, in what order                │</w:t>
      </w:r>
      <w:r>
        <w:br/>
      </w:r>
      <w:r>
        <w:rPr>
          <w:rStyle w:val="VerbatimChar"/>
        </w:rPr>
        <w:t xml:space="preserve"> │                                                                        │</w:t>
      </w:r>
      <w:r>
        <w:br/>
      </w:r>
      <w:r>
        <w:rPr>
          <w:rStyle w:val="VerbatimChar"/>
        </w:rPr>
        <w:t xml:space="preserve"> │    • Budget: evidence may use ~55% of the model's input window.        │</w:t>
      </w:r>
      <w:r>
        <w:br/>
      </w:r>
      <w:r>
        <w:rPr>
          <w:rStyle w:val="VerbatimChar"/>
        </w:rPr>
        <w:t xml:space="preserve"> │    • No single passage may exceed 25% of the budget (or one huge       │</w:t>
      </w:r>
      <w:r>
        <w:br/>
      </w:r>
      <w:r>
        <w:rPr>
          <w:rStyle w:val="VerbatimChar"/>
        </w:rPr>
        <w:t xml:space="preserve"> │      chunk crowds out every other citation).                           │</w:t>
      </w:r>
      <w:r>
        <w:br/>
      </w:r>
      <w:r>
        <w:rPr>
          <w:rStyle w:val="VerbatimChar"/>
        </w:rPr>
        <w:t xml:space="preserve"> │    • Minimum 3 items admitted regardless, so a tight budget still      │</w:t>
      </w:r>
      <w:r>
        <w:br/>
      </w:r>
      <w:r>
        <w:rPr>
          <w:rStyle w:val="VerbatimChar"/>
        </w:rPr>
        <w:t xml:space="preserve"> │      produces a citable answer.                                        │</w:t>
      </w:r>
      <w:r>
        <w:br/>
      </w:r>
      <w:r>
        <w:rPr>
          <w:rStyle w:val="VerbatimChar"/>
        </w:rPr>
        <w:t xml:space="preserve"> │    • Each admitted item gets a stable label: [1], [2], [3]…            │</w:t>
      </w:r>
      <w:r>
        <w:br/>
      </w:r>
      <w:r>
        <w:rPr>
          <w:rStyle w:val="VerbatimChar"/>
        </w:rPr>
        <w:t xml:space="preserve"> │    • Grouped by contract, so a multi-contract answer is readable.      │</w:t>
      </w:r>
      <w:r>
        <w:br/>
      </w:r>
      <w:r>
        <w:rPr>
          <w:rStyle w:val="VerbatimChar"/>
        </w:rPr>
        <w:t xml:space="preserve"> │    • Anything DROPPED is recorded — a silently truncated context       │</w:t>
      </w:r>
      <w:r>
        <w:br/>
      </w:r>
      <w:r>
        <w:rPr>
          <w:rStyle w:val="VerbatimChar"/>
        </w:rPr>
        <w:t xml:space="preserve"> │      produces an answer that looks complete and is not.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5. PROMPT ORCHESTRATOR — builds the instruction                        │</w:t>
      </w:r>
      <w:r>
        <w:br/>
      </w:r>
      <w:r>
        <w:rPr>
          <w:rStyle w:val="VerbatimChar"/>
        </w:rPr>
        <w:t xml:space="preserve"> │    Chooses an output shape: natural language · executive summary ·     │</w:t>
      </w:r>
      <w:r>
        <w:br/>
      </w:r>
      <w:r>
        <w:rPr>
          <w:rStyle w:val="VerbatimChar"/>
        </w:rPr>
        <w:t xml:space="preserve"> │    risk report · compliance report · clause comparison · timeline ·    │</w:t>
      </w:r>
      <w:r>
        <w:br/>
      </w:r>
      <w:r>
        <w:rPr>
          <w:rStyle w:val="VerbatimChar"/>
        </w:rPr>
        <w:t xml:space="preserve"> │    action items · JSON …                            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6. RAG ENGINE — generates the answer.                                  │</w:t>
      </w:r>
      <w:r>
        <w:br/>
      </w:r>
      <w:r>
        <w:rPr>
          <w:rStyle w:val="VerbatimChar"/>
        </w:rPr>
        <w:t xml:space="preserve"> │    It NEVER retrieves and NEVER builds prompts. It only consumes the   │</w:t>
      </w:r>
      <w:r>
        <w:br/>
      </w:r>
      <w:r>
        <w:rPr>
          <w:rStyle w:val="VerbatimChar"/>
        </w:rPr>
        <w:t xml:space="preserve"> │    Context Package. If a fact isn't in the package, it cannot be used.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7. RESPONSE VALIDATOR — the part that keeps Promise #1                 │</w:t>
      </w:r>
      <w:r>
        <w:br/>
      </w:r>
      <w:r>
        <w:rPr>
          <w:rStyle w:val="VerbatimChar"/>
        </w:rPr>
        <w:t xml:space="preserve"> │                                                                        │</w:t>
      </w:r>
      <w:r>
        <w:br/>
      </w:r>
      <w:r>
        <w:rPr>
          <w:rStyle w:val="VerbatimChar"/>
        </w:rPr>
        <w:t xml:space="preserve"> │  ✗ FABRICATED CITATIONS ARE STRIPPED. If the model writes "[7]" but    │</w:t>
      </w:r>
      <w:r>
        <w:br/>
      </w:r>
      <w:r>
        <w:rPr>
          <w:rStyle w:val="VerbatimChar"/>
        </w:rPr>
        <w:t xml:space="preserve"> │    only [1]–[5] were offered, [7] is removed from the text. A bracketed│</w:t>
      </w:r>
      <w:r>
        <w:br/>
      </w:r>
      <w:r>
        <w:rPr>
          <w:rStyle w:val="VerbatimChar"/>
        </w:rPr>
        <w:t xml:space="preserve"> │    number the UI cannot resolve reads as verifiable and is not.        │</w:t>
      </w:r>
      <w:r>
        <w:br/>
      </w:r>
      <w:r>
        <w:rPr>
          <w:rStyle w:val="VerbatimChar"/>
        </w:rPr>
        <w:t xml:space="preserve"> │  ⚑ UNCITED SUBSTANTIVE ANSWERS ARE FLAGGED. A long answer stating      │</w:t>
      </w:r>
      <w:r>
        <w:br/>
      </w:r>
      <w:r>
        <w:rPr>
          <w:rStyle w:val="VerbatimChar"/>
        </w:rPr>
        <w:t xml:space="preserve"> │    contract terms with zero citations did not come from the evidence.  │</w:t>
      </w:r>
      <w:r>
        <w:br/>
      </w:r>
      <w:r>
        <w:rPr>
          <w:rStyle w:val="VerbatimChar"/>
        </w:rPr>
        <w:t xml:space="preserve"> │  ✓ HONEST NON-ANSWERS ARE REWARDED. "The contract does not address     │</w:t>
      </w:r>
      <w:r>
        <w:br/>
      </w:r>
      <w:r>
        <w:rPr>
          <w:rStyle w:val="VerbatimChar"/>
        </w:rPr>
        <w:t xml:space="preserve"> │    this" is recognised and scored ~0.75, not punished for having no    │</w:t>
      </w:r>
      <w:r>
        <w:br/>
      </w:r>
      <w:r>
        <w:rPr>
          <w:rStyle w:val="VerbatimChar"/>
        </w:rPr>
        <w:t xml:space="preserve"> │    citations.                                                          │</w:t>
      </w:r>
      <w:r>
        <w:br/>
      </w:r>
      <w:r>
        <w:rPr>
          <w:rStyle w:val="VerbatimChar"/>
        </w:rPr>
        <w:t xml:space="preserve"> │  # CONFIDENCE MEASURES GROUNDING, NOT FLUENCY:                         │</w:t>
      </w:r>
      <w:r>
        <w:br/>
      </w:r>
      <w:r>
        <w:rPr>
          <w:rStyle w:val="VerbatimChar"/>
        </w:rPr>
        <w:t xml:space="preserve"> │       0.55 × citation coverage  +  0.45 × evidence strength            │</w:t>
      </w:r>
      <w:r>
        <w:br/>
      </w:r>
      <w:r>
        <w:rPr>
          <w:rStyle w:val="VerbatimChar"/>
        </w:rPr>
        <w:t xml:space="preserve"> │       × 0.5 if any citation was fabricated                             │</w:t>
      </w:r>
      <w:r>
        <w:br/>
      </w:r>
      <w:r>
        <w:rPr>
          <w:rStyle w:val="VerbatimChar"/>
        </w:rPr>
        <w:t xml:space="preserve"> │       × 0.9 if evidence was dropped for budget      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Answer + citations → each citation carries document, page,</w:t>
      </w:r>
      <w:r>
        <w:br/>
      </w:r>
      <w:r>
        <w:rPr>
          <w:rStyle w:val="VerbatimChar"/>
        </w:rPr>
        <w:t xml:space="preserve">        bounding box, confidence and artifact version → the PDF viewer</w:t>
      </w:r>
      <w:r>
        <w:br/>
      </w:r>
      <w:r>
        <w:rPr>
          <w:rStyle w:val="VerbatimChar"/>
        </w:rPr>
        <w:t xml:space="preserve">        draws the highlight over the exact source text.</w:t>
      </w:r>
    </w:p>
    <w:bookmarkEnd w:id="28"/>
    <w:bookmarkStart w:id="29" w:name="X0d1063830c798b1cf26599b204b73c938374a0a"/>
    <w:p>
      <w:pPr>
        <w:pStyle w:val="Heading2"/>
      </w:pPr>
      <w:r>
        <w:t xml:space="preserve">6.2 Why</w:t>
      </w:r>
      <w:r>
        <w:t xml:space="preserve"> </w:t>
      </w:r>
      <w:r>
        <w:t xml:space="preserve">“metadata first”</w:t>
      </w:r>
      <w:r>
        <w:t xml:space="preserve"> </w:t>
      </w:r>
      <w:r>
        <w:t xml:space="preserve">is a rule, not an optimisation</w:t>
      </w:r>
    </w:p>
    <w:p>
      <w:pPr>
        <w:pStyle w:val="FirstParagraph"/>
      </w:pPr>
      <w:r>
        <w:rPr>
          <w:i/>
          <w:iCs/>
        </w:rPr>
        <w:t xml:space="preserve">“Which contracts expire next quarter?”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date range query over a table</w:t>
      </w:r>
      <w:r>
        <w:t xml:space="preserve">. It is</w:t>
      </w:r>
      <w:r>
        <w:t xml:space="preserve"> </w:t>
      </w:r>
      <w:r>
        <w:t xml:space="preserve">not a similarity search. Answering it with a vector scan is both slower</w:t>
      </w:r>
      <w:r>
        <w:t xml:space="preserve"> </w:t>
      </w:r>
      <w:r>
        <w:rPr>
          <w:b/>
          <w:bCs/>
        </w:rPr>
        <w:t xml:space="preserve">and wrong</w:t>
      </w:r>
      <w:r>
        <w:t xml:space="preserve"> </w:t>
      </w:r>
      <w:r>
        <w:t xml:space="preserve">— similarity has no opinion about dates.</w:t>
      </w:r>
    </w:p>
    <w:p>
      <w:pPr>
        <w:pStyle w:val="BodyText"/>
      </w:pPr>
      <w:r>
        <w:t xml:space="preserve">So the planner decides this once, centrally, instead of every endpoint re-litigating</w:t>
      </w:r>
      <w:r>
        <w:t xml:space="preserve"> </w:t>
      </w:r>
      <w:r>
        <w:t xml:space="preserve">it. And because the metadata filter runs before the vector search, a repository of</w:t>
      </w:r>
      <w:r>
        <w:t xml:space="preserve"> </w:t>
      </w:r>
      <w:r>
        <w:t xml:space="preserve">millions of contracts still answers fast.</w:t>
      </w:r>
    </w:p>
    <w:bookmarkEnd w:id="29"/>
    <w:bookmarkStart w:id="30" w:name="refusals-are-a-first-class-outcome"/>
    <w:p>
      <w:pPr>
        <w:pStyle w:val="Heading2"/>
      </w:pPr>
      <w:r>
        <w:t xml:space="preserve">6.3 Refusals are a first-class outcome</w:t>
      </w:r>
    </w:p>
    <w:p>
      <w:pPr>
        <w:pStyle w:val="FirstParagraph"/>
      </w:pPr>
      <w:r>
        <w:t xml:space="preserve">Contract language around indemnities, breach and liability sits close enough to AI</w:t>
      </w:r>
      <w:r>
        <w:t xml:space="preserve"> </w:t>
      </w:r>
      <w:r>
        <w:t xml:space="preserve">safety categories that false-positive refusals are a real operational risk. So when a</w:t>
      </w:r>
      <w:r>
        <w:t xml:space="preserve"> </w:t>
      </w:r>
      <w:r>
        <w:t xml:space="preserve">model declines, the system reports it honestly and distinguishably:</w:t>
      </w:r>
    </w:p>
    <w:p>
      <w:pPr>
        <w:pStyle w:val="BlockText"/>
      </w:pPr>
      <w:r>
        <w:rPr>
          <w:i/>
          <w:iCs/>
        </w:rPr>
        <w:t xml:space="preserve">“The model declined to answer this question. This can happen when contract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resembles a restricted topic. Rephrasing the question, or narrowing it to</w:t>
      </w:r>
      <w:r>
        <w:rPr>
          <w:i/>
          <w:iCs/>
        </w:rPr>
        <w:t xml:space="preserve"> </w:t>
      </w:r>
      <w:r>
        <w:rPr>
          <w:i/>
          <w:iCs/>
        </w:rPr>
        <w:t xml:space="preserve">a specific clause, usually resolves it.”</w:t>
      </w:r>
    </w:p>
    <w:p>
      <w:pPr>
        <w:pStyle w:val="FirstParagraph"/>
      </w:pPr>
      <w:r>
        <w:t xml:space="preserve">The caller can tell</w:t>
      </w:r>
      <w:r>
        <w:t xml:space="preserve"> </w:t>
      </w:r>
      <w:r>
        <w:t xml:space="preserve">“the model declined”</w:t>
      </w:r>
      <w:r>
        <w:t xml:space="preserve"> </w:t>
      </w:r>
      <w:r>
        <w:t xml:space="preserve">apart from</w:t>
      </w:r>
      <w:r>
        <w:t xml:space="preserve"> </w:t>
      </w:r>
      <w:r>
        <w:t xml:space="preserve">“the model failed”</w:t>
      </w:r>
      <w:r>
        <w:t xml:space="preserve"> </w:t>
      </w:r>
      <w:r>
        <w:t xml:space="preserve">— which</w:t>
      </w:r>
      <w:r>
        <w:t xml:space="preserve"> </w:t>
      </w:r>
      <w:r>
        <w:t xml:space="preserve">matters for both the user experience and the metrics.</w:t>
      </w:r>
    </w:p>
    <w:bookmarkEnd w:id="30"/>
    <w:bookmarkStart w:id="31" w:name="copilot-sessions"/>
    <w:p>
      <w:pPr>
        <w:pStyle w:val="Heading2"/>
      </w:pPr>
      <w:r>
        <w:t xml:space="preserve">6.4 Copilot sessions</w:t>
      </w:r>
    </w:p>
    <w:p>
      <w:pPr>
        <w:pStyle w:val="FirstParagraph"/>
      </w:pPr>
      <w:r>
        <w:t xml:space="preserve">The Copilot keeps chat sessions with history. The last</w:t>
      </w:r>
      <w:r>
        <w:t xml:space="preserve"> </w:t>
      </w:r>
      <w:r>
        <w:rPr>
          <w:b/>
          <w:bCs/>
        </w:rPr>
        <w:t xml:space="preserve">6 turns</w:t>
      </w:r>
      <w:r>
        <w:t xml:space="preserve"> </w:t>
      </w:r>
      <w:r>
        <w:t xml:space="preserve">are fed back into</w:t>
      </w:r>
      <w:r>
        <w:t xml:space="preserve"> </w:t>
      </w:r>
      <w:r>
        <w:t xml:space="preserve">the prompt — enough for pronouns (</w:t>
      </w:r>
      <w:r>
        <w:t xml:space="preserve">“what about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renewal terms?”</w:t>
      </w:r>
      <w:r>
        <w:t xml:space="preserve">) to resolve,</w:t>
      </w:r>
      <w:r>
        <w:t xml:space="preserve"> </w:t>
      </w:r>
      <w:r>
        <w:t xml:space="preserve">without spending the evidence budget on conversation transcript. Answers can also be</w:t>
      </w:r>
      <w:r>
        <w:t xml:space="preserve"> </w:t>
      </w:r>
      <w:r>
        <w:rPr>
          <w:b/>
          <w:bCs/>
        </w:rPr>
        <w:t xml:space="preserve">streamed</w:t>
      </w:r>
      <w:r>
        <w:t xml:space="preserve"> </w:t>
      </w:r>
      <w:r>
        <w:t xml:space="preserve">token-by-token; citation validation then runs once the stream completes,</w:t>
      </w:r>
      <w:r>
        <w:t xml:space="preserve"> </w:t>
      </w:r>
      <w:r>
        <w:t xml:space="preserve">because a citation is only checkable when the text containing it exists.</w:t>
      </w:r>
    </w:p>
    <w:bookmarkEnd w:id="31"/>
    <w:bookmarkEnd w:id="32"/>
    <w:bookmarkStart w:id="38" w:name="X44df88b75e21de154dfb0594d51ce124cbcc15b"/>
    <w:p>
      <w:pPr>
        <w:pStyle w:val="Heading1"/>
      </w:pPr>
      <w:r>
        <w:t xml:space="preserve">Chapter 7 — Security: who can see and do what</w:t>
      </w:r>
    </w:p>
    <w:bookmarkStart w:id="33" w:name="the-three-layer-check"/>
    <w:p>
      <w:pPr>
        <w:pStyle w:val="Heading2"/>
      </w:pPr>
      <w:r>
        <w:t xml:space="preserve">7.1 The three-layer check</w:t>
      </w:r>
    </w:p>
    <w:p>
      <w:pPr>
        <w:pStyle w:val="FirstParagraph"/>
      </w:pPr>
      <w:r>
        <w:t xml:space="preserve">Every protected request passes three gates, each depending on the previous one: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GATE 1 — AUTHENTICATION:  "Who are you?"                      │</w:t>
      </w:r>
      <w:r>
        <w:br/>
      </w:r>
      <w:r>
        <w:rPr>
          <w:rStyle w:val="VerbatimChar"/>
        </w:rPr>
        <w:t xml:space="preserve">   │   Bearer JWT → decode → LOAD THE USER ROW FROM THE DATABASE   │</w:t>
      </w:r>
      <w:r>
        <w:br/>
      </w:r>
      <w:r>
        <w:rPr>
          <w:rStyle w:val="VerbatimChar"/>
        </w:rPr>
        <w:t xml:space="preserve">   │                          on every single request.             │</w:t>
      </w:r>
      <w:r>
        <w:br/>
      </w:r>
      <w:r>
        <w:rPr>
          <w:rStyle w:val="VerbatimChar"/>
        </w:rPr>
        <w:t xml:space="preserve">   │   Why: a token issued before an account was deactivated must  │</w:t>
      </w:r>
      <w:r>
        <w:br/>
      </w:r>
      <w:r>
        <w:rPr>
          <w:rStyle w:val="VerbatimChar"/>
        </w:rPr>
        <w:t xml:space="preserve">   │   stop working immediately, not at expiry.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GATE 2 — PROJECT ACCESS:  "May you see this project at all?"  │</w:t>
      </w:r>
      <w:r>
        <w:br/>
      </w:r>
      <w:r>
        <w:rPr>
          <w:rStyle w:val="VerbatimChar"/>
        </w:rPr>
        <w:t xml:space="preserve">   │   No membership row → 404 NOT FOUND (deliberately, not 403).  │</w:t>
      </w:r>
      <w:r>
        <w:br/>
      </w:r>
      <w:r>
        <w:rPr>
          <w:rStyle w:val="VerbatimChar"/>
        </w:rPr>
        <w:t xml:space="preserve">   │   Why: confirming that a project id exists is itself a leak   │</w:t>
      </w:r>
      <w:r>
        <w:br/>
      </w:r>
      <w:r>
        <w:rPr>
          <w:rStyle w:val="VerbatimChar"/>
        </w:rPr>
        <w:t xml:space="preserve">   │   across the isolation boundary. An outsider must not be able │</w:t>
      </w:r>
      <w:r>
        <w:br/>
      </w:r>
      <w:r>
        <w:rPr>
          <w:rStyle w:val="VerbatimChar"/>
        </w:rPr>
        <w:t xml:space="preserve">   │   to probe for valid ids by comparing 403s against 404s.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GATE 3 — PERMISSION:  "May you do THIS specific thing?"       │</w:t>
      </w:r>
      <w:r>
        <w:br/>
      </w:r>
      <w:r>
        <w:rPr>
          <w:rStyle w:val="VerbatimChar"/>
        </w:rPr>
        <w:t xml:space="preserve">   │   e.g. contract:upload, knowledge:review, export:create       │</w:t>
      </w:r>
      <w:r>
        <w:br/>
      </w:r>
      <w:r>
        <w:rPr>
          <w:rStyle w:val="VerbatimChar"/>
        </w:rPr>
        <w:t xml:space="preserve">   │   Permissions are read from the DATABASE per request, never   │</w:t>
      </w:r>
      <w:r>
        <w:br/>
      </w:r>
      <w:r>
        <w:rPr>
          <w:rStyle w:val="VerbatimChar"/>
        </w:rPr>
        <w:t xml:space="preserve">   │   from the token — so revoking access takes effect instantly.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Endpoints declare their requirement in the function signature, so the check is</w:t>
      </w:r>
      <w:r>
        <w:t xml:space="preserve"> </w:t>
      </w:r>
      <w:r>
        <w:t xml:space="preserve">impossible to forget and shows up in the API docs automatically.</w:t>
      </w:r>
    </w:p>
    <w:bookmarkEnd w:id="33"/>
    <w:bookmarkStart w:id="34" w:name="the-four-roles"/>
    <w:p>
      <w:pPr>
        <w:pStyle w:val="Heading2"/>
      </w:pPr>
      <w:r>
        <w:t xml:space="preserve">7.2 The four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UI label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Platform administration. The only role that crosses project boundaries.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project_manager</w:t>
            </w:r>
          </w:p>
        </w:tc>
        <w:tc>
          <w:tcPr/>
          <w:p>
            <w:pPr>
              <w:pStyle w:val="Compact"/>
            </w:pPr>
            <w:r>
              <w:t xml:space="preserve">Contract Manager</w:t>
            </w:r>
          </w:p>
        </w:tc>
        <w:tc>
          <w:tcPr/>
          <w:p>
            <w:pPr>
              <w:pStyle w:val="Compact"/>
            </w:pPr>
            <w:r>
              <w:t xml:space="preserve">Runs a project: uploads, manages members, reviews.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Reviews and corrects AI extractions.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Read-only.</w:t>
            </w:r>
          </w:p>
        </w:tc>
      </w:tr>
    </w:tbl>
    <w:p>
      <w:pPr>
        <w:pStyle w:val="BodyText"/>
      </w:pPr>
      <w:r>
        <w:t xml:space="preserve">Single sign-on users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separate role — an SSO-authenticated person is</w:t>
      </w:r>
      <w:r>
        <w:t xml:space="preserve"> </w:t>
      </w:r>
      <w:r>
        <w:t xml:space="preserve">granted one of these four per project when invited.</w:t>
      </w:r>
    </w:p>
    <w:bookmarkEnd w:id="34"/>
    <w:bookmarkStart w:id="35" w:name="X94437e546a35fddbf27a19f50d030d6466703e6"/>
    <w:p>
      <w:pPr>
        <w:pStyle w:val="Heading2"/>
      </w:pPr>
      <w:r>
        <w:t xml:space="preserve">7.3 The separation-of-duties rule (important and easy to miss)</w:t>
      </w:r>
    </w:p>
    <w:p>
      <w:pPr>
        <w:pStyle w:val="FirstParagraph"/>
      </w:pPr>
      <w:r>
        <w:rPr>
          <w:b/>
          <w:bCs/>
        </w:rPr>
        <w:t xml:space="preserve">A System Administrator cannot upload contracts.</w:t>
      </w:r>
      <w:r>
        <w:t xml:space="preserve"> </w:t>
      </w:r>
      <w:r>
        <w:t xml:space="preserve">Deliberately.</w:t>
      </w:r>
    </w:p>
    <w:p>
      <w:pPr>
        <w:pStyle w:val="BodyText"/>
      </w:pPr>
      <w:r>
        <w:t xml:space="preserve">The administrator is an oversight and governance role: it reads every project,</w:t>
      </w:r>
      <w:r>
        <w:t xml:space="preserve"> </w:t>
      </w:r>
      <w:r>
        <w:t xml:space="preserve">creates projects, provisions users. Someone who can both grant themselves access to</w:t>
      </w:r>
      <w:r>
        <w:t xml:space="preserve"> </w:t>
      </w:r>
      <w:r>
        <w:t xml:space="preserve">any project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put documents into it has no separation of duties left, and the</w:t>
      </w:r>
      <w:r>
        <w:t xml:space="preserve"> </w:t>
      </w:r>
      <w:r>
        <w:t xml:space="preserve">audit trail stops being able to answer</w:t>
      </w:r>
      <w:r>
        <w:t xml:space="preserve"> </w:t>
      </w:r>
      <w:r>
        <w:rPr>
          <w:i/>
          <w:iCs/>
        </w:rPr>
        <w:t xml:space="preserve">“who brought this contract into the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repository?”</w:t>
      </w:r>
    </w:p>
    <w:p>
      <w:pPr>
        <w:pStyle w:val="BodyText"/>
      </w:pPr>
      <w:r>
        <w:t xml:space="preserve">This is enforced structurally: admins receive</w:t>
      </w:r>
      <w:r>
        <w:t xml:space="preserve"> </w:t>
      </w:r>
      <w:r>
        <w:t xml:space="preserve">“every permission</w:t>
      </w:r>
      <w:r>
        <w:t xml:space="preserve"> </w:t>
      </w:r>
      <w:r>
        <w:rPr>
          <w:b/>
          <w:bCs/>
        </w:rPr>
        <w:t xml:space="preserve">minus</w:t>
      </w:r>
      <w:r>
        <w:t xml:space="preserve"> </w:t>
      </w:r>
      <w:r>
        <w:t xml:space="preserve">the</w:t>
      </w:r>
      <w:r>
        <w:t xml:space="preserve"> </w:t>
      </w:r>
      <w:r>
        <w:t xml:space="preserve">excluded set”</w:t>
      </w:r>
      <w:r>
        <w:t xml:space="preserve">, built by</w:t>
      </w:r>
      <w:r>
        <w:t xml:space="preserve"> </w:t>
      </w:r>
      <w:r>
        <w:rPr>
          <w:i/>
          <w:iCs/>
        </w:rPr>
        <w:t xml:space="preserve">subtraction</w:t>
      </w:r>
      <w:r>
        <w:t xml:space="preserve">. So a permission added to the system later is</w:t>
      </w:r>
      <w:r>
        <w:t xml:space="preserve"> </w:t>
      </w:r>
      <w:r>
        <w:t xml:space="preserve">granted to admins automatically, and one that must stay out of admin hands has to be</w:t>
      </w:r>
      <w:r>
        <w:t xml:space="preserve"> </w:t>
      </w:r>
      <w:r>
        <w:t xml:space="preserve">named explicitly. An admin who is also a project member still cannot pick the</w:t>
      </w:r>
      <w:r>
        <w:t xml:space="preserve"> </w:t>
      </w:r>
      <w:r>
        <w:t xml:space="preserve">capability back up through that membership — otherwise the restriction would be one</w:t>
      </w:r>
      <w:r>
        <w:t xml:space="preserve"> </w:t>
      </w:r>
      <w:r>
        <w:t xml:space="preserve">“add me to the project”</w:t>
      </w:r>
      <w:r>
        <w:t xml:space="preserve"> </w:t>
      </w:r>
      <w:r>
        <w:t xml:space="preserve">away from being undone by the person it constrains.</w:t>
      </w:r>
    </w:p>
    <w:p>
      <w:pPr>
        <w:pStyle w:val="BodyText"/>
      </w:pPr>
      <w:r>
        <w:t xml:space="preserve">The error message is specific rather than generic, because</w:t>
      </w:r>
      <w:r>
        <w:t xml:space="preserve"> </w:t>
      </w:r>
      <w:r>
        <w:t xml:space="preserve">“your role does not grant</w:t>
      </w:r>
      <w:r>
        <w:t xml:space="preserve"> </w:t>
      </w:r>
      <w:r>
        <w:t xml:space="preserve">this”</w:t>
      </w:r>
      <w:r>
        <w:t xml:space="preserve"> </w:t>
      </w:r>
      <w:r>
        <w:t xml:space="preserve">is actively confusing for an account that holds every other permission on the</w:t>
      </w:r>
      <w:r>
        <w:t xml:space="preserve"> </w:t>
      </w:r>
      <w:r>
        <w:t xml:space="preserve">platform.</w:t>
      </w:r>
    </w:p>
    <w:bookmarkEnd w:id="35"/>
    <w:bookmarkStart w:id="36" w:name="the-full-permission-list"/>
    <w:p>
      <w:pPr>
        <w:pStyle w:val="Heading2"/>
      </w:pPr>
      <w:r>
        <w:t xml:space="preserve">7.4 The full permission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project:create</w:t>
            </w:r>
            <w:r>
              <w:t xml:space="preserve"> </w:t>
            </w:r>
            <w:r>
              <w:rPr>
                <w:rStyle w:val="VerbatimChar"/>
              </w:rPr>
              <w:t xml:space="preserve">project:read</w:t>
            </w:r>
            <w:r>
              <w:t xml:space="preserve"> </w:t>
            </w:r>
            <w:r>
              <w:rPr>
                <w:rStyle w:val="VerbatimChar"/>
              </w:rPr>
              <w:t xml:space="preserve">project:update</w:t>
            </w:r>
            <w:r>
              <w:t xml:space="preserve"> </w:t>
            </w:r>
            <w:r>
              <w:rPr>
                <w:rStyle w:val="VerbatimChar"/>
              </w:rPr>
              <w:t xml:space="preserve">project:delete</w:t>
            </w:r>
            <w:r>
              <w:t xml:space="preserve"> </w:t>
            </w:r>
            <w:r>
              <w:rPr>
                <w:rStyle w:val="VerbatimChar"/>
              </w:rPr>
              <w:t xml:space="preserve">project:member:manage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contract:upload</w:t>
            </w:r>
            <w:r>
              <w:t xml:space="preserve"> </w:t>
            </w:r>
            <w:r>
              <w:rPr>
                <w:rStyle w:val="VerbatimChar"/>
              </w:rPr>
              <w:t xml:space="preserve">contract:read</w:t>
            </w:r>
            <w:r>
              <w:t xml:space="preserve"> </w:t>
            </w:r>
            <w:r>
              <w:rPr>
                <w:rStyle w:val="VerbatimChar"/>
              </w:rPr>
              <w:t xml:space="preserve">contract:update</w:t>
            </w:r>
            <w:r>
              <w:t xml:space="preserve"> </w:t>
            </w:r>
            <w:r>
              <w:rPr>
                <w:rStyle w:val="VerbatimChar"/>
              </w:rPr>
              <w:t xml:space="preserve">contract:delete</w:t>
            </w:r>
            <w:r>
              <w:t xml:space="preserve"> </w:t>
            </w:r>
            <w:r>
              <w:rPr>
                <w:rStyle w:val="VerbatimChar"/>
              </w:rPr>
              <w:t xml:space="preserve">contract:download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job:read</w:t>
            </w:r>
            <w:r>
              <w:t xml:space="preserve"> </w:t>
            </w:r>
            <w:r>
              <w:rPr>
                <w:rStyle w:val="VerbatimChar"/>
              </w:rPr>
              <w:t xml:space="preserve">job:control</w:t>
            </w:r>
            <w:r>
              <w:t xml:space="preserve"> </w:t>
            </w:r>
            <w:r>
              <w:t xml:space="preserve">(retry / cancel / pause / resume)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knowledge:read</w:t>
            </w:r>
            <w:r>
              <w:t xml:space="preserve"> </w:t>
            </w:r>
            <w:r>
              <w:rPr>
                <w:rStyle w:val="VerbatimChar"/>
              </w:rPr>
              <w:t xml:space="preserve">knowledge:review</w:t>
            </w:r>
            <w:r>
              <w:t xml:space="preserve"> </w:t>
            </w:r>
            <w:r>
              <w:t xml:space="preserve">(accept/reject an AI extraction)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search:execute</w:t>
            </w:r>
            <w:r>
              <w:t xml:space="preserve"> </w:t>
            </w:r>
            <w:r>
              <w:rPr>
                <w:rStyle w:val="VerbatimChar"/>
              </w:rPr>
              <w:t xml:space="preserve">copilot:use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report:view</w:t>
            </w:r>
            <w:r>
              <w:t xml:space="preserve"> </w:t>
            </w:r>
            <w:r>
              <w:rPr>
                <w:rStyle w:val="VerbatimChar"/>
              </w:rPr>
              <w:t xml:space="preserve">export:create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user:manage</w:t>
            </w:r>
            <w:r>
              <w:t xml:space="preserve"> </w:t>
            </w:r>
            <w:r>
              <w:rPr>
                <w:rStyle w:val="VerbatimChar"/>
              </w:rPr>
              <w:t xml:space="preserve">role:manage</w:t>
            </w:r>
            <w:r>
              <w:t xml:space="preserve"> </w:t>
            </w:r>
            <w:r>
              <w:rPr>
                <w:rStyle w:val="VerbatimChar"/>
              </w:rPr>
              <w:t xml:space="preserve">clause_master:manage</w:t>
            </w:r>
            <w:r>
              <w:t xml:space="preserve"> </w:t>
            </w:r>
            <w:r>
              <w:rPr>
                <w:rStyle w:val="VerbatimChar"/>
              </w:rPr>
              <w:t xml:space="preserve">ai_settings:manage</w:t>
            </w:r>
            <w:r>
              <w:t xml:space="preserve"> </w:t>
            </w:r>
            <w:r>
              <w:rPr>
                <w:rStyle w:val="VerbatimChar"/>
              </w:rPr>
              <w:t xml:space="preserve">profile:manage</w:t>
            </w:r>
            <w:r>
              <w:t xml:space="preserve"> </w:t>
            </w:r>
            <w:r>
              <w:rPr>
                <w:rStyle w:val="VerbatimChar"/>
              </w:rPr>
              <w:t xml:space="preserve">audit:read</w:t>
            </w:r>
            <w:r>
              <w:t xml:space="preserve"> </w:t>
            </w:r>
            <w:r>
              <w:rPr>
                <w:rStyle w:val="VerbatimChar"/>
              </w:rPr>
              <w:t xml:space="preserve">alert_rule:manage</w:t>
            </w:r>
          </w:p>
        </w:tc>
      </w:tr>
    </w:tbl>
    <w:p>
      <w:pPr>
        <w:pStyle w:val="BodyText"/>
      </w:pPr>
      <w:r>
        <w:t xml:space="preserve">Per-member</w:t>
      </w:r>
      <w:r>
        <w:t xml:space="preserve"> </w:t>
      </w:r>
      <w:r>
        <w:rPr>
          <w:b/>
          <w:bCs/>
        </w:rPr>
        <w:t xml:space="preserve">overrides</w:t>
      </w:r>
      <w:r>
        <w:t xml:space="preserve"> </w:t>
      </w:r>
      <w:r>
        <w:t xml:space="preserve">can</w:t>
      </w:r>
      <w:r>
        <w:t xml:space="preserve"> </w:t>
      </w:r>
      <w:r>
        <w:rPr>
          <w:i/>
          <w:iCs/>
        </w:rPr>
        <w:t xml:space="preserve">narrow</w:t>
      </w:r>
      <w:r>
        <w:t xml:space="preserve"> </w:t>
      </w:r>
      <w:r>
        <w:t xml:space="preserve">a role for one person. They can never widen it.</w:t>
      </w:r>
    </w:p>
    <w:bookmarkEnd w:id="36"/>
    <w:bookmarkStart w:id="37" w:name="other-security-measures"/>
    <w:p>
      <w:pPr>
        <w:pStyle w:val="Heading2"/>
      </w:pPr>
      <w:r>
        <w:t xml:space="preserve">7.5 Other security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Argon2 (default) or bcrypt. Never reversible.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tokens</w:t>
            </w:r>
          </w:p>
        </w:tc>
        <w:tc>
          <w:tcPr/>
          <w:p>
            <w:pPr>
              <w:pStyle w:val="Compact"/>
            </w:pPr>
            <w:r>
              <w:t xml:space="preserve">JWT, 30 minutes default.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tokens</w:t>
            </w:r>
          </w:p>
        </w:tc>
        <w:tc>
          <w:tcPr/>
          <w:p>
            <w:pPr>
              <w:pStyle w:val="Compact"/>
            </w:pPr>
            <w:r>
              <w:t xml:space="preserve">14 days, stored in an</w:t>
            </w:r>
            <w:r>
              <w:t xml:space="preserve"> </w:t>
            </w:r>
            <w:r>
              <w:rPr>
                <w:b/>
                <w:bCs/>
              </w:rPr>
              <w:t xml:space="preserve">HttpOnly cookie</w:t>
            </w:r>
            <w:r>
              <w:t xml:space="preserve"> </w:t>
            </w:r>
            <w:r>
              <w:t xml:space="preserve">— JavaScript cannot read it, so an XSS bug cannot steal the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 password change</w:t>
            </w:r>
          </w:p>
        </w:tc>
        <w:tc>
          <w:tcPr/>
          <w:p>
            <w:pPr>
              <w:pStyle w:val="Compact"/>
            </w:pPr>
            <w:r>
              <w:t xml:space="preserve">A seeded or newly-provisioned account is blocked from all normal API use until the default password is 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120 requests/minute default; 10/minute on login.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/internal/*</w:t>
            </w:r>
            <w:r>
              <w:t xml:space="preserve"> </w:t>
            </w:r>
            <w:r>
              <w:t xml:space="preserve">is guarded by a shared secret compared in</w:t>
            </w:r>
            <w:r>
              <w:t xml:space="preserve"> </w:t>
            </w:r>
            <w:r>
              <w:rPr>
                <w:b/>
                <w:bCs/>
              </w:rPr>
              <w:t xml:space="preserve">constant time</w:t>
            </w:r>
            <w:r>
              <w:t xml:space="preserve">, hidden from the public API schema, and in Kubernetes unreachable from outside the namespace.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safety</w:t>
            </w:r>
          </w:p>
        </w:tc>
        <w:tc>
          <w:tcPr/>
          <w:p>
            <w:pPr>
              <w:pStyle w:val="Compact"/>
            </w:pPr>
            <w:r>
              <w:t xml:space="preserve">Magic-byte sniffing, size limits enforced while streaming, optional ClamAV scan.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keys</w:t>
            </w:r>
          </w:p>
        </w:tc>
        <w:tc>
          <w:tcPr/>
          <w:p>
            <w:pPr>
              <w:pStyle w:val="Compact"/>
            </w:pPr>
            <w:r>
              <w:t xml:space="preserve">Every key is project-prefixed and filename-sanitised, so a crafted filename cannot escape its project’s prefix.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guards</w:t>
            </w:r>
          </w:p>
        </w:tc>
        <w:tc>
          <w:tcPr/>
          <w:p>
            <w:pPr>
              <w:pStyle w:val="Compact"/>
            </w:pPr>
            <w:r>
              <w:t xml:space="preserve">The app</w:t>
            </w:r>
            <w:r>
              <w:t xml:space="preserve"> </w:t>
            </w:r>
            <w:r>
              <w:rPr>
                <w:b/>
                <w:bCs/>
              </w:rPr>
              <w:t xml:space="preserve">refuses to start</w:t>
            </w:r>
            <w:r>
              <w:t xml:space="preserve"> </w:t>
            </w:r>
            <w:r>
              <w:t xml:space="preserve">in production with a default JWT secret, a default admin password, a default internal token, or mock AI providers (unless</w:t>
            </w:r>
            <w:r>
              <w:t xml:space="preserve"> </w:t>
            </w:r>
            <w:r>
              <w:rPr>
                <w:rStyle w:val="VerbatimChar"/>
              </w:rPr>
              <w:t xml:space="preserve">ALLOW_MOCK_AI=true</w:t>
            </w:r>
            <w:r>
              <w:t xml:space="preserve"> </w:t>
            </w:r>
            <w:r>
              <w:t xml:space="preserve">records the decision deliberately).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Every meaningful action is recorded: login, upload, download, export, search, Copilot query, job control, review decisions, permission changes, config changes.</w:t>
            </w:r>
          </w:p>
        </w:tc>
      </w:tr>
    </w:tbl>
    <w:bookmarkEnd w:id="37"/>
    <w:bookmarkEnd w:id="38"/>
    <w:bookmarkStart w:id="45" w:name="chapter-8-whats-in-the-database"/>
    <w:p>
      <w:pPr>
        <w:pStyle w:val="Heading1"/>
      </w:pPr>
      <w:r>
        <w:t xml:space="preserve">Chapter 8 — What’s in the database</w:t>
      </w:r>
    </w:p>
    <w:p>
      <w:pPr>
        <w:pStyle w:val="FirstParagraph"/>
      </w:pPr>
      <w:r>
        <w:t xml:space="preserve">36 tables. Here they are grouped by what they are for.</w:t>
      </w:r>
    </w:p>
    <w:p>
      <w:pPr>
        <w:pStyle w:val="BlockText"/>
      </w:pPr>
      <w:r>
        <w:t xml:space="preserve">For the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schema — every column, type, constraint, index, enum and</w:t>
      </w:r>
      <w:r>
        <w:t xml:space="preserve"> </w:t>
      </w:r>
      <w:r>
        <w:t xml:space="preserve">trigger — see the companion document</w:t>
      </w:r>
      <w:r>
        <w:t xml:space="preserve"> </w:t>
      </w:r>
      <w:hyperlink r:id="rId39">
        <w:r>
          <w:rPr>
            <w:rStyle w:val="VerbatimChar"/>
          </w:rPr>
          <w:t xml:space="preserve">DATABASE_SCHEMA.md</w:t>
        </w:r>
      </w:hyperlink>
      <w:r>
        <w:t xml:space="preserve">. This chapter is the orientation</w:t>
      </w:r>
      <w:r>
        <w:t xml:space="preserve"> </w:t>
      </w:r>
      <w:r>
        <w:t xml:space="preserve">version.</w:t>
      </w:r>
    </w:p>
    <w:bookmarkStart w:id="40" w:name="identity-and-access"/>
    <w:p>
      <w:pPr>
        <w:pStyle w:val="Heading2"/>
      </w:pPr>
      <w:r>
        <w:t xml:space="preserve">8.1 Identity and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People. Email, name, hashed password, active flag, SSO 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The four roles, each with a JSON list of permissions.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t xml:space="preserve">Active sessions, so they can be listed and revoked.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The security boundary. Settings, contract counts,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project_members</w:t>
            </w:r>
          </w:p>
        </w:tc>
        <w:tc>
          <w:tcPr/>
          <w:p>
            <w:pPr>
              <w:pStyle w:val="Compact"/>
            </w:pPr>
            <w:r>
              <w:t xml:space="preserve">Who is in which project, with which role and overrides.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project_activities</w:t>
            </w:r>
          </w:p>
        </w:tc>
        <w:tc>
          <w:tcPr/>
          <w:p>
            <w:pPr>
              <w:pStyle w:val="Compact"/>
            </w:pPr>
            <w:r>
              <w:t xml:space="preserve">Human-readable activity feed per project.</w:t>
            </w:r>
          </w:p>
        </w:tc>
      </w:tr>
    </w:tbl>
    <w:bookmarkEnd w:id="40"/>
    <w:bookmarkStart w:id="41" w:name="documents-and-processing"/>
    <w:p>
      <w:pPr>
        <w:pStyle w:val="Heading2"/>
      </w:pPr>
      <w:r>
        <w:t xml:space="preserve">8.2 Documents and processing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One row per uploaded document: file info, hash, status, agreement type, page count, profile version, review flag.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contract_versions</w:t>
            </w:r>
          </w:p>
        </w:tc>
        <w:tc>
          <w:tcPr/>
          <w:p>
            <w:pPr>
              <w:pStyle w:val="Compact"/>
            </w:pPr>
            <w:r>
              <w:t xml:space="preserve">Every uploaded version of a contract. Old bytes are never overwritten — earlier extractions reference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contract_metadata</w:t>
            </w:r>
          </w:p>
        </w:tc>
        <w:tc>
          <w:tcPr/>
          <w:p>
            <w:pPr>
              <w:pStyle w:val="Compact"/>
            </w:pPr>
            <w:r>
              <w:t xml:space="preserve">The flattened</w:t>
            </w:r>
            <w:r>
              <w:t xml:space="preserve"> </w:t>
            </w:r>
            <w:r>
              <w:t xml:space="preserve">“projection”</w:t>
            </w:r>
            <w:r>
              <w:t xml:space="preserve"> </w:t>
            </w:r>
            <w:r>
              <w:t xml:space="preserve">the dashboards, filters and metadata pre-filter read: parties, dates, risk band, governing law, missing clauses, unlimited-liability flag.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processing_jobs</w:t>
            </w:r>
          </w:p>
        </w:tc>
        <w:tc>
          <w:tcPr/>
          <w:p>
            <w:pPr>
              <w:pStyle w:val="Compact"/>
            </w:pPr>
            <w:r>
              <w:t xml:space="preserve">One row per processing run: state, progress %, timings, execution plan, error, accumulated metrics.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job_stage_runs</w:t>
            </w:r>
          </w:p>
        </w:tc>
        <w:tc>
          <w:tcPr/>
          <w:p>
            <w:pPr>
              <w:pStyle w:val="Compact"/>
            </w:pPr>
            <w:r>
              <w:t xml:space="preserve">One row per stage attempt: status, duration, worker id, versions, artifact pointer, error.</w:t>
            </w:r>
            <w:r>
              <w:t xml:space="preserve"> </w:t>
            </w:r>
            <w:r>
              <w:rPr>
                <w:b/>
                <w:bCs/>
              </w:rPr>
              <w:t xml:space="preserve">These are the checkpoints.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document_artifacts</w:t>
            </w:r>
          </w:p>
        </w:tc>
        <w:tc>
          <w:tcPr/>
          <w:p>
            <w:pPr>
              <w:pStyle w:val="Compact"/>
            </w:pPr>
            <w:r>
              <w:t xml:space="preserve">Pointers to the JSON artifacts in object storage: path, checksum, size, generation, versions. Large payloads never enter Postgres.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document_profiles</w:t>
            </w:r>
          </w:p>
        </w:tc>
        <w:tc>
          <w:tcPr/>
          <w:p>
            <w:pPr>
              <w:pStyle w:val="Compact"/>
            </w:pPr>
            <w:r>
              <w:t xml:space="preserve">The DIPs. Versioned.</w:t>
            </w:r>
          </w:p>
        </w:tc>
      </w:tr>
    </w:tbl>
    <w:bookmarkEnd w:id="41"/>
    <w:bookmarkStart w:id="42" w:name="extracted-knowledge"/>
    <w:p>
      <w:pPr>
        <w:pStyle w:val="Heading2"/>
      </w:pPr>
      <w:r>
        <w:t xml:space="preserve">8.3 Extracted knowledge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clauses</w:t>
            </w:r>
          </w:p>
        </w:tc>
        <w:tc>
          <w:tcPr/>
          <w:p>
            <w:pPr>
              <w:pStyle w:val="Compact"/>
            </w:pPr>
            <w:r>
              <w:t xml:space="preserve">Extracted clauses with typed attributes, quoted text, page, bounding boxes, confidence, review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entities</w:t>
            </w:r>
          </w:p>
        </w:tc>
        <w:tc>
          <w:tcPr/>
          <w:p>
            <w:pPr>
              <w:pStyle w:val="Compact"/>
            </w:pPr>
            <w:r>
              <w:t xml:space="preserve">Parties, organisations, people, signatories — with which side of the deal they are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obligations</w:t>
            </w:r>
          </w:p>
        </w:tc>
        <w:tc>
          <w:tcPr/>
          <w:p>
            <w:pPr>
              <w:pStyle w:val="Compact"/>
            </w:pPr>
            <w:r>
              <w:t xml:space="preserve">Who must do what, by when, current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risks</w:t>
            </w:r>
          </w:p>
        </w:tc>
        <w:tc>
          <w:tcPr/>
          <w:p>
            <w:pPr>
              <w:pStyle w:val="Compact"/>
            </w:pPr>
            <w:r>
              <w:t xml:space="preserve">Individual risk findings with severity and recommendation.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key_dates</w:t>
            </w:r>
          </w:p>
        </w:tc>
        <w:tc>
          <w:tcPr/>
          <w:p>
            <w:pPr>
              <w:pStyle w:val="Compact"/>
            </w:pPr>
            <w:r>
              <w:t xml:space="preserve">Effective, expiry, renewal, notice, milestone, payment 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knowledge_relationships</w:t>
            </w:r>
          </w:p>
        </w:tc>
        <w:tc>
          <w:tcPr/>
          <w:p>
            <w:pPr>
              <w:pStyle w:val="Compact"/>
            </w:pPr>
            <w:r>
              <w:t xml:space="preserve">Edges: references, amendments, dependencies.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contract_summaries</w:t>
            </w:r>
          </w:p>
        </w:tc>
        <w:tc>
          <w:tcPr/>
          <w:p>
            <w:pPr>
              <w:pStyle w:val="Compact"/>
            </w:pPr>
            <w:r>
              <w:t xml:space="preserve">Generated executive summaries.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</w:t>
            </w:r>
          </w:p>
        </w:tc>
        <w:tc>
          <w:tcPr/>
          <w:p>
            <w:pPr>
              <w:pStyle w:val="Compact"/>
            </w:pPr>
            <w:r>
              <w:t xml:space="preserve">The searchable passages, with a Postgres full-text</w:t>
            </w:r>
            <w:r>
              <w:t xml:space="preserve"> </w:t>
            </w:r>
            <w:r>
              <w:rPr>
                <w:rStyle w:val="VerbatimChar"/>
              </w:rPr>
              <w:t xml:space="preserve">search_vector</w:t>
            </w:r>
            <w:r>
              <w:t xml:space="preserve"> </w:t>
            </w:r>
            <w:r>
              <w:t xml:space="preserve">maintained by a trigger.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The vectors (</w:t>
            </w:r>
            <w:r>
              <w:rPr>
                <w:rStyle w:val="VerbatimChar"/>
              </w:rPr>
              <w:t xml:space="preserve">halfvec</w:t>
            </w:r>
            <w:r>
              <w:t xml:space="preserve">), one row per item per level, with content hash + all version columns for reuse.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graph_nodes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graph_edges</w:t>
            </w:r>
          </w:p>
        </w:tc>
        <w:tc>
          <w:tcPr/>
          <w:p>
            <w:pPr>
              <w:pStyle w:val="Compact"/>
            </w:pPr>
            <w:r>
              <w:t xml:space="preserve">The knowledge graph.</w:t>
            </w:r>
          </w:p>
        </w:tc>
      </w:tr>
    </w:tbl>
    <w:p>
      <w:pPr>
        <w:pStyle w:val="BodyText"/>
      </w:pPr>
      <w:r>
        <w:t xml:space="preserve">Every one of these tables carries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and is filtered by it on every read.</w:t>
      </w:r>
    </w:p>
    <w:bookmarkEnd w:id="42"/>
    <w:bookmarkStart w:id="43" w:name="governance-operations-and-history"/>
    <w:p>
      <w:pPr>
        <w:pStyle w:val="Heading2"/>
      </w:pPr>
      <w:r>
        <w:t xml:space="preserve">8.4 Governance, operations and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clause_master_categories</w:t>
            </w:r>
          </w:p>
        </w:tc>
        <w:tc>
          <w:tcPr/>
          <w:p>
            <w:pPr>
              <w:pStyle w:val="Compact"/>
            </w:pPr>
            <w:r>
              <w:t xml:space="preserve">The admin-editable catalogue of clause types.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clause_master_rules</w:t>
            </w:r>
          </w:p>
        </w:tc>
        <w:tc>
          <w:tcPr/>
          <w:p>
            <w:pPr>
              <w:pStyle w:val="Compact"/>
            </w:pPr>
            <w:r>
              <w:t xml:space="preserve">Versioned extraction rules + output schemas per category.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ai_settings</w:t>
            </w:r>
          </w:p>
        </w:tc>
        <w:tc>
          <w:tcPr/>
          <w:p>
            <w:pPr>
              <w:pStyle w:val="Compact"/>
            </w:pPr>
            <w:r>
              <w:t xml:space="preserve">Runtime AI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alert_rules</w:t>
            </w:r>
          </w:p>
        </w:tc>
        <w:tc>
          <w:tcPr/>
          <w:p>
            <w:pPr>
              <w:pStyle w:val="Compact"/>
            </w:pPr>
            <w:r>
              <w:t xml:space="preserve">Operational and business alerts, and the rules that raise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export_jobs</w:t>
            </w:r>
          </w:p>
        </w:tc>
        <w:tc>
          <w:tcPr/>
          <w:p>
            <w:pPr>
              <w:pStyle w:val="Compact"/>
            </w:pPr>
            <w:r>
              <w:t xml:space="preserve">Export requests and their generated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chat_sessions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chat_messages</w:t>
            </w:r>
          </w:p>
        </w:tc>
        <w:tc>
          <w:tcPr/>
          <w:p>
            <w:pPr>
              <w:pStyle w:val="Compact"/>
            </w:pPr>
            <w:r>
              <w:t xml:space="preserve">Copilot conversation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Who did what, when, from where.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clause_history</w:t>
            </w:r>
          </w:p>
        </w:tc>
        <w:tc>
          <w:tcPr/>
          <w:p>
            <w:pPr>
              <w:pStyle w:val="Compact"/>
            </w:pPr>
            <w:r>
              <w:t xml:space="preserve">Field-level change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retrieval_audit</w:t>
            </w:r>
          </w:p>
        </w:tc>
        <w:tc>
          <w:tcPr/>
          <w:p>
            <w:pPr>
              <w:pStyle w:val="Compact"/>
            </w:pPr>
            <w:r>
              <w:t xml:space="preserve">What was searched, what plan ran, what was returned.</w:t>
            </w:r>
          </w:p>
        </w:tc>
      </w:tr>
    </w:tbl>
    <w:bookmarkEnd w:id="43"/>
    <w:bookmarkStart w:id="44" w:name="how-the-main-tables-relate"/>
    <w:p>
      <w:pPr>
        <w:pStyle w:val="Heading2"/>
      </w:pPr>
      <w:r>
        <w:t xml:space="preserve">8.5 How the main tables relate</w:t>
      </w:r>
    </w:p>
    <w:p>
      <w:pPr>
        <w:pStyle w:val="SourceCode"/>
      </w:pPr>
      <w:r>
        <w:rPr>
          <w:rStyle w:val="VerbatimChar"/>
        </w:rPr>
        <w:t xml:space="preserve">   users ──────┬──── project_members ────┬────── projects</w:t>
      </w:r>
      <w:r>
        <w:br/>
      </w:r>
      <w:r>
        <w:rPr>
          <w:rStyle w:val="VerbatimChar"/>
        </w:rPr>
        <w:t xml:space="preserve">               │                          │</w:t>
      </w:r>
      <w:r>
        <w:br/>
      </w:r>
      <w:r>
        <w:rPr>
          <w:rStyle w:val="VerbatimChar"/>
        </w:rPr>
        <w:t xml:space="preserve">               │                          ├────── project_activities</w:t>
      </w:r>
      <w:r>
        <w:br/>
      </w:r>
      <w:r>
        <w:rPr>
          <w:rStyle w:val="VerbatimChar"/>
        </w:rPr>
        <w:t xml:space="preserve">               │                          │</w:t>
      </w:r>
      <w:r>
        <w:br/>
      </w:r>
      <w:r>
        <w:rPr>
          <w:rStyle w:val="VerbatimChar"/>
        </w:rPr>
        <w:t xml:space="preserve">               │                          └────── contracts ───┬─ contract_versions</w:t>
      </w:r>
      <w:r>
        <w:br/>
      </w:r>
      <w:r>
        <w:rPr>
          <w:rStyle w:val="VerbatimChar"/>
        </w:rPr>
        <w:t xml:space="preserve">               │                                       │       ├─ contract_metadata</w:t>
      </w:r>
      <w:r>
        <w:br/>
      </w:r>
      <w:r>
        <w:rPr>
          <w:rStyle w:val="VerbatimChar"/>
        </w:rPr>
        <w:t xml:space="preserve">               └──── audit_log                         │       │</w:t>
      </w:r>
      <w:r>
        <w:br/>
      </w:r>
      <w:r>
        <w:rPr>
          <w:rStyle w:val="VerbatimChar"/>
        </w:rPr>
        <w:t xml:space="preserve">                                                       │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        │                                                      │</w:t>
      </w:r>
      <w:r>
        <w:br/>
      </w:r>
      <w:r>
        <w:rPr>
          <w:rStyle w:val="VerbatimChar"/>
        </w:rPr>
        <w:t xml:space="preserve">        ├── processing_jobs ── job_stage_runs                  │</w:t>
      </w:r>
      <w:r>
        <w:br/>
      </w:r>
      <w:r>
        <w:rPr>
          <w:rStyle w:val="VerbatimChar"/>
        </w:rPr>
        <w:t xml:space="preserve">        │                   └─ document_artifacts              │</w:t>
      </w:r>
      <w:r>
        <w:br/>
      </w:r>
      <w:r>
        <w:rPr>
          <w:rStyle w:val="VerbatimChar"/>
        </w:rPr>
        <w:t xml:space="preserve">        │                                                      │</w:t>
      </w:r>
      <w:r>
        <w:br/>
      </w:r>
      <w:r>
        <w:rPr>
          <w:rStyle w:val="VerbatimChar"/>
        </w:rPr>
        <w:t xml:space="preserve">        ├── chunks ──────────────────┐                         │</w:t>
      </w:r>
      <w:r>
        <w:br/>
      </w:r>
      <w:r>
        <w:rPr>
          <w:rStyle w:val="VerbatimChar"/>
        </w:rPr>
        <w:t xml:space="preserve">        ├── clauses ─────────────────┤                         │</w:t>
      </w:r>
      <w:r>
        <w:br/>
      </w:r>
      <w:r>
        <w:rPr>
          <w:rStyle w:val="VerbatimChar"/>
        </w:rPr>
        <w:t xml:space="preserve">        ├── entities                 ├── embeddings  ◄─────────┘</w:t>
      </w:r>
      <w:r>
        <w:br/>
      </w:r>
      <w:r>
        <w:rPr>
          <w:rStyle w:val="VerbatimChar"/>
        </w:rPr>
        <w:t xml:space="preserve">        ├── obligations              │   (one row per item,</w:t>
      </w:r>
      <w:r>
        <w:br/>
      </w:r>
      <w:r>
        <w:rPr>
          <w:rStyle w:val="VerbatimChar"/>
        </w:rPr>
        <w:t xml:space="preserve">        ├── risks                    │    per level, with the</w:t>
      </w:r>
      <w:r>
        <w:br/>
      </w:r>
      <w:r>
        <w:rPr>
          <w:rStyle w:val="VerbatimChar"/>
        </w:rPr>
        <w:t xml:space="preserve">        ├── key_dates                │    content hash used for</w:t>
      </w:r>
      <w:r>
        <w:br/>
      </w:r>
      <w:r>
        <w:rPr>
          <w:rStyle w:val="VerbatimChar"/>
        </w:rPr>
        <w:t xml:space="preserve">        ├── knowledge_relationships  │    free reuse)</w:t>
      </w:r>
      <w:r>
        <w:br/>
      </w:r>
      <w:r>
        <w:rPr>
          <w:rStyle w:val="VerbatimChar"/>
        </w:rPr>
        <w:t xml:space="preserve">        └── contract_summaries       │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graph_nodes ── graph_edges ◄─┘</w:t>
      </w:r>
    </w:p>
    <w:bookmarkEnd w:id="44"/>
    <w:bookmarkEnd w:id="45"/>
    <w:bookmarkStart w:id="55" w:name="chapter-9-the-api-surface"/>
    <w:p>
      <w:pPr>
        <w:pStyle w:val="Heading1"/>
      </w:pPr>
      <w:r>
        <w:t xml:space="preserve">Chapter 9 — The API surface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Interactive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(Swagger) and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.</w:t>
      </w:r>
    </w:p>
    <w:bookmarkStart w:id="46" w:name="authentication"/>
    <w:p>
      <w:pPr>
        <w:pStyle w:val="Heading2"/>
      </w:pPr>
      <w:r>
        <w:t xml:space="preserve">9.1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/auth/methods</w:t>
            </w:r>
          </w:p>
        </w:tc>
        <w:tc>
          <w:tcPr/>
          <w:p>
            <w:pPr>
              <w:pStyle w:val="Compact"/>
            </w:pPr>
            <w:r>
              <w:t xml:space="preserve">Which sign-in methods are enabled (password, Microsoft SSO).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Sign in. Returns an access token + sets the refresh cookie.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Get a new access token from the refresh cookie.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Sign out and revoke the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The current user, roles and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/auth/sessions</w:t>
            </w:r>
          </w:p>
        </w:tc>
        <w:tc>
          <w:tcPr/>
          <w:p>
            <w:pPr>
              <w:pStyle w:val="Compact"/>
            </w:pPr>
            <w:r>
              <w:t xml:space="preserve">List your active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t xml:space="preserve">Change your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/auth/oidc/authorize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  <w:r>
              <w:t xml:space="preserve"> </w:t>
            </w:r>
            <w:r>
              <w:t xml:space="preserve">“Sign in with Microsoft”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/auth/oidc/callback</w:t>
            </w:r>
          </w:p>
        </w:tc>
        <w:tc>
          <w:tcPr/>
          <w:p>
            <w:pPr>
              <w:pStyle w:val="Compact"/>
            </w:pPr>
            <w:r>
              <w:t xml:space="preserve">Finish it.</w:t>
            </w:r>
          </w:p>
        </w:tc>
      </w:tr>
    </w:tbl>
    <w:bookmarkEnd w:id="46"/>
    <w:bookmarkStart w:id="47" w:name="users-and-roles"/>
    <w:p>
      <w:pPr>
        <w:pStyle w:val="Heading2"/>
      </w:pPr>
      <w:r>
        <w:t xml:space="preserve">9.2 Users and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Your own 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/roles</w:t>
            </w:r>
          </w:p>
        </w:tc>
        <w:tc>
          <w:tcPr/>
          <w:p>
            <w:pPr>
              <w:pStyle w:val="Compact"/>
            </w:pPr>
            <w:r>
              <w:t xml:space="preserve">List roles and their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/roles/{role_name}</w:t>
            </w:r>
          </w:p>
        </w:tc>
        <w:tc>
          <w:tcPr/>
          <w:p>
            <w:pPr>
              <w:pStyle w:val="Compact"/>
            </w:pPr>
            <w:r>
              <w:t xml:space="preserve">Edit a role’s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List users (admin).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/users/assignable</w:t>
            </w:r>
          </w:p>
        </w:tc>
        <w:tc>
          <w:tcPr/>
          <w:p>
            <w:pPr>
              <w:pStyle w:val="Compact"/>
            </w:pPr>
            <w:r>
              <w:t xml:space="preserve">Users who can be added to a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Create a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/users/{user_id}</w:t>
            </w:r>
          </w:p>
        </w:tc>
        <w:tc>
          <w:tcPr/>
          <w:p>
            <w:pPr>
              <w:pStyle w:val="Compact"/>
            </w:pPr>
            <w:r>
              <w:t xml:space="preserve">Manage one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/users/{user_id}/password</w:t>
            </w:r>
          </w:p>
        </w:tc>
        <w:tc>
          <w:tcPr/>
          <w:p>
            <w:pPr>
              <w:pStyle w:val="Compact"/>
            </w:pPr>
            <w:r>
              <w:t xml:space="preserve">Set a user’s password (forces a change at next sign-in).</w:t>
            </w:r>
          </w:p>
        </w:tc>
      </w:tr>
    </w:tbl>
    <w:bookmarkEnd w:id="47"/>
    <w:bookmarkStart w:id="48" w:name="projects"/>
    <w:p>
      <w:pPr>
        <w:pStyle w:val="Heading2"/>
      </w:pPr>
      <w:r>
        <w:t xml:space="preserve">9.3 Projects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</w:pPr>
            <w:r>
              <w:t xml:space="preserve">List / create projects.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</w:t>
            </w:r>
          </w:p>
        </w:tc>
        <w:tc>
          <w:tcPr/>
          <w:p>
            <w:pPr>
              <w:pStyle w:val="Compact"/>
            </w:pPr>
            <w:r>
              <w:t xml:space="preserve">Manage a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/projects/{id}/favourite</w:t>
            </w:r>
          </w:p>
        </w:tc>
        <w:tc>
          <w:tcPr/>
          <w:p>
            <w:pPr>
              <w:pStyle w:val="Compact"/>
            </w:pPr>
            <w:r>
              <w:t xml:space="preserve">Star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/projects/{id}/members</w:t>
            </w:r>
          </w:p>
        </w:tc>
        <w:tc>
          <w:tcPr/>
          <w:p>
            <w:pPr>
              <w:pStyle w:val="Compact"/>
            </w:pPr>
            <w:r>
              <w:t xml:space="preserve">List / add members.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/projects/{id}/members/bulk</w:t>
            </w:r>
          </w:p>
        </w:tc>
        <w:tc>
          <w:tcPr/>
          <w:p>
            <w:pPr>
              <w:pStyle w:val="Compact"/>
            </w:pPr>
            <w:r>
              <w:t xml:space="preserve">Add several at once.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/projects/{id}/members/{user_id}</w:t>
            </w:r>
          </w:p>
        </w:tc>
        <w:tc>
          <w:tcPr/>
          <w:p>
            <w:pPr>
              <w:pStyle w:val="Compact"/>
            </w:pPr>
            <w:r>
              <w:t xml:space="preserve">Change a role / remove a member.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/projects/{id}/activities</w:t>
            </w:r>
          </w:p>
        </w:tc>
        <w:tc>
          <w:tcPr/>
          <w:p>
            <w:pPr>
              <w:pStyle w:val="Compact"/>
            </w:pPr>
            <w:r>
              <w:t xml:space="preserve">Project activity feed.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/activities</w:t>
            </w:r>
          </w:p>
        </w:tc>
        <w:tc>
          <w:tcPr/>
          <w:p>
            <w:pPr>
              <w:pStyle w:val="Compact"/>
            </w:pPr>
            <w:r>
              <w:t xml:space="preserve">Activity across all your projects.</w:t>
            </w:r>
          </w:p>
        </w:tc>
      </w:tr>
    </w:tbl>
    <w:bookmarkEnd w:id="48"/>
    <w:bookmarkStart w:id="49" w:name="contracts"/>
    <w:p>
      <w:pPr>
        <w:pStyle w:val="Heading2"/>
      </w:pPr>
      <w:r>
        <w:t xml:space="preserve">9.4 Contracts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/projects/{id}/contracts/upload</w:t>
            </w:r>
          </w:p>
        </w:tc>
        <w:tc>
          <w:tcPr/>
          <w:p>
            <w:pPr>
              <w:pStyle w:val="Compact"/>
            </w:pPr>
            <w:r>
              <w:t xml:space="preserve">Upload up to 100 files.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/projects/{id}/contracts</w:t>
            </w:r>
          </w:p>
        </w:tc>
        <w:tc>
          <w:tcPr/>
          <w:p>
            <w:pPr>
              <w:pStyle w:val="Compact"/>
            </w:pPr>
            <w:r>
              <w:t xml:space="preserve">List a project’s contracts (filtered, paginated).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</w:t>
            </w:r>
          </w:p>
        </w:tc>
        <w:tc>
          <w:tcPr/>
          <w:p>
            <w:pPr>
              <w:pStyle w:val="Compact"/>
            </w:pPr>
            <w:r>
              <w:t xml:space="preserve">List across all your projects.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</w:t>
            </w:r>
          </w:p>
        </w:tc>
        <w:tc>
          <w:tcPr/>
          <w:p>
            <w:pPr>
              <w:pStyle w:val="Compact"/>
            </w:pPr>
            <w:r>
              <w:t xml:space="preserve">Manage one contract.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/contracts/{id}/metadata</w:t>
            </w:r>
          </w:p>
        </w:tc>
        <w:tc>
          <w:tcPr/>
          <w:p>
            <w:pPr>
              <w:pStyle w:val="Compact"/>
            </w:pPr>
            <w:r>
              <w:t xml:space="preserve">Correct extracted metadata by hand.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/contracts/{id}/versions</w:t>
            </w:r>
          </w:p>
        </w:tc>
        <w:tc>
          <w:tcPr/>
          <w:p>
            <w:pPr>
              <w:pStyle w:val="Compact"/>
            </w:pPr>
            <w:r>
              <w:t xml:space="preserve">Version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/contracts/{id}/file</w:t>
            </w:r>
          </w:p>
        </w:tc>
        <w:tc>
          <w:tcPr/>
          <w:p>
            <w:pPr>
              <w:pStyle w:val="Compact"/>
            </w:pPr>
            <w:r>
              <w:t xml:space="preserve">Get a short-lived signed URL to the original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/contracts/{id}/content</w:t>
            </w:r>
          </w:p>
        </w:tc>
        <w:tc>
          <w:tcPr/>
          <w:p>
            <w:pPr>
              <w:pStyle w:val="Compact"/>
            </w:pPr>
            <w:r>
              <w:t xml:space="preserve">Stream the original file through the API.</w:t>
            </w:r>
          </w:p>
        </w:tc>
      </w:tr>
    </w:tbl>
    <w:bookmarkEnd w:id="49"/>
    <w:bookmarkStart w:id="50" w:name="processing"/>
    <w:p>
      <w:pPr>
        <w:pStyle w:val="Heading2"/>
      </w:pPr>
      <w:r>
        <w:t xml:space="preserve">9.5 Processing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/contracts/{id}/jobs</w:t>
            </w:r>
          </w:p>
        </w:tc>
        <w:tc>
          <w:tcPr/>
          <w:p>
            <w:pPr>
              <w:pStyle w:val="Compact"/>
            </w:pPr>
            <w:r>
              <w:t xml:space="preserve">This contract’s processing 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/contracts/{id}/jobs/reprocess</w:t>
            </w:r>
          </w:p>
        </w:tc>
        <w:tc>
          <w:tcPr/>
          <w:p>
            <w:pPr>
              <w:pStyle w:val="Compact"/>
            </w:pPr>
            <w:r>
              <w:t xml:space="preserve">Re-run from a chosen stage.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</w:pPr>
            <w:r>
              <w:t xml:space="preserve">The processing queue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/jobs/{id}</w:t>
            </w:r>
          </w:p>
        </w:tc>
        <w:tc>
          <w:tcPr/>
          <w:p>
            <w:pPr>
              <w:pStyle w:val="Compact"/>
            </w:pPr>
            <w:r>
              <w:t xml:space="preserve">Job detail: state, progress, timings, errors.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/jobs/{id}/stages</w:t>
            </w:r>
          </w:p>
        </w:tc>
        <w:tc>
          <w:tcPr/>
          <w:p>
            <w:pPr>
              <w:pStyle w:val="Compact"/>
            </w:pPr>
            <w:r>
              <w:t xml:space="preserve">Per-stage timeline for that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/jobs/{id}/retry</w:t>
            </w:r>
          </w:p>
        </w:tc>
        <w:tc>
          <w:tcPr/>
          <w:p>
            <w:pPr>
              <w:pStyle w:val="Compact"/>
            </w:pPr>
            <w:r>
              <w:t xml:space="preserve">Retry a failed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/jobs/{id}/cancel</w:t>
            </w:r>
          </w:p>
        </w:tc>
        <w:tc>
          <w:tcPr/>
          <w:p>
            <w:pPr>
              <w:pStyle w:val="Compact"/>
            </w:pPr>
            <w:r>
              <w:t xml:space="preserve">Cancel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/jobs/-/health</w:t>
            </w:r>
          </w:p>
        </w:tc>
        <w:tc>
          <w:tcPr/>
          <w:p>
            <w:pPr>
              <w:pStyle w:val="Compact"/>
            </w:pPr>
            <w:r>
              <w:t xml:space="preserve">Pipeline health: queue depths, stalled jobs, dead letters.</w:t>
            </w:r>
          </w:p>
        </w:tc>
      </w:tr>
    </w:tbl>
    <w:bookmarkEnd w:id="50"/>
    <w:bookmarkStart w:id="51" w:name="knowledge-what-we-extracted"/>
    <w:p>
      <w:pPr>
        <w:pStyle w:val="Heading2"/>
      </w:pPr>
      <w:r>
        <w:t xml:space="preserve">9.6 Knowledge (what we extracted)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/contracts/{id}/knowledge</w:t>
            </w:r>
          </w:p>
        </w:tc>
        <w:tc>
          <w:tcPr/>
          <w:p>
            <w:pPr>
              <w:pStyle w:val="Compact"/>
            </w:pPr>
            <w:r>
              <w:t xml:space="preserve">Everything, arranged into the UI’s tabs.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/contracts/{id}/clauses</w:t>
            </w:r>
          </w:p>
        </w:tc>
        <w:tc>
          <w:tcPr/>
          <w:p>
            <w:pPr>
              <w:pStyle w:val="Compact"/>
            </w:pPr>
            <w:r>
              <w:t xml:space="preserve">Extracted clauses.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/contracts/{id}/parties</w:t>
            </w:r>
          </w:p>
        </w:tc>
        <w:tc>
          <w:tcPr/>
          <w:p>
            <w:pPr>
              <w:pStyle w:val="Compact"/>
            </w:pPr>
            <w:r>
              <w:t xml:space="preserve">Contracting parties.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/contracts/{id}/obligations</w:t>
            </w:r>
          </w:p>
        </w:tc>
        <w:tc>
          <w:tcPr/>
          <w:p>
            <w:pPr>
              <w:pStyle w:val="Compact"/>
            </w:pPr>
            <w:r>
              <w:t xml:space="preserve">Obligations.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/contracts/{id}/risks</w:t>
            </w:r>
          </w:p>
        </w:tc>
        <w:tc>
          <w:tcPr/>
          <w:p>
            <w:pPr>
              <w:pStyle w:val="Compact"/>
            </w:pPr>
            <w:r>
              <w:t xml:space="preserve">Risk assessment + score.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/contracts/{id}/dates</w:t>
            </w:r>
          </w:p>
        </w:tc>
        <w:tc>
          <w:tcPr/>
          <w:p>
            <w:pPr>
              <w:pStyle w:val="Compact"/>
            </w:pPr>
            <w:r>
              <w:t xml:space="preserve">Key 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/contracts/{id}/evidence/{chunk_id}</w:t>
            </w:r>
          </w:p>
        </w:tc>
        <w:tc>
          <w:tcPr/>
          <w:p>
            <w:pPr>
              <w:pStyle w:val="Compact"/>
            </w:pPr>
            <w:r>
              <w:t xml:space="preserve">The source passage behind a citation, with coordinates.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/contracts/{id}/clauses/{clause_id}</w:t>
            </w:r>
          </w:p>
        </w:tc>
        <w:tc>
          <w:tcPr/>
          <w:p>
            <w:pPr>
              <w:pStyle w:val="Compact"/>
            </w:pPr>
            <w:r>
              <w:t xml:space="preserve">One clause in full.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/contracts/{id}/clauses/{clause_id}/review</w:t>
            </w:r>
          </w:p>
        </w:tc>
        <w:tc>
          <w:tcPr/>
          <w:p>
            <w:pPr>
              <w:pStyle w:val="Compact"/>
            </w:pPr>
            <w:r>
              <w:t xml:space="preserve">Approve / reject / correct an AI extraction.</w:t>
            </w:r>
          </w:p>
        </w:tc>
      </w:tr>
    </w:tbl>
    <w:bookmarkEnd w:id="51"/>
    <w:bookmarkStart w:id="52" w:name="search-and-copilot"/>
    <w:p>
      <w:pPr>
        <w:pStyle w:val="Heading2"/>
      </w:pPr>
      <w:r>
        <w:t xml:space="preserve">9.7 Search and Copilot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 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Hybrid search. Returns hits</w:t>
            </w:r>
            <w:r>
              <w:t xml:space="preserve"> </w:t>
            </w:r>
            <w:r>
              <w:rPr>
                <w:b/>
                <w:bCs/>
              </w:rPr>
              <w:t xml:space="preserve">plus an explanation of the plan</w:t>
            </w:r>
            <w:r>
              <w:t xml:space="preserve"> </w:t>
            </w:r>
            <w:r>
              <w:t xml:space="preserve">that ran.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/copilot/ask</w:t>
            </w:r>
          </w:p>
        </w:tc>
        <w:tc>
          <w:tcPr/>
          <w:p>
            <w:pPr>
              <w:pStyle w:val="Compact"/>
            </w:pPr>
            <w:r>
              <w:t xml:space="preserve">Ask a question, get a cited answer.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/copilot/stream</w:t>
            </w:r>
          </w:p>
        </w:tc>
        <w:tc>
          <w:tcPr/>
          <w:p>
            <w:pPr>
              <w:pStyle w:val="Compact"/>
            </w:pPr>
            <w:r>
              <w:t xml:space="preserve">Same, streamed token by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 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/copilot/sessions</w:t>
            </w:r>
          </w:p>
        </w:tc>
        <w:tc>
          <w:tcPr/>
          <w:p>
            <w:pPr>
              <w:pStyle w:val="Compact"/>
            </w:pPr>
            <w:r>
              <w:t xml:space="preserve">Create / list chat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/copilot/sessions/{id}</w:t>
            </w:r>
          </w:p>
        </w:tc>
        <w:tc>
          <w:tcPr/>
          <w:p>
            <w:pPr>
              <w:pStyle w:val="Compact"/>
            </w:pPr>
            <w:r>
              <w:t xml:space="preserve">Read / delete one session.</w:t>
            </w:r>
          </w:p>
        </w:tc>
      </w:tr>
    </w:tbl>
    <w:bookmarkEnd w:id="52"/>
    <w:bookmarkStart w:id="53" w:name="dashboards-alerts-exports-admin"/>
    <w:p>
      <w:pPr>
        <w:pStyle w:val="Heading2"/>
      </w:pPr>
      <w:r>
        <w:t xml:space="preserve">9.8 Dashboards, alerts, exports,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KPIs: contract counts, risk distribution, expiring soon, top risks, upload trend.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/dashboard/processing</w:t>
            </w:r>
          </w:p>
        </w:tc>
        <w:tc>
          <w:tcPr/>
          <w:p>
            <w:pPr>
              <w:pStyle w:val="Compact"/>
            </w:pPr>
            <w:r>
              <w:t xml:space="preserve">Pipeline throughput and stage statistics.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List alerts.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/alerts/{id}</w:t>
            </w:r>
          </w:p>
        </w:tc>
        <w:tc>
          <w:tcPr/>
          <w:p>
            <w:pPr>
              <w:pStyle w:val="Compact"/>
            </w:pPr>
            <w:r>
              <w:t xml:space="preserve">Acknowledge / resolve / dismiss.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/alerts/rules</w:t>
            </w:r>
          </w:p>
        </w:tc>
        <w:tc>
          <w:tcPr/>
          <w:p>
            <w:pPr>
              <w:pStyle w:val="Compact"/>
            </w:pPr>
            <w:r>
              <w:t xml:space="preserve">Manage alert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/alerts/rules/{id}</w:t>
            </w:r>
          </w:p>
        </w:tc>
        <w:tc>
          <w:tcPr/>
          <w:p>
            <w:pPr>
              <w:pStyle w:val="Compact"/>
            </w:pPr>
            <w:r>
              <w:t xml:space="preserve">Edit / remove a rule.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/exports/capabilities</w:t>
            </w:r>
          </w:p>
        </w:tc>
        <w:tc>
          <w:tcPr/>
          <w:p>
            <w:pPr>
              <w:pStyle w:val="Compact"/>
            </w:pPr>
            <w:r>
              <w:t xml:space="preserve">Which formats this deployment can produce.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/exports</w:t>
            </w:r>
          </w:p>
        </w:tc>
        <w:tc>
          <w:tcPr/>
          <w:p>
            <w:pPr>
              <w:pStyle w:val="Compact"/>
            </w:pPr>
            <w:r>
              <w:t xml:space="preserve">Start an export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/projects/{id}/exports</w:t>
            </w:r>
          </w:p>
        </w:tc>
        <w:tc>
          <w:tcPr/>
          <w:p>
            <w:pPr>
              <w:pStyle w:val="Compact"/>
            </w:pPr>
            <w:r>
              <w:t xml:space="preserve">Start a project-scoped export.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/exports</w:t>
            </w:r>
          </w:p>
        </w:tc>
        <w:tc>
          <w:tcPr/>
          <w:p>
            <w:pPr>
              <w:pStyle w:val="Compact"/>
            </w:pPr>
            <w:r>
              <w:t xml:space="preserve">Your export jobs.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/exports/{id}</w:t>
            </w:r>
          </w:p>
        </w:tc>
        <w:tc>
          <w:tcPr/>
          <w:p>
            <w:pPr>
              <w:pStyle w:val="Compact"/>
            </w:pPr>
            <w:r>
              <w:t xml:space="preserve">Export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/exports/{id}/download</w:t>
            </w:r>
          </w:p>
        </w:tc>
        <w:tc>
          <w:tcPr/>
          <w:p>
            <w:pPr>
              <w:pStyle w:val="Compact"/>
            </w:pPr>
            <w:r>
              <w:t xml:space="preserve">Short-lived signed download URL (audited every time).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/clause-master</w:t>
            </w:r>
          </w:p>
        </w:tc>
        <w:tc>
          <w:tcPr/>
          <w:p>
            <w:pPr>
              <w:pStyle w:val="Compact"/>
            </w:pPr>
            <w:r>
              <w:t xml:space="preserve">The clause catalogue.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/clause-master/{id}</w:t>
            </w:r>
          </w:p>
        </w:tc>
        <w:tc>
          <w:tcPr/>
          <w:p>
            <w:pPr>
              <w:pStyle w:val="Compact"/>
            </w:pPr>
            <w:r>
              <w:t xml:space="preserve">One clause category.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/clause-master/{id}/rules</w:t>
            </w:r>
          </w:p>
        </w:tc>
        <w:tc>
          <w:tcPr/>
          <w:p>
            <w:pPr>
              <w:pStyle w:val="Compact"/>
            </w:pPr>
            <w:r>
              <w:t xml:space="preserve">Versioned extraction rules for it.</w:t>
            </w:r>
          </w:p>
        </w:tc>
      </w:tr>
    </w:tbl>
    <w:bookmarkEnd w:id="53"/>
    <w:bookmarkStart w:id="54" w:name="Xf4f9caf1ad41e75493de07e4b032500aa4588ec"/>
    <w:p>
      <w:pPr>
        <w:pStyle w:val="Heading2"/>
      </w:pPr>
      <w:r>
        <w:t xml:space="preserve">9.9 Operational endpoints (not part of the public product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 —</w:t>
            </w:r>
            <w:r>
              <w:t xml:space="preserve"> </w:t>
            </w:r>
            <w:r>
              <w:t xml:space="preserve">“is the process alive?”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Readiness —</w:t>
            </w:r>
            <w:r>
              <w:t xml:space="preserve"> </w:t>
            </w:r>
            <w:r>
              <w:t xml:space="preserve">“are the database, storage, queue and AI providers reachable?”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metrics.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</w:t>
            </w:r>
          </w:p>
        </w:tc>
        <w:tc>
          <w:tcPr/>
          <w:p>
            <w:pPr>
              <w:pStyle w:val="Compact"/>
            </w:pPr>
            <w:r>
              <w:t xml:space="preserve">Component versions.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/internal/stages/{stage}/run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only.</w:t>
            </w:r>
            <w:r>
              <w:t xml:space="preserve"> </w:t>
            </w:r>
            <w:r>
              <w:t xml:space="preserve">Run one pipeline stage. Shared-secret guarded.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/internal/stages</w:t>
            </w:r>
          </w:p>
        </w:tc>
        <w:tc>
          <w:tcPr/>
          <w:p>
            <w:pPr>
              <w:pStyle w:val="Compact"/>
            </w:pPr>
            <w:r>
              <w:t xml:space="preserve">Which stages this worker serves.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/internal/health</w:t>
            </w:r>
          </w:p>
        </w:tc>
        <w:tc>
          <w:tcPr/>
          <w:p>
            <w:pPr>
              <w:pStyle w:val="Compact"/>
            </w:pPr>
            <w:r>
              <w:t xml:space="preserve">Worker readiness.</w:t>
            </w:r>
          </w:p>
        </w:tc>
      </w:tr>
    </w:tbl>
    <w:bookmarkEnd w:id="54"/>
    <w:bookmarkEnd w:id="55"/>
    <w:bookmarkStart w:id="62" w:name="chapter-10-the-queue-in-detail"/>
    <w:p>
      <w:pPr>
        <w:pStyle w:val="Heading1"/>
      </w:pPr>
      <w:r>
        <w:t xml:space="preserve">Chapter 10 — The queue, in detail</w:t>
      </w:r>
    </w:p>
    <w:bookmarkStart w:id="56" w:name="the-message"/>
    <w:p>
      <w:pPr>
        <w:pStyle w:val="Heading2"/>
      </w:pPr>
      <w:r>
        <w:t xml:space="preserve">10.1 The message</w:t>
      </w:r>
    </w:p>
    <w:p>
      <w:pPr>
        <w:pStyle w:val="FirstParagraph"/>
      </w:pPr>
      <w:r>
        <w:t xml:space="preserve">The queue message contains</w:t>
      </w:r>
      <w:r>
        <w:t xml:space="preserve"> </w:t>
      </w:r>
      <w:r>
        <w:rPr>
          <w:b/>
          <w:bCs/>
        </w:rPr>
        <w:t xml:space="preserve">identifiers only</w:t>
      </w:r>
      <w:r>
        <w:t xml:space="preserve"> </w:t>
      </w:r>
      <w:r>
        <w:t xml:space="preserve">— never document content: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"traceparent"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"00-…"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"continue_pipeline"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Three reasons this matters: messages stay small; they are</w:t>
      </w:r>
      <w:r>
        <w:t xml:space="preserve"> </w:t>
      </w:r>
      <w:r>
        <w:rPr>
          <w:b/>
          <w:bCs/>
        </w:rPr>
        <w:t xml:space="preserve">safe to log</w:t>
      </w:r>
      <w:r>
        <w:t xml:space="preserve"> </w:t>
      </w:r>
      <w:r>
        <w:t xml:space="preserve">(no</w:t>
      </w:r>
      <w:r>
        <w:t xml:space="preserve"> </w:t>
      </w:r>
      <w:r>
        <w:t xml:space="preserve">contract text ever lands in a log line); and a re-delivered message always reads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state from the database rather than acting on a stale snapshot.</w:t>
      </w:r>
    </w:p>
    <w:bookmarkEnd w:id="56"/>
    <w:bookmarkStart w:id="57" w:name="the-dispatch-sequence"/>
    <w:p>
      <w:pPr>
        <w:pStyle w:val="Heading2"/>
      </w:pPr>
      <w:r>
        <w:t xml:space="preserve">10.2 The dispatch sequence</w:t>
      </w:r>
    </w:p>
    <w:p>
      <w:pPr>
        <w:pStyle w:val="SourceCode"/>
      </w:pPr>
      <w:r>
        <w:rPr>
          <w:rStyle w:val="VerbatimChar"/>
        </w:rPr>
        <w:t xml:space="preserve">  Python (API or runner)                Node (BullMQ)                Python (worker)</w:t>
      </w:r>
      <w:r>
        <w:br/>
      </w:r>
      <w:r>
        <w:rPr>
          <w:rStyle w:val="VerbatimChar"/>
        </w:rPr>
        <w:t xml:space="preserve">         │                                    │                             │</w:t>
      </w:r>
      <w:r>
        <w:br/>
      </w:r>
      <w:r>
        <w:rPr>
          <w:rStyle w:val="VerbatimChar"/>
        </w:rPr>
        <w:t xml:space="preserve">         │  POST /enqueue  ──────────────────►│                             │</w:t>
      </w:r>
      <w:r>
        <w:br/>
      </w:r>
      <w:r>
        <w:rPr>
          <w:rStyle w:val="VerbatimChar"/>
        </w:rPr>
        <w:t xml:space="preserve">         │                                    │ push to queue               │</w:t>
      </w:r>
      <w:r>
        <w:br/>
      </w:r>
      <w:r>
        <w:rPr>
          <w:rStyle w:val="VerbatimChar"/>
        </w:rPr>
        <w:t xml:space="preserve">         │                                    │ "cip:chunking"              │</w:t>
      </w:r>
      <w:r>
        <w:br/>
      </w:r>
      <w:r>
        <w:rPr>
          <w:rStyle w:val="VerbatimChar"/>
        </w:rPr>
        <w:t xml:space="preserve">         │                                    │                             │</w:t>
      </w:r>
      <w:r>
        <w:br/>
      </w:r>
      <w:r>
        <w:rPr>
          <w:rStyle w:val="VerbatimChar"/>
        </w:rPr>
        <w:t xml:space="preserve">         │                                    │ worker picks it up          │</w:t>
      </w:r>
      <w:r>
        <w:br/>
      </w:r>
      <w:r>
        <w:rPr>
          <w:rStyle w:val="VerbatimChar"/>
        </w:rPr>
        <w:t xml:space="preserve">         │                                    │                             │</w:t>
      </w:r>
      <w:r>
        <w:br/>
      </w:r>
      <w:r>
        <w:rPr>
          <w:rStyle w:val="VerbatimChar"/>
        </w:rPr>
        <w:t xml:space="preserve">         │                                    │  POST /internal/stages/     │</w:t>
      </w:r>
      <w:r>
        <w:br/>
      </w:r>
      <w:r>
        <w:rPr>
          <w:rStyle w:val="VerbatimChar"/>
        </w:rPr>
        <w:t xml:space="preserve">         │                                    │       chunking/run ────────►│</w:t>
      </w:r>
      <w:r>
        <w:br/>
      </w:r>
      <w:r>
        <w:rPr>
          <w:rStyle w:val="VerbatimChar"/>
        </w:rPr>
        <w:t xml:space="preserve">         │                                    │                             │ runs the</w:t>
      </w:r>
      <w:r>
        <w:br/>
      </w:r>
      <w:r>
        <w:rPr>
          <w:rStyle w:val="VerbatimChar"/>
        </w:rPr>
        <w:t xml:space="preserve">         │                                    │                             │ stage,</w:t>
      </w:r>
      <w:r>
        <w:br/>
      </w:r>
      <w:r>
        <w:rPr>
          <w:rStyle w:val="VerbatimChar"/>
        </w:rPr>
        <w:t xml:space="preserve">         │                                    │                             │ writes the</w:t>
      </w:r>
      <w:r>
        <w:br/>
      </w:r>
      <w:r>
        <w:rPr>
          <w:rStyle w:val="VerbatimChar"/>
        </w:rPr>
        <w:t xml:space="preserve">         │                                    │                             │ checkpoint</w:t>
      </w:r>
      <w:r>
        <w:br/>
      </w:r>
      <w:r>
        <w:rPr>
          <w:rStyle w:val="VerbatimChar"/>
        </w:rPr>
        <w:t xml:space="preserve">         │                                    │◄──── 200 OK ────────────────│</w:t>
      </w:r>
      <w:r>
        <w:br/>
      </w:r>
      <w:r>
        <w:rPr>
          <w:rStyle w:val="VerbatimChar"/>
        </w:rPr>
        <w:t xml:space="preserve">         │                                    │  { status, next_stage,      │</w:t>
      </w:r>
      <w:r>
        <w:br/>
      </w:r>
      <w:r>
        <w:rPr>
          <w:rStyle w:val="VerbatimChar"/>
        </w:rPr>
        <w:t xml:space="preserve">         │                                    │    should_retry,            │</w:t>
      </w:r>
      <w:r>
        <w:br/>
      </w:r>
      <w:r>
        <w:rPr>
          <w:rStyle w:val="VerbatimChar"/>
        </w:rPr>
        <w:t xml:space="preserve">         │                                    │    retry_delay_ms }         │</w:t>
      </w:r>
      <w:r>
        <w:br/>
      </w:r>
      <w:r>
        <w:rPr>
          <w:rStyle w:val="VerbatimChar"/>
        </w:rPr>
        <w:t xml:space="preserve">         │                                    │                             │</w:t>
      </w:r>
      <w:r>
        <w:br/>
      </w:r>
      <w:r>
        <w:rPr>
          <w:rStyle w:val="VerbatimChar"/>
        </w:rPr>
        <w:t xml:space="preserve">         │                                    │ marks the BullMQ job        │</w:t>
      </w:r>
      <w:r>
        <w:br/>
      </w:r>
      <w:r>
        <w:rPr>
          <w:rStyle w:val="VerbatimChar"/>
        </w:rPr>
        <w:t xml:space="preserve">         │                                    │ done / retried / dead       │</w:t>
      </w:r>
      <w:r>
        <w:br/>
      </w:r>
      <w:r>
        <w:rPr>
          <w:rStyle w:val="VerbatimChar"/>
        </w:rPr>
        <w:t xml:space="preserve">         │                                    │                             │</w:t>
      </w:r>
      <w:r>
        <w:br/>
      </w:r>
      <w:r>
        <w:rPr>
          <w:rStyle w:val="VerbatimChar"/>
        </w:rPr>
        <w:t xml:space="preserve">         │◄─── the PYTHON runner enqueues the next stage itself ────────────│</w:t>
      </w:r>
      <w:r>
        <w:br/>
      </w:r>
      <w:r>
        <w:rPr>
          <w:rStyle w:val="VerbatimChar"/>
        </w:rPr>
        <w:t xml:space="preserve">         │      (after its transaction commits — never before)              │</w:t>
      </w:r>
    </w:p>
    <w:p>
      <w:pPr>
        <w:pStyle w:val="FirstParagraph"/>
      </w:pPr>
      <w:r>
        <w:rPr>
          <w:b/>
          <w:bCs/>
        </w:rPr>
        <w:t xml:space="preserve">A stage failure 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status: "failed"</w:t>
      </w:r>
      <w:r>
        <w:rPr>
          <w:b/>
          <w:bCs/>
        </w:rPr>
        <w:t xml:space="preserve">, not an HTTP error.</w:t>
      </w:r>
      <w:r>
        <w:t xml:space="preserve"> </w:t>
      </w:r>
      <w:r>
        <w:t xml:space="preserve">The</w:t>
      </w:r>
      <w:r>
        <w:t xml:space="preserve"> </w:t>
      </w:r>
      <w:r>
        <w:t xml:space="preserve">dispatcher must be able to tell</w:t>
      </w:r>
      <w:r>
        <w:t xml:space="preserve"> </w:t>
      </w:r>
      <w:r>
        <w:t xml:space="preserve">“the stage ran and failed — Python already recorded</w:t>
      </w:r>
      <w:r>
        <w:t xml:space="preserve"> </w:t>
      </w:r>
      <w:r>
        <w:t xml:space="preserve">it and already decided about retrying”</w:t>
      </w:r>
      <w:r>
        <w:t xml:space="preserve"> </w:t>
      </w:r>
      <w:r>
        <w:t xml:space="preserve">apart from</w:t>
      </w:r>
      <w:r>
        <w:t xml:space="preserve"> </w:t>
      </w:r>
      <w:r>
        <w:t xml:space="preserve">“the call never got through, so</w:t>
      </w:r>
      <w:r>
        <w:t xml:space="preserve"> </w:t>
      </w:r>
      <w:r>
        <w:t xml:space="preserve">nothing was recorded”</w:t>
      </w:r>
      <w:r>
        <w:t xml:space="preserve">. Conflating those two would either double-run stages or</w:t>
      </w:r>
      <w:r>
        <w:t xml:space="preserve"> </w:t>
      </w:r>
      <w:r>
        <w:t xml:space="preserve">silently drop them.</w:t>
      </w:r>
    </w:p>
    <w:bookmarkEnd w:id="57"/>
    <w:bookmarkStart w:id="58" w:name="three-interchangeable-queue-drivers"/>
    <w:p>
      <w:pPr>
        <w:pStyle w:val="Heading2"/>
      </w:pPr>
      <w:r>
        <w:t xml:space="preserve">10.3 Three interchangeable queue drivers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bullmq</w:t>
            </w:r>
            <w:r>
              <w:t xml:space="preserve"> </w:t>
            </w: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Python POSTs to the Node dispatcher; Node workers call 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arq</w:t>
            </w:r>
            <w:r>
              <w:t xml:space="preserve"> </w:t>
            </w:r>
            <w:r>
              <w:t xml:space="preserve">/ Redis list</w:t>
            </w:r>
          </w:p>
        </w:tc>
        <w:tc>
          <w:tcPr/>
          <w:p>
            <w:pPr>
              <w:pStyle w:val="Compact"/>
            </w:pPr>
            <w:r>
              <w:t xml:space="preserve">Node-free deployments</w:t>
            </w:r>
          </w:p>
        </w:tc>
        <w:tc>
          <w:tcPr/>
          <w:p>
            <w:pPr>
              <w:pStyle w:val="Compact"/>
            </w:pPr>
            <w:r>
              <w:t xml:space="preserve">Pure Python over the same Redis, with a sorted-set delay tier.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inline</w:t>
            </w:r>
          </w:p>
        </w:tc>
        <w:tc>
          <w:tcPr/>
          <w:p>
            <w:pPr>
              <w:pStyle w:val="Compact"/>
            </w:pPr>
            <w:r>
              <w:t xml:space="preserve">Tests only</w:t>
            </w:r>
          </w:p>
        </w:tc>
        <w:tc>
          <w:tcPr/>
          <w:p>
            <w:pPr>
              <w:pStyle w:val="Compact"/>
            </w:pPr>
            <w:r>
              <w:t xml:space="preserve">Runs the stage immediately, in-process. Makes the whole pipeline synchronous so a test can upload a document and assert on the finished result.</w:t>
            </w:r>
          </w:p>
        </w:tc>
      </w:tr>
    </w:tbl>
    <w:bookmarkEnd w:id="58"/>
    <w:bookmarkStart w:id="59" w:name="worker-pools"/>
    <w:p>
      <w:pPr>
        <w:pStyle w:val="Heading2"/>
      </w:pPr>
      <w:r>
        <w:t xml:space="preserve">10.4 Worker pools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</w:p>
        </w:tc>
        <w:tc>
          <w:tcPr/>
          <w:p>
            <w:pPr>
              <w:pStyle w:val="Compact"/>
            </w:pPr>
            <w:r>
              <w:t xml:space="preserve">Why separate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worker-parser</w:t>
            </w:r>
          </w:p>
        </w:tc>
        <w:tc>
          <w:tcPr/>
          <w:p>
            <w:pPr>
              <w:pStyle w:val="Compact"/>
            </w:pPr>
            <w:r>
              <w:t xml:space="preserve">Validation, Parser, Enrichment, Classification, Chunking</w:t>
            </w:r>
          </w:p>
        </w:tc>
        <w:tc>
          <w:tcPr/>
          <w:p>
            <w:pPr>
              <w:pStyle w:val="Compact"/>
            </w:pPr>
            <w:r>
              <w:t xml:space="preserve">CPU- and IO-heavy.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worker-ai</w:t>
            </w:r>
          </w:p>
        </w:tc>
        <w:tc>
          <w:tcPr/>
          <w:p>
            <w:pPr>
              <w:pStyle w:val="Compact"/>
            </w:pPr>
            <w:r>
              <w:t xml:space="preserve">AI Extraction, Embedding, Indexing</w:t>
            </w:r>
          </w:p>
        </w:tc>
        <w:tc>
          <w:tcPr/>
          <w:p>
            <w:pPr>
              <w:pStyle w:val="Compact"/>
            </w:pPr>
            <w:r>
              <w:t xml:space="preserve">Latency-bound on an external AI provider. Scales on a different curve.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t xml:space="preserve">The single-container path.</w:t>
            </w:r>
          </w:p>
        </w:tc>
      </w:tr>
    </w:tbl>
    <w:p>
      <w:pPr>
        <w:pStyle w:val="BodyText"/>
      </w:pPr>
      <w:r>
        <w:t xml:space="preserve">Scale one independently: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worker-ai=4</w:t>
      </w:r>
    </w:p>
    <w:bookmarkEnd w:id="59"/>
    <w:bookmarkStart w:id="60" w:name="the-scheduler"/>
    <w:p>
      <w:pPr>
        <w:pStyle w:val="Heading2"/>
      </w:pPr>
      <w:r>
        <w:t xml:space="preserve">10.5 The scheduler</w:t>
      </w:r>
    </w:p>
    <w:p>
      <w:pPr>
        <w:pStyle w:val="FirstParagraph"/>
      </w:pPr>
      <w:r>
        <w:t xml:space="preserve">A separate small service (</w:t>
      </w:r>
      <w:r>
        <w:rPr>
          <w:rStyle w:val="VerbatimChar"/>
        </w:rPr>
        <w:t xml:space="preserve">python -m app.cli scheduler</w:t>
      </w:r>
      <w:r>
        <w:t xml:space="preserve">) sweeps every 60 seconds. It</w:t>
      </w:r>
      <w:r>
        <w:t xml:space="preserve"> </w:t>
      </w:r>
      <w:r>
        <w:t xml:space="preserve">exists because several things can be silently left behind: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Sweep</w:t>
            </w:r>
          </w:p>
        </w:tc>
        <w:tc>
          <w:tcPr/>
          <w:p>
            <w:pPr>
              <w:pStyle w:val="Compact"/>
            </w:pPr>
            <w:r>
              <w:t xml:space="preserve">What it 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Stalled-job reclamation</w:t>
            </w:r>
          </w:p>
        </w:tc>
        <w:tc>
          <w:tcPr/>
          <w:p>
            <w:pPr>
              <w:pStyle w:val="Compact"/>
            </w:pPr>
            <w:r>
              <w:t xml:space="preserve">A crashed worker leaves a job</w:t>
            </w:r>
            <w:r>
              <w:t xml:space="preserve"> </w:t>
            </w:r>
            <w:r>
              <w:t xml:space="preserve">“running”</w:t>
            </w:r>
            <w:r>
              <w:t xml:space="preserve"> </w:t>
            </w:r>
            <w:r>
              <w:t xml:space="preserve">forever and the contract stuck in PARSING. The heartbeat is what distinguishes that from a genuinely slow parse (default threshold: 45 minutes). Such jobs are marked</w:t>
            </w:r>
            <w:r>
              <w:t xml:space="preserve"> </w:t>
            </w:r>
            <w:r>
              <w:rPr>
                <w:b/>
                <w:bCs/>
              </w:rPr>
              <w:t xml:space="preserve">FAILED, not requeued</w:t>
            </w:r>
            <w:r>
              <w:t xml:space="preserve"> </w:t>
            </w:r>
            <w:r>
              <w:t xml:space="preserve">— the stage may have been part-way through writing rows, so a blind re-run could duplicate work. A failed job is visible and can be reprocessed deliberately.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Stalled-export recovery</w:t>
            </w:r>
          </w:p>
        </w:tc>
        <w:tc>
          <w:tcPr/>
          <w:p>
            <w:pPr>
              <w:pStyle w:val="Compact"/>
            </w:pPr>
            <w:r>
              <w:t xml:space="preserve">An export runs as a background task that dies with its process; the database row survives. A row stuck in</w:t>
            </w:r>
            <w:r>
              <w:t xml:space="preserve"> </w:t>
            </w:r>
            <w:r>
              <w:t xml:space="preserve">“running”</w:t>
            </w:r>
            <w:r>
              <w:t xml:space="preserve"> </w:t>
            </w:r>
            <w:r>
              <w:t xml:space="preserve">is a progress bar the user watches forever.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Expired-export purge</w:t>
            </w:r>
          </w:p>
        </w:tc>
        <w:tc>
          <w:tcPr/>
          <w:p>
            <w:pPr>
              <w:pStyle w:val="Compact"/>
            </w:pPr>
            <w:r>
              <w:t xml:space="preserve">Deletes export files past their retention window, so an export does not become a permanent second copy of contract data.</w:t>
            </w:r>
          </w:p>
        </w:tc>
      </w:tr>
    </w:tbl>
    <w:p>
      <w:pPr>
        <w:pStyle w:val="BodyText"/>
      </w:pPr>
      <w:r>
        <w:t xml:space="preserve">Time-based alerts (renewal and expiry deadlines) are evaluated on the same schedule —</w:t>
      </w:r>
      <w:r>
        <w:t xml:space="preserve"> </w:t>
      </w:r>
      <w:r>
        <w:t xml:space="preserve">something has to notice a deadline passing.</w:t>
      </w:r>
    </w:p>
    <w:bookmarkEnd w:id="60"/>
    <w:bookmarkStart w:id="61" w:name="dead-letters"/>
    <w:p>
      <w:pPr>
        <w:pStyle w:val="Heading2"/>
      </w:pPr>
      <w:r>
        <w:t xml:space="preserve">10.6 Dead letters</w:t>
      </w:r>
    </w:p>
    <w:p>
      <w:pPr>
        <w:pStyle w:val="FirstParagraph"/>
      </w:pPr>
      <w:r>
        <w:t xml:space="preserve">A job that exhausts its retries is moved to a</w:t>
      </w:r>
      <w:r>
        <w:t xml:space="preserve"> </w:t>
      </w:r>
      <w:r>
        <w:rPr>
          <w:b/>
          <w:bCs/>
        </w:rPr>
        <w:t xml:space="preserve">dead-letter queue</w:t>
      </w:r>
      <w:r>
        <w:t xml:space="preserve"> </w:t>
      </w:r>
      <w:r>
        <w:t xml:space="preserve">rather than left</w:t>
      </w:r>
      <w:r>
        <w:t xml:space="preserve"> </w:t>
      </w:r>
      <w:r>
        <w:t xml:space="preserve">in BullMQ’s own failed list — because retention would eventually trim that list, and</w:t>
      </w:r>
      <w:r>
        <w:t xml:space="preserve"> </w:t>
      </w:r>
      <w:r>
        <w:t xml:space="preserve">a job that needs a human decision must not disappear on a timer.</w:t>
      </w:r>
    </w:p>
    <w:bookmarkEnd w:id="61"/>
    <w:bookmarkEnd w:id="62"/>
    <w:bookmarkStart w:id="67" w:name="chapter-11-files-artifacts-and-storage"/>
    <w:p>
      <w:pPr>
        <w:pStyle w:val="Heading1"/>
      </w:pPr>
      <w:r>
        <w:t xml:space="preserve">Chapter 11 — Files, artifacts and storage</w:t>
      </w:r>
    </w:p>
    <w:bookmarkStart w:id="63" w:name="what-goes-where"/>
    <w:p>
      <w:pPr>
        <w:pStyle w:val="Heading2"/>
      </w:pPr>
      <w:r>
        <w:t xml:space="preserve">11.1 What goes where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Lives in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PDF/DOCX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Big binary. Databases are bad at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artifacts (JSON)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Can be tens of MB for a large contract.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exports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Pointers, checksums, versions, summaries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Small, indexed, queryable. An incremental check is one indexed lookup, not a storage read.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facts (clauses, dates, risks)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Needs filtering, joining and aggregating.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Vectors</w:t>
            </w:r>
          </w:p>
        </w:tc>
        <w:tc>
          <w:tcPr/>
          <w:p>
            <w:pPr>
              <w:pStyle w:val="Compact"/>
            </w:pPr>
            <w:r>
              <w:t xml:space="preserve">PostgreSQL (pgvector)</w:t>
            </w:r>
          </w:p>
        </w:tc>
        <w:tc>
          <w:tcPr/>
          <w:p>
            <w:pPr>
              <w:pStyle w:val="Compact"/>
            </w:pPr>
            <w:r>
              <w:t xml:space="preserve">Needs to be searched alongside the metadata filters.</w:t>
            </w:r>
          </w:p>
        </w:tc>
      </w:tr>
    </w:tbl>
    <w:bookmarkEnd w:id="63"/>
    <w:bookmarkStart w:id="64" w:name="the-key-layout"/>
    <w:p>
      <w:pPr>
        <w:pStyle w:val="Heading2"/>
      </w:pPr>
      <w:r>
        <w:t xml:space="preserve">11.2 The key layout</w:t>
      </w:r>
    </w:p>
    <w:p>
      <w:pPr>
        <w:pStyle w:val="FirstParagraph"/>
      </w:pPr>
      <w:r>
        <w:t xml:space="preserve">Every key is</w:t>
      </w:r>
      <w:r>
        <w:t xml:space="preserve"> </w:t>
      </w:r>
      <w:r>
        <w:rPr>
          <w:b/>
          <w:bCs/>
        </w:rPr>
        <w:t xml:space="preserve">project-prefixed</w:t>
      </w:r>
      <w:r>
        <w:t xml:space="preserve">, so a stray key can never land outside its</w:t>
      </w:r>
      <w:r>
        <w:t xml:space="preserve"> </w:t>
      </w:r>
      <w:r>
        <w:t xml:space="preserve">project’s area:</w:t>
      </w:r>
    </w:p>
    <w:p>
      <w:pPr>
        <w:pStyle w:val="SourceCode"/>
      </w:pPr>
      <w:r>
        <w:rPr>
          <w:rStyle w:val="VerbatimChar"/>
        </w:rPr>
        <w:t xml:space="preserve">  projects/{project_id}/contracts/{contract_id}/v{version}/{filename}</w:t>
      </w:r>
      <w:r>
        <w:br/>
      </w:r>
      <w:r>
        <w:rPr>
          <w:rStyle w:val="VerbatimChar"/>
        </w:rPr>
        <w:t xml:space="preserve">  projects/{project_id}/contracts/{contract_id}/artifacts/{kind}/g{generation}.json</w:t>
      </w:r>
      <w:r>
        <w:br/>
      </w:r>
      <w:r>
        <w:rPr>
          <w:rStyle w:val="VerbatimChar"/>
        </w:rPr>
        <w:t xml:space="preserve">  projects/{project_id}/contracts/{contract_id}/pages/{page}.png</w:t>
      </w:r>
      <w:r>
        <w:br/>
      </w:r>
      <w:r>
        <w:rPr>
          <w:rStyle w:val="VerbatimChar"/>
        </w:rPr>
        <w:t xml:space="preserve">  projects/{project_id}/exports/{export_id}/{filename}</w:t>
      </w:r>
    </w:p>
    <w:p>
      <w:pPr>
        <w:pStyle w:val="FirstParagraph"/>
      </w:pPr>
      <w:r>
        <w:t xml:space="preserve">Filenames are sanitised (path traversal via a crafted filename is the obvious risk;</w:t>
      </w:r>
      <w:r>
        <w:t xml:space="preserve"> </w:t>
      </w:r>
      <w:r>
        <w:t xml:space="preserve">a leading dot or a backslash on a Windows host is the less obvious one).</w:t>
      </w:r>
    </w:p>
    <w:bookmarkEnd w:id="64"/>
    <w:bookmarkStart w:id="65" w:name="artifact-generations"/>
    <w:p>
      <w:pPr>
        <w:pStyle w:val="Heading2"/>
      </w:pPr>
      <w:r>
        <w:t xml:space="preserve">11.3 Artifact generations</w:t>
      </w:r>
    </w:p>
    <w:p>
      <w:pPr>
        <w:pStyle w:val="FirstParagraph"/>
      </w:pPr>
      <w:r>
        <w:t xml:space="preserve">Artifacts are never overwritten. Re-running a stage writes generation</w:t>
      </w:r>
      <w:r>
        <w:t xml:space="preserve"> </w:t>
      </w:r>
      <w:r>
        <w:rPr>
          <w:rStyle w:val="VerbatimChar"/>
        </w:rPr>
        <w:t xml:space="preserve">g2</w:t>
      </w:r>
      <w:r>
        <w:t xml:space="preserve">,</w:t>
      </w:r>
      <w:r>
        <w:t xml:space="preserve"> </w:t>
      </w:r>
      <w:r>
        <w:rPr>
          <w:rStyle w:val="VerbatimChar"/>
        </w:rPr>
        <w:t xml:space="preserve">g3</w:t>
      </w:r>
      <w:r>
        <w:t xml:space="preserve">… and</w:t>
      </w:r>
      <w:r>
        <w:t xml:space="preserve"> </w:t>
      </w:r>
      <w:r>
        <w:t xml:space="preserve">the previous generation is</w:t>
      </w:r>
      <w:r>
        <w:t xml:space="preserve"> </w:t>
      </w:r>
      <w:r>
        <w:rPr>
          <w:b/>
          <w:bCs/>
        </w:rPr>
        <w:t xml:space="preserve">superseded</w:t>
      </w:r>
      <w:r>
        <w:t xml:space="preserve">, not deleted. This preserves the provenance</w:t>
      </w:r>
      <w:r>
        <w:t xml:space="preserve"> </w:t>
      </w:r>
      <w:r>
        <w:t xml:space="preserve">chain: an extraction from three months ago still points at the exact artifact that</w:t>
      </w:r>
      <w:r>
        <w:t xml:space="preserve"> </w:t>
      </w:r>
      <w:r>
        <w:t xml:space="preserve">produced it.</w:t>
      </w:r>
    </w:p>
    <w:bookmarkEnd w:id="65"/>
    <w:bookmarkStart w:id="66" w:name="signed-urls-not-proxying"/>
    <w:p>
      <w:pPr>
        <w:pStyle w:val="Heading2"/>
      </w:pPr>
      <w:r>
        <w:t xml:space="preserve">11.4 Signed URLs, not proxying</w:t>
      </w:r>
    </w:p>
    <w:p>
      <w:pPr>
        <w:pStyle w:val="FirstParagraph"/>
      </w:pPr>
      <w:r>
        <w:t xml:space="preserve">The browser fetches PDFs</w:t>
      </w:r>
      <w:r>
        <w:t xml:space="preserve"> </w:t>
      </w:r>
      <w:r>
        <w:rPr>
          <w:b/>
          <w:bCs/>
        </w:rPr>
        <w:t xml:space="preserve">directly from storage</w:t>
      </w:r>
      <w:r>
        <w:t xml:space="preserve"> </w:t>
      </w:r>
      <w:r>
        <w:t xml:space="preserve">using a short-lived signed URL</w:t>
      </w:r>
      <w:r>
        <w:t xml:space="preserve"> </w:t>
      </w:r>
      <w:r>
        <w:t xml:space="preserve">(default 15 minutes). Streaming every page render through the API would make the API</w:t>
      </w:r>
      <w:r>
        <w:t xml:space="preserve"> </w:t>
      </w:r>
      <w:r>
        <w:t xml:space="preserve">the bottleneck for the document viewer.</w:t>
      </w:r>
    </w:p>
    <w:p>
      <w:pPr>
        <w:pStyle w:val="BlockText"/>
      </w:pPr>
      <w:r>
        <w:rPr>
          <w:b/>
          <w:bCs/>
        </w:rPr>
        <w:t xml:space="preserve">Deployment gotcha worth knowing:</w:t>
      </w:r>
      <w:r>
        <w:t xml:space="preserve"> </w:t>
      </w:r>
      <w:r>
        <w:rPr>
          <w:rStyle w:val="VerbatimChar"/>
        </w:rPr>
        <w:t xml:space="preserve">S3_ENDPOINT_URL</w:t>
      </w:r>
      <w:r>
        <w:t xml:space="preserve"> </w:t>
      </w:r>
      <w:r>
        <w:t xml:space="preserve">is where the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reaches storage (often an internal hostname like</w:t>
      </w:r>
      <w:r>
        <w:t xml:space="preserve"> </w:t>
      </w:r>
      <w:r>
        <w:rPr>
          <w:rStyle w:val="VerbatimChar"/>
        </w:rPr>
        <w:t xml:space="preserve">http://minio:9000</w:t>
      </w:r>
      <w:r>
        <w:t xml:space="preserve">).</w:t>
      </w:r>
      <w:r>
        <w:t xml:space="preserve"> </w:t>
      </w:r>
      <w:r>
        <w:rPr>
          <w:rStyle w:val="VerbatimChar"/>
        </w:rPr>
        <w:t xml:space="preserve">S3_PUBLIC_ENDPOINT_URL</w:t>
      </w:r>
      <w:r>
        <w:t xml:space="preserve"> </w:t>
      </w:r>
      <w:r>
        <w:t xml:space="preserve">is where the</w:t>
      </w:r>
      <w:r>
        <w:t xml:space="preserve"> </w:t>
      </w:r>
      <w:r>
        <w:rPr>
          <w:i/>
          <w:iCs/>
        </w:rPr>
        <w:t xml:space="preserve">browser</w:t>
      </w:r>
      <w:r>
        <w:t xml:space="preserve"> </w:t>
      </w:r>
      <w:r>
        <w:t xml:space="preserve">reaches it. If you leave the second</w:t>
      </w:r>
      <w:r>
        <w:t xml:space="preserve"> </w:t>
      </w:r>
      <w:r>
        <w:t xml:space="preserve">unset behind a private network, the API happily signs a URL the browser cannot</w:t>
      </w:r>
      <w:r>
        <w:t xml:space="preserve"> </w:t>
      </w:r>
      <w:r>
        <w:t xml:space="preserve">resolve — every server-side check reports healthy and the PDF viewer just shows</w:t>
      </w:r>
      <w:r>
        <w:t xml:space="preserve"> </w:t>
      </w:r>
      <w:r>
        <w:t xml:space="preserve">nothing. The signature is computed against the public host directly, because</w:t>
      </w:r>
      <w:r>
        <w:t xml:space="preserve"> </w:t>
      </w:r>
      <w:r>
        <w:t xml:space="preserve">patching a hostname into an already-signed URL produces a 403.</w:t>
      </w:r>
    </w:p>
    <w:bookmarkEnd w:id="66"/>
    <w:bookmarkEnd w:id="67"/>
    <w:bookmarkStart w:id="72" w:name="chapter-12-ai-providers-and-swappability"/>
    <w:p>
      <w:pPr>
        <w:pStyle w:val="Heading1"/>
      </w:pPr>
      <w:r>
        <w:t xml:space="preserve">Chapter 12 — AI providers and swappability</w:t>
      </w:r>
    </w:p>
    <w:bookmarkStart w:id="68" w:name="two-independent-choices"/>
    <w:p>
      <w:pPr>
        <w:pStyle w:val="Heading2"/>
      </w:pPr>
      <w:r>
        <w:t xml:space="preserve">12.1 Two independent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Reading the contract, answering 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azure_openai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EMBEDDING_PROVIDER</w:t>
            </w:r>
          </w:p>
        </w:tc>
        <w:tc>
          <w:tcPr/>
          <w:p>
            <w:pPr>
              <w:pStyle w:val="Compact"/>
            </w:pPr>
            <w:r>
              <w:t xml:space="preserve">Building the meaning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azure_openai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sentence_transformers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</w:p>
        </w:tc>
      </w:tr>
    </w:tbl>
    <w:p>
      <w:pPr>
        <w:pStyle w:val="BodyText"/>
      </w:pPr>
      <w:r>
        <w:t xml:space="preserve">Adapters are imported</w:t>
      </w:r>
      <w:r>
        <w:t xml:space="preserve"> </w:t>
      </w:r>
      <w:r>
        <w:rPr>
          <w:b/>
          <w:bCs/>
        </w:rPr>
        <w:t xml:space="preserve">lazily</w:t>
      </w:r>
      <w:r>
        <w:t xml:space="preserve">, so a deployment installs only the SDK it actually</w:t>
      </w:r>
      <w:r>
        <w:t xml:space="preserve"> </w:t>
      </w:r>
      <w:r>
        <w:t xml:space="preserve">uses. Choosing a provider whose package is missing gives an actionable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Anthropic support requires the 'ai' extra: pip install '.[ai]'</w:t>
      </w:r>
      <w:r>
        <w:t xml:space="preserve">), not an import</w:t>
      </w:r>
      <w:r>
        <w:t xml:space="preserve"> </w:t>
      </w:r>
      <w:r>
        <w:t xml:space="preserve">traceback.</w:t>
      </w:r>
    </w:p>
    <w:bookmarkEnd w:id="68"/>
    <w:bookmarkStart w:id="69" w:name="running-with-zero-ai-credentials"/>
    <w:p>
      <w:pPr>
        <w:pStyle w:val="Heading2"/>
      </w:pPr>
      <w:r>
        <w:t xml:space="preserve">12.2 Running with zero AI credentials</w:t>
      </w:r>
    </w:p>
    <w:p>
      <w:pPr>
        <w:pStyle w:val="FirstParagraph"/>
      </w:pPr>
      <w:r>
        <w:rPr>
          <w:rStyle w:val="VerbatimChar"/>
        </w:rPr>
        <w:t xml:space="preserve">LLM_PROVIDER=mock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EMBEDDING_PROVIDER=mock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defaults</w:t>
      </w:r>
      <w:r>
        <w:t xml:space="preserve">. The entire</w:t>
      </w:r>
      <w:r>
        <w:t xml:space="preserve"> </w:t>
      </w:r>
      <w:r>
        <w:t xml:space="preserve">pipeline runs end to end with no vendor account and no API key — upload, parse,</w:t>
      </w:r>
      <w:r>
        <w:t xml:space="preserve"> </w:t>
      </w:r>
      <w:r>
        <w:t xml:space="preserve">classify, chunk, extract, embed, index, search, Copilot and export.</w:t>
      </w:r>
    </w:p>
    <w:p>
      <w:pPr>
        <w:pStyle w:val="BodyText"/>
      </w:pPr>
      <w:r>
        <w:rPr>
          <w:b/>
          <w:bCs/>
        </w:rPr>
        <w:t xml:space="preserve">Be clear about what that gives you.</w:t>
      </w:r>
      <w:r>
        <w:t xml:space="preserve"> </w:t>
      </w:r>
      <w:r>
        <w:t xml:space="preserve">The mock provider is deterministic and</w:t>
      </w:r>
      <w:r>
        <w:t xml:space="preserve"> </w:t>
      </w:r>
      <w:r>
        <w:t xml:space="preserve">schema-conformant, which makes it exactly right for tests, CI and UI work — but it</w:t>
      </w:r>
      <w:r>
        <w:t xml:space="preserve"> </w:t>
      </w:r>
      <w:r>
        <w:rPr>
          <w:b/>
          <w:bCs/>
        </w:rPr>
        <w:t xml:space="preserve">synthesises</w:t>
      </w:r>
      <w:r>
        <w:t xml:space="preserve"> </w:t>
      </w:r>
      <w:r>
        <w:t xml:space="preserve">its output rather than reading the contract, and mock embeddings are</w:t>
      </w:r>
      <w:r>
        <w:t xml:space="preserve"> </w:t>
      </w:r>
      <w:r>
        <w:t xml:space="preserve">not semantically meaningful. Clause attributes, risk scores and semantic search are</w:t>
      </w:r>
      <w:r>
        <w:t xml:space="preserve"> </w:t>
      </w:r>
      <w:r>
        <w:t xml:space="preserve">therefore demo-grade, not analysis anyone should rely on.</w:t>
      </w:r>
    </w:p>
    <w:p>
      <w:pPr>
        <w:pStyle w:val="BodyText"/>
      </w:pPr>
      <w:r>
        <w:t xml:space="preserve">Because a mock extraction looks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to a real one on screen, the system says</w:t>
      </w:r>
      <w:r>
        <w:t xml:space="preserve"> </w:t>
      </w:r>
      <w:r>
        <w:t xml:space="preserve">so loudly: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mock_ai_providers_active</w:t>
      </w:r>
      <w:r>
        <w:t xml:space="preserve"> </w:t>
      </w:r>
      <w:r>
        <w:t xml:space="preserve">warning is logged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start;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APP_ENV=production</w:t>
      </w:r>
      <w:r>
        <w:t xml:space="preserve"> </w:t>
      </w:r>
      <w:r>
        <w:rPr>
          <w:b/>
          <w:bCs/>
        </w:rPr>
        <w:t xml:space="preserve">refuses to boot</w:t>
      </w:r>
      <w:r>
        <w:t xml:space="preserve"> </w:t>
      </w:r>
      <w:r>
        <w:t xml:space="preserve">on mock unless</w:t>
      </w:r>
      <w:r>
        <w:t xml:space="preserve"> </w:t>
      </w:r>
      <w:r>
        <w:rPr>
          <w:rStyle w:val="VerbatimChar"/>
        </w:rPr>
        <w:t xml:space="preserve">ALLOW_MOCK_AI=true</w:t>
      </w:r>
      <w:r>
        <w:t xml:space="preserve"> </w:t>
      </w:r>
      <w:r>
        <w:t xml:space="preserve">records the decision deliberately.</w:t>
      </w:r>
    </w:p>
    <w:bookmarkEnd w:id="69"/>
    <w:bookmarkStart w:id="70" w:name="the-embedding-model-in-use"/>
    <w:p>
      <w:pPr>
        <w:pStyle w:val="Heading2"/>
      </w:pPr>
      <w:r>
        <w:t xml:space="preserve">12.3 The embedding model in use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nvidia/nemotron-3-embed-1b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2048</w:t>
            </w:r>
            <w:r>
              <w:t xml:space="preserve"> </w:t>
            </w:r>
            <w:r>
              <w:t xml:space="preserve">— verified against the provider at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halfvec</w:t>
            </w:r>
            <w:r>
              <w:t xml:space="preserve"> </w:t>
            </w:r>
            <w:r>
              <w:t xml:space="preserve">(see Chapter 5, Stage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HNSW, cosine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input</w:t>
            </w:r>
          </w:p>
        </w:tc>
        <w:tc>
          <w:tcPr/>
          <w:p>
            <w:pPr>
              <w:pStyle w:val="Compact"/>
            </w:pPr>
            <w:r>
              <w:t xml:space="preserve">32,768 tokens (longer text is chunked upstream)</w:t>
            </w:r>
          </w:p>
        </w:tc>
      </w:tr>
    </w:tbl>
    <w:p>
      <w:pPr>
        <w:pStyle w:val="BodyText"/>
      </w:pPr>
      <w:r>
        <w:rPr>
          <w:b/>
          <w:bCs/>
        </w:rPr>
        <w:t xml:space="preserve">Asymmetric prefixes.</w:t>
      </w:r>
      <w:r>
        <w:t xml:space="preserve"> </w:t>
      </w:r>
      <w:r>
        <w:t xml:space="preserve">This model is trained with</w:t>
      </w:r>
      <w:r>
        <w:t xml:space="preserve"> </w:t>
      </w:r>
      <w:r>
        <w:rPr>
          <w:rStyle w:val="VerbatimChar"/>
        </w:rPr>
        <w:t xml:space="preserve">query:</w:t>
      </w:r>
      <w:r>
        <w:t xml:space="preserve"> </w:t>
      </w:r>
      <w:r>
        <w:t xml:space="preserve">before a search string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passage:</w:t>
      </w:r>
      <w:r>
        <w:t xml:space="preserve"> </w:t>
      </w:r>
      <w:r>
        <w:t xml:space="preserve">before a document. Getting this backwards raises no error and returns</w:t>
      </w:r>
      <w:r>
        <w:t xml:space="preserve"> </w:t>
      </w:r>
      <w:r>
        <w:t xml:space="preserve">a perfectly valid vector — it just sits in the wrong part of the space, and recall</w:t>
      </w:r>
      <w:r>
        <w:t xml:space="preserve"> </w:t>
      </w:r>
      <w:r>
        <w:t xml:space="preserve">quietly drops with nothing to explain it. So the retrieval path calls</w:t>
      </w:r>
      <w:r>
        <w:t xml:space="preserve"> </w:t>
      </w:r>
      <w:r>
        <w:rPr>
          <w:rStyle w:val="VerbatimChar"/>
        </w:rPr>
        <w:t xml:space="preserve">embed_query()</w:t>
      </w:r>
      <w:r>
        <w:t xml:space="preserve"> </w:t>
      </w:r>
      <w:r>
        <w:t xml:space="preserve">and the indexing path calls</w:t>
      </w:r>
      <w:r>
        <w:t xml:space="preserve"> </w:t>
      </w:r>
      <w:r>
        <w:rPr>
          <w:rStyle w:val="VerbatimChar"/>
        </w:rPr>
        <w:t xml:space="preserve">embed_many()</w:t>
      </w:r>
      <w:r>
        <w:t xml:space="preserve">, and the provider applies the right prefix.</w:t>
      </w:r>
    </w:p>
    <w:p>
      <w:pPr>
        <w:pStyle w:val="BodyText"/>
      </w:pPr>
      <w:r>
        <w:rPr>
          <w:b/>
          <w:bCs/>
        </w:rPr>
        <w:t xml:space="preserve">Matryoshka truncation.</w:t>
      </w:r>
      <w:r>
        <w:t xml:space="preserve"> </w:t>
      </w:r>
      <w:r>
        <w:rPr>
          <w:rStyle w:val="VerbatimChar"/>
        </w:rPr>
        <w:t xml:space="preserve">EMBEDDING_DIM</w:t>
      </w:r>
      <w:r>
        <w:t xml:space="preserve"> </w:t>
      </w:r>
      <w:r>
        <w:t xml:space="preserve">may be lowered to 1024 or 512. The provider</w:t>
      </w:r>
      <w:r>
        <w:t xml:space="preserve"> </w:t>
      </w:r>
      <w:r>
        <w:t xml:space="preserve">slices the leading prefix and</w:t>
      </w:r>
      <w:r>
        <w:t xml:space="preserve"> </w:t>
      </w:r>
      <w:r>
        <w:rPr>
          <w:b/>
          <w:bCs/>
        </w:rPr>
        <w:t xml:space="preserve">re-normalises</w:t>
      </w:r>
      <w:r>
        <w:t xml:space="preserve"> </w:t>
      </w:r>
      <w:r>
        <w:t xml:space="preserve">— mandatory, because a slice of a unit</w:t>
      </w:r>
      <w:r>
        <w:t xml:space="preserve"> </w:t>
      </w:r>
      <w:r>
        <w:t xml:space="preserve">vector is not unit length, and mixing sliced with unsliced would make the sliced ones</w:t>
      </w:r>
      <w:r>
        <w:t xml:space="preserve"> </w:t>
      </w:r>
      <w:r>
        <w:t xml:space="preserve">score systematically lower. Anything above 2048 is rejected at startup; vectors are</w:t>
      </w:r>
      <w:r>
        <w:t xml:space="preserve"> </w:t>
      </w:r>
      <w:r>
        <w:t xml:space="preserve">never padded.</w:t>
      </w:r>
    </w:p>
    <w:bookmarkEnd w:id="70"/>
    <w:bookmarkStart w:id="71" w:name="changing-the-embedding-model"/>
    <w:p>
      <w:pPr>
        <w:pStyle w:val="Heading2"/>
      </w:pPr>
      <w:r>
        <w:t xml:space="preserve">12.4 Changing the embedding model</w:t>
      </w:r>
    </w:p>
    <w:p>
      <w:pPr>
        <w:pStyle w:val="FirstParagraph"/>
      </w:pPr>
      <w:r>
        <w:t xml:space="preserve">Vectors from two different models are</w:t>
      </w:r>
      <w:r>
        <w:t xml:space="preserve"> </w:t>
      </w:r>
      <w:r>
        <w:rPr>
          <w:b/>
          <w:bCs/>
        </w:rPr>
        <w:t xml:space="preserve">not comparable</w:t>
      </w:r>
      <w:r>
        <w:t xml:space="preserve">. A half-migrated index is</w:t>
      </w:r>
      <w:r>
        <w:t xml:space="preserve"> </w:t>
      </w:r>
      <w:r>
        <w:t xml:space="preserve">worse than an empty one — it keeps answering, from whichever vector space happens to</w:t>
      </w:r>
      <w:r>
        <w:t xml:space="preserve"> </w:t>
      </w:r>
      <w:r>
        <w:t xml:space="preserve">score higher. The supported procedure:</w:t>
      </w:r>
    </w:p>
    <w:p>
      <w:pPr>
        <w:pStyle w:val="SourceCode"/>
      </w:pPr>
      <w:r>
        <w:rPr>
          <w:rStyle w:val="ExtensionTok"/>
        </w:rPr>
        <w:t xml:space="preserve">cip</w:t>
      </w:r>
      <w:r>
        <w:rPr>
          <w:rStyle w:val="NormalTok"/>
        </w:rPr>
        <w:t xml:space="preserve"> migrate                      </w:t>
      </w:r>
      <w:r>
        <w:rPr>
          <w:rStyle w:val="CommentTok"/>
        </w:rPr>
        <w:t xml:space="preserve"># widen/retype the column, discard stale vectors</w:t>
      </w:r>
      <w:r>
        <w:br/>
      </w:r>
      <w:r>
        <w:rPr>
          <w:rStyle w:val="ExtensionTok"/>
        </w:rPr>
        <w:t xml:space="preserve">cip</w:t>
      </w:r>
      <w:r>
        <w:rPr>
          <w:rStyle w:val="NormalTok"/>
        </w:rPr>
        <w:t xml:space="preserve"> reindex-embeddings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regenerate through the normal pipeline</w:t>
      </w:r>
    </w:p>
    <w:p>
      <w:pPr>
        <w:pStyle w:val="FirstParagraph"/>
      </w:pPr>
      <w:r>
        <w:rPr>
          <w:rStyle w:val="VerbatimChar"/>
        </w:rPr>
        <w:t xml:space="preserve">reindex-embeddings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resumable and idempotent</w:t>
      </w:r>
      <w:r>
        <w:t xml:space="preserve">: the work list is derived from</w:t>
      </w:r>
      <w:r>
        <w:t xml:space="preserve"> </w:t>
      </w:r>
      <w:r>
        <w:t xml:space="preserve">the database (contracts holding a vector that is not the target model), so an</w:t>
      </w:r>
      <w:r>
        <w:t xml:space="preserve"> </w:t>
      </w:r>
      <w:r>
        <w:t xml:space="preserve">interrupted run picks up where it stopped and a second run is a no-op. Contracts are</w:t>
      </w:r>
      <w:r>
        <w:t xml:space="preserve"> </w:t>
      </w:r>
      <w:r>
        <w:t xml:space="preserve">re-queued from the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stage, so parsing/chunking/extraction keep their</w:t>
      </w:r>
      <w:r>
        <w:t xml:space="preserve"> </w:t>
      </w:r>
      <w:r>
        <w:t xml:space="preserve">checkpoints, progress shows on the Processing screen, and retries behave normally.</w:t>
      </w:r>
      <w:r>
        <w:t xml:space="preserve"> </w:t>
      </w:r>
      <w:r>
        <w:t xml:space="preserve">Semantic search is degraded for a contract until its re-index completes;</w:t>
      </w:r>
      <w:r>
        <w:t xml:space="preserve"> </w:t>
      </w:r>
      <w:r>
        <w:rPr>
          <w:b/>
          <w:bCs/>
        </w:rPr>
        <w:t xml:space="preserve">keyword</w:t>
      </w:r>
      <w:r>
        <w:rPr>
          <w:b/>
          <w:bCs/>
        </w:rPr>
        <w:t xml:space="preserve"> </w:t>
      </w:r>
      <w:r>
        <w:rPr>
          <w:b/>
          <w:bCs/>
        </w:rPr>
        <w:t xml:space="preserve">search is unaffected</w:t>
      </w:r>
      <w:r>
        <w:t xml:space="preserve">.</w:t>
      </w:r>
    </w:p>
    <w:bookmarkEnd w:id="71"/>
    <w:bookmarkEnd w:id="72"/>
    <w:bookmarkStart w:id="76" w:name="chapter-13-alerts-exports-and-dashboards"/>
    <w:p>
      <w:pPr>
        <w:pStyle w:val="Heading1"/>
      </w:pPr>
      <w:r>
        <w:t xml:space="preserve">Chapter 13 — Alerts, exports and dashboards</w:t>
      </w:r>
    </w:p>
    <w:bookmarkStart w:id="73" w:name="alerts"/>
    <w:p>
      <w:pPr>
        <w:pStyle w:val="Heading2"/>
      </w:pPr>
      <w:r>
        <w:t xml:space="preserve">13.1 Alerts</w:t>
      </w:r>
    </w:p>
    <w:p>
      <w:pPr>
        <w:pStyle w:val="FirstParagraph"/>
      </w:pPr>
      <w:r>
        <w:t xml:space="preserve">Alerts have two halves, and one call does both: the alert is</w:t>
      </w:r>
      <w:r>
        <w:t xml:space="preserve"> </w:t>
      </w:r>
      <w:r>
        <w:rPr>
          <w:b/>
          <w:bCs/>
        </w:rPr>
        <w:t xml:space="preserve">saved as a row</w:t>
      </w:r>
      <w:r>
        <w:t xml:space="preserve"> </w:t>
      </w:r>
      <w:r>
        <w:t xml:space="preserve">(so it</w:t>
      </w:r>
      <w:r>
        <w:t xml:space="preserve"> </w:t>
      </w:r>
      <w:r>
        <w:t xml:space="preserve">appears in the Alerts screen and survives a restart)</w:t>
      </w:r>
      <w:r>
        <w:t xml:space="preserve"> </w:t>
      </w:r>
      <w:r>
        <w:rPr>
          <w:b/>
          <w:bCs/>
        </w:rPr>
        <w:t xml:space="preserve">and dispatched</w:t>
      </w:r>
      <w:r>
        <w:t xml:space="preserve"> </w:t>
      </w:r>
      <w:r>
        <w:t xml:space="preserve">to notification</w:t>
      </w:r>
      <w:r>
        <w:t xml:space="preserve"> </w:t>
      </w:r>
      <w:r>
        <w:t xml:space="preserve">channels (so somebody finds out without watching a screen).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t xml:space="preserve">Raised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contract_expiring</w:t>
            </w:r>
          </w:p>
        </w:tc>
        <w:tc>
          <w:tcPr/>
          <w:p>
            <w:pPr>
              <w:pStyle w:val="Compact"/>
            </w:pPr>
            <w:r>
              <w:t xml:space="preserve">A contract’s expiry falls inside the configured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auto_renewal_notice</w:t>
            </w:r>
          </w:p>
        </w:tc>
        <w:tc>
          <w:tcPr/>
          <w:p>
            <w:pPr>
              <w:pStyle w:val="Compact"/>
            </w:pPr>
            <w:r>
              <w:t xml:space="preserve">An auto-renewal notice deadline is approaching.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high_risk</w:t>
            </w:r>
          </w:p>
        </w:tc>
        <w:tc>
          <w:tcPr/>
          <w:p>
            <w:pPr>
              <w:pStyle w:val="Compact"/>
            </w:pPr>
            <w:r>
              <w:t xml:space="preserve">A contract’s risk score crosses the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missing_mandatory_clause</w:t>
            </w:r>
          </w:p>
        </w:tc>
        <w:tc>
          <w:tcPr/>
          <w:p>
            <w:pPr>
              <w:pStyle w:val="Compact"/>
            </w:pPr>
            <w:r>
              <w:t xml:space="preserve">The profile requires a clause the contract does not contain.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obligation_due</w:t>
            </w:r>
          </w:p>
        </w:tc>
        <w:tc>
          <w:tcPr/>
          <w:p>
            <w:pPr>
              <w:pStyle w:val="Compact"/>
            </w:pPr>
            <w:r>
              <w:t xml:space="preserve">An obligation’s due date is approaching.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processing_failed</w:t>
            </w:r>
          </w:p>
        </w:tc>
        <w:tc>
          <w:tcPr/>
          <w:p>
            <w:pPr>
              <w:pStyle w:val="Compact"/>
            </w:pPr>
            <w:r>
              <w:t xml:space="preserve">A pipeline stage failed terminally.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review_required</w:t>
            </w:r>
          </w:p>
        </w:tc>
        <w:tc>
          <w:tcPr/>
          <w:p>
            <w:pPr>
              <w:pStyle w:val="Compact"/>
            </w:pPr>
            <w:r>
              <w:t xml:space="preserve">An extraction needs human review.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Notification channels:</w:t>
      </w:r>
      <w:r>
        <w:t xml:space="preserve"> </w:t>
      </w:r>
      <w:r>
        <w:t xml:space="preserve">console, email, Slack, Microsoft Teams, generic webhook,</w:t>
      </w:r>
      <w:r>
        <w:t xml:space="preserve"> </w:t>
      </w:r>
      <w:r>
        <w:t xml:space="preserve">generic HTTP.</w:t>
      </w:r>
    </w:p>
    <w:p>
      <w:pPr>
        <w:pStyle w:val="BodyText"/>
      </w:pPr>
      <w:r>
        <w:t xml:space="preserve">Two behaviours worth knowing: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De-duplication is structural.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dedupe_key</w:t>
      </w:r>
      <w:r>
        <w:t xml:space="preserve"> </w:t>
      </w:r>
      <w:r>
        <w:t xml:space="preserve">is unique among</w:t>
      </w:r>
      <w:r>
        <w:t xml:space="preserve"> </w:t>
      </w:r>
      <w:r>
        <w:rPr>
          <w:i/>
          <w:iCs/>
        </w:rPr>
        <w:t xml:space="preserve">open</w:t>
      </w:r>
      <w:r>
        <w:t xml:space="preserve"> </w:t>
      </w:r>
      <w:r>
        <w:t xml:space="preserve">alerts, so a</w:t>
      </w:r>
      <w:r>
        <w:t xml:space="preserve"> </w:t>
      </w:r>
      <w:r>
        <w:t xml:space="preserve">document that fails the same stage on three retries produces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row that gets</w:t>
      </w:r>
      <w:r>
        <w:t xml:space="preserve"> </w:t>
      </w:r>
      <w:r>
        <w:t xml:space="preserve">updated — not three the operator has to dismiss.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Alerting can never fail the caller.</w:t>
      </w:r>
      <w:r>
        <w:t xml:space="preserve"> </w:t>
      </w:r>
      <w:r>
        <w:t xml:space="preserve">It is invoked from the pipeline’s</w:t>
      </w:r>
      <w:r>
        <w:t xml:space="preserve"> </w:t>
      </w:r>
      <w:r>
        <w:t xml:space="preserve">terminal-failure path, where an alerting exception would replace an accurate</w:t>
      </w:r>
      <w:r>
        <w:t xml:space="preserve"> </w:t>
      </w:r>
      <w:r>
        <w:t xml:space="preserve">“stage X failed because Y”</w:t>
      </w:r>
      <w:r>
        <w:t xml:space="preserve"> </w:t>
      </w:r>
      <w:r>
        <w:t xml:space="preserve">with a misleading alerting error — destroying exactly the</w:t>
      </w:r>
      <w:r>
        <w:t xml:space="preserve"> </w:t>
      </w:r>
      <w:r>
        <w:t xml:space="preserve">evidence the operator needs. So every method returns rather than raises, and reports</w:t>
      </w:r>
      <w:r>
        <w:t xml:space="preserve"> </w:t>
      </w:r>
      <w:r>
        <w:t xml:space="preserve">what it managed to do.</w:t>
      </w:r>
    </w:p>
    <w:p>
      <w:pPr>
        <w:pStyle w:val="FirstParagraph"/>
      </w:pPr>
      <w:r>
        <w:t xml:space="preserve">Stage failures are also categorised, so an alert says</w:t>
      </w:r>
      <w:r>
        <w:t xml:space="preserve"> </w:t>
      </w:r>
      <w:r>
        <w:t xml:space="preserve">“embedding failed”</w:t>
      </w:r>
      <w:r>
        <w:t xml:space="preserve"> </w:t>
      </w:r>
      <w:r>
        <w:t xml:space="preserve">with the</w:t>
      </w:r>
      <w:r>
        <w:t xml:space="preserve"> </w:t>
      </w:r>
      <w:r>
        <w:t xml:space="preserve">useful suggested fix rather than a generic</w:t>
      </w:r>
      <w:r>
        <w:t xml:space="preserve"> </w:t>
      </w:r>
      <w:r>
        <w:t xml:space="preserve">“processing failed”</w:t>
      </w:r>
      <w:r>
        <w:t xml:space="preserve">. Errors that mean the</w:t>
      </w:r>
      <w:r>
        <w:t xml:space="preserve"> </w:t>
      </w:r>
      <w:r>
        <w:rPr>
          <w:i/>
          <w:iCs/>
        </w:rPr>
        <w:t xml:space="preserve">platform</w:t>
      </w:r>
      <w:r>
        <w:t xml:space="preserve"> </w:t>
      </w:r>
      <w:r>
        <w:t xml:space="preserve">is unwell (</w:t>
      </w:r>
      <w:r>
        <w:rPr>
          <w:rStyle w:val="VerbatimChar"/>
        </w:rPr>
        <w:t xml:space="preserve">database_error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queue_error</w:t>
      </w:r>
      <w:r>
        <w:t xml:space="preserve">) escalate to CRITICAL — one bad PDF is routine, an unreachable database</w:t>
      </w:r>
      <w:r>
        <w:t xml:space="preserve"> </w:t>
      </w:r>
      <w:r>
        <w:t xml:space="preserve">is not.</w:t>
      </w:r>
    </w:p>
    <w:bookmarkEnd w:id="73"/>
    <w:bookmarkStart w:id="74" w:name="exports"/>
    <w:p>
      <w:pPr>
        <w:pStyle w:val="Heading2"/>
      </w:pPr>
      <w:r>
        <w:t xml:space="preserve">13.2 Exports</w:t>
      </w:r>
    </w:p>
    <w:p>
      <w:pPr>
        <w:pStyle w:val="FirstParagraph"/>
      </w:pPr>
      <w:r>
        <w:t xml:space="preserve">Exports run</w:t>
      </w:r>
      <w:r>
        <w:t xml:space="preserve"> </w:t>
      </w:r>
      <w:r>
        <w:rPr>
          <w:b/>
          <w:bCs/>
        </w:rPr>
        <w:t xml:space="preserve">on the queue</w:t>
      </w:r>
      <w:r>
        <w:t xml:space="preserve">, not in the request. A project-wide export across</w:t>
      </w:r>
      <w:r>
        <w:t xml:space="preserve"> </w:t>
      </w:r>
      <w:r>
        <w:t xml:space="preserve">thousands of contracts is not a 30-second HTTP response, and holding a database</w:t>
      </w:r>
      <w:r>
        <w:t xml:space="preserve"> </w:t>
      </w:r>
      <w:r>
        <w:t xml:space="preserve">connection and a request worker open for it starves everything else.</w:t>
      </w:r>
    </w:p>
    <w:p>
      <w:pPr>
        <w:pStyle w:val="SourceCode"/>
      </w:pPr>
      <w:r>
        <w:rPr>
          <w:rStyle w:val="VerbatimChar"/>
        </w:rPr>
        <w:t xml:space="preserve">   POST /exports  ──►  create a row, return an id     (fast; the only part you wait on)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queue runs it:  load → render → upload to storage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GET /exports/{id}  ──►  poll for status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GET /exports/{id}/download  ──►  short-lived signed URL (audited every time,</w:t>
      </w:r>
      <w:r>
        <w:br/>
      </w:r>
      <w:r>
        <w:rPr>
          <w:rStyle w:val="VerbatimChar"/>
        </w:rPr>
        <w:t xml:space="preserve">                                    because an export is a copy of contract data</w:t>
      </w:r>
      <w:r>
        <w:br/>
      </w:r>
      <w:r>
        <w:rPr>
          <w:rStyle w:val="VerbatimChar"/>
        </w:rPr>
        <w:t xml:space="preserve">                                    leaving the platform)</w:t>
      </w:r>
    </w:p>
    <w:p>
      <w:pPr>
        <w:pStyle w:val="FirstParagraph"/>
      </w:pPr>
      <w:r>
        <w:t xml:space="preserve">Formats:</w:t>
      </w:r>
      <w:r>
        <w:t xml:space="preserve"> </w:t>
      </w:r>
      <w:r>
        <w:rPr>
          <w:b/>
          <w:bCs/>
        </w:rPr>
        <w:t xml:space="preserve">XLSX</w:t>
      </w:r>
      <w:r>
        <w:t xml:space="preserve"> </w:t>
      </w:r>
      <w:r>
        <w:t xml:space="preserve">today; CSV, JSON and PDF are drop-in via the same exporter</w:t>
      </w:r>
      <w:r>
        <w:t xml:space="preserve"> </w:t>
      </w:r>
      <w:r>
        <w:t xml:space="preserve">interface. Finished exports live for</w:t>
      </w:r>
      <w:r>
        <w:t xml:space="preserve"> </w:t>
      </w:r>
      <w:r>
        <w:rPr>
          <w:b/>
          <w:bCs/>
        </w:rPr>
        <w:t xml:space="preserve">48 hours</w:t>
      </w:r>
      <w:r>
        <w:t xml:space="preserve"> </w:t>
      </w:r>
      <w:r>
        <w:t xml:space="preserve">(keeping them forever turns every</w:t>
      </w:r>
      <w:r>
        <w:t xml:space="preserve"> </w:t>
      </w:r>
      <w:r>
        <w:t xml:space="preserve">export into a permanent second copy of contract data outside the contract’s own</w:t>
      </w:r>
      <w:r>
        <w:t xml:space="preserve"> </w:t>
      </w:r>
      <w:r>
        <w:t xml:space="preserve">lifecycle). Download URLs live for</w:t>
      </w:r>
      <w:r>
        <w:t xml:space="preserve"> </w:t>
      </w:r>
      <w:r>
        <w:rPr>
          <w:b/>
          <w:bCs/>
        </w:rPr>
        <w:t xml:space="preserve">5 minutes</w:t>
      </w:r>
      <w:r>
        <w:t xml:space="preserve"> </w:t>
      </w:r>
      <w:r>
        <w:t xml:space="preserve">— the file is the durable artifact,</w:t>
      </w:r>
      <w:r>
        <w:t xml:space="preserve"> </w:t>
      </w:r>
      <w:r>
        <w:t xml:space="preserve">the URL is not.</w:t>
      </w:r>
    </w:p>
    <w:bookmarkEnd w:id="74"/>
    <w:bookmarkStart w:id="75" w:name="dashboards"/>
    <w:p>
      <w:pPr>
        <w:pStyle w:val="Heading2"/>
      </w:pPr>
      <w:r>
        <w:t xml:space="preserve">13.3 Dashboards</w:t>
      </w:r>
    </w:p>
    <w:p>
      <w:pPr>
        <w:pStyle w:val="FirstParagraph"/>
      </w:pPr>
      <w:r>
        <w:rPr>
          <w:rStyle w:val="VerbatimChar"/>
        </w:rPr>
        <w:t xml:space="preserve">GET /dashboard</w:t>
      </w:r>
      <w:r>
        <w:t xml:space="preserve"> </w:t>
      </w:r>
      <w:r>
        <w:t xml:space="preserve">returns, scoped to the projects you can see:</w:t>
      </w:r>
    </w:p>
    <w:p>
      <w:pPr>
        <w:pStyle w:val="Compact"/>
        <w:numPr>
          <w:ilvl w:val="0"/>
          <w:numId w:val="1012"/>
        </w:numPr>
      </w:pPr>
      <w:r>
        <w:t xml:space="preserve">contract counts by status,</w:t>
      </w:r>
    </w:p>
    <w:p>
      <w:pPr>
        <w:pStyle w:val="Compact"/>
        <w:numPr>
          <w:ilvl w:val="0"/>
          <w:numId w:val="1012"/>
        </w:numPr>
      </w:pPr>
      <w:r>
        <w:t xml:space="preserve">risk band distribution,</w:t>
      </w:r>
    </w:p>
    <w:p>
      <w:pPr>
        <w:pStyle w:val="Compact"/>
        <w:numPr>
          <w:ilvl w:val="0"/>
          <w:numId w:val="1012"/>
        </w:numPr>
      </w:pPr>
      <w:r>
        <w:t xml:space="preserve">contracts expiring soon,</w:t>
      </w:r>
    </w:p>
    <w:p>
      <w:pPr>
        <w:pStyle w:val="Compact"/>
        <w:numPr>
          <w:ilvl w:val="0"/>
          <w:numId w:val="1012"/>
        </w:numPr>
      </w:pPr>
      <w:r>
        <w:t xml:space="preserve">top risks across the portfolio,</w:t>
      </w:r>
    </w:p>
    <w:p>
      <w:pPr>
        <w:pStyle w:val="Compact"/>
        <w:numPr>
          <w:ilvl w:val="0"/>
          <w:numId w:val="1012"/>
        </w:numPr>
      </w:pPr>
      <w:r>
        <w:t xml:space="preserve">upload trend over time,</w:t>
      </w:r>
    </w:p>
    <w:p>
      <w:pPr>
        <w:pStyle w:val="Compact"/>
        <w:numPr>
          <w:ilvl w:val="0"/>
          <w:numId w:val="1012"/>
        </w:numPr>
      </w:pPr>
      <w:r>
        <w:t xml:space="preserve">missing mandatory clause counts.</w:t>
      </w:r>
    </w:p>
    <w:p>
      <w:pPr>
        <w:pStyle w:val="FirstParagraph"/>
      </w:pPr>
      <w:r>
        <w:rPr>
          <w:rStyle w:val="VerbatimChar"/>
        </w:rPr>
        <w:t xml:space="preserve">GET /dashboard/processing</w:t>
      </w:r>
      <w:r>
        <w:t xml:space="preserve"> </w:t>
      </w:r>
      <w:r>
        <w:t xml:space="preserve">returns pipeline throughput, stage durations, queue depth</w:t>
      </w:r>
      <w:r>
        <w:t xml:space="preserve"> </w:t>
      </w:r>
      <w:r>
        <w:t xml:space="preserve">and failure rates.</w:t>
      </w:r>
    </w:p>
    <w:p>
      <w:pPr>
        <w:pStyle w:val="BodyText"/>
      </w:pPr>
      <w:r>
        <w:t xml:space="preserve">Dashboard results are cached in Redis and the cache is</w:t>
      </w:r>
      <w:r>
        <w:t xml:space="preserve"> </w:t>
      </w:r>
      <w:r>
        <w:rPr>
          <w:b/>
          <w:bCs/>
        </w:rPr>
        <w:t xml:space="preserve">invalidated automatically</w:t>
      </w:r>
      <w:r>
        <w:t xml:space="preserve"> </w:t>
      </w:r>
      <w:r>
        <w:t xml:space="preserve">whenever a contract in that project finishes processing — because everything derived</w:t>
      </w:r>
      <w:r>
        <w:t xml:space="preserve"> </w:t>
      </w:r>
      <w:r>
        <w:t xml:space="preserve">from that contract just changed.</w:t>
      </w:r>
    </w:p>
    <w:bookmarkEnd w:id="75"/>
    <w:bookmarkEnd w:id="76"/>
    <w:bookmarkStart w:id="83" w:name="chapter-14-running-and-operating-it"/>
    <w:p>
      <w:pPr>
        <w:pStyle w:val="Heading1"/>
      </w:pPr>
      <w:r>
        <w:t xml:space="preserve">Chapter 14 — Running and operating it</w:t>
      </w:r>
    </w:p>
    <w:bookmarkStart w:id="77" w:name="local-start"/>
    <w:p>
      <w:pPr>
        <w:pStyle w:val="Heading2"/>
      </w:pPr>
      <w:r>
        <w:t xml:space="preserve">14.1 Local start</w:t>
      </w:r>
    </w:p>
    <w:p>
      <w:pPr>
        <w:pStyle w:val="FirstParagraph"/>
      </w:pPr>
      <w:r>
        <w:t xml:space="preserve">Requirements:</w:t>
      </w:r>
      <w:r>
        <w:t xml:space="preserve"> </w:t>
      </w:r>
      <w:r>
        <w:rPr>
          <w:b/>
          <w:bCs/>
        </w:rPr>
        <w:t xml:space="preserve">Podman</w:t>
      </w:r>
      <w:r>
        <w:t xml:space="preserve"> </w:t>
      </w:r>
      <w:r>
        <w:t xml:space="preserve">(or Docker) with its compose plugin. Nothing else — no</w:t>
      </w:r>
      <w:r>
        <w:t xml:space="preserve"> </w:t>
      </w:r>
      <w:r>
        <w:t xml:space="preserve">Python, no Node, no Postgres on your machine.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podman-init          </w:t>
      </w:r>
      <w:r>
        <w:rPr>
          <w:rStyle w:val="CommentTok"/>
        </w:rPr>
        <w:t xml:space="preserve"># start the podman machine (macOS/Windows); no-op on Linux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</w:t>
      </w:r>
      <w:r>
        <w:rPr>
          <w:rStyle w:val="CommentTok"/>
        </w:rPr>
        <w:t xml:space="preserve"># or: make env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         </w:t>
      </w:r>
      <w:r>
        <w:rPr>
          <w:rStyle w:val="CommentTok"/>
        </w:rPr>
        <w:t xml:space="preserve"># build + start the full stack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           </w:t>
      </w:r>
      <w:r>
        <w:rPr>
          <w:rStyle w:val="CommentTok"/>
        </w:rPr>
        <w:t xml:space="preserve"># watch it come up</w:t>
      </w:r>
    </w:p>
    <w:p>
      <w:pPr>
        <w:pStyle w:val="FirstParagraph"/>
      </w:pPr>
      <w:r>
        <w:rPr>
          <w:rStyle w:val="VerbatimChar"/>
        </w:rPr>
        <w:t xml:space="preserve">make up</w:t>
      </w:r>
      <w:r>
        <w:t xml:space="preserve"> </w:t>
      </w:r>
      <w:r>
        <w:t xml:space="preserve">uses Podman when it is on PATH and falls back to Docker otherwise.</w:t>
      </w:r>
      <w:r>
        <w:t xml:space="preserve"> </w:t>
      </w:r>
      <w:r>
        <w:rPr>
          <w:rStyle w:val="VerbatimChar"/>
        </w:rPr>
        <w:t xml:space="preserve">make engine</w:t>
      </w:r>
      <w:r>
        <w:t xml:space="preserve"> </w:t>
      </w:r>
      <w:r>
        <w:t xml:space="preserve">prints which one it picked;</w:t>
      </w:r>
      <w:r>
        <w:t xml:space="preserve"> </w:t>
      </w:r>
      <w:r>
        <w:rPr>
          <w:rStyle w:val="VerbatimChar"/>
        </w:rPr>
        <w:t xml:space="preserve">make up ENGINE=docker</w:t>
      </w:r>
      <w:r>
        <w:t xml:space="preserve"> </w:t>
      </w:r>
      <w:r>
        <w:t xml:space="preserve">forces the other.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http://localhost:5173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+ Swagger</w:t>
            </w:r>
          </w:p>
        </w:tc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ReDoc</w:t>
            </w:r>
          </w:p>
        </w:tc>
        <w:tc>
          <w:tcPr/>
          <w:p>
            <w:pPr>
              <w:pStyle w:val="Compact"/>
            </w:pPr>
            <w:r>
              <w:t xml:space="preserve">http://localhost:8000/redoc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introspection</w:t>
            </w:r>
          </w:p>
        </w:tc>
        <w:tc>
          <w:tcPr/>
          <w:p>
            <w:pPr>
              <w:pStyle w:val="Compact"/>
            </w:pPr>
            <w:r>
              <w:t xml:space="preserve">http://localhost:9100/queues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console</w:t>
            </w:r>
          </w:p>
        </w:tc>
        <w:tc>
          <w:tcPr/>
          <w:p>
            <w:pPr>
              <w:pStyle w:val="Compact"/>
            </w:pPr>
            <w:r>
              <w:t xml:space="preserve">http://localhost:9001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http://localhost:9090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http://localhost:3001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Jaeger (traces)</w:t>
            </w:r>
          </w:p>
        </w:tc>
        <w:tc>
          <w:tcPr/>
          <w:p>
            <w:pPr>
              <w:pStyle w:val="Compact"/>
            </w:pPr>
            <w:r>
              <w:t xml:space="preserve">http://localhost:16686</w:t>
            </w:r>
          </w:p>
        </w:tc>
      </w:tr>
    </w:tbl>
    <w:p>
      <w:pPr>
        <w:pStyle w:val="BodyText"/>
      </w:pPr>
      <w:r>
        <w:t xml:space="preserve">Seeded administrator:</w:t>
      </w:r>
      <w:r>
        <w:t xml:space="preserve"> </w:t>
      </w:r>
      <w:r>
        <w:rPr>
          <w:rStyle w:val="VerbatimChar"/>
        </w:rPr>
        <w:t xml:space="preserve">admin@irisregtech.com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Abc@1234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change this outside</w:t>
      </w:r>
      <w:r>
        <w:rPr>
          <w:b/>
          <w:bCs/>
        </w:rPr>
        <w:t xml:space="preserve"> </w:t>
      </w:r>
      <w:r>
        <w:rPr>
          <w:b/>
          <w:bCs/>
        </w:rPr>
        <w:t xml:space="preserve">local development.</w:t>
      </w:r>
      <w:r>
        <w:t xml:space="preserve"> </w:t>
      </w:r>
      <w:r>
        <w:rPr>
          <w:rStyle w:val="VerbatimChar"/>
        </w:rPr>
        <w:t xml:space="preserve">make nuke</w:t>
      </w:r>
      <w:r>
        <w:t xml:space="preserve"> </w:t>
      </w:r>
      <w:r>
        <w:t xml:space="preserve">tears everything down including volumes.</w:t>
      </w:r>
    </w:p>
    <w:p>
      <w:pPr>
        <w:pStyle w:val="BodyText"/>
      </w:pPr>
      <w:r>
        <w:t xml:space="preserve">Podman is preferred where available because it is</w:t>
      </w:r>
      <w:r>
        <w:t xml:space="preserve"> </w:t>
      </w:r>
      <w:r>
        <w:rPr>
          <w:b/>
          <w:bCs/>
        </w:rPr>
        <w:t xml:space="preserve">rootless by default</w:t>
      </w:r>
      <w:r>
        <w:t xml:space="preserve">: a</w:t>
      </w:r>
      <w:r>
        <w:t xml:space="preserve"> </w:t>
      </w:r>
      <w:r>
        <w:t xml:space="preserve">compromised container is confined to an unprivileged user rather than to root on the</w:t>
      </w:r>
      <w:r>
        <w:t xml:space="preserve"> </w:t>
      </w:r>
      <w:r>
        <w:t xml:space="preserve">host, which is the right default for a stack holding contract text.</w:t>
      </w:r>
    </w:p>
    <w:bookmarkEnd w:id="77"/>
    <w:bookmarkStart w:id="78" w:name="what-runs-in-the-stack"/>
    <w:p>
      <w:pPr>
        <w:pStyle w:val="Heading2"/>
      </w:pPr>
      <w:r>
        <w:t xml:space="preserve">14.2 What runs in the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Database + pgvector.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Cache, sessions, rate limits, queue backbone.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minio-init</w:t>
            </w:r>
          </w:p>
        </w:tc>
        <w:tc>
          <w:tcPr/>
          <w:p>
            <w:pPr>
              <w:pStyle w:val="Compact"/>
            </w:pPr>
            <w:r>
              <w:t xml:space="preserve">Local S3-compatible object storage, and its bucket setup.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</w:t>
            </w:r>
          </w:p>
        </w:tc>
        <w:tc>
          <w:tcPr/>
          <w:p>
            <w:pPr>
              <w:pStyle w:val="Compact"/>
            </w:pPr>
            <w:r>
              <w:t xml:space="preserve">Runs database migrations once, then exits. Everything else waits for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The public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The Node BullMQ dispatcher + workers.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worker-parser</w:t>
            </w:r>
          </w:p>
        </w:tc>
        <w:tc>
          <w:tcPr/>
          <w:p>
            <w:pPr>
              <w:pStyle w:val="Compact"/>
            </w:pPr>
            <w:r>
              <w:t xml:space="preserve">Python worker pool for stages 1–5.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worker-ai</w:t>
            </w:r>
          </w:p>
        </w:tc>
        <w:tc>
          <w:tcPr/>
          <w:p>
            <w:pPr>
              <w:pStyle w:val="Compact"/>
            </w:pPr>
            <w:r>
              <w:t xml:space="preserve">Python worker pool for stages 6–8.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Reclaims stalled jobs; evaluates time-based alerts.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The React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otel-collector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prometheus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grafana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jaeger</w:t>
            </w:r>
          </w:p>
        </w:tc>
        <w:tc>
          <w:tcPr/>
          <w:p>
            <w:pPr>
              <w:pStyle w:val="Compact"/>
            </w:pPr>
            <w:r>
              <w:t xml:space="preserve">Observability.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embedding-check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service — a gate.</w:t>
            </w:r>
            <w:r>
              <w:t xml:space="preserve"> </w:t>
            </w:r>
            <w:r>
              <w:t xml:space="preserve">Run under the</w:t>
            </w:r>
            <w:r>
              <w:t xml:space="preserve"> </w:t>
            </w:r>
            <w:r>
              <w:rPr>
                <w:rStyle w:val="VerbatimChar"/>
              </w:rPr>
              <w:t xml:space="preserve">nvidia</w:t>
            </w:r>
            <w:r>
              <w:t xml:space="preserve"> </w:t>
            </w:r>
            <w:r>
              <w:t xml:space="preserve">profile; it probes the provider and exits non-zero if credentials are rejected or the dimension disagrees with the schema, so a bad config fails in seconds instead of on stage 7 of the first upload.</w:t>
            </w:r>
          </w:p>
        </w:tc>
      </w:tr>
    </w:tbl>
    <w:bookmarkEnd w:id="78"/>
    <w:bookmarkStart w:id="79" w:name="everyday-commands"/>
    <w:p>
      <w:pPr>
        <w:pStyle w:val="Heading2"/>
      </w:pPr>
      <w:r>
        <w:t xml:space="preserve">14.3 Everyday commands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lint             </w:t>
      </w:r>
      <w:r>
        <w:rPr>
          <w:rStyle w:val="CommentTok"/>
        </w:rPr>
        <w:t xml:space="preserve"># ruff + mypy + eslint + tsc across all three packages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format           </w:t>
      </w:r>
      <w:r>
        <w:rPr>
          <w:rStyle w:val="CommentTok"/>
        </w:rPr>
        <w:t xml:space="preserve"># auto-format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backend (pytest) + frontend (vitest)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test-integration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migration m=</w:t>
      </w:r>
      <w:r>
        <w:rPr>
          <w:rStyle w:val="StringTok"/>
        </w:rPr>
        <w:t xml:space="preserve">"add clause synonyms"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autogenerate a migration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             </w:t>
      </w:r>
      <w:r>
        <w:rPr>
          <w:rStyle w:val="CommentTok"/>
        </w:rPr>
        <w:t xml:space="preserve"># roles, admin user, clause master, document profiles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psql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redis-cli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openapi          </w:t>
      </w:r>
      <w:r>
        <w:rPr>
          <w:rStyle w:val="CommentTok"/>
        </w:rPr>
        <w:t xml:space="preserve"># dump openapi.json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queue-status     </w:t>
      </w:r>
      <w:r>
        <w:rPr>
          <w:rStyle w:val="CommentTok"/>
        </w:rPr>
        <w:t xml:space="preserve"># queue depths and dead-letter size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smoke            </w:t>
      </w:r>
      <w:r>
        <w:rPr>
          <w:rStyle w:val="CommentTok"/>
        </w:rPr>
        <w:t xml:space="preserve"># end-to-end smoke test against the running stack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reprocess job=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stage=embedding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diagnostics      </w:t>
      </w:r>
      <w:r>
        <w:rPr>
          <w:rStyle w:val="CommentTok"/>
        </w:rPr>
        <w:t xml:space="preserve"># full system diagnostics report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embedding-check  </w:t>
      </w:r>
      <w:r>
        <w:rPr>
          <w:rStyle w:val="CommentTok"/>
        </w:rPr>
        <w:t xml:space="preserve"># probe the embedding provider before ingesting anything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verify-pgvector  </w:t>
      </w:r>
      <w:r>
        <w:rPr>
          <w:rStyle w:val="CommentTok"/>
        </w:rPr>
        <w:t xml:space="preserve"># compare the live vector schema against the live model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reindex          </w:t>
      </w:r>
      <w:r>
        <w:rPr>
          <w:rStyle w:val="CommentTok"/>
        </w:rPr>
        <w:t xml:space="preserve"># regenerate vectors after a model change</w:t>
      </w:r>
    </w:p>
    <w:bookmarkEnd w:id="79"/>
    <w:bookmarkStart w:id="80" w:name="the-operator-cli-python--m-app.cli"/>
    <w:p>
      <w:pPr>
        <w:pStyle w:val="Heading2"/>
      </w:pPr>
      <w:r>
        <w:t xml:space="preserve">14.4 The operator CLI (</w:t>
      </w:r>
      <w:r>
        <w:rPr>
          <w:rStyle w:val="VerbatimChar"/>
        </w:rPr>
        <w:t xml:space="preserve">python -m app.cli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 [--seed]</w:t>
            </w:r>
          </w:p>
        </w:tc>
        <w:tc>
          <w:tcPr/>
          <w:p>
            <w:pPr>
              <w:pStyle w:val="Compact"/>
            </w:pPr>
            <w:r>
              <w:t xml:space="preserve">Apply migrations, optionally seed reference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downgrade &lt;rev&gt;</w:t>
            </w:r>
          </w:p>
        </w:tc>
        <w:tc>
          <w:tcPr/>
          <w:p>
            <w:pPr>
              <w:pStyle w:val="Compact"/>
            </w:pPr>
            <w:r>
              <w:t xml:space="preserve">Roll 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Show the current migration revision.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Seed roles, admin, clause master and profiles.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Run the stalled-job sweeper 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reprocess --job &lt;id&gt; --from-stage &lt;stage&gt;</w:t>
            </w:r>
          </w:p>
        </w:tc>
        <w:tc>
          <w:tcPr/>
          <w:p>
            <w:pPr>
              <w:pStyle w:val="Compact"/>
            </w:pPr>
            <w:r>
              <w:t xml:space="preserve">Re-run a pipeline stage.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stages</w:t>
            </w:r>
          </w:p>
        </w:tc>
        <w:tc>
          <w:tcPr/>
          <w:p>
            <w:pPr>
              <w:pStyle w:val="Compact"/>
            </w:pPr>
            <w:r>
              <w:t xml:space="preserve">Show which stage handlers loaded, and why any failed.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Probe the embedding provider; print the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reindex-embeddings [--project-id] [--limit] [--dry-run]</w:t>
            </w:r>
          </w:p>
        </w:tc>
        <w:tc>
          <w:tcPr/>
          <w:p>
            <w:pPr>
              <w:pStyle w:val="Compact"/>
            </w:pPr>
            <w:r>
              <w:t xml:space="preserve">Resumable vector re-index.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End-to-end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Python shell with app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Component versions.</w:t>
            </w:r>
          </w:p>
        </w:tc>
      </w:tr>
    </w:tbl>
    <w:bookmarkEnd w:id="80"/>
    <w:bookmarkStart w:id="81" w:name="health-checks-and-what-they-mean"/>
    <w:p>
      <w:pPr>
        <w:pStyle w:val="Heading2"/>
      </w:pPr>
      <w:r>
        <w:t xml:space="preserve">14.5 Health checks and what they mean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</w:p>
        </w:tc>
        <w:tc>
          <w:tcPr/>
          <w:p>
            <w:pPr>
              <w:pStyle w:val="Compact"/>
            </w:pPr>
            <w:r>
              <w:t xml:space="preserve">“Is the process alive?”</w:t>
            </w:r>
            <w:r>
              <w:t xml:space="preserve"> </w:t>
            </w:r>
            <w:r>
              <w:t xml:space="preserve">— used by the container orchestrator to decide whether to restart.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/readyz</w:t>
            </w:r>
          </w:p>
        </w:tc>
        <w:tc>
          <w:tcPr/>
          <w:p>
            <w:pPr>
              <w:pStyle w:val="Compact"/>
            </w:pPr>
            <w:r>
              <w:t xml:space="preserve">“Can it serve traffic?”</w:t>
            </w:r>
            <w:r>
              <w:t xml:space="preserve"> </w:t>
            </w:r>
            <w:r>
              <w:t xml:space="preserve">— checks database, storage, queue, embedding config and stage handler availability. Used to decide whether to send traffic.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Startup philosophy — fail fast on configuration, tolerate transient outages: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bad JWT secret in production</w:t>
      </w:r>
      <w:r>
        <w:t xml:space="preserve"> </w:t>
      </w:r>
      <w:r>
        <w:t xml:space="preserve">stops the process. It will never be right.</w:t>
      </w:r>
    </w:p>
    <w:p>
      <w:pPr>
        <w:pStyle w:val="Compact"/>
        <w:numPr>
          <w:ilvl w:val="0"/>
          <w:numId w:val="101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unreachable database at startup</w:t>
      </w:r>
      <w:r>
        <w:t xml:space="preserve"> </w:t>
      </w:r>
      <w:r>
        <w:t xml:space="preserve">leaves the process alive and failing</w:t>
      </w:r>
      <w:r>
        <w:t xml:space="preserve"> </w:t>
      </w:r>
      <w:r>
        <w:t xml:space="preserve">readiness, so it recovers on its own without a restart loop.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broken embedding configuration</w:t>
      </w:r>
      <w:r>
        <w:t xml:space="preserve"> </w:t>
      </w:r>
      <w:r>
        <w:t xml:space="preserve">stops the process — deliberately the one</w:t>
      </w:r>
      <w:r>
        <w:t xml:space="preserve"> </w:t>
      </w:r>
      <w:r>
        <w:t xml:space="preserve">exception. A dimension that disagrees with its column, or 2048-wide vectors that</w:t>
      </w:r>
      <w:r>
        <w:t xml:space="preserve"> </w:t>
      </w:r>
      <w:r>
        <w:t xml:space="preserve">cannot carry an index, does not</w:t>
      </w:r>
      <w:r>
        <w:t xml:space="preserve"> </w:t>
      </w:r>
      <w:r>
        <w:rPr>
          <w:i/>
          <w:iCs/>
        </w:rPr>
        <w:t xml:space="preserve">fail</w:t>
      </w:r>
      <w:r>
        <w:t xml:space="preserve"> </w:t>
      </w:r>
      <w:r>
        <w:t xml:space="preserve">requests; it silently returns worse answers</w:t>
      </w:r>
      <w:r>
        <w:t xml:space="preserve"> </w:t>
      </w:r>
      <w:r>
        <w:t xml:space="preserve">for as long as it runs. Refusing to start is the only signal that cannot be ignored.</w:t>
      </w:r>
    </w:p>
    <w:bookmarkEnd w:id="81"/>
    <w:bookmarkStart w:id="82" w:name="observability"/>
    <w:p>
      <w:pPr>
        <w:pStyle w:val="Heading2"/>
      </w:pPr>
      <w:r>
        <w:t xml:space="preserve">14.6 Observability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Structured JSON logs</w:t>
      </w:r>
      <w:r>
        <w:t xml:space="preserve"> </w:t>
      </w:r>
      <w:r>
        <w:t xml:space="preserve">with a correlation id and trace id on every record.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Prometheus metrics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for the API, each worker pool and the queue.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OpenTelemetry traces</w:t>
      </w:r>
      <w:r>
        <w:t xml:space="preserve"> </w:t>
      </w:r>
      <w:r>
        <w:t xml:space="preserve">spanning API → queue → worker → AI provider. The trace</w:t>
      </w:r>
      <w:r>
        <w:t xml:space="preserve"> </w:t>
      </w:r>
      <w:r>
        <w:t xml:space="preserve">context is captured at upload and attached to every job, so a stage running twenty</w:t>
      </w:r>
      <w:r>
        <w:t xml:space="preserve"> </w:t>
      </w:r>
      <w:r>
        <w:t xml:space="preserve">minutes later still joins the original upload’s trace.</w:t>
      </w:r>
    </w:p>
    <w:p>
      <w:pPr>
        <w:pStyle w:val="FirstParagraph"/>
      </w:pPr>
      <w:r>
        <w:t xml:space="preserve">What is measured: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queue depth, stage durations, retries, checkpoint reuse, worker utilisation, throughput,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latency, strategy mix, candidate counts, re-rank latency, cache hit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latency, tokens, cost, citation rate, regeneration rate, confidence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authorization denials by reason</w:t>
            </w:r>
          </w:p>
        </w:tc>
      </w:tr>
    </w:tbl>
    <w:bookmarkEnd w:id="82"/>
    <w:bookmarkEnd w:id="83"/>
    <w:bookmarkStart w:id="84" w:name="chapter-15-configuration"/>
    <w:p>
      <w:pPr>
        <w:pStyle w:val="Heading1"/>
      </w:pPr>
      <w:r>
        <w:t xml:space="preserve">Chapter 15 — Configuration</w:t>
      </w:r>
    </w:p>
    <w:p>
      <w:pPr>
        <w:pStyle w:val="FirstParagraph"/>
      </w:pPr>
      <w:r>
        <w:t xml:space="preserve">All configuration is environment-based.</w:t>
      </w:r>
      <w:r>
        <w:t xml:space="preserve"> </w:t>
      </w:r>
      <w:r>
        <w:rPr>
          <w:b/>
          <w:bCs/>
        </w:rPr>
        <w:t xml:space="preserve">No secrets in code.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documents every variable. The ones that change behaviour most: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(production enables the strict startup guards)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idoc</w:t>
            </w:r>
            <w:r>
              <w:t xml:space="preserve"> </w:t>
            </w:r>
            <w:r>
              <w:t xml:space="preserve">(default) ·</w:t>
            </w:r>
            <w:r>
              <w:t xml:space="preserve"> </w:t>
            </w:r>
            <w:r>
              <w:rPr>
                <w:rStyle w:val="VerbatimChar"/>
              </w:rPr>
              <w:t xml:space="preserve">pymupdf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adi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textract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googledocai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</w:pPr>
            <w:r>
              <w:t xml:space="preserve">Which AI reads and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EMBEDDING_MODEL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EMBEDDING_DIM</w:t>
            </w:r>
          </w:p>
        </w:tc>
        <w:tc>
          <w:tcPr/>
          <w:p>
            <w:pPr>
              <w:pStyle w:val="Compact"/>
            </w:pPr>
            <w:r>
              <w:t xml:space="preserve">Which AI builds the meaning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halfvec</w:t>
            </w:r>
            <w:r>
              <w:t xml:space="preserve"> </w:t>
            </w:r>
            <w:r>
              <w:t xml:space="preserve">(required above 2000 dimensions) or</w:t>
            </w:r>
            <w:r>
              <w:t xml:space="preserve"> </w:t>
            </w:r>
            <w:r>
              <w:rPr>
                <w:rStyle w:val="VerbatimChar"/>
              </w:rPr>
              <w:t xml:space="preserve">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minio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S3_ENDPOINT_URL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S3_PUBLIC_ENDPOINT_URL</w:t>
            </w:r>
          </w:p>
        </w:tc>
        <w:tc>
          <w:tcPr/>
          <w:p>
            <w:pPr>
              <w:pStyle w:val="Compact"/>
            </w:pPr>
            <w:r>
              <w:t xml:space="preserve">Internal vs browser-facing storage host (see Chapter 11.4)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bullmq</w:t>
            </w:r>
            <w:r>
              <w:t xml:space="preserve"> </w:t>
            </w:r>
            <w:r>
              <w:t xml:space="preserve">(default) ·</w:t>
            </w:r>
            <w:r>
              <w:t xml:space="preserve"> </w:t>
            </w:r>
            <w:r>
              <w:rPr>
                <w:rStyle w:val="VerbatimChar"/>
              </w:rPr>
              <w:t xml:space="preserve">arq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parser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RERANKER_ENABLED</w:t>
            </w:r>
          </w:p>
        </w:tc>
        <w:tc>
          <w:tcPr/>
          <w:p>
            <w:pPr>
              <w:pStyle w:val="Compact"/>
            </w:pPr>
            <w:r>
              <w:t xml:space="preserve">Cross-encoder re-rank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CONTEXT_TOKEN_BUDGET</w:t>
            </w:r>
          </w:p>
        </w:tc>
        <w:tc>
          <w:tcPr/>
          <w:p>
            <w:pPr>
              <w:pStyle w:val="Compact"/>
            </w:pPr>
            <w:r>
              <w:t xml:space="preserve">Context assembly token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REVIEW_CONFIDENCE_THRESHOLD</w:t>
            </w:r>
          </w:p>
        </w:tc>
        <w:tc>
          <w:tcPr/>
          <w:p>
            <w:pPr>
              <w:pStyle w:val="Compact"/>
            </w:pPr>
            <w:r>
              <w:t xml:space="preserve">Human-review trigger (default 0.85)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ALERT_EXPIRY_WINDOW_DAYS</w:t>
            </w:r>
          </w:p>
        </w:tc>
        <w:tc>
          <w:tcPr/>
          <w:p>
            <w:pPr>
              <w:pStyle w:val="Compact"/>
            </w:pPr>
            <w:r>
              <w:t xml:space="preserve">Expiring-contract alert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MAX_UPLOAD_SIZE_MB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MAX_FILES_PER_UPLOAD</w:t>
            </w:r>
          </w:p>
        </w:tc>
        <w:tc>
          <w:tcPr/>
          <w:p>
            <w:pPr>
              <w:pStyle w:val="Compact"/>
            </w:pPr>
            <w:r>
              <w:t xml:space="preserve">Upload limits (200 MB / 100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VIRUS_SCAN_ENABLED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CLAMAV_HOST</w:t>
            </w:r>
          </w:p>
        </w:tc>
        <w:tc>
          <w:tcPr/>
          <w:p>
            <w:pPr>
              <w:pStyle w:val="Compact"/>
            </w:pPr>
            <w:r>
              <w:t xml:space="preserve">Malware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INTERNAL_API_TOKEN</w:t>
            </w:r>
          </w:p>
        </w:tc>
        <w:tc>
          <w:tcPr/>
          <w:p>
            <w:pPr>
              <w:pStyle w:val="Compact"/>
            </w:pPr>
            <w:r>
              <w:t xml:space="preserve">Secrets. Production refuses to start on the defaults.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AZURE_AD_*</w:t>
            </w:r>
          </w:p>
        </w:tc>
        <w:tc>
          <w:tcPr/>
          <w:p>
            <w:pPr>
              <w:pStyle w:val="Compact"/>
            </w:pPr>
            <w:r>
              <w:t xml:space="preserve">Microsoft single sign-on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ORGANIZATION_LEGAL_NAMES</w:t>
            </w:r>
          </w:p>
        </w:tc>
        <w:tc>
          <w:tcPr/>
          <w:p>
            <w:pPr>
              <w:pStyle w:val="Compact"/>
            </w:pPr>
            <w:r>
              <w:t xml:space="preserve">Our own legal entity names — used to decide which contract party is</w:t>
            </w:r>
            <w:r>
              <w:t xml:space="preserve"> </w:t>
            </w:r>
            <w:r>
              <w:t xml:space="preserve">“us”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ALLOW_MOCK_AI</w:t>
            </w:r>
          </w:p>
        </w:tc>
        <w:tc>
          <w:tcPr/>
          <w:p>
            <w:pPr>
              <w:pStyle w:val="Compact"/>
            </w:pPr>
            <w:r>
              <w:t xml:space="preserve">Records a deliberate decision to run mock AI in production</w:t>
            </w:r>
          </w:p>
        </w:tc>
      </w:tr>
    </w:tbl>
    <w:bookmarkEnd w:id="84"/>
    <w:bookmarkStart w:id="85" w:name="Xffbf2a0bfec806a40b921446a6d7050327d3120"/>
    <w:p>
      <w:pPr>
        <w:pStyle w:val="Heading1"/>
      </w:pPr>
      <w:r>
        <w:t xml:space="preserve">Chapter 16 — The design rules (and why each one exists)</w:t>
      </w:r>
    </w:p>
    <w:p>
      <w:pPr>
        <w:pStyle w:val="FirstParagraph"/>
      </w:pPr>
      <w:r>
        <w:t xml:space="preserve">These twelve rules are frozen. Every architectural decision in the backend traces</w:t>
      </w:r>
      <w:r>
        <w:t xml:space="preserve"> </w:t>
      </w:r>
      <w:r>
        <w:t xml:space="preserve">back to one of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 it exists — in plain 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Parser agnostic</w:t>
            </w:r>
          </w:p>
        </w:tc>
        <w:tc>
          <w:tcPr/>
          <w:p>
            <w:pPr>
              <w:pStyle w:val="Compact"/>
            </w:pPr>
            <w:r>
              <w:t xml:space="preserve">No vendor dependency escapes its adapter. If our PDF vendor doubles their price or goes down, we change one config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Document Model</w:t>
            </w:r>
          </w:p>
        </w:tc>
        <w:tc>
          <w:tcPr/>
          <w:p>
            <w:pPr>
              <w:pStyle w:val="Compact"/>
            </w:pPr>
            <w:r>
              <w:t xml:space="preserve">One internal format, immutable once built. Without it, every downstream component would need to understand every parser’s quirks.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isolation</w:t>
            </w:r>
          </w:p>
        </w:tc>
        <w:tc>
          <w:tcPr/>
          <w:p>
            <w:pPr>
              <w:pStyle w:val="Compact"/>
            </w:pPr>
            <w:r>
              <w:t xml:space="preserve">Each stage is independently scalable, retryable, replaceable and versioned. A slow AI stage should not force us to scale the PDF parser too.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Artifact-driven</w:t>
            </w:r>
          </w:p>
        </w:tc>
        <w:tc>
          <w:tcPr/>
          <w:p>
            <w:pPr>
              <w:pStyle w:val="Compact"/>
            </w:pPr>
            <w:r>
              <w:t xml:space="preserve">Every stage output is a checkpoint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is reusable. This is what makes failure recovery cheap.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processing</w:t>
            </w:r>
          </w:p>
        </w:tc>
        <w:tc>
          <w:tcPr/>
          <w:p>
            <w:pPr>
              <w:pStyle w:val="Compact"/>
            </w:pPr>
            <w:r>
              <w:t xml:space="preserve">A version change regenerates only what it affects. Editing a prompt should not re-parse a 300-page PDF or re-bill every embedding.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Metadata-first retrieval</w:t>
            </w:r>
          </w:p>
        </w:tc>
        <w:tc>
          <w:tcPr/>
          <w:p>
            <w:pPr>
              <w:pStyle w:val="Compact"/>
            </w:pPr>
            <w:r>
              <w:t xml:space="preserve">Filter before you search. A repository of millions of contracts still answers fast.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retrieval</w:t>
            </w:r>
          </w:p>
        </w:tc>
        <w:tc>
          <w:tcPr/>
          <w:p>
            <w:pPr>
              <w:pStyle w:val="Compact"/>
            </w:pPr>
            <w:r>
              <w:t xml:space="preserve">Document → clause → chunk. Narrow before you dig.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 scalability</w:t>
            </w:r>
          </w:p>
        </w:tc>
        <w:tc>
          <w:tcPr/>
          <w:p>
            <w:pPr>
              <w:pStyle w:val="Compact"/>
            </w:pPr>
            <w:r>
              <w:t xml:space="preserve">Worker pools are stateless. Add more containers, get more throughput.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everything</w:t>
            </w:r>
          </w:p>
        </w:tc>
        <w:tc>
          <w:tcPr/>
          <w:p>
            <w:pPr>
              <w:pStyle w:val="Compact"/>
            </w:pPr>
            <w:r>
              <w:t xml:space="preserve">Parser, CDM, chunk strategy, prompt, model, profile, index. So we can always answer</w:t>
            </w:r>
            <w:r>
              <w:t xml:space="preserve"> </w:t>
            </w:r>
            <w:r>
              <w:t xml:space="preserve">“what exactly produced this fact?”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observability</w:t>
            </w:r>
          </w:p>
        </w:tc>
        <w:tc>
          <w:tcPr/>
          <w:p>
            <w:pPr>
              <w:pStyle w:val="Compact"/>
            </w:pPr>
            <w:r>
              <w:t xml:space="preserve">Structured logs, metrics, traces, health checks. A pipeline you cannot see is a pipeline you cannot operate.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isolation</w:t>
            </w:r>
          </w:p>
        </w:tc>
        <w:tc>
          <w:tcPr/>
          <w:p>
            <w:pPr>
              <w:pStyle w:val="Compact"/>
            </w:pPr>
            <w:r>
              <w:t xml:space="preserve">Every derived row carries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and is filtered by it. The security boundary is enforced in data, not just in code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Explainable AI</w:t>
            </w:r>
          </w:p>
        </w:tc>
        <w:tc>
          <w:tcPr/>
          <w:p>
            <w:pPr>
              <w:pStyle w:val="Compact"/>
            </w:pPr>
            <w:r>
              <w:t xml:space="preserve">Every extraction and every answer carries its evidence. This is the difference between a tool a lawyer will use and one they won’t.</w:t>
            </w:r>
          </w:p>
        </w:tc>
      </w:tr>
    </w:tbl>
    <w:bookmarkEnd w:id="85"/>
    <w:bookmarkStart w:id="86" w:name="chapter-17-frequently-asked-questions"/>
    <w:p>
      <w:pPr>
        <w:pStyle w:val="Heading1"/>
      </w:pPr>
      <w:r>
        <w:t xml:space="preserve">Chapter 17 — Frequently asked questions</w:t>
      </w:r>
    </w:p>
    <w:p>
      <w:pPr>
        <w:pStyle w:val="FirstParagraph"/>
      </w:pPr>
      <w:r>
        <w:rPr>
          <w:b/>
          <w:bCs/>
        </w:rPr>
        <w:t xml:space="preserve">Q: If a contract fails at stage 6, do we re-do stages 1–5?</w:t>
      </w:r>
      <w:r>
        <w:t xml:space="preserve"> </w:t>
      </w:r>
      <w:r>
        <w:t xml:space="preserve">No. Stages 1–5 have checkpoints. A retry starts at 6. This is the single biggest</w:t>
      </w:r>
      <w:r>
        <w:t xml:space="preserve"> </w:t>
      </w:r>
      <w:r>
        <w:t xml:space="preserve">reason the pipeline is cheap to operate.</w:t>
      </w:r>
    </w:p>
    <w:p>
      <w:pPr>
        <w:pStyle w:val="BodyText"/>
      </w:pPr>
      <w:r>
        <w:rPr>
          <w:b/>
          <w:bCs/>
        </w:rPr>
        <w:t xml:space="preserve">Q: What if someone uploads the same contract twice?</w:t>
      </w:r>
      <w:r>
        <w:t xml:space="preserve"> </w:t>
      </w:r>
      <w:r>
        <w:t xml:space="preserve">The SHA-256 hash is computed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is stored. A duplicate is rejected</w:t>
      </w:r>
      <w:r>
        <w:t xml:space="preserve"> </w:t>
      </w:r>
      <w:r>
        <w:t xml:space="preserve">with a pointer to the existing contract, and no bytes are written. If you genuinely</w:t>
      </w:r>
      <w:r>
        <w:t xml:space="preserve"> </w:t>
      </w:r>
      <w:r>
        <w:t xml:space="preserve">want to replace it, use the</w:t>
      </w:r>
      <w:r>
        <w:t xml:space="preserve"> </w:t>
      </w:r>
      <w:r>
        <w:rPr>
          <w:rStyle w:val="VerbatimChar"/>
        </w:rPr>
        <w:t xml:space="preserve">replace_existing</w:t>
      </w:r>
      <w:r>
        <w:t xml:space="preserve"> </w:t>
      </w:r>
      <w:r>
        <w:t xml:space="preserve">option — that creates a</w:t>
      </w:r>
      <w:r>
        <w:t xml:space="preserve"> </w:t>
      </w:r>
      <w:r>
        <w:rPr>
          <w:b/>
          <w:bCs/>
        </w:rPr>
        <w:t xml:space="preserve">new version</w:t>
      </w:r>
      <w:r>
        <w:t xml:space="preserve"> </w:t>
      </w:r>
      <w:r>
        <w:t xml:space="preserve">and keeps the old bytes (earlier extractions reference them).</w:t>
      </w:r>
    </w:p>
    <w:p>
      <w:pPr>
        <w:pStyle w:val="BodyText"/>
      </w:pPr>
      <w:r>
        <w:rPr>
          <w:b/>
          <w:bCs/>
        </w:rPr>
        <w:t xml:space="preserve">Q: Can a Viewer in Project A see anything from Project B?</w:t>
      </w:r>
      <w:r>
        <w:t xml:space="preserve"> </w:t>
      </w:r>
      <w:r>
        <w:t xml:space="preserve">No. Every derived row carries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and every read is filtered by it. If they</w:t>
      </w:r>
      <w:r>
        <w:t xml:space="preserve"> </w:t>
      </w:r>
      <w:r>
        <w:t xml:space="preserve">are not a member of B, the API responds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— it will not even confirm that</w:t>
      </w:r>
      <w:r>
        <w:t xml:space="preserve"> </w:t>
      </w:r>
      <w:r>
        <w:t xml:space="preserve">project B exists.</w:t>
      </w:r>
    </w:p>
    <w:p>
      <w:pPr>
        <w:pStyle w:val="BodyText"/>
      </w:pPr>
      <w:r>
        <w:rPr>
          <w:b/>
          <w:bCs/>
        </w:rPr>
        <w:t xml:space="preserve">Q: What stops the AI from inventing a clause?</w:t>
      </w:r>
      <w:r>
        <w:t xml:space="preserve"> </w:t>
      </w:r>
      <w:r>
        <w:t xml:space="preserve">Four things, layered. (1) Each category is given only pre-filtered relevant evidence,</w:t>
      </w:r>
      <w:r>
        <w:t xml:space="preserve"> </w:t>
      </w:r>
      <w:r>
        <w:t xml:space="preserve">never the whole document. (2) If no candidate evidence exists, we report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and make no AI call at all. (3) Every output is validated against a strict schema.</w:t>
      </w:r>
      <w:r>
        <w:t xml:space="preserve"> </w:t>
      </w:r>
      <w:r>
        <w:t xml:space="preserve">(4) For answers, any citation the model was not offered is detected and stripped</w:t>
      </w:r>
      <w:r>
        <w:t xml:space="preserve"> </w:t>
      </w:r>
      <w:r>
        <w:t xml:space="preserve">before display, and an uncited substantive answer is flagged for review.</w:t>
      </w:r>
    </w:p>
    <w:p>
      <w:pPr>
        <w:pStyle w:val="BodyText"/>
      </w:pPr>
      <w:r>
        <w:rPr>
          <w:b/>
          <w:bCs/>
        </w:rPr>
        <w:t xml:space="preserve">Q: Why does the risk score not come from the AI?</w:t>
      </w:r>
      <w:r>
        <w:t xml:space="preserve"> </w:t>
      </w:r>
      <w:r>
        <w:t xml:space="preserve">Because a score a user cannot decompose is useless in a negotiation. Ours is derived</w:t>
      </w:r>
      <w:r>
        <w:t xml:space="preserve"> </w:t>
      </w:r>
      <w:r>
        <w:t xml:space="preserve">from named rules with stated weights, so</w:t>
      </w:r>
      <w:r>
        <w:t xml:space="preserve"> </w:t>
      </w:r>
      <w:r>
        <w:t xml:space="preserve">“78 — High”</w:t>
      </w:r>
      <w:r>
        <w:t xml:space="preserve"> </w:t>
      </w:r>
      <w:r>
        <w:t xml:space="preserve">can be broken down into the</w:t>
      </w:r>
      <w:r>
        <w:t xml:space="preserve"> </w:t>
      </w:r>
      <w:r>
        <w:t xml:space="preserve">individual findings that produced it, and a reviewer can argue with any one of them.</w:t>
      </w:r>
    </w:p>
    <w:p>
      <w:pPr>
        <w:pStyle w:val="BodyText"/>
      </w:pPr>
      <w:r>
        <w:rPr>
          <w:b/>
          <w:bCs/>
        </w:rPr>
        <w:t xml:space="preserve">Q: 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needs_review</w:t>
      </w:r>
      <w:r>
        <w:rPr>
          <w:b/>
          <w:bCs/>
        </w:rPr>
        <w:t xml:space="preserve"> </w:t>
      </w:r>
      <w:r>
        <w:rPr>
          <w:b/>
          <w:bCs/>
        </w:rPr>
        <w:t xml:space="preserve">and who sets it?</w:t>
      </w:r>
      <w:r>
        <w:t xml:space="preserve"> </w:t>
      </w:r>
      <w:r>
        <w:t xml:space="preserve">It flags a contract whose extraction a human should check. It is set when</w:t>
      </w:r>
      <w:r>
        <w:t xml:space="preserve"> </w:t>
      </w:r>
      <w:r>
        <w:t xml:space="preserve">classification confidence is below the profile’s threshold, when a fallback profile</w:t>
      </w:r>
      <w:r>
        <w:t xml:space="preserve"> </w:t>
      </w:r>
      <w:r>
        <w:t xml:space="preserve">was used, when a mandatory clause is missing, when extraction categories failed, or</w:t>
      </w:r>
      <w:r>
        <w:t xml:space="preserve"> </w:t>
      </w:r>
      <w:r>
        <w:t xml:space="preserve">when a profile’s own review rules fire. A flagged contract is</w:t>
      </w:r>
      <w:r>
        <w:t xml:space="preserve"> </w:t>
      </w:r>
      <w:r>
        <w:rPr>
          <w:b/>
          <w:bCs/>
        </w:rPr>
        <w:t xml:space="preserve">still fully indexed</w:t>
      </w:r>
      <w:r>
        <w:rPr>
          <w:b/>
          <w:bCs/>
        </w:rPr>
        <w:t xml:space="preserve"> </w:t>
      </w:r>
      <w:r>
        <w:rPr>
          <w:b/>
          <w:bCs/>
        </w:rPr>
        <w:t xml:space="preserve">and searchable</w:t>
      </w:r>
      <w:r>
        <w:t xml:space="preserve"> </w:t>
      </w:r>
      <w:r>
        <w:t xml:space="preserve">— the flag is about trusting the extraction, not about whether the</w:t>
      </w:r>
      <w:r>
        <w:t xml:space="preserve"> </w:t>
      </w:r>
      <w:r>
        <w:t xml:space="preserve">document can be found.</w:t>
      </w:r>
    </w:p>
    <w:p>
      <w:pPr>
        <w:pStyle w:val="BodyText"/>
      </w:pPr>
      <w:r>
        <w:rPr>
          <w:b/>
          <w:bCs/>
        </w:rPr>
        <w:t xml:space="preserve">Q: Can we add a new contract type?</w:t>
      </w:r>
      <w:r>
        <w:t xml:space="preserve"> </w:t>
      </w:r>
      <w:r>
        <w:t xml:space="preserve">Yes, with</w:t>
      </w:r>
      <w:r>
        <w:t xml:space="preserve"> </w:t>
      </w:r>
      <w:r>
        <w:rPr>
          <w:b/>
          <w:bCs/>
        </w:rPr>
        <w:t xml:space="preserve">no code change</w:t>
      </w:r>
      <w:r>
        <w:t xml:space="preserve">. Add a Document Intelligence Profile row: classification</w:t>
      </w:r>
      <w:r>
        <w:t xml:space="preserve"> </w:t>
      </w:r>
      <w:r>
        <w:t xml:space="preserve">hints, extraction prompts, mandatory clauses, chunking strategy, embedding levels,</w:t>
      </w:r>
      <w:r>
        <w:t xml:space="preserve"> </w:t>
      </w:r>
      <w:r>
        <w:t xml:space="preserve">risk mapping, compliance rules, review triggers.</w:t>
      </w:r>
    </w:p>
    <w:p>
      <w:pPr>
        <w:pStyle w:val="BodyText"/>
      </w:pPr>
      <w:r>
        <w:rPr>
          <w:b/>
          <w:bCs/>
        </w:rPr>
        <w:t xml:space="preserve">Q: Can we swap the AI vendor?</w:t>
      </w:r>
      <w:r>
        <w:t xml:space="preserve"> </w:t>
      </w:r>
      <w:r>
        <w:t xml:space="preserve">Yes.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EMBEDDING_PROVIDER</w:t>
      </w:r>
      <w:r>
        <w:t xml:space="preserve"> </w:t>
      </w:r>
      <w:r>
        <w:t xml:space="preserve">are independent config values. Changing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embedding</w:t>
      </w:r>
      <w:r>
        <w:t xml:space="preserve"> </w:t>
      </w:r>
      <w:r>
        <w:t xml:space="preserve">provider additionally requires a re-index (Chapter 12.4), because</w:t>
      </w:r>
      <w:r>
        <w:t xml:space="preserve"> </w:t>
      </w:r>
      <w:r>
        <w:t xml:space="preserve">vectors from two models are not comparable.</w:t>
      </w:r>
    </w:p>
    <w:p>
      <w:pPr>
        <w:pStyle w:val="BodyText"/>
      </w:pPr>
      <w:r>
        <w:rPr>
          <w:b/>
          <w:bCs/>
        </w:rPr>
        <w:t xml:space="preserve">Q: Why does the System Admin get</w:t>
      </w:r>
      <w:r>
        <w:rPr>
          <w:b/>
          <w:bCs/>
        </w:rPr>
        <w:t xml:space="preserve"> </w:t>
      </w:r>
      <w:r>
        <w:rPr>
          <w:b/>
          <w:bCs/>
        </w:rPr>
        <w:t xml:space="preserve">“permission denied”</w:t>
      </w:r>
      <w:r>
        <w:rPr>
          <w:b/>
          <w:bCs/>
        </w:rPr>
        <w:t xml:space="preserve"> </w:t>
      </w:r>
      <w:r>
        <w:rPr>
          <w:b/>
          <w:bCs/>
        </w:rPr>
        <w:t xml:space="preserve">on upload?</w:t>
      </w:r>
      <w:r>
        <w:t xml:space="preserve"> </w:t>
      </w:r>
      <w:r>
        <w:t xml:space="preserve">That is intentional — see Chapter 7.3. Sign in as a project member, or ask one to</w:t>
      </w:r>
      <w:r>
        <w:t xml:space="preserve"> </w:t>
      </w:r>
      <w:r>
        <w:t xml:space="preserve">upload.</w:t>
      </w:r>
    </w:p>
    <w:p>
      <w:pPr>
        <w:pStyle w:val="BodyText"/>
      </w:pPr>
      <w:r>
        <w:rPr>
          <w:b/>
          <w:bCs/>
        </w:rPr>
        <w:t xml:space="preserve">Q: Where do I look first when something breaks?</w:t>
      </w:r>
    </w:p>
    <w:p>
      <w:pPr>
        <w:pStyle w:val="SourceCode"/>
      </w:pPr>
      <w:r>
        <w:rPr>
          <w:rStyle w:val="VerbatimChar"/>
        </w:rPr>
        <w:t xml:space="preserve">   1.  GET /readyz              → is a dependency down?</w:t>
      </w:r>
      <w:r>
        <w:br/>
      </w:r>
      <w:r>
        <w:rPr>
          <w:rStyle w:val="VerbatimChar"/>
        </w:rPr>
        <w:t xml:space="preserve">   2.  GET /jobs/-/health       → queue depths, stalled jobs, dead letters</w:t>
      </w:r>
      <w:r>
        <w:br/>
      </w:r>
      <w:r>
        <w:rPr>
          <w:rStyle w:val="VerbatimChar"/>
        </w:rPr>
        <w:t xml:space="preserve">   3.  GET /jobs/{id}/stages    → which stage failed, when, on which worker, and why</w:t>
      </w:r>
      <w:r>
        <w:br/>
      </w:r>
      <w:r>
        <w:rPr>
          <w:rStyle w:val="VerbatimChar"/>
        </w:rPr>
        <w:t xml:space="preserve">   4.  make logs                → structured logs; grep by the request id or job id</w:t>
      </w:r>
      <w:r>
        <w:br/>
      </w:r>
      <w:r>
        <w:rPr>
          <w:rStyle w:val="VerbatimChar"/>
        </w:rPr>
        <w:t xml:space="preserve">   5.  Jaeger (:16686)          → the full trace across API → queue → worker → provider</w:t>
      </w:r>
      <w:r>
        <w:br/>
      </w:r>
      <w:r>
        <w:rPr>
          <w:rStyle w:val="VerbatimChar"/>
        </w:rPr>
        <w:t xml:space="preserve">   6.  make diagnostics         → full system report</w:t>
      </w:r>
    </w:p>
    <w:bookmarkEnd w:id="86"/>
    <w:bookmarkStart w:id="87" w:name="appendix-a-the-complete-state-machine"/>
    <w:p>
      <w:pPr>
        <w:pStyle w:val="Heading1"/>
      </w:pPr>
      <w:r>
        <w:t xml:space="preserve">Appendix A — The complete state machine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┌────────┐</w:t>
      </w:r>
      <w:r>
        <w:br/>
      </w:r>
      <w:r>
        <w:rPr>
          <w:rStyle w:val="VerbatimChar"/>
        </w:rPr>
        <w:t xml:space="preserve">                    │ QUEUED │</w:t>
      </w:r>
      <w:r>
        <w:br/>
      </w:r>
      <w:r>
        <w:rPr>
          <w:rStyle w:val="VerbatimChar"/>
        </w:rPr>
        <w:t xml:space="preserve">                    └───┬────┘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┌───────────► VALIDATING ──► PARSING ──► ENRICHING ──► CLASSIFYING</w:t>
      </w:r>
      <w:r>
        <w:br/>
      </w:r>
      <w:r>
        <w:rPr>
          <w:rStyle w:val="VerbatimChar"/>
        </w:rPr>
        <w:t xml:space="preserve">   │                                                            │</w:t>
      </w:r>
      <w:r>
        <w:br/>
      </w:r>
      <w:r>
        <w:rPr>
          <w:rStyle w:val="VerbatimChar"/>
        </w:rPr>
        <w:t xml:space="preserve">   │                                                            ▼</w:t>
      </w:r>
      <w:r>
        <w:br/>
      </w:r>
      <w:r>
        <w:rPr>
          <w:rStyle w:val="VerbatimChar"/>
        </w:rPr>
        <w:t xml:space="preserve">   │            INDEXING ◄── EMBEDDING ◄── AI_EXTRACTION ◄── CHUNKING</w:t>
      </w:r>
      <w:r>
        <w:br/>
      </w:r>
      <w:r>
        <w:rPr>
          <w:rStyle w:val="VerbatimChar"/>
        </w:rPr>
        <w:t xml:space="preserve">   │                │</w:t>
      </w:r>
      <w:r>
        <w:br/>
      </w:r>
      <w:r>
        <w:rPr>
          <w:rStyle w:val="VerbatimChar"/>
        </w:rPr>
        <w:t xml:space="preserve">   │                ▼</w:t>
      </w:r>
      <w:r>
        <w:br/>
      </w:r>
      <w:r>
        <w:rPr>
          <w:rStyle w:val="VerbatimChar"/>
        </w:rPr>
        <w:t xml:space="preserve">   │             READY  ✔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          (from any running state)</w:t>
      </w:r>
      <w:r>
        <w:br/>
      </w:r>
      <w:r>
        <w:rPr>
          <w:rStyle w:val="VerbatimChar"/>
        </w:rPr>
        <w:t xml:space="preserve">   │                 │</w:t>
      </w:r>
      <w:r>
        <w:br/>
      </w:r>
      <w:r>
        <w:rPr>
          <w:rStyle w:val="VerbatimChar"/>
        </w:rPr>
        <w:t xml:space="preserve">   │      ┌──────────┼──────────┬───────────┐</w:t>
      </w:r>
      <w:r>
        <w:br/>
      </w:r>
      <w:r>
        <w:rPr>
          <w:rStyle w:val="VerbatimChar"/>
        </w:rPr>
        <w:t xml:space="preserve">   │      ▼          ▼          ▼           ▼</w:t>
      </w:r>
      <w:r>
        <w:br/>
      </w:r>
      <w:r>
        <w:rPr>
          <w:rStyle w:val="VerbatimChar"/>
        </w:rPr>
        <w:t xml:space="preserve">   │  RETRYING    FAILED    CANCELLED     PAUSED</w:t>
      </w:r>
      <w:r>
        <w:br/>
      </w:r>
      <w:r>
        <w:rPr>
          <w:rStyle w:val="VerbatimChar"/>
        </w:rPr>
        <w:t xml:space="preserve">   │      │                                  │</w:t>
      </w:r>
      <w:r>
        <w:br/>
      </w:r>
      <w:r>
        <w:rPr>
          <w:rStyle w:val="VerbatimChar"/>
        </w:rPr>
        <w:t xml:space="preserve">   └──────┘◄─────────────────────────────────┘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re-queues the SAME stage,               resume continues from</w:t>
      </w:r>
      <w:r>
        <w:br/>
      </w:r>
      <w:r>
        <w:rPr>
          <w:rStyle w:val="VerbatimChar"/>
        </w:rPr>
        <w:t xml:space="preserve">      with exponential backoff                the last checkpoint</w:t>
      </w:r>
    </w:p>
    <w:p>
      <w:pPr>
        <w:pStyle w:val="FirstParagraph"/>
      </w:pPr>
      <w:r>
        <w:rPr>
          <w:b/>
          <w:bCs/>
        </w:rPr>
        <w:t xml:space="preserve">Terminal states: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  <w:r>
        <w:t xml:space="preserve"> </w:t>
      </w:r>
      <w:r>
        <w:rPr>
          <w:b/>
          <w:bCs/>
        </w:rPr>
        <w:t xml:space="preserve">Running states:</w:t>
      </w:r>
      <w:r>
        <w:t xml:space="preserve"> </w:t>
      </w:r>
      <w:r>
        <w:t xml:space="preserve">everything between</w:t>
      </w:r>
      <w:r>
        <w:t xml:space="preserve"> </w:t>
      </w:r>
      <w:r>
        <w:rPr>
          <w:rStyle w:val="VerbatimChar"/>
        </w:rPr>
        <w:t xml:space="preserve">VALIDATING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INDEXING</w:t>
      </w:r>
      <w:r>
        <w:t xml:space="preserve">.</w:t>
      </w:r>
    </w:p>
    <w:p>
      <w:pPr>
        <w:pStyle w:val="BodyText"/>
      </w:pPr>
      <w:r>
        <w:t xml:space="preserve">Progress percentages are</w:t>
      </w:r>
      <w:r>
        <w:t xml:space="preserve"> </w:t>
      </w:r>
      <w:r>
        <w:rPr>
          <w:b/>
          <w:bCs/>
        </w:rPr>
        <w:t xml:space="preserve">weighted, not linear</w:t>
      </w:r>
      <w:r>
        <w:t xml:space="preserve">, because parsing and extraction</w:t>
      </w:r>
      <w:r>
        <w:t xml:space="preserve"> </w:t>
      </w:r>
      <w:r>
        <w:t xml:space="preserve">dominate wall-clock time on a 150-page contract — an evenly-divided bar would sit at</w:t>
      </w:r>
      <w:r>
        <w:t xml:space="preserve"> </w:t>
      </w:r>
      <w:r>
        <w:t xml:space="preserve">25% for minutes and then jump: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Progress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0 → 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3 → 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35 → 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45 →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50 → 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Extraction</w:t>
            </w:r>
          </w:p>
        </w:tc>
        <w:tc>
          <w:tcPr/>
          <w:p>
            <w:pPr>
              <w:pStyle w:val="Compact"/>
            </w:pPr>
            <w:r>
              <w:t xml:space="preserve">58 →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85 →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t xml:space="preserve">95 → 100%</w:t>
            </w:r>
          </w:p>
        </w:tc>
      </w:tr>
    </w:tbl>
    <w:bookmarkEnd w:id="87"/>
    <w:bookmarkStart w:id="89" w:name="appendix-b-where-the-code-lives"/>
    <w:p>
      <w:pPr>
        <w:pStyle w:val="Heading1"/>
      </w:pPr>
      <w:r>
        <w:t xml:space="preserve">Appendix B — Where the code lives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app/core/          config · logging · security · telemetry · errors · metrics ·</w:t>
      </w:r>
      <w:r>
        <w:br/>
      </w:r>
      <w:r>
        <w:rPr>
          <w:rStyle w:val="VerbatimChar"/>
        </w:rPr>
        <w:t xml:space="preserve">                     middleware · dependencies (auth/permissions) · enums · versions</w:t>
      </w:r>
      <w:r>
        <w:br/>
      </w:r>
      <w:r>
        <w:rPr>
          <w:rStyle w:val="VerbatimChar"/>
        </w:rPr>
        <w:t xml:space="preserve">  app/db/            async engine · session · base model · seed data</w:t>
      </w:r>
      <w:r>
        <w:br/>
      </w:r>
      <w:r>
        <w:rPr>
          <w:rStyle w:val="VerbatimChar"/>
        </w:rPr>
        <w:t xml:space="preserve">  app/models/        SQLAlchemy tables (the database schema in Python)</w:t>
      </w:r>
      <w:r>
        <w:br/>
      </w:r>
      <w:r>
        <w:rPr>
          <w:rStyle w:val="VerbatimChar"/>
        </w:rPr>
        <w:t xml:space="preserve">  app/schemas/       Pydantic request/response contracts (the API's shapes)</w:t>
      </w:r>
      <w:r>
        <w:br/>
      </w:r>
      <w:r>
        <w:rPr>
          <w:rStyle w:val="VerbatimChar"/>
        </w:rPr>
        <w:t xml:space="preserve">  app/api/v1/        routers — one file per domain</w:t>
      </w:r>
      <w:r>
        <w:br/>
      </w:r>
      <w:r>
        <w:rPr>
          <w:rStyle w:val="VerbatimChar"/>
        </w:rPr>
        <w:t xml:space="preserve">  app/api/internal.py  the stage endpoints the queue calls</w:t>
      </w:r>
      <w:r>
        <w:br/>
      </w:r>
      <w:r>
        <w:rPr>
          <w:rStyle w:val="VerbatimChar"/>
        </w:rPr>
        <w:t xml:space="preserve">  app/services/      domain services: upload · auth · user · project · contract ·</w:t>
      </w:r>
      <w:r>
        <w:br/>
      </w:r>
      <w:r>
        <w:rPr>
          <w:rStyle w:val="VerbatimChar"/>
        </w:rPr>
        <w:t xml:space="preserve">                     alerts · audit</w:t>
      </w:r>
      <w:r>
        <w:br/>
      </w:r>
      <w:r>
        <w:rPr>
          <w:rStyle w:val="VerbatimChar"/>
        </w:rPr>
        <w:t xml:space="preserve">  app/repositories/  data access (repository pattern — all SQL lives here)</w:t>
      </w:r>
      <w:r>
        <w:br/>
      </w:r>
      <w:r>
        <w:rPr>
          <w:rStyle w:val="VerbatimChar"/>
        </w:rPr>
        <w:t xml:space="preserve">  app/ai/</w:t>
      </w:r>
      <w:r>
        <w:br/>
      </w:r>
      <w:r>
        <w:rPr>
          <w:rStyle w:val="VerbatimChar"/>
        </w:rPr>
        <w:t xml:space="preserve">      parsers/       IDocumentParser + adapters (idoc, pymupdf, docx, mock) + OCR</w:t>
      </w:r>
      <w:r>
        <w:br/>
      </w:r>
      <w:r>
        <w:rPr>
          <w:rStyle w:val="VerbatimChar"/>
        </w:rPr>
        <w:t xml:space="preserve">      cdm/           Canonical Document Model + builder</w:t>
      </w:r>
      <w:r>
        <w:br/>
      </w:r>
      <w:r>
        <w:rPr>
          <w:rStyle w:val="VerbatimChar"/>
        </w:rPr>
        <w:t xml:space="preserve">      classification/  document classifier + profile selection</w:t>
      </w:r>
      <w:r>
        <w:br/>
      </w:r>
      <w:r>
        <w:rPr>
          <w:rStyle w:val="VerbatimChar"/>
        </w:rPr>
        <w:t xml:space="preserve">      chunking/      the chunking engine and its strategies</w:t>
      </w:r>
      <w:r>
        <w:br/>
      </w:r>
      <w:r>
        <w:rPr>
          <w:rStyle w:val="VerbatimChar"/>
        </w:rPr>
        <w:t xml:space="preserve">      extraction/    engine · prompts · schemas · validation · risk · evidence</w:t>
      </w:r>
      <w:r>
        <w:br/>
      </w:r>
      <w:r>
        <w:rPr>
          <w:rStyle w:val="VerbatimChar"/>
        </w:rPr>
        <w:t xml:space="preserve">      embedding/     providers · engine · pgvector · reuse · diagnostics · reindex</w:t>
      </w:r>
      <w:r>
        <w:br/>
      </w:r>
      <w:r>
        <w:rPr>
          <w:rStyle w:val="VerbatimChar"/>
        </w:rPr>
        <w:t xml:space="preserve">      graph/         knowledge graph builder</w:t>
      </w:r>
      <w:r>
        <w:br/>
      </w:r>
      <w:r>
        <w:rPr>
          <w:rStyle w:val="VerbatimChar"/>
        </w:rPr>
        <w:t xml:space="preserve">      retrieval/     planner · engine · context assembly</w:t>
      </w:r>
      <w:r>
        <w:br/>
      </w:r>
      <w:r>
        <w:rPr>
          <w:rStyle w:val="VerbatimChar"/>
        </w:rPr>
        <w:t xml:space="preserve">      rag/           providers · prompt orchestrator · answer engine + validator</w:t>
      </w:r>
      <w:r>
        <w:br/>
      </w:r>
      <w:r>
        <w:rPr>
          <w:rStyle w:val="VerbatimChar"/>
        </w:rPr>
        <w:t xml:space="preserve">  app/orchestrator/  workflow engine (decides WHAT) · runner (executes) ·</w:t>
      </w:r>
      <w:r>
        <w:br/>
      </w:r>
      <w:r>
        <w:rPr>
          <w:rStyle w:val="VerbatimChar"/>
        </w:rPr>
        <w:t xml:space="preserve">                     queue client · stages/ (the eight handlers)</w:t>
      </w:r>
      <w:r>
        <w:br/>
      </w:r>
      <w:r>
        <w:rPr>
          <w:rStyle w:val="VerbatimChar"/>
        </w:rPr>
        <w:t xml:space="preserve">  app/alerting/      dispatcher + console/email/slack/teams/webhook/http providers</w:t>
      </w:r>
      <w:r>
        <w:br/>
      </w:r>
      <w:r>
        <w:rPr>
          <w:rStyle w:val="VerbatimChar"/>
        </w:rPr>
        <w:t xml:space="preserve">  app/storage/       IObjectStorage + azure/s3/minio/local adapters</w:t>
      </w:r>
      <w:r>
        <w:br/>
      </w:r>
      <w:r>
        <w:rPr>
          <w:rStyle w:val="VerbatimChar"/>
        </w:rPr>
        <w:t xml:space="preserve">  app/export/        xlsx (now) · csv/json/pdf (drop-in)</w:t>
      </w:r>
      <w:r>
        <w:br/>
      </w:r>
      <w:r>
        <w:rPr>
          <w:rStyle w:val="VerbatimChar"/>
        </w:rPr>
        <w:t xml:space="preserve">  app/tools/         embedding probe · pgvector verifier · system diagnostics</w:t>
      </w:r>
      <w:r>
        <w:br/>
      </w:r>
      <w:r>
        <w:rPr>
          <w:rStyle w:val="VerbatimChar"/>
        </w:rPr>
        <w:t xml:space="preserve">  app/cli.py         the operator CLI</w:t>
      </w:r>
      <w:r>
        <w:br/>
      </w:r>
      <w:r>
        <w:rPr>
          <w:rStyle w:val="VerbatimChar"/>
        </w:rPr>
        <w:t xml:space="preserve">  app/main.py        the API application</w:t>
      </w:r>
      <w:r>
        <w:br/>
      </w:r>
      <w:r>
        <w:rPr>
          <w:rStyle w:val="VerbatimChar"/>
        </w:rPr>
        <w:t xml:space="preserve">  app/worker_app.py  the worker application (internal routes only)</w:t>
      </w:r>
      <w:r>
        <w:br/>
      </w:r>
      <w:r>
        <w:rPr>
          <w:rStyle w:val="VerbatimChar"/>
        </w:rPr>
        <w:t xml:space="preserve">  migrations/        Alembic versions</w:t>
      </w:r>
      <w:r>
        <w:br/>
      </w:r>
      <w:r>
        <w:rPr>
          <w:rStyle w:val="VerbatimChar"/>
        </w:rPr>
        <w:t xml:space="preserve">  tests/             unit + integration</w:t>
      </w:r>
      <w:r>
        <w:br/>
      </w:r>
      <w:r>
        <w:br/>
      </w:r>
      <w:r>
        <w:rPr>
          <w:rStyle w:val="VerbatimChar"/>
        </w:rPr>
        <w:t xml:space="preserve">queue/               BullMQ dispatch shim (Node) — no business logic</w:t>
      </w:r>
      <w:r>
        <w:br/>
      </w:r>
      <w:r>
        <w:rPr>
          <w:rStyle w:val="VerbatimChar"/>
        </w:rPr>
        <w:t xml:space="preserve">frontend/            React 18 + Vite + TypeScript + Tailwind + shadcn/ui</w:t>
      </w:r>
      <w:r>
        <w:br/>
      </w:r>
      <w:r>
        <w:rPr>
          <w:rStyle w:val="VerbatimChar"/>
        </w:rPr>
        <w:t xml:space="preserve">infra/               otel collector · prometheus · grafana · postgres init</w:t>
      </w:r>
      <w:r>
        <w:br/>
      </w:r>
      <w:r>
        <w:rPr>
          <w:rStyle w:val="VerbatimChar"/>
        </w:rPr>
        <w:t xml:space="preserve">docs/                this guide, plus alerting / artifact / embedding-migration notes</w:t>
      </w:r>
      <w:r>
        <w:br/>
      </w:r>
      <w:r>
        <w:rPr>
          <w:rStyle w:val="VerbatimChar"/>
        </w:rPr>
        <w:t xml:space="preserve">scripts/             API contract checks · deployment scripts</w:t>
      </w:r>
    </w:p>
    <w:bookmarkStart w:id="88" w:name="the-layering-rule"/>
    <w:p>
      <w:pPr>
        <w:pStyle w:val="Heading2"/>
      </w:pPr>
      <w:r>
        <w:t xml:space="preserve">The layering rule</w:t>
      </w:r>
    </w:p>
    <w:p>
      <w:pPr>
        <w:pStyle w:val="FirstParagraph"/>
      </w:pPr>
      <w:r>
        <w:t xml:space="preserve">Dependencies point</w:t>
      </w:r>
      <w:r>
        <w:t xml:space="preserve"> </w:t>
      </w:r>
      <w:r>
        <w:rPr>
          <w:b/>
          <w:bCs/>
        </w:rPr>
        <w:t xml:space="preserve">one way only</w:t>
      </w:r>
      <w:r>
        <w:t xml:space="preserve">. Nothing lower may import from anything higher:</w:t>
      </w:r>
    </w:p>
    <w:p>
      <w:pPr>
        <w:pStyle w:val="SourceCode"/>
      </w:pPr>
      <w:r>
        <w:rPr>
          <w:rStyle w:val="VerbatimChar"/>
        </w:rPr>
        <w:t xml:space="preserve">        api/  (routers — HTTP concerns only, no business logic)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services/  (business logic, transactions)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repositories/  (all SQL lives here)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models/  (the tables)</w:t>
      </w:r>
      <w:r>
        <w:br/>
      </w:r>
      <w:r>
        <w:br/>
      </w:r>
      <w:r>
        <w:rPr>
          <w:rStyle w:val="VerbatimChar"/>
        </w:rPr>
        <w:t xml:space="preserve">      ai/  and  orchestrator/  hold no session and know nothing about HTTP.</w:t>
      </w:r>
      <w:r>
        <w:br/>
      </w:r>
      <w:r>
        <w:rPr>
          <w:rStyle w:val="VerbatimChar"/>
        </w:rPr>
        <w:t xml:space="preserve">      The engines (extraction, retrieval, RAG) never touch the database —</w:t>
      </w:r>
      <w:r>
        <w:br/>
      </w:r>
      <w:r>
        <w:rPr>
          <w:rStyle w:val="VerbatimChar"/>
        </w:rPr>
        <w:t xml:space="preserve">      the stage handlers and endpoints do the reading and writing.</w:t>
      </w:r>
      <w:r>
        <w:br/>
      </w:r>
      <w:r>
        <w:rPr>
          <w:rStyle w:val="VerbatimChar"/>
        </w:rPr>
        <w:t xml:space="preserve">      That is why every engine can be tested against a fixture with no</w:t>
      </w:r>
      <w:r>
        <w:br/>
      </w:r>
      <w:r>
        <w:rPr>
          <w:rStyle w:val="VerbatimChar"/>
        </w:rPr>
        <w:t xml:space="preserve">      database and no API key.</w:t>
      </w:r>
    </w:p>
    <w:bookmarkEnd w:id="88"/>
    <w:bookmarkEnd w:id="89"/>
    <w:bookmarkStart w:id="90" w:name="appendix-c-quick-reference-card"/>
    <w:p>
      <w:pPr>
        <w:pStyle w:val="Heading1"/>
      </w:pPr>
      <w:r>
        <w:t xml:space="preserve">Appendix C — Quick reference card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THE 8 STAGES                                                            │</w:t>
      </w:r>
      <w:r>
        <w:br/>
      </w:r>
      <w:r>
        <w:rPr>
          <w:rStyle w:val="VerbatimChar"/>
        </w:rPr>
        <w:t xml:space="preserve"> │  validation → parser → enrichment → classification →                     │</w:t>
      </w:r>
      <w:r>
        <w:br/>
      </w:r>
      <w:r>
        <w:rPr>
          <w:rStyle w:val="VerbatimChar"/>
        </w:rPr>
        <w:t xml:space="preserve"> │  chunking → ai_extraction → embedding → indexing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THE 3 EMBEDDING LEVELS                                                  │</w:t>
      </w:r>
      <w:r>
        <w:br/>
      </w:r>
      <w:r>
        <w:rPr>
          <w:rStyle w:val="VerbatimChar"/>
        </w:rPr>
        <w:t xml:space="preserve"> │  L1 document_summary  →  which documents?                                │</w:t>
      </w:r>
      <w:r>
        <w:br/>
      </w:r>
      <w:r>
        <w:rPr>
          <w:rStyle w:val="VerbatimChar"/>
        </w:rPr>
        <w:t xml:space="preserve"> │  L2 clause            →  which clause?                                   │</w:t>
      </w:r>
      <w:r>
        <w:br/>
      </w:r>
      <w:r>
        <w:rPr>
          <w:rStyle w:val="VerbatimChar"/>
        </w:rPr>
        <w:t xml:space="preserve"> │  L3 chunk             →  which exact passage? 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THE 6 RETRIEVAL STRATEGIES                                              │</w:t>
      </w:r>
      <w:r>
        <w:br/>
      </w:r>
      <w:r>
        <w:rPr>
          <w:rStyle w:val="VerbatimChar"/>
        </w:rPr>
        <w:t xml:space="preserve"> │  metadata_only · metadata_plus_document · clause_retrieval ·             │</w:t>
      </w:r>
      <w:r>
        <w:br/>
      </w:r>
      <w:r>
        <w:rPr>
          <w:rStyle w:val="VerbatimChar"/>
        </w:rPr>
        <w:t xml:space="preserve"> │  chunk_retrieval · graph_traversal · hybrid (default)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THE 4 ROLES                                                             │</w:t>
      </w:r>
      <w:r>
        <w:br/>
      </w:r>
      <w:r>
        <w:rPr>
          <w:rStyle w:val="VerbatimChar"/>
        </w:rPr>
        <w:t xml:space="preserve"> │  system_admin · project_manager · reviewer · viewer                      │</w:t>
      </w:r>
      <w:r>
        <w:br/>
      </w:r>
      <w:r>
        <w:rPr>
          <w:rStyle w:val="VerbatimChar"/>
        </w:rPr>
        <w:t xml:space="preserve"> │  (system_admin cannot upload — separation of duties)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RISK BANDS                                                              │</w:t>
      </w:r>
      <w:r>
        <w:br/>
      </w:r>
      <w:r>
        <w:rPr>
          <w:rStyle w:val="VerbatimChar"/>
        </w:rPr>
        <w:t xml:space="preserve"> │  0–33 Low   ·   34–66 Medium   ·   67–100 High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CONFIDENCE BANDS                                                        │</w:t>
      </w:r>
      <w:r>
        <w:br/>
      </w:r>
      <w:r>
        <w:rPr>
          <w:rStyle w:val="VerbatimChar"/>
        </w:rPr>
        <w:t xml:space="preserve"> │  ≥0.80 High   ·   ≥0.55 Medium   ·   below Low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│  KEY LIMITS                                                              │</w:t>
      </w:r>
      <w:r>
        <w:br/>
      </w:r>
      <w:r>
        <w:rPr>
          <w:rStyle w:val="VerbatimChar"/>
        </w:rPr>
        <w:t xml:space="preserve"> │  200 MB per file · 100 files per upload · 5s upload response target      │</w:t>
      </w:r>
      <w:r>
        <w:br/>
      </w:r>
      <w:r>
        <w:rPr>
          <w:rStyle w:val="VerbatimChar"/>
        </w:rPr>
        <w:t xml:space="preserve"> │  2048 embedding dimensions · 200 candidate contracts · 6 chat turns      │</w:t>
      </w:r>
      <w:r>
        <w:br/>
      </w:r>
      <w:r>
        <w:rPr>
          <w:rStyle w:val="VerbatimChar"/>
        </w:rPr>
        <w:t xml:space="preserve"> │  48h export retention · 5min download URL · 15min file URL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DATABASE_SCHEM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DATABASE_SCHEM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CLEAR — Contract Intelligence Platform</dc:title>
  <dc:creator>IRIS RegTech — Engineering</dc:creator>
  <cp:keywords/>
  <dcterms:created xsi:type="dcterms:W3CDTF">2026-07-31T05:08:57Z</dcterms:created>
  <dcterms:modified xsi:type="dcterms:W3CDTF">2026-07-31T05:08:57Z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2026-07-31</vt:lpwstr>
  </property>
  <property fmtid="{D5CDD505-2E9C-101B-9397-08002B2CF9AE}" pid="3" name="subtitle">
    <vt:lpwstr>Backend Guide for the Team (Plain English Edition)</vt:lpwstr>
  </property>
</Properties>
</file>