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nctional-requirements.md"/>
    <w:p>
      <w:pPr>
        <w:pStyle w:val="Heading1"/>
      </w:pPr>
      <w:r>
        <w:t xml:space="preserve">02-functional-requirements.md</w:t>
      </w:r>
    </w:p>
    <w:bookmarkStart w:id="20" w:name="Xa0d21db557a66c68c9fee81576377c5edc23cd3"/>
    <w:p>
      <w:pPr>
        <w:pStyle w:val="Heading2"/>
      </w:pPr>
      <w:r>
        <w:t xml:space="preserve">Functional Requirements &amp; UI/UX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unctional-requirements"/>
    <w:p>
      <w:pPr>
        <w:pStyle w:val="Heading1"/>
      </w:pPr>
      <w:r>
        <w:t xml:space="preserve">1. Functional Requirements</w:t>
      </w:r>
    </w:p>
    <w:p>
      <w:pPr>
        <w:pStyle w:val="FirstParagraph"/>
      </w:pPr>
      <w:r>
        <w:t xml:space="preserve">This section defines all functional capabilities required for the AI-powered RFP &amp; Opportunity Intelligence platform.</w:t>
      </w:r>
    </w:p>
    <w:p>
      <w:r>
        <w:pict>
          <v:rect style="width:0;height:1.5pt" o:hralign="center" o:hrstd="t" o:hr="t"/>
        </w:pict>
      </w:r>
    </w:p>
    <w:bookmarkEnd w:id="22"/>
    <w:bookmarkStart w:id="32" w:name="authentication-module"/>
    <w:p>
      <w:pPr>
        <w:pStyle w:val="Heading1"/>
      </w:pPr>
      <w:r>
        <w:t xml:space="preserve">1.1 Authentication Module</w:t>
      </w:r>
    </w:p>
    <w:bookmarkStart w:id="2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Secure access to the platform with enterprise authentication and authorization.</w:t>
      </w:r>
    </w:p>
    <w:p>
      <w:r>
        <w:pict>
          <v:rect style="width:0;height:1.5pt" o:hralign="center" o:hrstd="t" o:hr="t"/>
        </w:pict>
      </w:r>
    </w:p>
    <w:bookmarkEnd w:id="23"/>
    <w:bookmarkStart w:id="25" w:name="features"/>
    <w:p>
      <w:pPr>
        <w:pStyle w:val="Heading2"/>
      </w:pPr>
      <w:r>
        <w:t xml:space="preserve">Features</w:t>
      </w:r>
    </w:p>
    <w:bookmarkStart w:id="24" w:name="login-methods"/>
    <w:p>
      <w:pPr>
        <w:pStyle w:val="Heading3"/>
      </w:pPr>
      <w:r>
        <w:t xml:space="preserve">Login Methods</w:t>
      </w:r>
    </w:p>
    <w:p>
      <w:pPr>
        <w:pStyle w:val="Compact"/>
        <w:numPr>
          <w:ilvl w:val="0"/>
          <w:numId w:val="1001"/>
        </w:numPr>
      </w:pPr>
      <w:r>
        <w:t xml:space="preserve">Username/password (optional)</w:t>
      </w:r>
    </w:p>
    <w:p>
      <w:pPr>
        <w:pStyle w:val="Compact"/>
        <w:numPr>
          <w:ilvl w:val="0"/>
          <w:numId w:val="1001"/>
        </w:numPr>
      </w:pPr>
      <w:r>
        <w:t xml:space="preserve">SSO via Azure AD</w:t>
      </w:r>
    </w:p>
    <w:p>
      <w:pPr>
        <w:pStyle w:val="Compact"/>
        <w:numPr>
          <w:ilvl w:val="0"/>
          <w:numId w:val="1001"/>
        </w:numPr>
      </w:pPr>
      <w:r>
        <w:t xml:space="preserve">OAuth (future)</w:t>
      </w:r>
    </w:p>
    <w:p>
      <w:pPr>
        <w:pStyle w:val="Compact"/>
        <w:numPr>
          <w:ilvl w:val="0"/>
          <w:numId w:val="1001"/>
        </w:numPr>
      </w:pPr>
      <w:r>
        <w:t xml:space="preserve">MFA support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functional-requirements-1"/>
    <w:p>
      <w:pPr>
        <w:pStyle w:val="Heading2"/>
      </w:pPr>
      <w:r>
        <w:t xml:space="preserve">Functional Requirements</w:t>
      </w:r>
    </w:p>
    <w:bookmarkStart w:id="26" w:name="fr-auth-001"/>
    <w:p>
      <w:pPr>
        <w:pStyle w:val="Heading3"/>
      </w:pPr>
      <w:r>
        <w:t xml:space="preserve">FR-AUTH-001</w:t>
      </w:r>
    </w:p>
    <w:p>
      <w:pPr>
        <w:pStyle w:val="FirstParagraph"/>
      </w:pPr>
      <w:r>
        <w:t xml:space="preserve">System shall support secure login.</w:t>
      </w:r>
    </w:p>
    <w:bookmarkEnd w:id="26"/>
    <w:bookmarkStart w:id="27" w:name="fr-auth-002"/>
    <w:p>
      <w:pPr>
        <w:pStyle w:val="Heading3"/>
      </w:pPr>
      <w:r>
        <w:t xml:space="preserve">FR-AUTH-002</w:t>
      </w:r>
    </w:p>
    <w:p>
      <w:pPr>
        <w:pStyle w:val="FirstParagraph"/>
      </w:pPr>
      <w:r>
        <w:t xml:space="preserve">System shall support SSO authentication.</w:t>
      </w:r>
    </w:p>
    <w:bookmarkEnd w:id="27"/>
    <w:bookmarkStart w:id="28" w:name="fr-auth-003"/>
    <w:p>
      <w:pPr>
        <w:pStyle w:val="Heading3"/>
      </w:pPr>
      <w:r>
        <w:t xml:space="preserve">FR-AUTH-003</w:t>
      </w:r>
    </w:p>
    <w:p>
      <w:pPr>
        <w:pStyle w:val="FirstParagraph"/>
      </w:pPr>
      <w:r>
        <w:t xml:space="preserve">System shall enforce role-based access control (RBAC).</w:t>
      </w:r>
    </w:p>
    <w:bookmarkEnd w:id="28"/>
    <w:bookmarkStart w:id="29" w:name="fr-auth-004"/>
    <w:p>
      <w:pPr>
        <w:pStyle w:val="Heading3"/>
      </w:pPr>
      <w:r>
        <w:t xml:space="preserve">FR-AUTH-004</w:t>
      </w:r>
    </w:p>
    <w:p>
      <w:pPr>
        <w:pStyle w:val="FirstParagraph"/>
      </w:pPr>
      <w:r>
        <w:t xml:space="preserve">System shall support session expiration.</w:t>
      </w:r>
    </w:p>
    <w:bookmarkEnd w:id="29"/>
    <w:bookmarkStart w:id="30" w:name="fr-auth-005"/>
    <w:p>
      <w:pPr>
        <w:pStyle w:val="Heading3"/>
      </w:pPr>
      <w:r>
        <w:t xml:space="preserve">FR-AUTH-005</w:t>
      </w:r>
    </w:p>
    <w:p>
      <w:pPr>
        <w:pStyle w:val="FirstParagraph"/>
      </w:pPr>
      <w:r>
        <w:t xml:space="preserve">System shall log all login activity.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user-roles"/>
    <w:p>
      <w:pPr>
        <w:pStyle w:val="Heading1"/>
      </w:pPr>
      <w:r>
        <w:t xml:space="preserve">1.2 User Roles</w:t>
      </w:r>
    </w:p>
    <w:p>
      <w:pPr>
        <w:pStyle w:val="FirstParagraph"/>
      </w:pPr>
      <w:r>
        <w:t xml:space="preserve">System shall support:</w:t>
      </w:r>
    </w:p>
    <w:p>
      <w:r>
        <w:pict>
          <v:rect style="width:0;height:1.5pt" o:hralign="center" o:hrstd="t" o:hr="t"/>
        </w:pict>
      </w:r>
    </w:p>
    <w:bookmarkStart w:id="33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2"/>
        </w:numPr>
      </w:pPr>
      <w:r>
        <w:t xml:space="preserve">manage users</w:t>
      </w:r>
    </w:p>
    <w:p>
      <w:pPr>
        <w:pStyle w:val="Compact"/>
        <w:numPr>
          <w:ilvl w:val="0"/>
          <w:numId w:val="1002"/>
        </w:numPr>
      </w:pPr>
      <w:r>
        <w:t xml:space="preserve">manage sources</w:t>
      </w:r>
    </w:p>
    <w:p>
      <w:pPr>
        <w:pStyle w:val="Compact"/>
        <w:numPr>
          <w:ilvl w:val="0"/>
          <w:numId w:val="1002"/>
        </w:numPr>
      </w:pPr>
      <w:r>
        <w:t xml:space="preserve">configure AI</w:t>
      </w:r>
    </w:p>
    <w:p>
      <w:pPr>
        <w:pStyle w:val="Compact"/>
        <w:numPr>
          <w:ilvl w:val="0"/>
          <w:numId w:val="1002"/>
        </w:numPr>
      </w:pPr>
      <w:r>
        <w:t xml:space="preserve">manage alerts</w:t>
      </w:r>
    </w:p>
    <w:p>
      <w:pPr>
        <w:pStyle w:val="Compact"/>
        <w:numPr>
          <w:ilvl w:val="0"/>
          <w:numId w:val="1002"/>
        </w:numPr>
      </w:pPr>
      <w:r>
        <w:t xml:space="preserve">access all data</w:t>
      </w:r>
    </w:p>
    <w:p>
      <w:r>
        <w:pict>
          <v:rect style="width:0;height:1.5pt" o:hralign="center" o:hrstd="t" o:hr="t"/>
        </w:pict>
      </w:r>
    </w:p>
    <w:bookmarkEnd w:id="33"/>
    <w:bookmarkStart w:id="34" w:name="analyst"/>
    <w:p>
      <w:pPr>
        <w:pStyle w:val="Heading2"/>
      </w:pPr>
      <w:r>
        <w:t xml:space="preserve">Analyst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3"/>
        </w:numPr>
      </w:pPr>
      <w:r>
        <w:t xml:space="preserve">review AI findings</w:t>
      </w:r>
    </w:p>
    <w:p>
      <w:pPr>
        <w:pStyle w:val="Compact"/>
        <w:numPr>
          <w:ilvl w:val="0"/>
          <w:numId w:val="1003"/>
        </w:numPr>
      </w:pPr>
      <w:r>
        <w:t xml:space="preserve">validate opportunities</w:t>
      </w:r>
    </w:p>
    <w:p>
      <w:pPr>
        <w:pStyle w:val="Compact"/>
        <w:numPr>
          <w:ilvl w:val="0"/>
          <w:numId w:val="1003"/>
        </w:numPr>
      </w:pPr>
      <w:r>
        <w:t xml:space="preserve">edit metadata</w:t>
      </w:r>
    </w:p>
    <w:p>
      <w:pPr>
        <w:pStyle w:val="Compact"/>
        <w:numPr>
          <w:ilvl w:val="0"/>
          <w:numId w:val="1003"/>
        </w:numPr>
      </w:pPr>
      <w:r>
        <w:t xml:space="preserve">generate reports</w:t>
      </w:r>
    </w:p>
    <w:p>
      <w:r>
        <w:pict>
          <v:rect style="width:0;height:1.5pt" o:hralign="center" o:hrstd="t" o:hr="t"/>
        </w:pict>
      </w:r>
    </w:p>
    <w:bookmarkEnd w:id="34"/>
    <w:bookmarkStart w:id="35" w:name="sales-user"/>
    <w:p>
      <w:pPr>
        <w:pStyle w:val="Heading2"/>
      </w:pPr>
      <w:r>
        <w:t xml:space="preserve">Sales User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4"/>
        </w:numPr>
      </w:pPr>
      <w:r>
        <w:t xml:space="preserve">view opportunities</w:t>
      </w:r>
    </w:p>
    <w:p>
      <w:pPr>
        <w:pStyle w:val="Compact"/>
        <w:numPr>
          <w:ilvl w:val="0"/>
          <w:numId w:val="1004"/>
        </w:numPr>
      </w:pPr>
      <w:r>
        <w:t xml:space="preserve">update pursuit status</w:t>
      </w:r>
    </w:p>
    <w:p>
      <w:pPr>
        <w:pStyle w:val="Compact"/>
        <w:numPr>
          <w:ilvl w:val="0"/>
          <w:numId w:val="1004"/>
        </w:numPr>
      </w:pPr>
      <w:r>
        <w:t xml:space="preserve">add comments</w:t>
      </w:r>
    </w:p>
    <w:p>
      <w:pPr>
        <w:pStyle w:val="Compact"/>
        <w:numPr>
          <w:ilvl w:val="0"/>
          <w:numId w:val="1004"/>
        </w:numPr>
      </w:pPr>
      <w:r>
        <w:t xml:space="preserve">create watchlists</w:t>
      </w:r>
    </w:p>
    <w:p>
      <w:r>
        <w:pict>
          <v:rect style="width:0;height:1.5pt" o:hralign="center" o:hrstd="t" o:hr="t"/>
        </w:pict>
      </w:r>
    </w:p>
    <w:bookmarkEnd w:id="35"/>
    <w:bookmarkStart w:id="36" w:name="viewer"/>
    <w:p>
      <w:pPr>
        <w:pStyle w:val="Heading2"/>
      </w:pPr>
      <w:r>
        <w:t xml:space="preserve">Viewer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5"/>
        </w:numPr>
      </w:pPr>
      <w:r>
        <w:t xml:space="preserve">read-only access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source-discovery-module"/>
    <w:p>
      <w:pPr>
        <w:pStyle w:val="Heading1"/>
      </w:pPr>
      <w:r>
        <w:t xml:space="preserve">1.3 Source Discovery Module</w:t>
      </w:r>
    </w:p>
    <w:bookmarkStart w:id="38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Discover and manage all opportunity sources.</w:t>
      </w:r>
    </w:p>
    <w:p>
      <w:r>
        <w:pict>
          <v:rect style="width:0;height:1.5pt" o:hralign="center" o:hrstd="t" o:hr="t"/>
        </w:pict>
      </w:r>
    </w:p>
    <w:bookmarkEnd w:id="38"/>
    <w:bookmarkStart w:id="39" w:name="source-types"/>
    <w:p>
      <w:pPr>
        <w:pStyle w:val="Heading2"/>
      </w:pPr>
      <w:r>
        <w:t xml:space="preserve">Source Types</w:t>
      </w:r>
    </w:p>
    <w:p>
      <w:pPr>
        <w:pStyle w:val="Compact"/>
        <w:numPr>
          <w:ilvl w:val="0"/>
          <w:numId w:val="1006"/>
        </w:numPr>
      </w:pPr>
      <w:r>
        <w:t xml:space="preserve">Regulator websites</w:t>
      </w:r>
    </w:p>
    <w:p>
      <w:pPr>
        <w:pStyle w:val="Compact"/>
        <w:numPr>
          <w:ilvl w:val="0"/>
          <w:numId w:val="1006"/>
        </w:numPr>
      </w:pPr>
      <w:r>
        <w:t xml:space="preserve">Tender portals</w:t>
      </w:r>
    </w:p>
    <w:p>
      <w:pPr>
        <w:pStyle w:val="Compact"/>
        <w:numPr>
          <w:ilvl w:val="0"/>
          <w:numId w:val="1006"/>
        </w:numPr>
      </w:pPr>
      <w:r>
        <w:t xml:space="preserve">Procurement systems</w:t>
      </w:r>
    </w:p>
    <w:p>
      <w:pPr>
        <w:pStyle w:val="Compact"/>
        <w:numPr>
          <w:ilvl w:val="0"/>
          <w:numId w:val="1006"/>
        </w:numPr>
      </w:pPr>
      <w:r>
        <w:t xml:space="preserve">Government websites</w:t>
      </w:r>
    </w:p>
    <w:p>
      <w:pPr>
        <w:pStyle w:val="Compact"/>
        <w:numPr>
          <w:ilvl w:val="0"/>
          <w:numId w:val="1006"/>
        </w:numPr>
      </w:pPr>
      <w:r>
        <w:t xml:space="preserve">Ministry websites</w:t>
      </w:r>
    </w:p>
    <w:p>
      <w:pPr>
        <w:pStyle w:val="Compact"/>
        <w:numPr>
          <w:ilvl w:val="0"/>
          <w:numId w:val="1006"/>
        </w:numPr>
      </w:pPr>
      <w:r>
        <w:t xml:space="preserve">Press releases</w:t>
      </w:r>
    </w:p>
    <w:p>
      <w:pPr>
        <w:pStyle w:val="Compact"/>
        <w:numPr>
          <w:ilvl w:val="0"/>
          <w:numId w:val="1006"/>
        </w:numPr>
      </w:pPr>
      <w:r>
        <w:t xml:space="preserve">RSS feeds</w:t>
      </w:r>
    </w:p>
    <w:p>
      <w:pPr>
        <w:pStyle w:val="Compact"/>
        <w:numPr>
          <w:ilvl w:val="0"/>
          <w:numId w:val="1006"/>
        </w:numPr>
      </w:pPr>
      <w:r>
        <w:t xml:space="preserve">PDFs</w:t>
      </w:r>
    </w:p>
    <w:p>
      <w:pPr>
        <w:pStyle w:val="Compact"/>
        <w:numPr>
          <w:ilvl w:val="0"/>
          <w:numId w:val="1006"/>
        </w:numPr>
      </w:pPr>
      <w:r>
        <w:t xml:space="preserve">Annual reports</w:t>
      </w:r>
    </w:p>
    <w:p>
      <w:pPr>
        <w:pStyle w:val="Compact"/>
        <w:numPr>
          <w:ilvl w:val="0"/>
          <w:numId w:val="1006"/>
        </w:numPr>
      </w:pPr>
      <w:r>
        <w:t xml:space="preserve">Strategic plans</w:t>
      </w:r>
    </w:p>
    <w:p>
      <w:pPr>
        <w:pStyle w:val="Compact"/>
        <w:numPr>
          <w:ilvl w:val="0"/>
          <w:numId w:val="1006"/>
        </w:numPr>
      </w:pPr>
      <w:r>
        <w:t xml:space="preserve">News feeds</w:t>
      </w:r>
    </w:p>
    <w:p>
      <w:pPr>
        <w:pStyle w:val="Compact"/>
        <w:numPr>
          <w:ilvl w:val="0"/>
          <w:numId w:val="1006"/>
        </w:numPr>
      </w:pPr>
      <w:r>
        <w:t xml:space="preserve">Funding agency portals</w:t>
      </w:r>
    </w:p>
    <w:p>
      <w:r>
        <w:pict>
          <v:rect style="width:0;height:1.5pt" o:hralign="center" o:hrstd="t" o:hr="t"/>
        </w:pict>
      </w:r>
    </w:p>
    <w:bookmarkEnd w:id="39"/>
    <w:bookmarkStart w:id="44" w:name="functional-requirements-2"/>
    <w:p>
      <w:pPr>
        <w:pStyle w:val="Heading2"/>
      </w:pPr>
      <w:r>
        <w:t xml:space="preserve">Functional Requirements</w:t>
      </w:r>
    </w:p>
    <w:bookmarkStart w:id="40" w:name="fr-source-001"/>
    <w:p>
      <w:pPr>
        <w:pStyle w:val="Heading3"/>
      </w:pPr>
      <w:r>
        <w:t xml:space="preserve">FR-SOURCE-001</w:t>
      </w:r>
    </w:p>
    <w:p>
      <w:pPr>
        <w:pStyle w:val="FirstParagraph"/>
      </w:pPr>
      <w:r>
        <w:t xml:space="preserve">Admin shall add new source.</w:t>
      </w:r>
    </w:p>
    <w:bookmarkEnd w:id="40"/>
    <w:bookmarkStart w:id="41" w:name="fr-source-002"/>
    <w:p>
      <w:pPr>
        <w:pStyle w:val="Heading3"/>
      </w:pPr>
      <w:r>
        <w:t xml:space="preserve">FR-SOURCE-002</w:t>
      </w:r>
    </w:p>
    <w:p>
      <w:pPr>
        <w:pStyle w:val="FirstParagraph"/>
      </w:pPr>
      <w:r>
        <w:t xml:space="preserve">System shall schedule crawling frequency.</w:t>
      </w:r>
    </w:p>
    <w:p>
      <w:pPr>
        <w:pStyle w:val="BodyText"/>
      </w:pPr>
      <w:r>
        <w:t xml:space="preserve">Values:</w:t>
      </w:r>
    </w:p>
    <w:p>
      <w:pPr>
        <w:pStyle w:val="Compact"/>
        <w:numPr>
          <w:ilvl w:val="0"/>
          <w:numId w:val="1007"/>
        </w:numPr>
      </w:pPr>
      <w:r>
        <w:t xml:space="preserve">hourly</w:t>
      </w:r>
    </w:p>
    <w:p>
      <w:pPr>
        <w:pStyle w:val="Compact"/>
        <w:numPr>
          <w:ilvl w:val="0"/>
          <w:numId w:val="1007"/>
        </w:numPr>
      </w:pPr>
      <w:r>
        <w:t xml:space="preserve">daily</w:t>
      </w:r>
    </w:p>
    <w:p>
      <w:pPr>
        <w:pStyle w:val="Compact"/>
        <w:numPr>
          <w:ilvl w:val="0"/>
          <w:numId w:val="1007"/>
        </w:numPr>
      </w:pPr>
      <w:r>
        <w:t xml:space="preserve">weekly</w:t>
      </w:r>
    </w:p>
    <w:p>
      <w:pPr>
        <w:pStyle w:val="Compact"/>
        <w:numPr>
          <w:ilvl w:val="0"/>
          <w:numId w:val="1007"/>
        </w:numPr>
      </w:pPr>
      <w:r>
        <w:t xml:space="preserve">monthly</w:t>
      </w:r>
    </w:p>
    <w:p>
      <w:r>
        <w:pict>
          <v:rect style="width:0;height:1.5pt" o:hralign="center" o:hrstd="t" o:hr="t"/>
        </w:pict>
      </w:r>
    </w:p>
    <w:bookmarkEnd w:id="41"/>
    <w:bookmarkStart w:id="42" w:name="fr-source-003"/>
    <w:p>
      <w:pPr>
        <w:pStyle w:val="Heading3"/>
      </w:pPr>
      <w:r>
        <w:t xml:space="preserve">FR-SOURCE-003</w:t>
      </w:r>
    </w:p>
    <w:p>
      <w:pPr>
        <w:pStyle w:val="FirstParagraph"/>
      </w:pPr>
      <w:r>
        <w:t xml:space="preserve">System shall detect source failures.</w:t>
      </w:r>
    </w:p>
    <w:bookmarkEnd w:id="42"/>
    <w:bookmarkStart w:id="43" w:name="fr-source-004"/>
    <w:p>
      <w:pPr>
        <w:pStyle w:val="Heading3"/>
      </w:pPr>
      <w:r>
        <w:t xml:space="preserve">FR-SOURCE-004</w:t>
      </w:r>
    </w:p>
    <w:p>
      <w:pPr>
        <w:pStyle w:val="FirstParagraph"/>
      </w:pPr>
      <w:r>
        <w:t xml:space="preserve">System shall support source tagging.</w:t>
      </w:r>
    </w:p>
    <w:p>
      <w:pPr>
        <w:pStyle w:val="BodyText"/>
      </w:pPr>
      <w:r>
        <w:t xml:space="preserve">Example tags:</w:t>
      </w:r>
    </w:p>
    <w:p>
      <w:pPr>
        <w:pStyle w:val="Compact"/>
        <w:numPr>
          <w:ilvl w:val="0"/>
          <w:numId w:val="1008"/>
        </w:numPr>
      </w:pPr>
      <w:r>
        <w:t xml:space="preserve">country</w:t>
      </w:r>
    </w:p>
    <w:p>
      <w:pPr>
        <w:pStyle w:val="Compact"/>
        <w:numPr>
          <w:ilvl w:val="0"/>
          <w:numId w:val="1008"/>
        </w:numPr>
      </w:pPr>
      <w:r>
        <w:t xml:space="preserve">regulator</w:t>
      </w:r>
    </w:p>
    <w:p>
      <w:pPr>
        <w:pStyle w:val="Compact"/>
        <w:numPr>
          <w:ilvl w:val="0"/>
          <w:numId w:val="1008"/>
        </w:numPr>
      </w:pPr>
      <w:r>
        <w:t xml:space="preserve">type</w:t>
      </w:r>
    </w:p>
    <w:p>
      <w:pPr>
        <w:pStyle w:val="Compact"/>
        <w:numPr>
          <w:ilvl w:val="0"/>
          <w:numId w:val="1008"/>
        </w:numPr>
      </w:pPr>
      <w:r>
        <w:t xml:space="preserve">priority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crawling-engine"/>
    <w:p>
      <w:pPr>
        <w:pStyle w:val="Heading1"/>
      </w:pPr>
      <w:r>
        <w:t xml:space="preserve">1.4 Crawling Engine</w:t>
      </w:r>
    </w:p>
    <w:bookmarkStart w:id="46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Fetch content automatically.</w:t>
      </w:r>
    </w:p>
    <w:p>
      <w:r>
        <w:pict>
          <v:rect style="width:0;height:1.5pt" o:hralign="center" o:hrstd="t" o:hr="t"/>
        </w:pict>
      </w:r>
    </w:p>
    <w:bookmarkEnd w:id="46"/>
    <w:bookmarkStart w:id="47" w:name="supported-formats"/>
    <w:p>
      <w:pPr>
        <w:pStyle w:val="Heading2"/>
      </w:pPr>
      <w:r>
        <w:t xml:space="preserve">Supported Formats</w:t>
      </w:r>
    </w:p>
    <w:p>
      <w:pPr>
        <w:pStyle w:val="Compact"/>
        <w:numPr>
          <w:ilvl w:val="0"/>
          <w:numId w:val="1009"/>
        </w:numPr>
      </w:pPr>
      <w:r>
        <w:t xml:space="preserve">HTML</w:t>
      </w:r>
    </w:p>
    <w:p>
      <w:pPr>
        <w:pStyle w:val="Compact"/>
        <w:numPr>
          <w:ilvl w:val="0"/>
          <w:numId w:val="1009"/>
        </w:numPr>
      </w:pPr>
      <w:r>
        <w:t xml:space="preserve">PDF</w:t>
      </w:r>
    </w:p>
    <w:p>
      <w:pPr>
        <w:pStyle w:val="Compact"/>
        <w:numPr>
          <w:ilvl w:val="0"/>
          <w:numId w:val="1009"/>
        </w:numPr>
      </w:pPr>
      <w:r>
        <w:t xml:space="preserve">DOCX</w:t>
      </w:r>
    </w:p>
    <w:p>
      <w:pPr>
        <w:pStyle w:val="Compact"/>
        <w:numPr>
          <w:ilvl w:val="0"/>
          <w:numId w:val="1009"/>
        </w:numPr>
      </w:pPr>
      <w:r>
        <w:t xml:space="preserve">XLSX</w:t>
      </w:r>
    </w:p>
    <w:p>
      <w:pPr>
        <w:pStyle w:val="Compact"/>
        <w:numPr>
          <w:ilvl w:val="0"/>
          <w:numId w:val="1009"/>
        </w:numPr>
      </w:pPr>
      <w:r>
        <w:t xml:space="preserve">CSV</w:t>
      </w:r>
    </w:p>
    <w:p>
      <w:pPr>
        <w:pStyle w:val="Compact"/>
        <w:numPr>
          <w:ilvl w:val="0"/>
          <w:numId w:val="1009"/>
        </w:numPr>
      </w:pPr>
      <w:r>
        <w:t xml:space="preserve">XML</w:t>
      </w:r>
    </w:p>
    <w:p>
      <w:pPr>
        <w:pStyle w:val="Compact"/>
        <w:numPr>
          <w:ilvl w:val="0"/>
          <w:numId w:val="1009"/>
        </w:numPr>
      </w:pPr>
      <w:r>
        <w:t xml:space="preserve">ZIP</w:t>
      </w:r>
    </w:p>
    <w:p>
      <w:pPr>
        <w:pStyle w:val="Compact"/>
        <w:numPr>
          <w:ilvl w:val="0"/>
          <w:numId w:val="1009"/>
        </w:numPr>
      </w:pPr>
      <w:r>
        <w:t xml:space="preserve">scanned images</w:t>
      </w:r>
    </w:p>
    <w:p>
      <w:r>
        <w:pict>
          <v:rect style="width:0;height:1.5pt" o:hralign="center" o:hrstd="t" o:hr="t"/>
        </w:pict>
      </w:r>
    </w:p>
    <w:bookmarkEnd w:id="47"/>
    <w:bookmarkStart w:id="52" w:name="functional-requirements-3"/>
    <w:p>
      <w:pPr>
        <w:pStyle w:val="Heading2"/>
      </w:pPr>
      <w:r>
        <w:t xml:space="preserve">Functional Requirements</w:t>
      </w:r>
    </w:p>
    <w:bookmarkStart w:id="48" w:name="fr-crawl-001"/>
    <w:p>
      <w:pPr>
        <w:pStyle w:val="Heading3"/>
      </w:pPr>
      <w:r>
        <w:t xml:space="preserve">FR-CRAWL-001</w:t>
      </w:r>
    </w:p>
    <w:p>
      <w:pPr>
        <w:pStyle w:val="FirstParagraph"/>
      </w:pPr>
      <w:r>
        <w:t xml:space="preserve">System shall crawl scheduled sources.</w:t>
      </w:r>
    </w:p>
    <w:bookmarkEnd w:id="48"/>
    <w:bookmarkStart w:id="49" w:name="fr-crawl-002"/>
    <w:p>
      <w:pPr>
        <w:pStyle w:val="Heading3"/>
      </w:pPr>
      <w:r>
        <w:t xml:space="preserve">FR-CRAWL-002</w:t>
      </w:r>
    </w:p>
    <w:p>
      <w:pPr>
        <w:pStyle w:val="FirstParagraph"/>
      </w:pPr>
      <w:r>
        <w:t xml:space="preserve">System shall support retry on failure.</w:t>
      </w:r>
    </w:p>
    <w:p>
      <w:pPr>
        <w:pStyle w:val="BodyText"/>
      </w:pPr>
      <w:r>
        <w:t xml:space="preserve">Retry policy:</w:t>
      </w:r>
    </w:p>
    <w:p>
      <w:pPr>
        <w:pStyle w:val="Compact"/>
        <w:numPr>
          <w:ilvl w:val="0"/>
          <w:numId w:val="1010"/>
        </w:numPr>
      </w:pPr>
      <w:r>
        <w:t xml:space="preserve">3 attempts</w:t>
      </w:r>
    </w:p>
    <w:p>
      <w:pPr>
        <w:pStyle w:val="Compact"/>
        <w:numPr>
          <w:ilvl w:val="0"/>
          <w:numId w:val="1010"/>
        </w:numPr>
      </w:pPr>
      <w:r>
        <w:t xml:space="preserve">exponential backoff</w:t>
      </w:r>
    </w:p>
    <w:p>
      <w:r>
        <w:pict>
          <v:rect style="width:0;height:1.5pt" o:hralign="center" o:hrstd="t" o:hr="t"/>
        </w:pict>
      </w:r>
    </w:p>
    <w:bookmarkEnd w:id="49"/>
    <w:bookmarkStart w:id="50" w:name="fr-crawl-003"/>
    <w:p>
      <w:pPr>
        <w:pStyle w:val="Heading3"/>
      </w:pPr>
      <w:r>
        <w:t xml:space="preserve">FR-CRAWL-003</w:t>
      </w:r>
    </w:p>
    <w:p>
      <w:pPr>
        <w:pStyle w:val="FirstParagraph"/>
      </w:pPr>
      <w:r>
        <w:t xml:space="preserve">System shall detect content changes.</w:t>
      </w:r>
    </w:p>
    <w:p>
      <w:pPr>
        <w:pStyle w:val="BodyText"/>
      </w:pPr>
      <w:r>
        <w:t xml:space="preserve">Methods:</w:t>
      </w:r>
    </w:p>
    <w:p>
      <w:pPr>
        <w:pStyle w:val="Compact"/>
        <w:numPr>
          <w:ilvl w:val="0"/>
          <w:numId w:val="1011"/>
        </w:numPr>
      </w:pPr>
      <w:r>
        <w:t xml:space="preserve">checksum</w:t>
      </w:r>
    </w:p>
    <w:p>
      <w:pPr>
        <w:pStyle w:val="Compact"/>
        <w:numPr>
          <w:ilvl w:val="0"/>
          <w:numId w:val="1011"/>
        </w:numPr>
      </w:pPr>
      <w:r>
        <w:t xml:space="preserve">hash</w:t>
      </w:r>
    </w:p>
    <w:p>
      <w:pPr>
        <w:pStyle w:val="Compact"/>
        <w:numPr>
          <w:ilvl w:val="0"/>
          <w:numId w:val="1011"/>
        </w:numPr>
      </w:pPr>
      <w:r>
        <w:t xml:space="preserve">AI similarity</w:t>
      </w:r>
    </w:p>
    <w:p>
      <w:r>
        <w:pict>
          <v:rect style="width:0;height:1.5pt" o:hralign="center" o:hrstd="t" o:hr="t"/>
        </w:pict>
      </w:r>
    </w:p>
    <w:bookmarkEnd w:id="50"/>
    <w:bookmarkStart w:id="51" w:name="fr-crawl-004"/>
    <w:p>
      <w:pPr>
        <w:pStyle w:val="Heading3"/>
      </w:pPr>
      <w:r>
        <w:t xml:space="preserve">FR-CRAWL-004</w:t>
      </w:r>
    </w:p>
    <w:p>
      <w:pPr>
        <w:pStyle w:val="FirstParagraph"/>
      </w:pPr>
      <w:r>
        <w:t xml:space="preserve">System shall avoid duplicate documents.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1" w:name="document-processing-module"/>
    <w:p>
      <w:pPr>
        <w:pStyle w:val="Heading1"/>
      </w:pPr>
      <w:r>
        <w:t xml:space="preserve">1.5 Document Processing Module</w:t>
      </w:r>
    </w:p>
    <w:bookmarkStart w:id="54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Convert raw documents into structured content.</w:t>
      </w:r>
    </w:p>
    <w:p>
      <w:r>
        <w:pict>
          <v:rect style="width:0;height:1.5pt" o:hralign="center" o:hrstd="t" o:hr="t"/>
        </w:pict>
      </w:r>
    </w:p>
    <w:bookmarkEnd w:id="54"/>
    <w:bookmarkStart w:id="55" w:name="capabilities"/>
    <w:p>
      <w:pPr>
        <w:pStyle w:val="Heading2"/>
      </w:pPr>
      <w:r>
        <w:t xml:space="preserve">Capabilities</w:t>
      </w:r>
    </w:p>
    <w:p>
      <w:pPr>
        <w:pStyle w:val="Compact"/>
        <w:numPr>
          <w:ilvl w:val="0"/>
          <w:numId w:val="1012"/>
        </w:numPr>
      </w:pPr>
      <w:r>
        <w:t xml:space="preserve">OCR</w:t>
      </w:r>
    </w:p>
    <w:p>
      <w:pPr>
        <w:pStyle w:val="Compact"/>
        <w:numPr>
          <w:ilvl w:val="0"/>
          <w:numId w:val="1012"/>
        </w:numPr>
      </w:pPr>
      <w:r>
        <w:t xml:space="preserve">text extraction</w:t>
      </w:r>
    </w:p>
    <w:p>
      <w:pPr>
        <w:pStyle w:val="Compact"/>
        <w:numPr>
          <w:ilvl w:val="0"/>
          <w:numId w:val="1012"/>
        </w:numPr>
      </w:pPr>
      <w:r>
        <w:t xml:space="preserve">table extraction</w:t>
      </w:r>
    </w:p>
    <w:p>
      <w:pPr>
        <w:pStyle w:val="Compact"/>
        <w:numPr>
          <w:ilvl w:val="0"/>
          <w:numId w:val="1012"/>
        </w:numPr>
      </w:pPr>
      <w:r>
        <w:t xml:space="preserve">metadata extraction</w:t>
      </w:r>
    </w:p>
    <w:p>
      <w:pPr>
        <w:pStyle w:val="Compact"/>
        <w:numPr>
          <w:ilvl w:val="0"/>
          <w:numId w:val="1012"/>
        </w:numPr>
      </w:pPr>
      <w:r>
        <w:t xml:space="preserve">language detection</w:t>
      </w:r>
    </w:p>
    <w:p>
      <w:pPr>
        <w:pStyle w:val="Compact"/>
        <w:numPr>
          <w:ilvl w:val="0"/>
          <w:numId w:val="1012"/>
        </w:numPr>
      </w:pPr>
      <w:r>
        <w:t xml:space="preserve">translation support</w:t>
      </w:r>
    </w:p>
    <w:p>
      <w:r>
        <w:pict>
          <v:rect style="width:0;height:1.5pt" o:hralign="center" o:hrstd="t" o:hr="t"/>
        </w:pict>
      </w:r>
    </w:p>
    <w:bookmarkEnd w:id="55"/>
    <w:bookmarkStart w:id="60" w:name="functional-requirements-4"/>
    <w:p>
      <w:pPr>
        <w:pStyle w:val="Heading2"/>
      </w:pPr>
      <w:r>
        <w:t xml:space="preserve">Functional Requirements</w:t>
      </w:r>
    </w:p>
    <w:bookmarkStart w:id="56" w:name="fr-doc-001"/>
    <w:p>
      <w:pPr>
        <w:pStyle w:val="Heading3"/>
      </w:pPr>
      <w:r>
        <w:t xml:space="preserve">FR-DOC-001</w:t>
      </w:r>
    </w:p>
    <w:p>
      <w:pPr>
        <w:pStyle w:val="FirstParagraph"/>
      </w:pPr>
      <w:r>
        <w:t xml:space="preserve">System shall extract text from documents.</w:t>
      </w:r>
    </w:p>
    <w:bookmarkEnd w:id="56"/>
    <w:bookmarkStart w:id="57" w:name="fr-doc-002"/>
    <w:p>
      <w:pPr>
        <w:pStyle w:val="Heading3"/>
      </w:pPr>
      <w:r>
        <w:t xml:space="preserve">FR-DOC-002</w:t>
      </w:r>
    </w:p>
    <w:p>
      <w:pPr>
        <w:pStyle w:val="FirstParagraph"/>
      </w:pPr>
      <w:r>
        <w:t xml:space="preserve">System shall preserve tables.</w:t>
      </w:r>
    </w:p>
    <w:bookmarkEnd w:id="57"/>
    <w:bookmarkStart w:id="58" w:name="fr-doc-003"/>
    <w:p>
      <w:pPr>
        <w:pStyle w:val="Heading3"/>
      </w:pPr>
      <w:r>
        <w:t xml:space="preserve">FR-DOC-003</w:t>
      </w:r>
    </w:p>
    <w:p>
      <w:pPr>
        <w:pStyle w:val="FirstParagraph"/>
      </w:pPr>
      <w:r>
        <w:t xml:space="preserve">System shall detect language.</w:t>
      </w:r>
    </w:p>
    <w:bookmarkEnd w:id="58"/>
    <w:bookmarkStart w:id="59" w:name="fr-doc-004"/>
    <w:p>
      <w:pPr>
        <w:pStyle w:val="Heading3"/>
      </w:pPr>
      <w:r>
        <w:t xml:space="preserve">FR-DOC-004</w:t>
      </w:r>
    </w:p>
    <w:p>
      <w:pPr>
        <w:pStyle w:val="FirstParagraph"/>
      </w:pPr>
      <w:r>
        <w:t xml:space="preserve">System shall translate non-English content to English.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9" w:name="ai-intelligence-engine"/>
    <w:p>
      <w:pPr>
        <w:pStyle w:val="Heading1"/>
      </w:pPr>
      <w:r>
        <w:t xml:space="preserve">1.6 AI Intelligence Engine</w:t>
      </w:r>
    </w:p>
    <w:bookmarkStart w:id="62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Use AI to detect opportunities.</w:t>
      </w:r>
    </w:p>
    <w:p>
      <w:r>
        <w:pict>
          <v:rect style="width:0;height:1.5pt" o:hralign="center" o:hrstd="t" o:hr="t"/>
        </w:pict>
      </w:r>
    </w:p>
    <w:bookmarkEnd w:id="62"/>
    <w:bookmarkStart w:id="63" w:name="ai-tasks"/>
    <w:p>
      <w:pPr>
        <w:pStyle w:val="Heading2"/>
      </w:pPr>
      <w:r>
        <w:t xml:space="preserve">AI Tasks</w:t>
      </w:r>
    </w:p>
    <w:p>
      <w:pPr>
        <w:pStyle w:val="Compact"/>
        <w:numPr>
          <w:ilvl w:val="0"/>
          <w:numId w:val="1013"/>
        </w:numPr>
      </w:pPr>
      <w:r>
        <w:t xml:space="preserve">relevance detection</w:t>
      </w:r>
    </w:p>
    <w:p>
      <w:pPr>
        <w:pStyle w:val="Compact"/>
        <w:numPr>
          <w:ilvl w:val="0"/>
          <w:numId w:val="1013"/>
        </w:numPr>
      </w:pPr>
      <w:r>
        <w:t xml:space="preserve">summarization</w:t>
      </w:r>
    </w:p>
    <w:p>
      <w:pPr>
        <w:pStyle w:val="Compact"/>
        <w:numPr>
          <w:ilvl w:val="0"/>
          <w:numId w:val="1013"/>
        </w:numPr>
      </w:pPr>
      <w:r>
        <w:t xml:space="preserve">classification</w:t>
      </w:r>
    </w:p>
    <w:p>
      <w:pPr>
        <w:pStyle w:val="Compact"/>
        <w:numPr>
          <w:ilvl w:val="0"/>
          <w:numId w:val="1013"/>
        </w:numPr>
      </w:pPr>
      <w:r>
        <w:t xml:space="preserve">extraction</w:t>
      </w:r>
    </w:p>
    <w:p>
      <w:pPr>
        <w:pStyle w:val="Compact"/>
        <w:numPr>
          <w:ilvl w:val="0"/>
          <w:numId w:val="1013"/>
        </w:numPr>
      </w:pPr>
      <w:r>
        <w:t xml:space="preserve">scoring</w:t>
      </w:r>
    </w:p>
    <w:p>
      <w:pPr>
        <w:pStyle w:val="Compact"/>
        <w:numPr>
          <w:ilvl w:val="0"/>
          <w:numId w:val="1013"/>
        </w:numPr>
      </w:pPr>
      <w:r>
        <w:t xml:space="preserve">Q&amp;A</w:t>
      </w:r>
    </w:p>
    <w:p>
      <w:r>
        <w:pict>
          <v:rect style="width:0;height:1.5pt" o:hralign="center" o:hrstd="t" o:hr="t"/>
        </w:pict>
      </w:r>
    </w:p>
    <w:bookmarkEnd w:id="63"/>
    <w:bookmarkStart w:id="68" w:name="functional-requirements-5"/>
    <w:p>
      <w:pPr>
        <w:pStyle w:val="Heading2"/>
      </w:pPr>
      <w:r>
        <w:t xml:space="preserve">Functional Requirements</w:t>
      </w:r>
    </w:p>
    <w:bookmarkStart w:id="64" w:name="fr-ai-001"/>
    <w:p>
      <w:pPr>
        <w:pStyle w:val="Heading3"/>
      </w:pPr>
      <w:r>
        <w:t xml:space="preserve">FR-AI-001</w:t>
      </w:r>
    </w:p>
    <w:p>
      <w:pPr>
        <w:pStyle w:val="FirstParagraph"/>
      </w:pPr>
      <w:r>
        <w:t xml:space="preserve">System shall determine whether content is relevant.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fr-ai-002"/>
    <w:p>
      <w:pPr>
        <w:pStyle w:val="Heading3"/>
      </w:pPr>
      <w:r>
        <w:t xml:space="preserve">FR-AI-002</w:t>
      </w:r>
    </w:p>
    <w:p>
      <w:pPr>
        <w:pStyle w:val="FirstParagraph"/>
      </w:pPr>
      <w:r>
        <w:t xml:space="preserve">System shall classify opportunity type.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suptech</w:t>
      </w:r>
    </w:p>
    <w:p>
      <w:pPr>
        <w:pStyle w:val="Compact"/>
        <w:numPr>
          <w:ilvl w:val="0"/>
          <w:numId w:val="1014"/>
        </w:numPr>
      </w:pPr>
      <w:r>
        <w:t xml:space="preserve">regtech</w:t>
      </w:r>
    </w:p>
    <w:p>
      <w:pPr>
        <w:pStyle w:val="Compact"/>
        <w:numPr>
          <w:ilvl w:val="0"/>
          <w:numId w:val="1014"/>
        </w:numPr>
      </w:pPr>
      <w:r>
        <w:t xml:space="preserve">reporting</w:t>
      </w:r>
    </w:p>
    <w:p>
      <w:pPr>
        <w:pStyle w:val="Compact"/>
        <w:numPr>
          <w:ilvl w:val="0"/>
          <w:numId w:val="1014"/>
        </w:numPr>
      </w:pPr>
      <w:r>
        <w:t xml:space="preserve">analytics</w:t>
      </w:r>
    </w:p>
    <w:p>
      <w:pPr>
        <w:pStyle w:val="Compact"/>
        <w:numPr>
          <w:ilvl w:val="0"/>
          <w:numId w:val="1014"/>
        </w:numPr>
      </w:pPr>
      <w:r>
        <w:t xml:space="preserve">supervision</w:t>
      </w:r>
    </w:p>
    <w:p>
      <w:r>
        <w:pict>
          <v:rect style="width:0;height:1.5pt" o:hralign="center" o:hrstd="t" o:hr="t"/>
        </w:pict>
      </w:r>
    </w:p>
    <w:bookmarkEnd w:id="65"/>
    <w:bookmarkStart w:id="66" w:name="fr-ai-003"/>
    <w:p>
      <w:pPr>
        <w:pStyle w:val="Heading3"/>
      </w:pPr>
      <w:r>
        <w:t xml:space="preserve">FR-AI-003</w:t>
      </w:r>
    </w:p>
    <w:p>
      <w:pPr>
        <w:pStyle w:val="FirstParagraph"/>
      </w:pPr>
      <w:r>
        <w:t xml:space="preserve">System shall extract:</w:t>
      </w:r>
    </w:p>
    <w:p>
      <w:pPr>
        <w:pStyle w:val="Compact"/>
        <w:numPr>
          <w:ilvl w:val="0"/>
          <w:numId w:val="1015"/>
        </w:numPr>
      </w:pPr>
      <w:r>
        <w:t xml:space="preserve">title</w:t>
      </w:r>
    </w:p>
    <w:p>
      <w:pPr>
        <w:pStyle w:val="Compact"/>
        <w:numPr>
          <w:ilvl w:val="0"/>
          <w:numId w:val="1015"/>
        </w:numPr>
      </w:pPr>
      <w:r>
        <w:t xml:space="preserve">institution</w:t>
      </w:r>
    </w:p>
    <w:p>
      <w:pPr>
        <w:pStyle w:val="Compact"/>
        <w:numPr>
          <w:ilvl w:val="0"/>
          <w:numId w:val="1015"/>
        </w:numPr>
      </w:pPr>
      <w:r>
        <w:t xml:space="preserve">country</w:t>
      </w:r>
    </w:p>
    <w:p>
      <w:pPr>
        <w:pStyle w:val="Compact"/>
        <w:numPr>
          <w:ilvl w:val="0"/>
          <w:numId w:val="1015"/>
        </w:numPr>
      </w:pPr>
      <w:r>
        <w:t xml:space="preserve">budget</w:t>
      </w:r>
    </w:p>
    <w:p>
      <w:pPr>
        <w:pStyle w:val="Compact"/>
        <w:numPr>
          <w:ilvl w:val="0"/>
          <w:numId w:val="1015"/>
        </w:numPr>
      </w:pPr>
      <w:r>
        <w:t xml:space="preserve">timeline</w:t>
      </w:r>
    </w:p>
    <w:p>
      <w:pPr>
        <w:pStyle w:val="Compact"/>
        <w:numPr>
          <w:ilvl w:val="0"/>
          <w:numId w:val="1015"/>
        </w:numPr>
      </w:pPr>
      <w:r>
        <w:t xml:space="preserve">standards</w:t>
      </w:r>
    </w:p>
    <w:p>
      <w:pPr>
        <w:pStyle w:val="Compact"/>
        <w:numPr>
          <w:ilvl w:val="0"/>
          <w:numId w:val="1015"/>
        </w:numPr>
      </w:pPr>
      <w:r>
        <w:t xml:space="preserve">scope</w:t>
      </w:r>
    </w:p>
    <w:p>
      <w:r>
        <w:pict>
          <v:rect style="width:0;height:1.5pt" o:hralign="center" o:hrstd="t" o:hr="t"/>
        </w:pict>
      </w:r>
    </w:p>
    <w:bookmarkEnd w:id="66"/>
    <w:bookmarkStart w:id="67" w:name="fr-ai-004"/>
    <w:p>
      <w:pPr>
        <w:pStyle w:val="Heading3"/>
      </w:pPr>
      <w:r>
        <w:t xml:space="preserve">FR-AI-004</w:t>
      </w:r>
    </w:p>
    <w:p>
      <w:pPr>
        <w:pStyle w:val="FirstParagraph"/>
      </w:pPr>
      <w:r>
        <w:t xml:space="preserve">System shall score opportunity.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0–100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6" w:name="opportunity-management-module"/>
    <w:p>
      <w:pPr>
        <w:pStyle w:val="Heading1"/>
      </w:pPr>
      <w:r>
        <w:t xml:space="preserve">1.7 Opportunity Management Module</w:t>
      </w:r>
    </w:p>
    <w:bookmarkStart w:id="70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Central opportunity repository.</w:t>
      </w:r>
    </w:p>
    <w:p>
      <w:r>
        <w:pict>
          <v:rect style="width:0;height:1.5pt" o:hralign="center" o:hrstd="t" o:hr="t"/>
        </w:pict>
      </w:r>
    </w:p>
    <w:bookmarkEnd w:id="70"/>
    <w:bookmarkStart w:id="75" w:name="functional-requirements-6"/>
    <w:p>
      <w:pPr>
        <w:pStyle w:val="Heading2"/>
      </w:pPr>
      <w:r>
        <w:t xml:space="preserve">Functional Requirements</w:t>
      </w:r>
    </w:p>
    <w:bookmarkStart w:id="71" w:name="fr-opp-001"/>
    <w:p>
      <w:pPr>
        <w:pStyle w:val="Heading3"/>
      </w:pPr>
      <w:r>
        <w:t xml:space="preserve">FR-OPP-001</w:t>
      </w:r>
    </w:p>
    <w:p>
      <w:pPr>
        <w:pStyle w:val="FirstParagraph"/>
      </w:pPr>
      <w:r>
        <w:t xml:space="preserve">Users shall view all opportunities.</w:t>
      </w:r>
    </w:p>
    <w:bookmarkEnd w:id="71"/>
    <w:bookmarkStart w:id="72" w:name="fr-opp-002"/>
    <w:p>
      <w:pPr>
        <w:pStyle w:val="Heading3"/>
      </w:pPr>
      <w:r>
        <w:t xml:space="preserve">FR-OPP-002</w:t>
      </w:r>
    </w:p>
    <w:p>
      <w:pPr>
        <w:pStyle w:val="FirstParagraph"/>
      </w:pPr>
      <w:r>
        <w:t xml:space="preserve">Users shall filter opportunities.</w:t>
      </w:r>
    </w:p>
    <w:p>
      <w:pPr>
        <w:pStyle w:val="BodyText"/>
      </w:pPr>
      <w:r>
        <w:t xml:space="preserve">Filters:</w:t>
      </w:r>
    </w:p>
    <w:p>
      <w:pPr>
        <w:pStyle w:val="Compact"/>
        <w:numPr>
          <w:ilvl w:val="0"/>
          <w:numId w:val="1016"/>
        </w:numPr>
      </w:pPr>
      <w:r>
        <w:t xml:space="preserve">region</w:t>
      </w:r>
    </w:p>
    <w:p>
      <w:pPr>
        <w:pStyle w:val="Compact"/>
        <w:numPr>
          <w:ilvl w:val="0"/>
          <w:numId w:val="1016"/>
        </w:numPr>
      </w:pPr>
      <w:r>
        <w:t xml:space="preserve">country</w:t>
      </w:r>
    </w:p>
    <w:p>
      <w:pPr>
        <w:pStyle w:val="Compact"/>
        <w:numPr>
          <w:ilvl w:val="0"/>
          <w:numId w:val="1016"/>
        </w:numPr>
      </w:pPr>
      <w:r>
        <w:t xml:space="preserve">regulator</w:t>
      </w:r>
    </w:p>
    <w:p>
      <w:pPr>
        <w:pStyle w:val="Compact"/>
        <w:numPr>
          <w:ilvl w:val="0"/>
          <w:numId w:val="1016"/>
        </w:numPr>
      </w:pPr>
      <w:r>
        <w:t xml:space="preserve">score</w:t>
      </w:r>
    </w:p>
    <w:p>
      <w:pPr>
        <w:pStyle w:val="Compact"/>
        <w:numPr>
          <w:ilvl w:val="0"/>
          <w:numId w:val="1016"/>
        </w:numPr>
      </w:pPr>
      <w:r>
        <w:t xml:space="preserve">date</w:t>
      </w:r>
    </w:p>
    <w:p>
      <w:pPr>
        <w:pStyle w:val="Compact"/>
        <w:numPr>
          <w:ilvl w:val="0"/>
          <w:numId w:val="1016"/>
        </w:numPr>
      </w:pPr>
      <w:r>
        <w:t xml:space="preserve">status</w:t>
      </w:r>
    </w:p>
    <w:p>
      <w:pPr>
        <w:pStyle w:val="Compact"/>
        <w:numPr>
          <w:ilvl w:val="0"/>
          <w:numId w:val="1016"/>
        </w:numPr>
      </w:pPr>
      <w:r>
        <w:t xml:space="preserve">standard</w:t>
      </w:r>
    </w:p>
    <w:p>
      <w:r>
        <w:pict>
          <v:rect style="width:0;height:1.5pt" o:hralign="center" o:hrstd="t" o:hr="t"/>
        </w:pict>
      </w:r>
    </w:p>
    <w:bookmarkEnd w:id="72"/>
    <w:bookmarkStart w:id="73" w:name="fr-opp-003"/>
    <w:p>
      <w:pPr>
        <w:pStyle w:val="Heading3"/>
      </w:pPr>
      <w:r>
        <w:t xml:space="preserve">FR-OPP-003</w:t>
      </w:r>
    </w:p>
    <w:p>
      <w:pPr>
        <w:pStyle w:val="FirstParagraph"/>
      </w:pPr>
      <w:r>
        <w:t xml:space="preserve">Users shall edit opportunity.</w:t>
      </w:r>
    </w:p>
    <w:p>
      <w:pPr>
        <w:pStyle w:val="BodyText"/>
      </w:pPr>
      <w:r>
        <w:t xml:space="preserve">Editable fields:</w:t>
      </w:r>
    </w:p>
    <w:p>
      <w:pPr>
        <w:pStyle w:val="Compact"/>
        <w:numPr>
          <w:ilvl w:val="0"/>
          <w:numId w:val="1017"/>
        </w:numPr>
      </w:pPr>
      <w:r>
        <w:t xml:space="preserve">owner</w:t>
      </w:r>
    </w:p>
    <w:p>
      <w:pPr>
        <w:pStyle w:val="Compact"/>
        <w:numPr>
          <w:ilvl w:val="0"/>
          <w:numId w:val="1017"/>
        </w:numPr>
      </w:pPr>
      <w:r>
        <w:t xml:space="preserve">comments</w:t>
      </w:r>
    </w:p>
    <w:p>
      <w:pPr>
        <w:pStyle w:val="Compact"/>
        <w:numPr>
          <w:ilvl w:val="0"/>
          <w:numId w:val="1017"/>
        </w:numPr>
      </w:pPr>
      <w:r>
        <w:t xml:space="preserve">status</w:t>
      </w:r>
    </w:p>
    <w:p>
      <w:pPr>
        <w:pStyle w:val="Compact"/>
        <w:numPr>
          <w:ilvl w:val="0"/>
          <w:numId w:val="1017"/>
        </w:numPr>
      </w:pPr>
      <w:r>
        <w:t xml:space="preserve">notes</w:t>
      </w:r>
    </w:p>
    <w:p>
      <w:pPr>
        <w:pStyle w:val="Compact"/>
        <w:numPr>
          <w:ilvl w:val="0"/>
          <w:numId w:val="1017"/>
        </w:numPr>
      </w:pPr>
      <w:r>
        <w:t xml:space="preserve">tags</w:t>
      </w:r>
    </w:p>
    <w:p>
      <w:r>
        <w:pict>
          <v:rect style="width:0;height:1.5pt" o:hralign="center" o:hrstd="t" o:hr="t"/>
        </w:pict>
      </w:r>
    </w:p>
    <w:bookmarkEnd w:id="73"/>
    <w:bookmarkStart w:id="74" w:name="fr-opp-004"/>
    <w:p>
      <w:pPr>
        <w:pStyle w:val="Heading3"/>
      </w:pPr>
      <w:r>
        <w:t xml:space="preserve">FR-OPP-004</w:t>
      </w:r>
    </w:p>
    <w:p>
      <w:pPr>
        <w:pStyle w:val="FirstParagraph"/>
      </w:pPr>
      <w:r>
        <w:t xml:space="preserve">Users shall create watchlists.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6" w:name="search-module"/>
    <w:p>
      <w:pPr>
        <w:pStyle w:val="Heading1"/>
      </w:pPr>
      <w:r>
        <w:t xml:space="preserve">1.8 Search Module</w:t>
      </w:r>
    </w:p>
    <w:bookmarkStart w:id="77" w:name="objective-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Provide fast discovery.</w:t>
      </w:r>
    </w:p>
    <w:p>
      <w:r>
        <w:pict>
          <v:rect style="width:0;height:1.5pt" o:hralign="center" o:hrstd="t" o:hr="t"/>
        </w:pict>
      </w:r>
    </w:p>
    <w:bookmarkEnd w:id="77"/>
    <w:bookmarkStart w:id="81" w:name="search-types"/>
    <w:p>
      <w:pPr>
        <w:pStyle w:val="Heading2"/>
      </w:pPr>
      <w:r>
        <w:t xml:space="preserve">Search Types</w:t>
      </w:r>
    </w:p>
    <w:bookmarkStart w:id="78" w:name="keyword-search"/>
    <w:p>
      <w:pPr>
        <w:pStyle w:val="Heading3"/>
      </w:pPr>
      <w:r>
        <w:t xml:space="preserve">Keyword Search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XBRL</w:t>
      </w:r>
    </w:p>
    <w:p>
      <w:r>
        <w:pict>
          <v:rect style="width:0;height:1.5pt" o:hralign="center" o:hrstd="t" o:hr="t"/>
        </w:pict>
      </w:r>
    </w:p>
    <w:bookmarkEnd w:id="78"/>
    <w:bookmarkStart w:id="79" w:name="semantic-search"/>
    <w:p>
      <w:pPr>
        <w:pStyle w:val="Heading3"/>
      </w:pPr>
      <w:r>
        <w:t xml:space="preserve">Semantic Search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Show regulators planning supervisory modernization.</w:t>
      </w:r>
    </w:p>
    <w:p>
      <w:r>
        <w:pict>
          <v:rect style="width:0;height:1.5pt" o:hralign="center" o:hrstd="t" o:hr="t"/>
        </w:pict>
      </w:r>
    </w:p>
    <w:bookmarkEnd w:id="79"/>
    <w:bookmarkStart w:id="80" w:name="hybrid-search"/>
    <w:p>
      <w:pPr>
        <w:pStyle w:val="Heading3"/>
      </w:pPr>
      <w:r>
        <w:t xml:space="preserve">Hybrid Search</w:t>
      </w:r>
    </w:p>
    <w:p>
      <w:pPr>
        <w:pStyle w:val="FirstParagraph"/>
      </w:pPr>
      <w:r>
        <w:t xml:space="preserve">Keyword + vector search.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functional-requirements-7"/>
    <w:p>
      <w:pPr>
        <w:pStyle w:val="Heading2"/>
      </w:pPr>
      <w:r>
        <w:t xml:space="preserve">Functional Requirements</w:t>
      </w:r>
    </w:p>
    <w:bookmarkStart w:id="82" w:name="fr-search-001"/>
    <w:p>
      <w:pPr>
        <w:pStyle w:val="Heading3"/>
      </w:pPr>
      <w:r>
        <w:t xml:space="preserve">FR-SEARCH-001</w:t>
      </w:r>
    </w:p>
    <w:p>
      <w:pPr>
        <w:pStyle w:val="FirstParagraph"/>
      </w:pPr>
      <w:r>
        <w:t xml:space="preserve">Search shall support full-text search.</w:t>
      </w:r>
    </w:p>
    <w:bookmarkEnd w:id="82"/>
    <w:bookmarkStart w:id="83" w:name="fr-search-002"/>
    <w:p>
      <w:pPr>
        <w:pStyle w:val="Heading3"/>
      </w:pPr>
      <w:r>
        <w:t xml:space="preserve">FR-SEARCH-002</w:t>
      </w:r>
    </w:p>
    <w:p>
      <w:pPr>
        <w:pStyle w:val="FirstParagraph"/>
      </w:pPr>
      <w:r>
        <w:t xml:space="preserve">Search shall support semantic similarity.</w:t>
      </w:r>
    </w:p>
    <w:bookmarkEnd w:id="83"/>
    <w:bookmarkStart w:id="84" w:name="fr-search-003"/>
    <w:p>
      <w:pPr>
        <w:pStyle w:val="Heading3"/>
      </w:pPr>
      <w:r>
        <w:t xml:space="preserve">FR-SEARCH-003</w:t>
      </w:r>
    </w:p>
    <w:p>
      <w:pPr>
        <w:pStyle w:val="FirstParagraph"/>
      </w:pPr>
      <w:r>
        <w:t xml:space="preserve">Search shall rank by relevance.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3" w:name="ai-copilot-module"/>
    <w:p>
      <w:pPr>
        <w:pStyle w:val="Heading1"/>
      </w:pPr>
      <w:r>
        <w:t xml:space="preserve">1.9 AI Copilot Module</w:t>
      </w:r>
    </w:p>
    <w:bookmarkStart w:id="87" w:name="objective-7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Natural language intelligence assistant.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Users can ask:</w:t>
      </w:r>
    </w:p>
    <w:p>
      <w:pPr>
        <w:pStyle w:val="Compact"/>
        <w:numPr>
          <w:ilvl w:val="0"/>
          <w:numId w:val="1018"/>
        </w:numPr>
      </w:pPr>
      <w:r>
        <w:t xml:space="preserve">Show opportunities in Africa</w:t>
      </w:r>
    </w:p>
    <w:p>
      <w:pPr>
        <w:pStyle w:val="Compact"/>
        <w:numPr>
          <w:ilvl w:val="0"/>
          <w:numId w:val="1018"/>
        </w:numPr>
      </w:pPr>
      <w:r>
        <w:t xml:space="preserve">Which countries adopted XBRL?</w:t>
      </w:r>
    </w:p>
    <w:p>
      <w:pPr>
        <w:pStyle w:val="Compact"/>
        <w:numPr>
          <w:ilvl w:val="0"/>
          <w:numId w:val="1018"/>
        </w:numPr>
      </w:pPr>
      <w:r>
        <w:t xml:space="preserve">What opportunities are high priority?</w:t>
      </w:r>
    </w:p>
    <w:p>
      <w:pPr>
        <w:pStyle w:val="Compact"/>
        <w:numPr>
          <w:ilvl w:val="0"/>
          <w:numId w:val="1018"/>
        </w:numPr>
      </w:pPr>
      <w:r>
        <w:t xml:space="preserve">Which regulator may release RFP soon?</w:t>
      </w:r>
    </w:p>
    <w:p>
      <w:r>
        <w:pict>
          <v:rect style="width:0;height:1.5pt" o:hralign="center" o:hrstd="t" o:hr="t"/>
        </w:pict>
      </w:r>
    </w:p>
    <w:bookmarkEnd w:id="87"/>
    <w:bookmarkStart w:id="92" w:name="functional-requirements-8"/>
    <w:p>
      <w:pPr>
        <w:pStyle w:val="Heading2"/>
      </w:pPr>
      <w:r>
        <w:t xml:space="preserve">Functional Requirements</w:t>
      </w:r>
    </w:p>
    <w:bookmarkStart w:id="88" w:name="fr-copilot-001"/>
    <w:p>
      <w:pPr>
        <w:pStyle w:val="Heading3"/>
      </w:pPr>
      <w:r>
        <w:t xml:space="preserve">FR-COPILOT-001</w:t>
      </w:r>
    </w:p>
    <w:p>
      <w:pPr>
        <w:pStyle w:val="FirstParagraph"/>
      </w:pPr>
      <w:r>
        <w:t xml:space="preserve">System shall accept natural language queries.</w:t>
      </w:r>
    </w:p>
    <w:bookmarkEnd w:id="88"/>
    <w:bookmarkStart w:id="89" w:name="fr-copilot-002"/>
    <w:p>
      <w:pPr>
        <w:pStyle w:val="Heading3"/>
      </w:pPr>
      <w:r>
        <w:t xml:space="preserve">FR-COPILOT-002</w:t>
      </w:r>
    </w:p>
    <w:p>
      <w:pPr>
        <w:pStyle w:val="FirstParagraph"/>
      </w:pPr>
      <w:r>
        <w:t xml:space="preserve">System shall use RAG.</w:t>
      </w:r>
    </w:p>
    <w:bookmarkEnd w:id="89"/>
    <w:bookmarkStart w:id="90" w:name="fr-copilot-003"/>
    <w:p>
      <w:pPr>
        <w:pStyle w:val="Heading3"/>
      </w:pPr>
      <w:r>
        <w:t xml:space="preserve">FR-COPILOT-003</w:t>
      </w:r>
    </w:p>
    <w:p>
      <w:pPr>
        <w:pStyle w:val="FirstParagraph"/>
      </w:pPr>
      <w:r>
        <w:t xml:space="preserve">System shall cite evidence.</w:t>
      </w:r>
    </w:p>
    <w:bookmarkEnd w:id="90"/>
    <w:bookmarkStart w:id="91" w:name="fr-copilot-004"/>
    <w:p>
      <w:pPr>
        <w:pStyle w:val="Heading3"/>
      </w:pPr>
      <w:r>
        <w:t xml:space="preserve">FR-COPILOT-004</w:t>
      </w:r>
    </w:p>
    <w:p>
      <w:pPr>
        <w:pStyle w:val="FirstParagraph"/>
      </w:pPr>
      <w:r>
        <w:t xml:space="preserve">System shall explain reasoning.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0" w:name="reporting-module"/>
    <w:p>
      <w:pPr>
        <w:pStyle w:val="Heading1"/>
      </w:pPr>
      <w:r>
        <w:t xml:space="preserve">1.10 Reporting Module</w:t>
      </w:r>
    </w:p>
    <w:bookmarkStart w:id="94" w:name="reports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19"/>
        </w:numPr>
      </w:pPr>
      <w:r>
        <w:t xml:space="preserve">weekly reports</w:t>
      </w:r>
    </w:p>
    <w:p>
      <w:pPr>
        <w:pStyle w:val="Compact"/>
        <w:numPr>
          <w:ilvl w:val="0"/>
          <w:numId w:val="1019"/>
        </w:numPr>
      </w:pPr>
      <w:r>
        <w:t xml:space="preserve">regional reports</w:t>
      </w:r>
    </w:p>
    <w:p>
      <w:pPr>
        <w:pStyle w:val="Compact"/>
        <w:numPr>
          <w:ilvl w:val="0"/>
          <w:numId w:val="1019"/>
        </w:numPr>
      </w:pPr>
      <w:r>
        <w:t xml:space="preserve">regulator reports</w:t>
      </w:r>
    </w:p>
    <w:p>
      <w:pPr>
        <w:pStyle w:val="Compact"/>
        <w:numPr>
          <w:ilvl w:val="0"/>
          <w:numId w:val="1019"/>
        </w:numPr>
      </w:pPr>
      <w:r>
        <w:t xml:space="preserve">trend reports</w:t>
      </w:r>
    </w:p>
    <w:p>
      <w:pPr>
        <w:pStyle w:val="Compact"/>
        <w:numPr>
          <w:ilvl w:val="0"/>
          <w:numId w:val="1019"/>
        </w:numPr>
      </w:pPr>
      <w:r>
        <w:t xml:space="preserve">standards reports</w:t>
      </w:r>
    </w:p>
    <w:p>
      <w:r>
        <w:pict>
          <v:rect style="width:0;height:1.5pt" o:hralign="center" o:hrstd="t" o:hr="t"/>
        </w:pict>
      </w:r>
    </w:p>
    <w:bookmarkEnd w:id="94"/>
    <w:bookmarkStart w:id="99" w:name="functional-requirements-9"/>
    <w:p>
      <w:pPr>
        <w:pStyle w:val="Heading2"/>
      </w:pPr>
      <w:r>
        <w:t xml:space="preserve">Functional Requirements</w:t>
      </w:r>
    </w:p>
    <w:bookmarkStart w:id="95" w:name="fr-report-001"/>
    <w:p>
      <w:pPr>
        <w:pStyle w:val="Heading3"/>
      </w:pPr>
      <w:r>
        <w:t xml:space="preserve">FR-REPORT-001</w:t>
      </w:r>
    </w:p>
    <w:p>
      <w:pPr>
        <w:pStyle w:val="FirstParagraph"/>
      </w:pPr>
      <w:r>
        <w:t xml:space="preserve">System shall generate scheduled reports.</w:t>
      </w:r>
    </w:p>
    <w:bookmarkEnd w:id="95"/>
    <w:bookmarkStart w:id="96" w:name="fr-report-002"/>
    <w:p>
      <w:pPr>
        <w:pStyle w:val="Heading3"/>
      </w:pPr>
      <w:r>
        <w:t xml:space="preserve">FR-REPORT-002</w:t>
      </w:r>
    </w:p>
    <w:p>
      <w:pPr>
        <w:pStyle w:val="FirstParagraph"/>
      </w:pPr>
      <w:r>
        <w:t xml:space="preserve">System shall export Excel.</w:t>
      </w:r>
    </w:p>
    <w:bookmarkEnd w:id="96"/>
    <w:bookmarkStart w:id="97" w:name="fr-report-003"/>
    <w:p>
      <w:pPr>
        <w:pStyle w:val="Heading3"/>
      </w:pPr>
      <w:r>
        <w:t xml:space="preserve">FR-REPORT-003</w:t>
      </w:r>
    </w:p>
    <w:p>
      <w:pPr>
        <w:pStyle w:val="FirstParagraph"/>
      </w:pPr>
      <w:r>
        <w:t xml:space="preserve">System shall export PDF.</w:t>
      </w:r>
    </w:p>
    <w:bookmarkEnd w:id="97"/>
    <w:bookmarkStart w:id="98" w:name="fr-report-004"/>
    <w:p>
      <w:pPr>
        <w:pStyle w:val="Heading3"/>
      </w:pPr>
      <w:r>
        <w:t xml:space="preserve">FR-REPORT-004</w:t>
      </w:r>
    </w:p>
    <w:p>
      <w:pPr>
        <w:pStyle w:val="FirstParagraph"/>
      </w:pPr>
      <w:r>
        <w:t xml:space="preserve">System shall email reports.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2" w:name="alerts-module"/>
    <w:p>
      <w:pPr>
        <w:pStyle w:val="Heading1"/>
      </w:pPr>
      <w:r>
        <w:t xml:space="preserve">1.11 Alerts Module</w:t>
      </w:r>
    </w:p>
    <w:p>
      <w:pPr>
        <w:pStyle w:val="FirstParagraph"/>
      </w:pPr>
      <w:r>
        <w:t xml:space="preserve">Trigger alerts on:</w:t>
      </w:r>
    </w:p>
    <w:p>
      <w:pPr>
        <w:pStyle w:val="Compact"/>
        <w:numPr>
          <w:ilvl w:val="0"/>
          <w:numId w:val="1020"/>
        </w:numPr>
      </w:pPr>
      <w:r>
        <w:t xml:space="preserve">new opportunity</w:t>
      </w:r>
    </w:p>
    <w:p>
      <w:pPr>
        <w:pStyle w:val="Compact"/>
        <w:numPr>
          <w:ilvl w:val="0"/>
          <w:numId w:val="1020"/>
        </w:numPr>
      </w:pPr>
      <w:r>
        <w:t xml:space="preserve">score spike</w:t>
      </w:r>
    </w:p>
    <w:p>
      <w:pPr>
        <w:pStyle w:val="Compact"/>
        <w:numPr>
          <w:ilvl w:val="0"/>
          <w:numId w:val="1020"/>
        </w:numPr>
      </w:pPr>
      <w:r>
        <w:t xml:space="preserve">deadline approaching</w:t>
      </w:r>
    </w:p>
    <w:p>
      <w:pPr>
        <w:pStyle w:val="Compact"/>
        <w:numPr>
          <w:ilvl w:val="0"/>
          <w:numId w:val="1020"/>
        </w:numPr>
      </w:pPr>
      <w:r>
        <w:t xml:space="preserve">region trend changes</w:t>
      </w:r>
    </w:p>
    <w:p>
      <w:r>
        <w:pict>
          <v:rect style="width:0;height:1.5pt" o:hralign="center" o:hrstd="t" o:hr="t"/>
        </w:pict>
      </w:r>
    </w:p>
    <w:bookmarkStart w:id="101" w:name="fr-alert-001"/>
    <w:p>
      <w:pPr>
        <w:pStyle w:val="Heading3"/>
      </w:pPr>
      <w:r>
        <w:t xml:space="preserve">FR-ALERT-001</w:t>
      </w:r>
    </w:p>
    <w:p>
      <w:pPr>
        <w:pStyle w:val="FirstParagraph"/>
      </w:pPr>
      <w:r>
        <w:t xml:space="preserve">System shall send notifications.</w:t>
      </w:r>
    </w:p>
    <w:p>
      <w:pPr>
        <w:pStyle w:val="BodyText"/>
      </w:pPr>
      <w:r>
        <w:t xml:space="preserve">Channels:</w:t>
      </w:r>
    </w:p>
    <w:p>
      <w:pPr>
        <w:pStyle w:val="Compact"/>
        <w:numPr>
          <w:ilvl w:val="0"/>
          <w:numId w:val="1021"/>
        </w:numPr>
      </w:pPr>
      <w:r>
        <w:t xml:space="preserve">email</w:t>
      </w:r>
    </w:p>
    <w:p>
      <w:pPr>
        <w:pStyle w:val="Compact"/>
        <w:numPr>
          <w:ilvl w:val="0"/>
          <w:numId w:val="1021"/>
        </w:numPr>
      </w:pPr>
      <w:r>
        <w:t xml:space="preserve">Teams</w:t>
      </w:r>
    </w:p>
    <w:p>
      <w:pPr>
        <w:pStyle w:val="Compact"/>
        <w:numPr>
          <w:ilvl w:val="0"/>
          <w:numId w:val="1021"/>
        </w:numPr>
      </w:pPr>
      <w:r>
        <w:t xml:space="preserve">in-app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audit-module"/>
    <w:p>
      <w:pPr>
        <w:pStyle w:val="Heading1"/>
      </w:pPr>
      <w:r>
        <w:t xml:space="preserve">1.12 Audit Module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2"/>
        </w:numPr>
      </w:pPr>
      <w:r>
        <w:t xml:space="preserve">login</w:t>
      </w:r>
    </w:p>
    <w:p>
      <w:pPr>
        <w:pStyle w:val="Compact"/>
        <w:numPr>
          <w:ilvl w:val="0"/>
          <w:numId w:val="1022"/>
        </w:numPr>
      </w:pPr>
      <w:r>
        <w:t xml:space="preserve">updates</w:t>
      </w:r>
    </w:p>
    <w:p>
      <w:pPr>
        <w:pStyle w:val="Compact"/>
        <w:numPr>
          <w:ilvl w:val="0"/>
          <w:numId w:val="1022"/>
        </w:numPr>
      </w:pPr>
      <w:r>
        <w:t xml:space="preserve">AI decisions</w:t>
      </w:r>
    </w:p>
    <w:p>
      <w:pPr>
        <w:pStyle w:val="Compact"/>
        <w:numPr>
          <w:ilvl w:val="0"/>
          <w:numId w:val="1022"/>
        </w:numPr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bookmarkStart w:id="103" w:name="fr-audit-001"/>
    <w:p>
      <w:pPr>
        <w:pStyle w:val="Heading3"/>
      </w:pPr>
      <w:r>
        <w:t xml:space="preserve">FR-AUDIT-001</w:t>
      </w:r>
    </w:p>
    <w:p>
      <w:pPr>
        <w:pStyle w:val="FirstParagraph"/>
      </w:pPr>
      <w:r>
        <w:t xml:space="preserve">All critical actions must be logged.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ui-ux-specification"/>
    <w:p>
      <w:pPr>
        <w:pStyle w:val="Heading1"/>
      </w:pPr>
      <w:r>
        <w:t xml:space="preserve">2. UI / UX Specification</w:t>
      </w:r>
    </w:p>
    <w:p>
      <w:r>
        <w:pict>
          <v:rect style="width:0;height:1.5pt" o:hralign="center" o:hrstd="t" o:hr="t"/>
        </w:pict>
      </w:r>
    </w:p>
    <w:bookmarkEnd w:id="105"/>
    <w:bookmarkStart w:id="106" w:name="main-navigation"/>
    <w:p>
      <w:pPr>
        <w:pStyle w:val="Heading1"/>
      </w:pPr>
      <w:r>
        <w:t xml:space="preserve">2.1 Main Navigation</w:t>
      </w:r>
    </w:p>
    <w:p>
      <w:pPr>
        <w:pStyle w:val="SourceCode"/>
      </w:pP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Opportunities</w:t>
      </w:r>
      <w:r>
        <w:br/>
      </w:r>
      <w:r>
        <w:rPr>
          <w:rStyle w:val="VerbatimChar"/>
        </w:rPr>
        <w:t xml:space="preserve">├── Search</w:t>
      </w:r>
      <w:r>
        <w:br/>
      </w:r>
      <w:r>
        <w:rPr>
          <w:rStyle w:val="VerbatimChar"/>
        </w:rPr>
        <w:t xml:space="preserve">├── AI Copilot</w:t>
      </w:r>
      <w:r>
        <w:br/>
      </w:r>
      <w:r>
        <w:rPr>
          <w:rStyle w:val="VerbatimChar"/>
        </w:rPr>
        <w:t xml:space="preserve">├── Reports</w:t>
      </w:r>
      <w:r>
        <w:br/>
      </w:r>
      <w:r>
        <w:rPr>
          <w:rStyle w:val="VerbatimChar"/>
        </w:rPr>
        <w:t xml:space="preserve">├── Alerts</w:t>
      </w:r>
      <w:r>
        <w:br/>
      </w:r>
      <w:r>
        <w:rPr>
          <w:rStyle w:val="VerbatimChar"/>
        </w:rPr>
        <w:t xml:space="preserve">├── Sources</w:t>
      </w:r>
      <w:r>
        <w:br/>
      </w:r>
      <w:r>
        <w:rPr>
          <w:rStyle w:val="VerbatimChar"/>
        </w:rPr>
        <w:t xml:space="preserve">├── Admin</w:t>
      </w:r>
      <w:r>
        <w:br/>
      </w:r>
      <w:r>
        <w:rPr>
          <w:rStyle w:val="VerbatimChar"/>
        </w:rPr>
        <w:t xml:space="preserve">└── Profile</w:t>
      </w:r>
    </w:p>
    <w:p>
      <w:r>
        <w:pict>
          <v:rect style="width:0;height:1.5pt" o:hralign="center" o:hrstd="t" o:hr="t"/>
        </w:pict>
      </w:r>
    </w:p>
    <w:bookmarkEnd w:id="106"/>
    <w:bookmarkStart w:id="107" w:name="login-screen"/>
    <w:p>
      <w:pPr>
        <w:pStyle w:val="Heading1"/>
      </w:pPr>
      <w:r>
        <w:t xml:space="preserve">2.2 Login Screen</w:t>
      </w:r>
    </w:p>
    <w:p>
      <w:pPr>
        <w:pStyle w:val="FirstParagraph"/>
      </w:pPr>
      <w:r>
        <w:t xml:space="preserve">Components:</w:t>
      </w:r>
    </w:p>
    <w:p>
      <w:pPr>
        <w:pStyle w:val="Compact"/>
        <w:numPr>
          <w:ilvl w:val="0"/>
          <w:numId w:val="1023"/>
        </w:numPr>
      </w:pPr>
      <w:r>
        <w:t xml:space="preserve">logo</w:t>
      </w:r>
    </w:p>
    <w:p>
      <w:pPr>
        <w:pStyle w:val="Compact"/>
        <w:numPr>
          <w:ilvl w:val="0"/>
          <w:numId w:val="1023"/>
        </w:numPr>
      </w:pPr>
      <w:r>
        <w:t xml:space="preserve">username</w:t>
      </w:r>
    </w:p>
    <w:p>
      <w:pPr>
        <w:pStyle w:val="Compact"/>
        <w:numPr>
          <w:ilvl w:val="0"/>
          <w:numId w:val="1023"/>
        </w:numPr>
      </w:pPr>
      <w:r>
        <w:t xml:space="preserve">password</w:t>
      </w:r>
    </w:p>
    <w:p>
      <w:pPr>
        <w:pStyle w:val="Compact"/>
        <w:numPr>
          <w:ilvl w:val="0"/>
          <w:numId w:val="1023"/>
        </w:numPr>
      </w:pPr>
      <w:r>
        <w:t xml:space="preserve">SSO button</w:t>
      </w:r>
    </w:p>
    <w:p>
      <w:pPr>
        <w:pStyle w:val="Compact"/>
        <w:numPr>
          <w:ilvl w:val="0"/>
          <w:numId w:val="1023"/>
        </w:numPr>
      </w:pPr>
      <w:r>
        <w:t xml:space="preserve">forgot password</w:t>
      </w:r>
    </w:p>
    <w:p>
      <w:r>
        <w:pict>
          <v:rect style="width:0;height:1.5pt" o:hralign="center" o:hrstd="t" o:hr="t"/>
        </w:pict>
      </w:r>
    </w:p>
    <w:bookmarkEnd w:id="107"/>
    <w:bookmarkStart w:id="114" w:name="dashboard-screen"/>
    <w:p>
      <w:pPr>
        <w:pStyle w:val="Heading1"/>
      </w:pPr>
      <w:r>
        <w:t xml:space="preserve">2.3 Dashboard Screen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Executive overview.</w:t>
      </w:r>
    </w:p>
    <w:p>
      <w:r>
        <w:pict>
          <v:rect style="width:0;height:1.5pt" o:hralign="center" o:hrstd="t" o:hr="t"/>
        </w:pict>
      </w:r>
    </w:p>
    <w:bookmarkStart w:id="108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├── KPI Cards</w:t>
      </w:r>
      <w:r>
        <w:br/>
      </w:r>
      <w:r>
        <w:rPr>
          <w:rStyle w:val="VerbatimChar"/>
        </w:rPr>
        <w:t xml:space="preserve">├── Region Heatmap</w:t>
      </w:r>
      <w:r>
        <w:br/>
      </w:r>
      <w:r>
        <w:rPr>
          <w:rStyle w:val="VerbatimChar"/>
        </w:rPr>
        <w:t xml:space="preserve">├── Trend Charts</w:t>
      </w:r>
      <w:r>
        <w:br/>
      </w:r>
      <w:r>
        <w:rPr>
          <w:rStyle w:val="VerbatimChar"/>
        </w:rPr>
        <w:t xml:space="preserve">├── Opportunity Pipeline</w:t>
      </w:r>
      <w:r>
        <w:br/>
      </w:r>
      <w:r>
        <w:rPr>
          <w:rStyle w:val="VerbatimChar"/>
        </w:rPr>
        <w:t xml:space="preserve">├── Top Opportunities</w:t>
      </w:r>
      <w:r>
        <w:br/>
      </w:r>
      <w:r>
        <w:rPr>
          <w:rStyle w:val="VerbatimChar"/>
        </w:rPr>
        <w:t xml:space="preserve">└── AI Insights Panel</w:t>
      </w:r>
    </w:p>
    <w:p>
      <w:r>
        <w:pict>
          <v:rect style="width:0;height:1.5pt" o:hralign="center" o:hrstd="t" o:hr="t"/>
        </w:pict>
      </w:r>
    </w:p>
    <w:bookmarkEnd w:id="108"/>
    <w:bookmarkStart w:id="109" w:name="kpi-cards"/>
    <w:p>
      <w:pPr>
        <w:pStyle w:val="Heading2"/>
      </w:pPr>
      <w:r>
        <w:t xml:space="preserve">KPI Cards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4"/>
        </w:numPr>
      </w:pPr>
      <w:r>
        <w:t xml:space="preserve">Total Opportunities</w:t>
      </w:r>
    </w:p>
    <w:p>
      <w:pPr>
        <w:pStyle w:val="Compact"/>
        <w:numPr>
          <w:ilvl w:val="0"/>
          <w:numId w:val="1024"/>
        </w:numPr>
      </w:pPr>
      <w:r>
        <w:t xml:space="preserve">New This Week</w:t>
      </w:r>
    </w:p>
    <w:p>
      <w:pPr>
        <w:pStyle w:val="Compact"/>
        <w:numPr>
          <w:ilvl w:val="0"/>
          <w:numId w:val="1024"/>
        </w:numPr>
      </w:pPr>
      <w:r>
        <w:t xml:space="preserve">High Priority</w:t>
      </w:r>
    </w:p>
    <w:p>
      <w:pPr>
        <w:pStyle w:val="Compact"/>
        <w:numPr>
          <w:ilvl w:val="0"/>
          <w:numId w:val="1024"/>
        </w:numPr>
      </w:pPr>
      <w:r>
        <w:t xml:space="preserve">Active RFPs</w:t>
      </w:r>
    </w:p>
    <w:p>
      <w:pPr>
        <w:pStyle w:val="Compact"/>
        <w:numPr>
          <w:ilvl w:val="0"/>
          <w:numId w:val="1024"/>
        </w:numPr>
      </w:pPr>
      <w:r>
        <w:t xml:space="preserve">Regions Covered</w:t>
      </w:r>
    </w:p>
    <w:p>
      <w:pPr>
        <w:pStyle w:val="Compact"/>
        <w:numPr>
          <w:ilvl w:val="0"/>
          <w:numId w:val="1024"/>
        </w:numPr>
      </w:pPr>
      <w:r>
        <w:t xml:space="preserve">Crawl Success Rate</w:t>
      </w:r>
    </w:p>
    <w:p>
      <w:r>
        <w:pict>
          <v:rect style="width:0;height:1.5pt" o:hralign="center" o:hrstd="t" o:hr="t"/>
        </w:pict>
      </w:r>
    </w:p>
    <w:bookmarkEnd w:id="109"/>
    <w:bookmarkStart w:id="113" w:name="charts"/>
    <w:p>
      <w:pPr>
        <w:pStyle w:val="Heading2"/>
      </w:pPr>
      <w:r>
        <w:t xml:space="preserve">Charts</w:t>
      </w:r>
    </w:p>
    <w:bookmarkStart w:id="110" w:name="region-heatmap"/>
    <w:p>
      <w:pPr>
        <w:pStyle w:val="Heading3"/>
      </w:pPr>
      <w:r>
        <w:t xml:space="preserve">Region Heatmap</w:t>
      </w:r>
    </w:p>
    <w:p>
      <w:pPr>
        <w:pStyle w:val="FirstParagraph"/>
      </w:pPr>
      <w:r>
        <w:t xml:space="preserve">Visualize opportunities by geography.</w:t>
      </w:r>
    </w:p>
    <w:p>
      <w:r>
        <w:pict>
          <v:rect style="width:0;height:1.5pt" o:hralign="center" o:hrstd="t" o:hr="t"/>
        </w:pict>
      </w:r>
    </w:p>
    <w:bookmarkEnd w:id="110"/>
    <w:bookmarkStart w:id="111" w:name="opportunity-trend-chart"/>
    <w:p>
      <w:pPr>
        <w:pStyle w:val="Heading3"/>
      </w:pPr>
      <w:r>
        <w:t xml:space="preserve">Opportunity Trend Chart</w:t>
      </w:r>
    </w:p>
    <w:p>
      <w:pPr>
        <w:pStyle w:val="FirstParagraph"/>
      </w:pPr>
      <w:r>
        <w:t xml:space="preserve">Weekly/monthly trend.</w:t>
      </w:r>
    </w:p>
    <w:p>
      <w:r>
        <w:pict>
          <v:rect style="width:0;height:1.5pt" o:hralign="center" o:hrstd="t" o:hr="t"/>
        </w:pict>
      </w:r>
    </w:p>
    <w:bookmarkEnd w:id="111"/>
    <w:bookmarkStart w:id="112" w:name="standards-trend"/>
    <w:p>
      <w:pPr>
        <w:pStyle w:val="Heading3"/>
      </w:pPr>
      <w:r>
        <w:t xml:space="preserve">Standards Trend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5"/>
        </w:numPr>
      </w:pPr>
      <w:r>
        <w:t xml:space="preserve">XBRL</w:t>
      </w:r>
    </w:p>
    <w:p>
      <w:pPr>
        <w:pStyle w:val="Compact"/>
        <w:numPr>
          <w:ilvl w:val="0"/>
          <w:numId w:val="1025"/>
        </w:numPr>
      </w:pPr>
      <w:r>
        <w:t xml:space="preserve">SDMX</w:t>
      </w:r>
    </w:p>
    <w:p>
      <w:pPr>
        <w:pStyle w:val="Compact"/>
        <w:numPr>
          <w:ilvl w:val="0"/>
          <w:numId w:val="1025"/>
        </w:numPr>
      </w:pPr>
      <w:r>
        <w:t xml:space="preserve">ISO 20022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19" w:name="opportunity-explorer-screen"/>
    <w:p>
      <w:pPr>
        <w:pStyle w:val="Heading1"/>
      </w:pPr>
      <w:r>
        <w:t xml:space="preserve">2.4 Opportunity Explorer Screen</w:t>
      </w:r>
    </w:p>
    <w:p>
      <w:pPr>
        <w:pStyle w:val="FirstParagraph"/>
      </w:pPr>
      <w:r>
        <w:t xml:space="preserve">Main working screen.</w:t>
      </w:r>
    </w:p>
    <w:p>
      <w:r>
        <w:pict>
          <v:rect style="width:0;height:1.5pt" o:hralign="center" o:hrstd="t" o:hr="t"/>
        </w:pict>
      </w:r>
    </w:p>
    <w:bookmarkStart w:id="115" w:name="layout-1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Opportunity Explorer</w:t>
      </w:r>
      <w:r>
        <w:br/>
      </w:r>
      <w:r>
        <w:rPr>
          <w:rStyle w:val="VerbatimChar"/>
        </w:rPr>
        <w:t xml:space="preserve">├── Search Bar</w:t>
      </w:r>
      <w:r>
        <w:br/>
      </w:r>
      <w:r>
        <w:rPr>
          <w:rStyle w:val="VerbatimChar"/>
        </w:rPr>
        <w:t xml:space="preserve">├── Filters Panel</w:t>
      </w:r>
      <w:r>
        <w:br/>
      </w:r>
      <w:r>
        <w:rPr>
          <w:rStyle w:val="VerbatimChar"/>
        </w:rPr>
        <w:t xml:space="preserve">├── Saved Views</w:t>
      </w:r>
      <w:r>
        <w:br/>
      </w:r>
      <w:r>
        <w:rPr>
          <w:rStyle w:val="VerbatimChar"/>
        </w:rPr>
        <w:t xml:space="preserve">├── Bulk Actions</w:t>
      </w:r>
      <w:r>
        <w:br/>
      </w:r>
      <w:r>
        <w:rPr>
          <w:rStyle w:val="VerbatimChar"/>
        </w:rPr>
        <w:t xml:space="preserve">├── Opportunity Table</w:t>
      </w:r>
      <w:r>
        <w:br/>
      </w:r>
      <w:r>
        <w:rPr>
          <w:rStyle w:val="VerbatimChar"/>
        </w:rPr>
        <w:t xml:space="preserve">└── Export</w:t>
      </w:r>
    </w:p>
    <w:p>
      <w:r>
        <w:pict>
          <v:rect style="width:0;height:1.5pt" o:hralign="center" o:hrstd="t" o:hr="t"/>
        </w:pict>
      </w:r>
    </w:p>
    <w:bookmarkEnd w:id="115"/>
    <w:bookmarkStart w:id="116" w:name="filters"/>
    <w:p>
      <w:pPr>
        <w:pStyle w:val="Heading2"/>
      </w:pPr>
      <w:r>
        <w:t xml:space="preserve">Filters</w:t>
      </w:r>
    </w:p>
    <w:p>
      <w:pPr>
        <w:pStyle w:val="Compact"/>
        <w:numPr>
          <w:ilvl w:val="0"/>
          <w:numId w:val="1026"/>
        </w:numPr>
      </w:pPr>
      <w:r>
        <w:t xml:space="preserve">region</w:t>
      </w:r>
    </w:p>
    <w:p>
      <w:pPr>
        <w:pStyle w:val="Compact"/>
        <w:numPr>
          <w:ilvl w:val="0"/>
          <w:numId w:val="1026"/>
        </w:numPr>
      </w:pPr>
      <w:r>
        <w:t xml:space="preserve">country</w:t>
      </w:r>
    </w:p>
    <w:p>
      <w:pPr>
        <w:pStyle w:val="Compact"/>
        <w:numPr>
          <w:ilvl w:val="0"/>
          <w:numId w:val="1026"/>
        </w:numPr>
      </w:pPr>
      <w:r>
        <w:t xml:space="preserve">regulator type</w:t>
      </w:r>
    </w:p>
    <w:p>
      <w:pPr>
        <w:pStyle w:val="Compact"/>
        <w:numPr>
          <w:ilvl w:val="0"/>
          <w:numId w:val="1026"/>
        </w:numPr>
      </w:pPr>
      <w:r>
        <w:t xml:space="preserve">opportunity type</w:t>
      </w:r>
    </w:p>
    <w:p>
      <w:pPr>
        <w:pStyle w:val="Compact"/>
        <w:numPr>
          <w:ilvl w:val="0"/>
          <w:numId w:val="1026"/>
        </w:numPr>
      </w:pPr>
      <w:r>
        <w:t xml:space="preserve">score range</w:t>
      </w:r>
    </w:p>
    <w:p>
      <w:pPr>
        <w:pStyle w:val="Compact"/>
        <w:numPr>
          <w:ilvl w:val="0"/>
          <w:numId w:val="1026"/>
        </w:numPr>
      </w:pPr>
      <w:r>
        <w:t xml:space="preserve">date range</w:t>
      </w:r>
    </w:p>
    <w:p>
      <w:pPr>
        <w:pStyle w:val="Compact"/>
        <w:numPr>
          <w:ilvl w:val="0"/>
          <w:numId w:val="1026"/>
        </w:numPr>
      </w:pPr>
      <w:r>
        <w:t xml:space="preserve">status</w:t>
      </w:r>
    </w:p>
    <w:p>
      <w:pPr>
        <w:pStyle w:val="Compact"/>
        <w:numPr>
          <w:ilvl w:val="0"/>
          <w:numId w:val="1026"/>
        </w:numPr>
      </w:pPr>
      <w:r>
        <w:t xml:space="preserve">standards</w:t>
      </w:r>
    </w:p>
    <w:p>
      <w:r>
        <w:pict>
          <v:rect style="width:0;height:1.5pt" o:hralign="center" o:hrstd="t" o:hr="t"/>
        </w:pict>
      </w:r>
    </w:p>
    <w:bookmarkEnd w:id="116"/>
    <w:bookmarkStart w:id="117" w:name="opportunity-table-columns"/>
    <w:p>
      <w:pPr>
        <w:pStyle w:val="Heading2"/>
      </w:pPr>
      <w:r>
        <w:t xml:space="preserve">Opportunity Table Columns</w:t>
      </w:r>
    </w:p>
    <w:p>
      <w:pPr>
        <w:pStyle w:val="Compact"/>
        <w:numPr>
          <w:ilvl w:val="0"/>
          <w:numId w:val="1027"/>
        </w:numPr>
      </w:pPr>
      <w:r>
        <w:t xml:space="preserve">ID</w:t>
      </w:r>
    </w:p>
    <w:p>
      <w:pPr>
        <w:pStyle w:val="Compact"/>
        <w:numPr>
          <w:ilvl w:val="0"/>
          <w:numId w:val="1027"/>
        </w:numPr>
      </w:pPr>
      <w:r>
        <w:t xml:space="preserve">Country</w:t>
      </w:r>
    </w:p>
    <w:p>
      <w:pPr>
        <w:pStyle w:val="Compact"/>
        <w:numPr>
          <w:ilvl w:val="0"/>
          <w:numId w:val="1027"/>
        </w:numPr>
      </w:pPr>
      <w:r>
        <w:t xml:space="preserve">Region</w:t>
      </w:r>
    </w:p>
    <w:p>
      <w:pPr>
        <w:pStyle w:val="Compact"/>
        <w:numPr>
          <w:ilvl w:val="0"/>
          <w:numId w:val="1027"/>
        </w:numPr>
      </w:pPr>
      <w:r>
        <w:t xml:space="preserve">Regulator</w:t>
      </w:r>
    </w:p>
    <w:p>
      <w:pPr>
        <w:pStyle w:val="Compact"/>
        <w:numPr>
          <w:ilvl w:val="0"/>
          <w:numId w:val="1027"/>
        </w:numPr>
      </w:pPr>
      <w:r>
        <w:t xml:space="preserve">Title</w:t>
      </w:r>
    </w:p>
    <w:p>
      <w:pPr>
        <w:pStyle w:val="Compact"/>
        <w:numPr>
          <w:ilvl w:val="0"/>
          <w:numId w:val="1027"/>
        </w:numPr>
      </w:pPr>
      <w:r>
        <w:t xml:space="preserve">Category</w:t>
      </w:r>
    </w:p>
    <w:p>
      <w:pPr>
        <w:pStyle w:val="Compact"/>
        <w:numPr>
          <w:ilvl w:val="0"/>
          <w:numId w:val="1027"/>
        </w:numPr>
      </w:pPr>
      <w:r>
        <w:t xml:space="preserve">Score</w:t>
      </w:r>
    </w:p>
    <w:p>
      <w:pPr>
        <w:pStyle w:val="Compact"/>
        <w:numPr>
          <w:ilvl w:val="0"/>
          <w:numId w:val="1027"/>
        </w:numPr>
      </w:pPr>
      <w:r>
        <w:t xml:space="preserve">Status</w:t>
      </w:r>
    </w:p>
    <w:p>
      <w:pPr>
        <w:pStyle w:val="Compact"/>
        <w:numPr>
          <w:ilvl w:val="0"/>
          <w:numId w:val="1027"/>
        </w:numPr>
      </w:pPr>
      <w:r>
        <w:t xml:space="preserve">Owner</w:t>
      </w:r>
    </w:p>
    <w:p>
      <w:pPr>
        <w:pStyle w:val="Compact"/>
        <w:numPr>
          <w:ilvl w:val="0"/>
          <w:numId w:val="1027"/>
        </w:numPr>
      </w:pPr>
      <w:r>
        <w:t xml:space="preserve">Updated Date</w:t>
      </w:r>
    </w:p>
    <w:p>
      <w:r>
        <w:pict>
          <v:rect style="width:0;height:1.5pt" o:hralign="center" o:hrstd="t" o:hr="t"/>
        </w:pict>
      </w:r>
    </w:p>
    <w:bookmarkEnd w:id="117"/>
    <w:bookmarkStart w:id="118" w:name="row-actions"/>
    <w:p>
      <w:pPr>
        <w:pStyle w:val="Heading2"/>
      </w:pPr>
      <w:r>
        <w:t xml:space="preserve">Row Actions</w:t>
      </w:r>
    </w:p>
    <w:p>
      <w:pPr>
        <w:pStyle w:val="Compact"/>
        <w:numPr>
          <w:ilvl w:val="0"/>
          <w:numId w:val="1028"/>
        </w:numPr>
      </w:pPr>
      <w:r>
        <w:t xml:space="preserve">open</w:t>
      </w:r>
    </w:p>
    <w:p>
      <w:pPr>
        <w:pStyle w:val="Compact"/>
        <w:numPr>
          <w:ilvl w:val="0"/>
          <w:numId w:val="1028"/>
        </w:numPr>
      </w:pPr>
      <w:r>
        <w:t xml:space="preserve">edit</w:t>
      </w:r>
    </w:p>
    <w:p>
      <w:pPr>
        <w:pStyle w:val="Compact"/>
        <w:numPr>
          <w:ilvl w:val="0"/>
          <w:numId w:val="1028"/>
        </w:numPr>
      </w:pPr>
      <w:r>
        <w:t xml:space="preserve">assign</w:t>
      </w:r>
    </w:p>
    <w:p>
      <w:pPr>
        <w:pStyle w:val="Compact"/>
        <w:numPr>
          <w:ilvl w:val="0"/>
          <w:numId w:val="1028"/>
        </w:numPr>
      </w:pPr>
      <w:r>
        <w:t xml:space="preserve">comment</w:t>
      </w:r>
    </w:p>
    <w:p>
      <w:pPr>
        <w:pStyle w:val="Compact"/>
        <w:numPr>
          <w:ilvl w:val="0"/>
          <w:numId w:val="1028"/>
        </w:numPr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opportunity-detail-screen"/>
    <w:p>
      <w:pPr>
        <w:pStyle w:val="Heading1"/>
      </w:pPr>
      <w:r>
        <w:t xml:space="preserve">2.5 Opportunity Detail Screen</w:t>
      </w:r>
    </w:p>
    <w:p>
      <w:pPr>
        <w:pStyle w:val="FirstParagraph"/>
      </w:pPr>
      <w:r>
        <w:t xml:space="preserve">Detailed analysis.</w:t>
      </w:r>
    </w:p>
    <w:p>
      <w:r>
        <w:pict>
          <v:rect style="width:0;height:1.5pt" o:hralign="center" o:hrstd="t" o:hr="t"/>
        </w:pict>
      </w:r>
    </w:p>
    <w:bookmarkStart w:id="120" w:name="layout-2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Opportunity Detail</w:t>
      </w:r>
      <w:r>
        <w:br/>
      </w:r>
      <w:r>
        <w:rPr>
          <w:rStyle w:val="VerbatimChar"/>
        </w:rPr>
        <w:t xml:space="preserve">├── Header Summary</w:t>
      </w:r>
      <w:r>
        <w:br/>
      </w:r>
      <w:r>
        <w:rPr>
          <w:rStyle w:val="VerbatimChar"/>
        </w:rPr>
        <w:t xml:space="preserve">├── Metadata</w:t>
      </w:r>
      <w:r>
        <w:br/>
      </w:r>
      <w:r>
        <w:rPr>
          <w:rStyle w:val="VerbatimChar"/>
        </w:rPr>
        <w:t xml:space="preserve">├── AI Summary</w:t>
      </w:r>
      <w:r>
        <w:br/>
      </w:r>
      <w:r>
        <w:rPr>
          <w:rStyle w:val="VerbatimChar"/>
        </w:rPr>
        <w:t xml:space="preserve">├── Timeline</w:t>
      </w:r>
      <w:r>
        <w:br/>
      </w:r>
      <w:r>
        <w:rPr>
          <w:rStyle w:val="VerbatimChar"/>
        </w:rPr>
        <w:t xml:space="preserve">├── Source Documents</w:t>
      </w:r>
      <w:r>
        <w:br/>
      </w:r>
      <w:r>
        <w:rPr>
          <w:rStyle w:val="VerbatimChar"/>
        </w:rPr>
        <w:t xml:space="preserve">├── AI Reasoning</w:t>
      </w:r>
      <w:r>
        <w:br/>
      </w:r>
      <w:r>
        <w:rPr>
          <w:rStyle w:val="VerbatimChar"/>
        </w:rPr>
        <w:t xml:space="preserve">├── Comments</w:t>
      </w:r>
      <w:r>
        <w:br/>
      </w:r>
      <w:r>
        <w:rPr>
          <w:rStyle w:val="VerbatimChar"/>
        </w:rPr>
        <w:t xml:space="preserve">└── Activity Log</w:t>
      </w:r>
    </w:p>
    <w:p>
      <w:r>
        <w:pict>
          <v:rect style="width:0;height:1.5pt" o:hralign="center" o:hrstd="t" o:hr="t"/>
        </w:pict>
      </w:r>
    </w:p>
    <w:bookmarkEnd w:id="120"/>
    <w:bookmarkStart w:id="125" w:name="sections"/>
    <w:p>
      <w:pPr>
        <w:pStyle w:val="Heading2"/>
      </w:pPr>
      <w:r>
        <w:t xml:space="preserve">Sections</w:t>
      </w:r>
    </w:p>
    <w:bookmarkStart w:id="121" w:name="header"/>
    <w:p>
      <w:pPr>
        <w:pStyle w:val="Heading3"/>
      </w:pPr>
      <w:r>
        <w:t xml:space="preserve">Header</w:t>
      </w:r>
    </w:p>
    <w:p>
      <w:pPr>
        <w:pStyle w:val="Compact"/>
        <w:numPr>
          <w:ilvl w:val="0"/>
          <w:numId w:val="1029"/>
        </w:numPr>
      </w:pPr>
      <w:r>
        <w:t xml:space="preserve">title</w:t>
      </w:r>
    </w:p>
    <w:p>
      <w:pPr>
        <w:pStyle w:val="Compact"/>
        <w:numPr>
          <w:ilvl w:val="0"/>
          <w:numId w:val="1029"/>
        </w:numPr>
      </w:pPr>
      <w:r>
        <w:t xml:space="preserve">score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p>
      <w:pPr>
        <w:pStyle w:val="Compact"/>
        <w:numPr>
          <w:ilvl w:val="0"/>
          <w:numId w:val="1029"/>
        </w:numPr>
      </w:pPr>
      <w:r>
        <w:t xml:space="preserve">owner</w:t>
      </w:r>
    </w:p>
    <w:p>
      <w:r>
        <w:pict>
          <v:rect style="width:0;height:1.5pt" o:hralign="center" o:hrstd="t" o:hr="t"/>
        </w:pict>
      </w:r>
    </w:p>
    <w:bookmarkEnd w:id="121"/>
    <w:bookmarkStart w:id="122" w:name="metadata"/>
    <w:p>
      <w:pPr>
        <w:pStyle w:val="Heading3"/>
      </w:pPr>
      <w:r>
        <w:t xml:space="preserve">Metadata</w:t>
      </w:r>
    </w:p>
    <w:p>
      <w:pPr>
        <w:pStyle w:val="Compact"/>
        <w:numPr>
          <w:ilvl w:val="0"/>
          <w:numId w:val="1030"/>
        </w:numPr>
      </w:pPr>
      <w:r>
        <w:t xml:space="preserve">country</w:t>
      </w:r>
    </w:p>
    <w:p>
      <w:pPr>
        <w:pStyle w:val="Compact"/>
        <w:numPr>
          <w:ilvl w:val="0"/>
          <w:numId w:val="1030"/>
        </w:numPr>
      </w:pPr>
      <w:r>
        <w:t xml:space="preserve">institution</w:t>
      </w:r>
    </w:p>
    <w:p>
      <w:pPr>
        <w:pStyle w:val="Compact"/>
        <w:numPr>
          <w:ilvl w:val="0"/>
          <w:numId w:val="1030"/>
        </w:numPr>
      </w:pPr>
      <w:r>
        <w:t xml:space="preserve">budget</w:t>
      </w:r>
    </w:p>
    <w:p>
      <w:pPr>
        <w:pStyle w:val="Compact"/>
        <w:numPr>
          <w:ilvl w:val="0"/>
          <w:numId w:val="1030"/>
        </w:numPr>
      </w:pPr>
      <w:r>
        <w:t xml:space="preserve">deadline</w:t>
      </w:r>
    </w:p>
    <w:p>
      <w:pPr>
        <w:pStyle w:val="Compact"/>
        <w:numPr>
          <w:ilvl w:val="0"/>
          <w:numId w:val="1030"/>
        </w:numPr>
      </w:pPr>
      <w:r>
        <w:t xml:space="preserve">standards</w:t>
      </w:r>
    </w:p>
    <w:p>
      <w:r>
        <w:pict>
          <v:rect style="width:0;height:1.5pt" o:hralign="center" o:hrstd="t" o:hr="t"/>
        </w:pict>
      </w:r>
    </w:p>
    <w:bookmarkEnd w:id="122"/>
    <w:bookmarkStart w:id="123" w:name="ai-summary"/>
    <w:p>
      <w:pPr>
        <w:pStyle w:val="Heading3"/>
      </w:pPr>
      <w:r>
        <w:t xml:space="preserve">AI Summary</w:t>
      </w:r>
    </w:p>
    <w:p>
      <w:pPr>
        <w:pStyle w:val="FirstParagraph"/>
      </w:pPr>
      <w:r>
        <w:t xml:space="preserve">Business-readable summary.</w:t>
      </w:r>
    </w:p>
    <w:p>
      <w:r>
        <w:pict>
          <v:rect style="width:0;height:1.5pt" o:hralign="center" o:hrstd="t" o:hr="t"/>
        </w:pict>
      </w:r>
    </w:p>
    <w:bookmarkEnd w:id="123"/>
    <w:bookmarkStart w:id="124" w:name="ai-reasoning"/>
    <w:p>
      <w:pPr>
        <w:pStyle w:val="Heading3"/>
      </w:pPr>
      <w:r>
        <w:t xml:space="preserve">AI Reasoning</w:t>
      </w:r>
    </w:p>
    <w:p>
      <w:pPr>
        <w:pStyle w:val="FirstParagraph"/>
      </w:pPr>
      <w:r>
        <w:t xml:space="preserve">Why opportunity scored high.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31"/>
        </w:numPr>
      </w:pPr>
      <w:r>
        <w:t xml:space="preserve">XBRL mention detected</w:t>
      </w:r>
    </w:p>
    <w:p>
      <w:pPr>
        <w:pStyle w:val="Compact"/>
        <w:numPr>
          <w:ilvl w:val="0"/>
          <w:numId w:val="1031"/>
        </w:numPr>
      </w:pPr>
      <w:r>
        <w:t xml:space="preserve">Central bank initiative</w:t>
      </w:r>
    </w:p>
    <w:p>
      <w:pPr>
        <w:pStyle w:val="Compact"/>
        <w:numPr>
          <w:ilvl w:val="0"/>
          <w:numId w:val="1031"/>
        </w:numPr>
      </w:pPr>
      <w:r>
        <w:t xml:space="preserve">Budget allocated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29" w:name="ai-copilot-screen"/>
    <w:p>
      <w:pPr>
        <w:pStyle w:val="Heading1"/>
      </w:pPr>
      <w:r>
        <w:t xml:space="preserve">2.6 AI Copilot Screen</w:t>
      </w:r>
    </w:p>
    <w:p>
      <w:pPr>
        <w:pStyle w:val="FirstParagraph"/>
      </w:pPr>
      <w:r>
        <w:t xml:space="preserve">Chat-based interface.</w:t>
      </w:r>
    </w:p>
    <w:p>
      <w:r>
        <w:pict>
          <v:rect style="width:0;height:1.5pt" o:hralign="center" o:hrstd="t" o:hr="t"/>
        </w:pict>
      </w:r>
    </w:p>
    <w:bookmarkStart w:id="127" w:name="layout-3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AI Copilot</w:t>
      </w:r>
      <w:r>
        <w:br/>
      </w:r>
      <w:r>
        <w:rPr>
          <w:rStyle w:val="VerbatimChar"/>
        </w:rPr>
        <w:t xml:space="preserve">├── Prompt Suggestions</w:t>
      </w:r>
      <w:r>
        <w:br/>
      </w:r>
      <w:r>
        <w:rPr>
          <w:rStyle w:val="VerbatimChar"/>
        </w:rPr>
        <w:t xml:space="preserve">├── Chat Window</w:t>
      </w:r>
      <w:r>
        <w:br/>
      </w:r>
      <w:r>
        <w:rPr>
          <w:rStyle w:val="VerbatimChar"/>
        </w:rPr>
        <w:t xml:space="preserve">├── Evidence Panel</w:t>
      </w:r>
      <w:r>
        <w:br/>
      </w:r>
      <w:r>
        <w:rPr>
          <w:rStyle w:val="VerbatimChar"/>
        </w:rPr>
        <w:t xml:space="preserve">└── Saved Queries</w:t>
      </w:r>
    </w:p>
    <w:p>
      <w:r>
        <w:pict>
          <v:rect style="width:0;height:1.5pt" o:hralign="center" o:hrstd="t" o:hr="t"/>
        </w:pict>
      </w:r>
    </w:p>
    <w:bookmarkEnd w:id="127"/>
    <w:bookmarkStart w:id="128" w:name="suggested-prompts"/>
    <w:p>
      <w:pPr>
        <w:pStyle w:val="Heading2"/>
      </w:pPr>
      <w:r>
        <w:t xml:space="preserve">Suggested Prompts</w:t>
      </w:r>
    </w:p>
    <w:p>
      <w:pPr>
        <w:pStyle w:val="Compact"/>
        <w:numPr>
          <w:ilvl w:val="0"/>
          <w:numId w:val="1032"/>
        </w:numPr>
      </w:pPr>
      <w:r>
        <w:t xml:space="preserve">Show top opportunities in Asia</w:t>
      </w:r>
    </w:p>
    <w:p>
      <w:pPr>
        <w:pStyle w:val="Compact"/>
        <w:numPr>
          <w:ilvl w:val="0"/>
          <w:numId w:val="1032"/>
        </w:numPr>
      </w:pPr>
      <w:r>
        <w:t xml:space="preserve">Summarize new opportunities</w:t>
      </w:r>
    </w:p>
    <w:p>
      <w:pPr>
        <w:pStyle w:val="Compact"/>
        <w:numPr>
          <w:ilvl w:val="0"/>
          <w:numId w:val="1032"/>
        </w:numPr>
      </w:pPr>
      <w:r>
        <w:t xml:space="preserve">Which regions show growth?</w:t>
      </w:r>
    </w:p>
    <w:p>
      <w:pPr>
        <w:pStyle w:val="Compact"/>
        <w:numPr>
          <w:ilvl w:val="0"/>
          <w:numId w:val="1032"/>
        </w:numPr>
      </w:pPr>
      <w:r>
        <w:t xml:space="preserve">Compare two countries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reports-screen"/>
    <w:p>
      <w:pPr>
        <w:pStyle w:val="Heading1"/>
      </w:pPr>
      <w:r>
        <w:t xml:space="preserve">2.7 Reports Screen</w:t>
      </w:r>
    </w:p>
    <w:p>
      <w:r>
        <w:pict>
          <v:rect style="width:0;height:1.5pt" o:hralign="center" o:hrstd="t" o:hr="t"/>
        </w:pict>
      </w:r>
    </w:p>
    <w:bookmarkStart w:id="130" w:name="components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33"/>
        </w:numPr>
      </w:pPr>
      <w:r>
        <w:t xml:space="preserve">report list</w:t>
      </w:r>
    </w:p>
    <w:p>
      <w:pPr>
        <w:pStyle w:val="Compact"/>
        <w:numPr>
          <w:ilvl w:val="0"/>
          <w:numId w:val="1033"/>
        </w:numPr>
      </w:pPr>
      <w:r>
        <w:t xml:space="preserve">schedule config</w:t>
      </w:r>
    </w:p>
    <w:p>
      <w:pPr>
        <w:pStyle w:val="Compact"/>
        <w:numPr>
          <w:ilvl w:val="0"/>
          <w:numId w:val="1033"/>
        </w:numPr>
      </w:pPr>
      <w:r>
        <w:t xml:space="preserve">report preview</w:t>
      </w:r>
    </w:p>
    <w:p>
      <w:pPr>
        <w:pStyle w:val="Compact"/>
        <w:numPr>
          <w:ilvl w:val="0"/>
          <w:numId w:val="1033"/>
        </w:numPr>
      </w:pPr>
      <w:r>
        <w:t xml:space="preserve">export</w:t>
      </w:r>
    </w:p>
    <w:p>
      <w:r>
        <w:pict>
          <v:rect style="width:0;height:1.5pt" o:hralign="center" o:hrstd="t" o:hr="t"/>
        </w:pict>
      </w:r>
    </w:p>
    <w:bookmarkEnd w:id="130"/>
    <w:bookmarkStart w:id="131" w:name="report-types"/>
    <w:p>
      <w:pPr>
        <w:pStyle w:val="Heading2"/>
      </w:pPr>
      <w:r>
        <w:t xml:space="preserve">Report Types</w:t>
      </w:r>
    </w:p>
    <w:p>
      <w:pPr>
        <w:pStyle w:val="Compact"/>
        <w:numPr>
          <w:ilvl w:val="0"/>
          <w:numId w:val="1034"/>
        </w:numPr>
      </w:pPr>
      <w:r>
        <w:t xml:space="preserve">weekly</w:t>
      </w:r>
    </w:p>
    <w:p>
      <w:pPr>
        <w:pStyle w:val="Compact"/>
        <w:numPr>
          <w:ilvl w:val="0"/>
          <w:numId w:val="1034"/>
        </w:numPr>
      </w:pPr>
      <w:r>
        <w:t xml:space="preserve">monthly</w:t>
      </w:r>
    </w:p>
    <w:p>
      <w:pPr>
        <w:pStyle w:val="Compact"/>
        <w:numPr>
          <w:ilvl w:val="0"/>
          <w:numId w:val="1034"/>
        </w:numPr>
      </w:pPr>
      <w:r>
        <w:t xml:space="preserve">custom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alerts-screen"/>
    <w:p>
      <w:pPr>
        <w:pStyle w:val="Heading1"/>
      </w:pPr>
      <w:r>
        <w:t xml:space="preserve">2.8 Alerts Screen</w:t>
      </w:r>
    </w:p>
    <w:p>
      <w:pPr>
        <w:pStyle w:val="FirstParagraph"/>
      </w:pPr>
      <w:r>
        <w:t xml:space="preserve">Table columns:</w:t>
      </w:r>
    </w:p>
    <w:p>
      <w:pPr>
        <w:pStyle w:val="Compact"/>
        <w:numPr>
          <w:ilvl w:val="0"/>
          <w:numId w:val="1035"/>
        </w:numPr>
      </w:pPr>
      <w:r>
        <w:t xml:space="preserve">alert type</w:t>
      </w:r>
    </w:p>
    <w:p>
      <w:pPr>
        <w:pStyle w:val="Compact"/>
        <w:numPr>
          <w:ilvl w:val="0"/>
          <w:numId w:val="1035"/>
        </w:numPr>
      </w:pPr>
      <w:r>
        <w:t xml:space="preserve">message</w:t>
      </w:r>
    </w:p>
    <w:p>
      <w:pPr>
        <w:pStyle w:val="Compact"/>
        <w:numPr>
          <w:ilvl w:val="0"/>
          <w:numId w:val="1035"/>
        </w:numPr>
      </w:pPr>
      <w:r>
        <w:t xml:space="preserve">severity</w:t>
      </w:r>
    </w:p>
    <w:p>
      <w:pPr>
        <w:pStyle w:val="Compact"/>
        <w:numPr>
          <w:ilvl w:val="0"/>
          <w:numId w:val="1035"/>
        </w:numPr>
      </w:pPr>
      <w:r>
        <w:t xml:space="preserve">created date</w:t>
      </w:r>
    </w:p>
    <w:p>
      <w:pPr>
        <w:pStyle w:val="Compact"/>
        <w:numPr>
          <w:ilvl w:val="0"/>
          <w:numId w:val="1035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133"/>
    <w:bookmarkStart w:id="134" w:name="sources-screen"/>
    <w:p>
      <w:pPr>
        <w:pStyle w:val="Heading1"/>
      </w:pPr>
      <w:r>
        <w:t xml:space="preserve">2.9 Sources Screen</w:t>
      </w:r>
    </w:p>
    <w:p>
      <w:pPr>
        <w:pStyle w:val="FirstParagraph"/>
      </w:pPr>
      <w:r>
        <w:t xml:space="preserve">Manage sources.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36"/>
        </w:numPr>
      </w:pPr>
      <w:r>
        <w:t xml:space="preserve">source name</w:t>
      </w:r>
    </w:p>
    <w:p>
      <w:pPr>
        <w:pStyle w:val="Compact"/>
        <w:numPr>
          <w:ilvl w:val="0"/>
          <w:numId w:val="1036"/>
        </w:numPr>
      </w:pPr>
      <w:r>
        <w:t xml:space="preserve">URL</w:t>
      </w:r>
    </w:p>
    <w:p>
      <w:pPr>
        <w:pStyle w:val="Compact"/>
        <w:numPr>
          <w:ilvl w:val="0"/>
          <w:numId w:val="1036"/>
        </w:numPr>
      </w:pPr>
      <w:r>
        <w:t xml:space="preserve">type</w:t>
      </w:r>
    </w:p>
    <w:p>
      <w:pPr>
        <w:pStyle w:val="Compact"/>
        <w:numPr>
          <w:ilvl w:val="0"/>
          <w:numId w:val="1036"/>
        </w:numPr>
      </w:pPr>
      <w:r>
        <w:t xml:space="preserve">status</w:t>
      </w:r>
    </w:p>
    <w:p>
      <w:pPr>
        <w:pStyle w:val="Compact"/>
        <w:numPr>
          <w:ilvl w:val="0"/>
          <w:numId w:val="1036"/>
        </w:numPr>
      </w:pPr>
      <w:r>
        <w:t xml:space="preserve">last crawl</w:t>
      </w:r>
    </w:p>
    <w:p>
      <w:pPr>
        <w:pStyle w:val="Compact"/>
        <w:numPr>
          <w:ilvl w:val="0"/>
          <w:numId w:val="1036"/>
        </w:numPr>
      </w:pPr>
      <w:r>
        <w:t xml:space="preserve">success rate</w:t>
      </w:r>
    </w:p>
    <w:p>
      <w:r>
        <w:pict>
          <v:rect style="width:0;height:1.5pt" o:hralign="center" o:hrstd="t" o:hr="t"/>
        </w:pict>
      </w:r>
    </w:p>
    <w:bookmarkEnd w:id="134"/>
    <w:bookmarkStart w:id="135" w:name="admin-screen"/>
    <w:p>
      <w:pPr>
        <w:pStyle w:val="Heading1"/>
      </w:pPr>
      <w:r>
        <w:t xml:space="preserve">2.10 Admin Screen</w:t>
      </w:r>
    </w:p>
    <w:p>
      <w:pPr>
        <w:pStyle w:val="FirstParagraph"/>
      </w:pPr>
      <w:r>
        <w:t xml:space="preserve">Admin-only.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37"/>
        </w:numPr>
      </w:pPr>
      <w:r>
        <w:t xml:space="preserve">user management</w:t>
      </w:r>
    </w:p>
    <w:p>
      <w:pPr>
        <w:pStyle w:val="Compact"/>
        <w:numPr>
          <w:ilvl w:val="0"/>
          <w:numId w:val="1037"/>
        </w:numPr>
      </w:pPr>
      <w:r>
        <w:t xml:space="preserve">roles</w:t>
      </w:r>
    </w:p>
    <w:p>
      <w:pPr>
        <w:pStyle w:val="Compact"/>
        <w:numPr>
          <w:ilvl w:val="0"/>
          <w:numId w:val="1037"/>
        </w:numPr>
      </w:pPr>
      <w:r>
        <w:t xml:space="preserve">AI settings</w:t>
      </w:r>
    </w:p>
    <w:p>
      <w:pPr>
        <w:pStyle w:val="Compact"/>
        <w:numPr>
          <w:ilvl w:val="0"/>
          <w:numId w:val="1037"/>
        </w:numPr>
      </w:pPr>
      <w:r>
        <w:t xml:space="preserve">model config</w:t>
      </w:r>
    </w:p>
    <w:p>
      <w:pPr>
        <w:pStyle w:val="Compact"/>
        <w:numPr>
          <w:ilvl w:val="0"/>
          <w:numId w:val="1037"/>
        </w:numPr>
      </w:pPr>
      <w:r>
        <w:t xml:space="preserve">prompts</w:t>
      </w:r>
    </w:p>
    <w:p>
      <w:pPr>
        <w:pStyle w:val="Compact"/>
        <w:numPr>
          <w:ilvl w:val="0"/>
          <w:numId w:val="1037"/>
        </w:numPr>
      </w:pPr>
      <w:r>
        <w:t xml:space="preserve">crawl config</w:t>
      </w:r>
    </w:p>
    <w:p>
      <w:pPr>
        <w:pStyle w:val="Compact"/>
        <w:numPr>
          <w:ilvl w:val="0"/>
          <w:numId w:val="1037"/>
        </w:numPr>
      </w:pPr>
      <w:r>
        <w:t xml:space="preserve">integrations</w:t>
      </w:r>
    </w:p>
    <w:p>
      <w:r>
        <w:pict>
          <v:rect style="width:0;height:1.5pt" o:hralign="center" o:hrstd="t" o:hr="t"/>
        </w:pict>
      </w:r>
    </w:p>
    <w:bookmarkEnd w:id="135"/>
    <w:bookmarkStart w:id="136" w:name="ux-requirements"/>
    <w:p>
      <w:pPr>
        <w:pStyle w:val="Heading1"/>
      </w:pPr>
      <w:r>
        <w:t xml:space="preserve">3. UX Requirements</w:t>
      </w:r>
    </w:p>
    <w:p>
      <w:r>
        <w:pict>
          <v:rect style="width:0;height:1.5pt" o:hralign="center" o:hrstd="t" o:hr="t"/>
        </w:pict>
      </w:r>
    </w:p>
    <w:bookmarkEnd w:id="136"/>
    <w:bookmarkStart w:id="137" w:name="performance"/>
    <w:p>
      <w:pPr>
        <w:pStyle w:val="Heading1"/>
      </w:pPr>
      <w:r>
        <w:t xml:space="preserve">3.1 Performance</w:t>
      </w:r>
    </w:p>
    <w:p>
      <w:pPr>
        <w:pStyle w:val="FirstParagraph"/>
      </w:pPr>
      <w:r>
        <w:t xml:space="preserve">Pages should load:</w:t>
      </w:r>
      <w:r>
        <w:t xml:space="preserve"> </w:t>
      </w:r>
      <w:r>
        <w:t xml:space="preserve">&lt; 2 seconds</w:t>
      </w:r>
    </w:p>
    <w:p>
      <w:pPr>
        <w:pStyle w:val="BodyText"/>
      </w:pPr>
      <w:r>
        <w:t xml:space="preserve">Search:</w:t>
      </w:r>
      <w:r>
        <w:t xml:space="preserve"> </w:t>
      </w:r>
      <w:r>
        <w:t xml:space="preserve">&lt; 1 second target</w:t>
      </w:r>
    </w:p>
    <w:p>
      <w:r>
        <w:pict>
          <v:rect style="width:0;height:1.5pt" o:hralign="center" o:hrstd="t" o:hr="t"/>
        </w:pict>
      </w:r>
    </w:p>
    <w:bookmarkEnd w:id="137"/>
    <w:bookmarkStart w:id="138" w:name="responsiveness"/>
    <w:p>
      <w:pPr>
        <w:pStyle w:val="Heading1"/>
      </w:pPr>
      <w:r>
        <w:t xml:space="preserve">3.2 Responsiveness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8"/>
        </w:numPr>
      </w:pPr>
      <w:r>
        <w:t xml:space="preserve">desktop</w:t>
      </w:r>
    </w:p>
    <w:p>
      <w:pPr>
        <w:pStyle w:val="Compact"/>
        <w:numPr>
          <w:ilvl w:val="0"/>
          <w:numId w:val="1038"/>
        </w:numPr>
      </w:pPr>
      <w:r>
        <w:t xml:space="preserve">tablet</w:t>
      </w:r>
    </w:p>
    <w:p>
      <w:pPr>
        <w:pStyle w:val="Compact"/>
        <w:numPr>
          <w:ilvl w:val="0"/>
          <w:numId w:val="1038"/>
        </w:numPr>
      </w:pPr>
      <w:r>
        <w:t xml:space="preserve">large screens</w:t>
      </w:r>
    </w:p>
    <w:p>
      <w:pPr>
        <w:pStyle w:val="FirstParagraph"/>
      </w:pPr>
      <w:r>
        <w:t xml:space="preserve">Desktop-first design.</w:t>
      </w:r>
    </w:p>
    <w:p>
      <w:r>
        <w:pict>
          <v:rect style="width:0;height:1.5pt" o:hralign="center" o:hrstd="t" o:hr="t"/>
        </w:pict>
      </w:r>
    </w:p>
    <w:bookmarkEnd w:id="138"/>
    <w:bookmarkStart w:id="139" w:name="accessibility"/>
    <w:p>
      <w:pPr>
        <w:pStyle w:val="Heading1"/>
      </w:pPr>
      <w:r>
        <w:t xml:space="preserve">3.3 Accessibility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9"/>
        </w:numPr>
      </w:pPr>
      <w:r>
        <w:t xml:space="preserve">keyboard navigation</w:t>
      </w:r>
    </w:p>
    <w:p>
      <w:pPr>
        <w:pStyle w:val="Compact"/>
        <w:numPr>
          <w:ilvl w:val="0"/>
          <w:numId w:val="1039"/>
        </w:numPr>
      </w:pPr>
      <w:r>
        <w:t xml:space="preserve">screen readers</w:t>
      </w:r>
    </w:p>
    <w:p>
      <w:pPr>
        <w:pStyle w:val="Compact"/>
        <w:numPr>
          <w:ilvl w:val="0"/>
          <w:numId w:val="1039"/>
        </w:numPr>
      </w:pPr>
      <w:r>
        <w:t xml:space="preserve">high contrast</w:t>
      </w:r>
    </w:p>
    <w:p>
      <w:r>
        <w:pict>
          <v:rect style="width:0;height:1.5pt" o:hralign="center" o:hrstd="t" o:hr="t"/>
        </w:pict>
      </w:r>
    </w:p>
    <w:bookmarkEnd w:id="139"/>
    <w:bookmarkStart w:id="140" w:name="empty-states"/>
    <w:p>
      <w:pPr>
        <w:pStyle w:val="Heading1"/>
      </w:pPr>
      <w:r>
        <w:t xml:space="preserve">3.4 Empty States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No opportunities found</w:t>
      </w:r>
      <w:r>
        <w:br/>
      </w:r>
      <w:r>
        <w:t xml:space="preserve">No alerts</w:t>
      </w:r>
      <w:r>
        <w:br/>
      </w:r>
      <w:r>
        <w:t xml:space="preserve">No reports</w:t>
      </w:r>
    </w:p>
    <w:p>
      <w:pPr>
        <w:pStyle w:val="BodyText"/>
      </w:pPr>
      <w:r>
        <w:t xml:space="preserve">System must provide guidance.</w:t>
      </w:r>
    </w:p>
    <w:p>
      <w:r>
        <w:pict>
          <v:rect style="width:0;height:1.5pt" o:hralign="center" o:hrstd="t" o:hr="t"/>
        </w:pict>
      </w:r>
    </w:p>
    <w:bookmarkEnd w:id="140"/>
    <w:bookmarkStart w:id="141" w:name="error-handling"/>
    <w:p>
      <w:pPr>
        <w:pStyle w:val="Heading1"/>
      </w:pPr>
      <w:r>
        <w:t xml:space="preserve">3.5 Error Handling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0"/>
        </w:numPr>
      </w:pPr>
      <w:r>
        <w:t xml:space="preserve">crawl failed</w:t>
      </w:r>
    </w:p>
    <w:p>
      <w:pPr>
        <w:pStyle w:val="Compact"/>
        <w:numPr>
          <w:ilvl w:val="0"/>
          <w:numId w:val="1040"/>
        </w:numPr>
      </w:pPr>
      <w:r>
        <w:t xml:space="preserve">AI unavailable</w:t>
      </w:r>
    </w:p>
    <w:p>
      <w:pPr>
        <w:pStyle w:val="Compact"/>
        <w:numPr>
          <w:ilvl w:val="0"/>
          <w:numId w:val="1040"/>
        </w:numPr>
      </w:pPr>
      <w:r>
        <w:t xml:space="preserve">report failed</w:t>
      </w:r>
    </w:p>
    <w:p>
      <w:pPr>
        <w:pStyle w:val="FirstParagraph"/>
      </w:pPr>
      <w:r>
        <w:t xml:space="preserve">Display user-friendly messages.</w:t>
      </w:r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2026-06-15T06:20:47Z</dcterms:created>
  <dcterms:modified xsi:type="dcterms:W3CDTF">2026-06-15T06:20:47Z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