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5FC" w:rsidRDefault="0016787A">
      <w:r>
        <w:rPr>
          <w:noProof/>
        </w:rPr>
        <w:drawing>
          <wp:inline distT="0" distB="0" distL="0" distR="0">
            <wp:extent cx="5943600" cy="3840480"/>
            <wp:effectExtent l="0" t="0" r="0" b="7620"/>
            <wp:docPr id="1" name="Picture 1" descr="Kafka Consumer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Consumer Grou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16787A" w:rsidRPr="00C92782" w:rsidRDefault="000B52C7">
      <w:pPr>
        <w:rPr>
          <w:b/>
          <w:bCs/>
          <w:sz w:val="24"/>
          <w:szCs w:val="24"/>
        </w:rPr>
      </w:pPr>
      <w:r w:rsidRPr="00C92782">
        <w:rPr>
          <w:b/>
          <w:bCs/>
          <w:sz w:val="24"/>
          <w:szCs w:val="24"/>
        </w:rPr>
        <w:t xml:space="preserve">Scenario 1: </w:t>
      </w:r>
    </w:p>
    <w:p w:rsidR="000B52C7" w:rsidRPr="00C92782" w:rsidRDefault="000B52C7">
      <w:pPr>
        <w:rPr>
          <w:color w:val="0070C0"/>
        </w:rPr>
      </w:pPr>
      <w:r w:rsidRPr="00C92782">
        <w:rPr>
          <w:color w:val="0070C0"/>
        </w:rPr>
        <w:t xml:space="preserve">Here in this </w:t>
      </w:r>
      <w:proofErr w:type="gramStart"/>
      <w:r w:rsidRPr="00C92782">
        <w:rPr>
          <w:color w:val="0070C0"/>
        </w:rPr>
        <w:t>case</w:t>
      </w:r>
      <w:proofErr w:type="gramEnd"/>
      <w:r w:rsidRPr="00C92782">
        <w:rPr>
          <w:color w:val="0070C0"/>
        </w:rPr>
        <w:t xml:space="preserve"> we have 1 </w:t>
      </w:r>
      <w:proofErr w:type="spellStart"/>
      <w:r w:rsidRPr="00C92782">
        <w:rPr>
          <w:color w:val="0070C0"/>
        </w:rPr>
        <w:t>kafka</w:t>
      </w:r>
      <w:proofErr w:type="spellEnd"/>
      <w:r w:rsidRPr="00C92782">
        <w:rPr>
          <w:color w:val="0070C0"/>
        </w:rPr>
        <w:t xml:space="preserve"> producer (publisher) and 2 </w:t>
      </w:r>
      <w:proofErr w:type="spellStart"/>
      <w:r w:rsidRPr="00C92782">
        <w:rPr>
          <w:color w:val="0070C0"/>
        </w:rPr>
        <w:t>kafka</w:t>
      </w:r>
      <w:proofErr w:type="spellEnd"/>
      <w:r w:rsidRPr="00C92782">
        <w:rPr>
          <w:color w:val="0070C0"/>
        </w:rPr>
        <w:t xml:space="preserve"> consumer (subscriber).</w:t>
      </w:r>
    </w:p>
    <w:p w:rsidR="000B52C7" w:rsidRPr="00C92782" w:rsidRDefault="000B52C7">
      <w:pPr>
        <w:rPr>
          <w:color w:val="0070C0"/>
        </w:rPr>
      </w:pPr>
      <w:r w:rsidRPr="00C92782">
        <w:rPr>
          <w:color w:val="0070C0"/>
        </w:rPr>
        <w:t xml:space="preserve">And both consumers are of same group as shown in the </w:t>
      </w:r>
      <w:proofErr w:type="spellStart"/>
      <w:r w:rsidRPr="00C92782">
        <w:rPr>
          <w:color w:val="0070C0"/>
        </w:rPr>
        <w:t>the</w:t>
      </w:r>
      <w:proofErr w:type="spellEnd"/>
      <w:r w:rsidRPr="00C92782">
        <w:rPr>
          <w:color w:val="0070C0"/>
        </w:rPr>
        <w:t xml:space="preserve"> above reference block diagram we can see that from consumers from one specific group of consumers can read data from only one specific partition of mentioned </w:t>
      </w:r>
      <w:proofErr w:type="spellStart"/>
      <w:r w:rsidRPr="00C92782">
        <w:rPr>
          <w:color w:val="0070C0"/>
        </w:rPr>
        <w:t>kafka</w:t>
      </w:r>
      <w:proofErr w:type="spellEnd"/>
      <w:r w:rsidRPr="00C92782">
        <w:rPr>
          <w:color w:val="0070C0"/>
        </w:rPr>
        <w:t xml:space="preserve"> topic. And if we have two </w:t>
      </w:r>
      <w:proofErr w:type="spellStart"/>
      <w:r w:rsidRPr="00C92782">
        <w:rPr>
          <w:color w:val="0070C0"/>
        </w:rPr>
        <w:t>kafka</w:t>
      </w:r>
      <w:proofErr w:type="spellEnd"/>
      <w:r w:rsidRPr="00C92782">
        <w:rPr>
          <w:color w:val="0070C0"/>
        </w:rPr>
        <w:t xml:space="preserve"> consumer groups then they can read same partition independently depends on their business case they are independent they can poll partition independently of consumer groups.</w:t>
      </w:r>
    </w:p>
    <w:p w:rsidR="000B52C7" w:rsidRPr="00C92782" w:rsidRDefault="000B52C7">
      <w:pPr>
        <w:rPr>
          <w:color w:val="0070C0"/>
        </w:rPr>
      </w:pPr>
    </w:p>
    <w:p w:rsidR="000B52C7" w:rsidRPr="00C92782" w:rsidRDefault="000B52C7">
      <w:pPr>
        <w:rPr>
          <w:color w:val="0070C0"/>
        </w:rPr>
      </w:pPr>
      <w:r w:rsidRPr="00C92782">
        <w:rPr>
          <w:color w:val="0070C0"/>
        </w:rPr>
        <w:t xml:space="preserve">So here in scenario 1 we have two consumers of different group thus when I publish records means (when I ran producer code) </w:t>
      </w:r>
      <w:r w:rsidR="00C92782" w:rsidRPr="00C92782">
        <w:rPr>
          <w:color w:val="0070C0"/>
        </w:rPr>
        <w:t xml:space="preserve">here I m publishing only 5 records into </w:t>
      </w:r>
      <w:proofErr w:type="spellStart"/>
      <w:r w:rsidR="00C92782" w:rsidRPr="00C92782">
        <w:rPr>
          <w:color w:val="0070C0"/>
        </w:rPr>
        <w:t>kafka</w:t>
      </w:r>
      <w:proofErr w:type="spellEnd"/>
      <w:r w:rsidR="00C92782" w:rsidRPr="00C92782">
        <w:rPr>
          <w:color w:val="0070C0"/>
        </w:rPr>
        <w:t xml:space="preserve"> </w:t>
      </w:r>
      <w:proofErr w:type="gramStart"/>
      <w:r w:rsidR="00C92782" w:rsidRPr="00C92782">
        <w:rPr>
          <w:color w:val="0070C0"/>
        </w:rPr>
        <w:t>topic ,</w:t>
      </w:r>
      <w:proofErr w:type="gramEnd"/>
      <w:r w:rsidR="00C92782" w:rsidRPr="00C92782">
        <w:rPr>
          <w:color w:val="0070C0"/>
        </w:rPr>
        <w:t xml:space="preserve"> as soon as I publish </w:t>
      </w:r>
      <w:proofErr w:type="spellStart"/>
      <w:r w:rsidR="00C92782" w:rsidRPr="00C92782">
        <w:rPr>
          <w:color w:val="0070C0"/>
        </w:rPr>
        <w:t>reocrds</w:t>
      </w:r>
      <w:proofErr w:type="spellEnd"/>
      <w:r w:rsidR="00C92782" w:rsidRPr="00C92782">
        <w:rPr>
          <w:color w:val="0070C0"/>
        </w:rPr>
        <w:t xml:space="preserve"> both </w:t>
      </w:r>
      <w:proofErr w:type="spellStart"/>
      <w:r w:rsidR="00C92782" w:rsidRPr="00C92782">
        <w:rPr>
          <w:color w:val="0070C0"/>
        </w:rPr>
        <w:t>kafka</w:t>
      </w:r>
      <w:proofErr w:type="spellEnd"/>
      <w:r w:rsidR="00C92782" w:rsidRPr="00C92782">
        <w:rPr>
          <w:color w:val="0070C0"/>
        </w:rPr>
        <w:t xml:space="preserve"> consumers read that data (subscribed or we can say poll that data independently) so both read the data same (number  of counts is same ) at both </w:t>
      </w:r>
      <w:proofErr w:type="spellStart"/>
      <w:r w:rsidR="00C92782" w:rsidRPr="00C92782">
        <w:rPr>
          <w:color w:val="0070C0"/>
        </w:rPr>
        <w:t>kafka</w:t>
      </w:r>
      <w:proofErr w:type="spellEnd"/>
      <w:r w:rsidR="00C92782" w:rsidRPr="00C92782">
        <w:rPr>
          <w:color w:val="0070C0"/>
        </w:rPr>
        <w:t xml:space="preserve"> consumers.</w:t>
      </w:r>
    </w:p>
    <w:p w:rsidR="0016787A" w:rsidRDefault="0016787A">
      <w:r>
        <w:rPr>
          <w:noProof/>
        </w:rPr>
        <w:lastRenderedPageBreak/>
        <w:drawing>
          <wp:inline distT="0" distB="0" distL="0" distR="0">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rsidR="000B52C7" w:rsidRDefault="000B52C7"/>
    <w:p w:rsidR="000B52C7" w:rsidRDefault="000B52C7"/>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C92782" w:rsidRDefault="00C92782"/>
    <w:p w:rsidR="000B52C7" w:rsidRPr="00C92782" w:rsidRDefault="000B52C7">
      <w:pPr>
        <w:rPr>
          <w:b/>
          <w:bCs/>
          <w:sz w:val="24"/>
          <w:szCs w:val="24"/>
        </w:rPr>
      </w:pPr>
      <w:r w:rsidRPr="00C92782">
        <w:rPr>
          <w:b/>
          <w:bCs/>
          <w:sz w:val="24"/>
          <w:szCs w:val="24"/>
        </w:rPr>
        <w:lastRenderedPageBreak/>
        <w:t>Scenario 2:</w:t>
      </w:r>
    </w:p>
    <w:p w:rsidR="000B52C7" w:rsidRPr="00C92782" w:rsidRDefault="000B52C7">
      <w:pPr>
        <w:rPr>
          <w:color w:val="0070C0"/>
        </w:rPr>
      </w:pPr>
      <w:r w:rsidRPr="00C92782">
        <w:rPr>
          <w:color w:val="0070C0"/>
        </w:rPr>
        <w:t xml:space="preserve">For the very first time I publish (means I ran producer code) only 5 records (messages) to </w:t>
      </w:r>
      <w:proofErr w:type="spellStart"/>
      <w:r w:rsidRPr="00C92782">
        <w:rPr>
          <w:color w:val="0070C0"/>
        </w:rPr>
        <w:t>kafka</w:t>
      </w:r>
      <w:proofErr w:type="spellEnd"/>
      <w:r w:rsidRPr="00C92782">
        <w:rPr>
          <w:color w:val="0070C0"/>
        </w:rPr>
        <w:t xml:space="preserve"> topic inside partitions so these in screenshot below you can see as both consumer is of same group so at once one </w:t>
      </w:r>
      <w:proofErr w:type="spellStart"/>
      <w:r w:rsidRPr="00C92782">
        <w:rPr>
          <w:color w:val="0070C0"/>
        </w:rPr>
        <w:t>kafka</w:t>
      </w:r>
      <w:proofErr w:type="spellEnd"/>
      <w:r w:rsidRPr="00C92782">
        <w:rPr>
          <w:color w:val="0070C0"/>
        </w:rPr>
        <w:t xml:space="preserve"> consumer can subscribed (means can read data means messages from only on partition of specific same topic) so here only first consumer reads data and second consumer is on waiting has not read any data.</w:t>
      </w:r>
    </w:p>
    <w:p w:rsidR="000B52C7" w:rsidRDefault="000B52C7"/>
    <w:p w:rsidR="000B52C7" w:rsidRDefault="000B52C7">
      <w:r>
        <w:rPr>
          <w:noProof/>
        </w:rPr>
        <w:drawing>
          <wp:inline distT="0" distB="0" distL="0" distR="0">
            <wp:extent cx="5935980" cy="3208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0B52C7" w:rsidRDefault="000B52C7"/>
    <w:p w:rsidR="000B52C7" w:rsidRDefault="000B52C7">
      <w:r>
        <w:t xml:space="preserve">But when I ran producer code again means when I publish more 5 </w:t>
      </w:r>
      <w:proofErr w:type="spellStart"/>
      <w:r>
        <w:t>reocrds</w:t>
      </w:r>
      <w:proofErr w:type="spellEnd"/>
      <w:r>
        <w:t xml:space="preserve"> (total 10 records till now we have publish inside </w:t>
      </w:r>
      <w:proofErr w:type="spellStart"/>
      <w:r>
        <w:t>kafka</w:t>
      </w:r>
      <w:proofErr w:type="spellEnd"/>
      <w:r>
        <w:t xml:space="preserve"> topic into different </w:t>
      </w:r>
      <w:proofErr w:type="gramStart"/>
      <w:r>
        <w:t>partitions )that</w:t>
      </w:r>
      <w:proofErr w:type="gramEnd"/>
      <w:r>
        <w:t xml:space="preserve"> time from below screen shot you can see that 1</w:t>
      </w:r>
      <w:r w:rsidRPr="000B52C7">
        <w:rPr>
          <w:vertAlign w:val="superscript"/>
        </w:rPr>
        <w:t>st</w:t>
      </w:r>
      <w:r>
        <w:t xml:space="preserve"> </w:t>
      </w:r>
      <w:proofErr w:type="spellStart"/>
      <w:r>
        <w:t>kafka</w:t>
      </w:r>
      <w:proofErr w:type="spellEnd"/>
      <w:r>
        <w:t xml:space="preserve"> consumer has read 1 record from 2</w:t>
      </w:r>
      <w:r w:rsidRPr="000B52C7">
        <w:rPr>
          <w:vertAlign w:val="superscript"/>
        </w:rPr>
        <w:t>nd</w:t>
      </w:r>
      <w:r>
        <w:t xml:space="preserve"> group of 5 records and 2</w:t>
      </w:r>
      <w:r w:rsidRPr="000B52C7">
        <w:rPr>
          <w:vertAlign w:val="superscript"/>
        </w:rPr>
        <w:t>nd</w:t>
      </w:r>
      <w:r>
        <w:t xml:space="preserve"> </w:t>
      </w:r>
      <w:proofErr w:type="spellStart"/>
      <w:r>
        <w:t>kafka</w:t>
      </w:r>
      <w:proofErr w:type="spellEnd"/>
      <w:r>
        <w:t xml:space="preserve"> consumer has read 4 </w:t>
      </w:r>
      <w:proofErr w:type="spellStart"/>
      <w:r>
        <w:t>reocrds</w:t>
      </w:r>
      <w:proofErr w:type="spellEnd"/>
      <w:r>
        <w:t>.</w:t>
      </w:r>
    </w:p>
    <w:p w:rsidR="000B52C7" w:rsidRDefault="000B52C7"/>
    <w:p w:rsidR="000B52C7" w:rsidRDefault="000B52C7">
      <w:r>
        <w:rPr>
          <w:noProof/>
        </w:rPr>
        <w:lastRenderedPageBreak/>
        <w:drawing>
          <wp:inline distT="0" distB="0" distL="0" distR="0">
            <wp:extent cx="5928360"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3185160"/>
                    </a:xfrm>
                    <a:prstGeom prst="rect">
                      <a:avLst/>
                    </a:prstGeom>
                    <a:noFill/>
                    <a:ln>
                      <a:noFill/>
                    </a:ln>
                  </pic:spPr>
                </pic:pic>
              </a:graphicData>
            </a:graphic>
          </wp:inline>
        </w:drawing>
      </w:r>
    </w:p>
    <w:sectPr w:rsidR="000B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7A"/>
    <w:rsid w:val="000B52C7"/>
    <w:rsid w:val="0016787A"/>
    <w:rsid w:val="003215FC"/>
    <w:rsid w:val="00C9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7315"/>
  <w15:chartTrackingRefBased/>
  <w15:docId w15:val="{13F655D5-49AA-43A4-B52E-5FB243E0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2022-10-24T05:07:00Z</dcterms:created>
  <dcterms:modified xsi:type="dcterms:W3CDTF">2022-10-24T05:32:00Z</dcterms:modified>
</cp:coreProperties>
</file>