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529E" w14:textId="5F335469" w:rsidR="003B6FEE" w:rsidRDefault="00B644C1">
      <w:pPr>
        <w:rPr>
          <w:lang w:val="en-US"/>
        </w:rPr>
      </w:pPr>
      <w:r>
        <w:rPr>
          <w:noProof/>
          <w:lang w:val="en-US"/>
        </w:rPr>
        <w:drawing>
          <wp:inline distT="0" distB="0" distL="0" distR="0" wp14:anchorId="41362B9D" wp14:editId="2534371F">
            <wp:extent cx="5730240" cy="1790700"/>
            <wp:effectExtent l="0" t="0" r="3810" b="0"/>
            <wp:docPr id="108591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31F040C1" w14:textId="2ED7A53E" w:rsidR="00010302" w:rsidRDefault="00601339" w:rsidP="00601339">
      <w:pPr>
        <w:jc w:val="center"/>
        <w:rPr>
          <w:sz w:val="48"/>
          <w:szCs w:val="48"/>
          <w:lang w:val="en-US"/>
        </w:rPr>
      </w:pPr>
      <w:r>
        <w:rPr>
          <w:sz w:val="48"/>
          <w:szCs w:val="48"/>
          <w:lang w:val="en-US"/>
        </w:rPr>
        <w:t xml:space="preserve">N+ Network Security </w:t>
      </w:r>
    </w:p>
    <w:p w14:paraId="3CCAC5BB" w14:textId="77777777" w:rsidR="00601339" w:rsidRDefault="00601339" w:rsidP="00601339">
      <w:pPr>
        <w:jc w:val="center"/>
        <w:rPr>
          <w:sz w:val="48"/>
          <w:szCs w:val="48"/>
          <w:lang w:val="en-US"/>
        </w:rPr>
      </w:pPr>
      <w:r>
        <w:rPr>
          <w:sz w:val="48"/>
          <w:szCs w:val="48"/>
          <w:lang w:val="en-US"/>
        </w:rPr>
        <w:t>Network Troubleshooting, Management, Monitoring &amp; Optimization</w:t>
      </w:r>
    </w:p>
    <w:p w14:paraId="457860FF" w14:textId="77777777" w:rsidR="00601339" w:rsidRDefault="00601339" w:rsidP="00601339">
      <w:pPr>
        <w:rPr>
          <w:sz w:val="24"/>
          <w:szCs w:val="24"/>
        </w:rPr>
      </w:pPr>
      <w:r>
        <w:rPr>
          <w:sz w:val="24"/>
          <w:szCs w:val="24"/>
          <w:lang w:val="en-US"/>
        </w:rPr>
        <w:t xml:space="preserve">1. </w:t>
      </w:r>
      <w:r w:rsidRPr="00601339">
        <w:rPr>
          <w:sz w:val="24"/>
          <w:szCs w:val="24"/>
        </w:rPr>
        <w:t>Use the Windows command prompt to run the command ipconfig /all on your computer and take a screenshot of the output. Identify and write down your IPv4 address, subnet mask, default gateway, and DNS servers as shown in the result.</w:t>
      </w:r>
    </w:p>
    <w:p w14:paraId="103A1CAC" w14:textId="77777777" w:rsidR="00601339" w:rsidRDefault="00601339" w:rsidP="00601339">
      <w:pPr>
        <w:rPr>
          <w:sz w:val="24"/>
          <w:szCs w:val="24"/>
        </w:rPr>
      </w:pPr>
      <w:r>
        <w:rPr>
          <w:sz w:val="24"/>
          <w:szCs w:val="24"/>
        </w:rPr>
        <w:t xml:space="preserve">= </w:t>
      </w:r>
      <w:r>
        <w:rPr>
          <w:noProof/>
          <w:sz w:val="24"/>
          <w:szCs w:val="24"/>
        </w:rPr>
        <w:drawing>
          <wp:inline distT="0" distB="0" distL="0" distR="0" wp14:anchorId="6E3A8233" wp14:editId="389FC2BF">
            <wp:extent cx="5722620" cy="3215640"/>
            <wp:effectExtent l="0" t="0" r="0" b="3810"/>
            <wp:docPr id="83590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215640"/>
                    </a:xfrm>
                    <a:prstGeom prst="rect">
                      <a:avLst/>
                    </a:prstGeom>
                    <a:noFill/>
                    <a:ln>
                      <a:noFill/>
                    </a:ln>
                  </pic:spPr>
                </pic:pic>
              </a:graphicData>
            </a:graphic>
          </wp:inline>
        </w:drawing>
      </w:r>
    </w:p>
    <w:p w14:paraId="731AEA5D" w14:textId="77777777" w:rsidR="00601339" w:rsidRDefault="00601339" w:rsidP="00601339">
      <w:pPr>
        <w:rPr>
          <w:sz w:val="24"/>
          <w:szCs w:val="24"/>
        </w:rPr>
      </w:pPr>
      <w:r>
        <w:rPr>
          <w:sz w:val="24"/>
          <w:szCs w:val="24"/>
        </w:rPr>
        <w:t xml:space="preserve">2. </w:t>
      </w:r>
      <w:r w:rsidRPr="00601339">
        <w:rPr>
          <w:sz w:val="24"/>
          <w:szCs w:val="24"/>
        </w:rPr>
        <w:t>Simulate a network connectivity issue by disconnecting your Wi-Fi or Ethernet cable, then use the ping command to check connectivity to www.google.com. Reconnect and repeat the ping. Write a short note on the difference in results and what each status means.</w:t>
      </w:r>
    </w:p>
    <w:p w14:paraId="5293E2F9" w14:textId="139DC63E" w:rsidR="00601339" w:rsidRDefault="00601339" w:rsidP="00601339">
      <w:pPr>
        <w:rPr>
          <w:sz w:val="48"/>
          <w:szCs w:val="48"/>
          <w:lang w:val="en-US"/>
        </w:rPr>
      </w:pPr>
      <w:r>
        <w:rPr>
          <w:sz w:val="24"/>
          <w:szCs w:val="24"/>
        </w:rPr>
        <w:lastRenderedPageBreak/>
        <w:t xml:space="preserve">= </w:t>
      </w:r>
      <w:r w:rsidR="00B644C1">
        <w:rPr>
          <w:noProof/>
          <w:sz w:val="24"/>
          <w:szCs w:val="24"/>
        </w:rPr>
        <w:drawing>
          <wp:inline distT="0" distB="0" distL="0" distR="0" wp14:anchorId="76F2FA77" wp14:editId="29393B1E">
            <wp:extent cx="5730240" cy="1790700"/>
            <wp:effectExtent l="0" t="0" r="3810" b="0"/>
            <wp:docPr id="1654412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r>
        <w:rPr>
          <w:sz w:val="48"/>
          <w:szCs w:val="48"/>
          <w:lang w:val="en-US"/>
        </w:rPr>
        <w:t xml:space="preserve"> </w:t>
      </w:r>
    </w:p>
    <w:p w14:paraId="52AFA374" w14:textId="0370654F" w:rsidR="00B644C1" w:rsidRDefault="00B644C1" w:rsidP="00601339">
      <w:pPr>
        <w:rPr>
          <w:sz w:val="24"/>
          <w:szCs w:val="24"/>
        </w:rPr>
      </w:pPr>
      <w:r>
        <w:rPr>
          <w:sz w:val="24"/>
          <w:szCs w:val="24"/>
          <w:lang w:val="en-US"/>
        </w:rPr>
        <w:t xml:space="preserve">3. </w:t>
      </w:r>
      <w:r w:rsidRPr="00B644C1">
        <w:rPr>
          <w:sz w:val="24"/>
          <w:szCs w:val="24"/>
        </w:rPr>
        <w:t>Open Task Manager or Resource Monitor on your system and monitor network usage for 5 minutes while streaming a YouTube video. Record the peak network usage value and note which process used the most bandwidth during this time.</w:t>
      </w:r>
    </w:p>
    <w:p w14:paraId="21C62F01" w14:textId="6E2E7A33" w:rsidR="00B644C1" w:rsidRDefault="00B644C1" w:rsidP="00601339">
      <w:pPr>
        <w:rPr>
          <w:sz w:val="24"/>
          <w:szCs w:val="24"/>
        </w:rPr>
      </w:pPr>
      <w:r>
        <w:rPr>
          <w:sz w:val="24"/>
          <w:szCs w:val="24"/>
        </w:rPr>
        <w:t xml:space="preserve">= </w:t>
      </w:r>
      <w:r>
        <w:rPr>
          <w:noProof/>
          <w:sz w:val="24"/>
          <w:szCs w:val="24"/>
        </w:rPr>
        <w:drawing>
          <wp:inline distT="0" distB="0" distL="0" distR="0" wp14:anchorId="3B55F87A" wp14:editId="54576A8F">
            <wp:extent cx="5722620" cy="1546860"/>
            <wp:effectExtent l="0" t="0" r="0" b="0"/>
            <wp:docPr id="625659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1546860"/>
                    </a:xfrm>
                    <a:prstGeom prst="rect">
                      <a:avLst/>
                    </a:prstGeom>
                    <a:noFill/>
                    <a:ln>
                      <a:noFill/>
                    </a:ln>
                  </pic:spPr>
                </pic:pic>
              </a:graphicData>
            </a:graphic>
          </wp:inline>
        </w:drawing>
      </w:r>
    </w:p>
    <w:p w14:paraId="589EEC21" w14:textId="1889B086" w:rsidR="00B644C1" w:rsidRDefault="00B644C1" w:rsidP="00601339">
      <w:pPr>
        <w:rPr>
          <w:sz w:val="24"/>
          <w:szCs w:val="24"/>
        </w:rPr>
      </w:pPr>
      <w:r>
        <w:rPr>
          <w:sz w:val="24"/>
          <w:szCs w:val="24"/>
        </w:rPr>
        <w:t xml:space="preserve">4. </w:t>
      </w:r>
      <w:r w:rsidRPr="00B644C1">
        <w:rPr>
          <w:sz w:val="24"/>
          <w:szCs w:val="24"/>
        </w:rPr>
        <w:t xml:space="preserve">Download and install Wireshark (or use an online packet capture demo if installation is not possible). Capture at least 30 seconds of network traffic while browsing Flipkart or Instagram Web, then filter the packets to show only HTTP or HTTPS traffic. List 3 types of information you can see in these filtered </w:t>
      </w:r>
      <w:proofErr w:type="gramStart"/>
      <w:r w:rsidRPr="00B644C1">
        <w:rPr>
          <w:sz w:val="24"/>
          <w:szCs w:val="24"/>
        </w:rPr>
        <w:t>packets.&lt;</w:t>
      </w:r>
      <w:proofErr w:type="spellStart"/>
      <w:proofErr w:type="gramEnd"/>
      <w:r w:rsidRPr="00B644C1">
        <w:rPr>
          <w:sz w:val="24"/>
          <w:szCs w:val="24"/>
        </w:rPr>
        <w:t>br</w:t>
      </w:r>
      <w:proofErr w:type="spellEnd"/>
      <w:r w:rsidRPr="00B644C1">
        <w:rPr>
          <w:sz w:val="24"/>
          <w:szCs w:val="24"/>
        </w:rPr>
        <w:t>&gt;&lt;</w:t>
      </w:r>
      <w:proofErr w:type="spellStart"/>
      <w:r w:rsidRPr="00B644C1">
        <w:rPr>
          <w:sz w:val="24"/>
          <w:szCs w:val="24"/>
        </w:rPr>
        <w:t>br</w:t>
      </w:r>
      <w:proofErr w:type="spellEnd"/>
      <w:r w:rsidRPr="00B644C1">
        <w:rPr>
          <w:sz w:val="24"/>
          <w:szCs w:val="24"/>
        </w:rPr>
        <w:t>&gt;&lt;</w:t>
      </w:r>
      <w:proofErr w:type="spellStart"/>
      <w:r w:rsidRPr="00B644C1">
        <w:rPr>
          <w:sz w:val="24"/>
          <w:szCs w:val="24"/>
        </w:rPr>
        <w:t>em</w:t>
      </w:r>
      <w:proofErr w:type="spellEnd"/>
      <w:r w:rsidRPr="00B644C1">
        <w:rPr>
          <w:sz w:val="24"/>
          <w:szCs w:val="24"/>
        </w:rPr>
        <w:t>&gt;&lt;strong&gt;Hint:&lt;/strong&gt; Use the filter bar in Wireshark and try http or https as the filter keyword.&lt;/</w:t>
      </w:r>
      <w:proofErr w:type="spellStart"/>
      <w:r w:rsidRPr="00B644C1">
        <w:rPr>
          <w:sz w:val="24"/>
          <w:szCs w:val="24"/>
        </w:rPr>
        <w:t>em</w:t>
      </w:r>
      <w:proofErr w:type="spellEnd"/>
      <w:r w:rsidRPr="00B644C1">
        <w:rPr>
          <w:sz w:val="24"/>
          <w:szCs w:val="24"/>
        </w:rPr>
        <w:t>&gt;</w:t>
      </w:r>
    </w:p>
    <w:p w14:paraId="3D5F0898" w14:textId="3A689B9D" w:rsidR="00B644C1" w:rsidRDefault="00B644C1" w:rsidP="00601339">
      <w:pPr>
        <w:rPr>
          <w:sz w:val="24"/>
          <w:szCs w:val="24"/>
        </w:rPr>
      </w:pPr>
      <w:r>
        <w:rPr>
          <w:sz w:val="24"/>
          <w:szCs w:val="24"/>
        </w:rPr>
        <w:lastRenderedPageBreak/>
        <w:t xml:space="preserve">= </w:t>
      </w:r>
      <w:r>
        <w:rPr>
          <w:noProof/>
          <w:sz w:val="24"/>
          <w:szCs w:val="24"/>
        </w:rPr>
        <w:drawing>
          <wp:inline distT="0" distB="0" distL="0" distR="0" wp14:anchorId="0D29A7B0" wp14:editId="6CD4CA7A">
            <wp:extent cx="5722620" cy="3337560"/>
            <wp:effectExtent l="0" t="0" r="0" b="0"/>
            <wp:docPr id="713306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0390E7DF" w14:textId="6C6556D2" w:rsidR="00B644C1" w:rsidRDefault="00B644C1" w:rsidP="00601339">
      <w:pPr>
        <w:rPr>
          <w:sz w:val="24"/>
          <w:szCs w:val="24"/>
        </w:rPr>
      </w:pPr>
      <w:r>
        <w:rPr>
          <w:sz w:val="24"/>
          <w:szCs w:val="24"/>
        </w:rPr>
        <w:t xml:space="preserve">5. </w:t>
      </w:r>
      <w:r w:rsidRPr="00B644C1">
        <w:rPr>
          <w:sz w:val="24"/>
          <w:szCs w:val="24"/>
        </w:rPr>
        <w:t>Imagine your friend is complaining about slow internet while gaming online. Use ChatGPT or any AI tool to generate a troubleshooting checklist (at least 5 points) for optimizing home network speed and reliability. Paste the AI's response and highlight one suggestion you would try first.</w:t>
      </w:r>
    </w:p>
    <w:p w14:paraId="4BFA399F" w14:textId="77777777" w:rsidR="00B644C1" w:rsidRPr="00B644C1" w:rsidRDefault="00B644C1" w:rsidP="00601339">
      <w:pPr>
        <w:rPr>
          <w:sz w:val="24"/>
          <w:szCs w:val="24"/>
          <w:lang w:val="en-US"/>
        </w:rPr>
      </w:pPr>
      <w:r>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4257"/>
        <w:gridCol w:w="4342"/>
      </w:tblGrid>
      <w:tr w:rsidR="00B644C1" w:rsidRPr="00B644C1" w14:paraId="1B8E6EF4" w14:textId="77777777">
        <w:trPr>
          <w:tblHeader/>
          <w:tblCellSpacing w:w="15" w:type="dxa"/>
        </w:trPr>
        <w:tc>
          <w:tcPr>
            <w:tcW w:w="0" w:type="auto"/>
            <w:vAlign w:val="center"/>
            <w:hideMark/>
          </w:tcPr>
          <w:p w14:paraId="598176AE" w14:textId="77777777" w:rsidR="00B644C1" w:rsidRPr="00B644C1" w:rsidRDefault="00B644C1" w:rsidP="00B644C1">
            <w:pPr>
              <w:rPr>
                <w:b/>
                <w:bCs/>
                <w:sz w:val="24"/>
                <w:szCs w:val="24"/>
              </w:rPr>
            </w:pPr>
            <w:r w:rsidRPr="00B644C1">
              <w:rPr>
                <w:b/>
                <w:bCs/>
                <w:sz w:val="24"/>
                <w:szCs w:val="24"/>
              </w:rPr>
              <w:t>No.</w:t>
            </w:r>
          </w:p>
        </w:tc>
        <w:tc>
          <w:tcPr>
            <w:tcW w:w="0" w:type="auto"/>
            <w:vAlign w:val="center"/>
            <w:hideMark/>
          </w:tcPr>
          <w:p w14:paraId="56B2DCF5" w14:textId="77777777" w:rsidR="00B644C1" w:rsidRPr="00B644C1" w:rsidRDefault="00B644C1" w:rsidP="00B644C1">
            <w:pPr>
              <w:rPr>
                <w:b/>
                <w:bCs/>
                <w:sz w:val="24"/>
                <w:szCs w:val="24"/>
              </w:rPr>
            </w:pPr>
            <w:r w:rsidRPr="00B644C1">
              <w:rPr>
                <w:b/>
                <w:bCs/>
                <w:sz w:val="24"/>
                <w:szCs w:val="24"/>
              </w:rPr>
              <w:t>Troubleshooting Checklist</w:t>
            </w:r>
          </w:p>
        </w:tc>
        <w:tc>
          <w:tcPr>
            <w:tcW w:w="0" w:type="auto"/>
            <w:vAlign w:val="center"/>
            <w:hideMark/>
          </w:tcPr>
          <w:p w14:paraId="26D3847D" w14:textId="77777777" w:rsidR="00B644C1" w:rsidRPr="00B644C1" w:rsidRDefault="00B644C1" w:rsidP="00B644C1">
            <w:pPr>
              <w:rPr>
                <w:b/>
                <w:bCs/>
                <w:sz w:val="24"/>
                <w:szCs w:val="24"/>
              </w:rPr>
            </w:pPr>
            <w:r w:rsidRPr="00B644C1">
              <w:rPr>
                <w:b/>
                <w:bCs/>
                <w:sz w:val="24"/>
                <w:szCs w:val="24"/>
              </w:rPr>
              <w:t>Purpose</w:t>
            </w:r>
          </w:p>
        </w:tc>
      </w:tr>
      <w:tr w:rsidR="00B644C1" w:rsidRPr="00B644C1" w14:paraId="2A63D16F" w14:textId="77777777">
        <w:trPr>
          <w:tblCellSpacing w:w="15" w:type="dxa"/>
        </w:trPr>
        <w:tc>
          <w:tcPr>
            <w:tcW w:w="0" w:type="auto"/>
            <w:vAlign w:val="center"/>
            <w:hideMark/>
          </w:tcPr>
          <w:p w14:paraId="42433B51" w14:textId="77777777" w:rsidR="00B644C1" w:rsidRPr="00B644C1" w:rsidRDefault="00B644C1" w:rsidP="00B644C1">
            <w:pPr>
              <w:rPr>
                <w:sz w:val="24"/>
                <w:szCs w:val="24"/>
              </w:rPr>
            </w:pPr>
            <w:r w:rsidRPr="00B644C1">
              <w:rPr>
                <w:sz w:val="24"/>
                <w:szCs w:val="24"/>
              </w:rPr>
              <w:t>1</w:t>
            </w:r>
          </w:p>
        </w:tc>
        <w:tc>
          <w:tcPr>
            <w:tcW w:w="0" w:type="auto"/>
            <w:vAlign w:val="center"/>
            <w:hideMark/>
          </w:tcPr>
          <w:p w14:paraId="28476081" w14:textId="77777777" w:rsidR="00B644C1" w:rsidRPr="00B644C1" w:rsidRDefault="00B644C1" w:rsidP="00B644C1">
            <w:pPr>
              <w:rPr>
                <w:sz w:val="24"/>
                <w:szCs w:val="24"/>
              </w:rPr>
            </w:pPr>
            <w:r w:rsidRPr="00B644C1">
              <w:rPr>
                <w:sz w:val="24"/>
                <w:szCs w:val="24"/>
              </w:rPr>
              <w:t>Restart the modem and Wi-Fi router.</w:t>
            </w:r>
          </w:p>
        </w:tc>
        <w:tc>
          <w:tcPr>
            <w:tcW w:w="0" w:type="auto"/>
            <w:vAlign w:val="center"/>
            <w:hideMark/>
          </w:tcPr>
          <w:p w14:paraId="554DF2AE" w14:textId="77777777" w:rsidR="00B644C1" w:rsidRPr="00B644C1" w:rsidRDefault="00B644C1" w:rsidP="00B644C1">
            <w:pPr>
              <w:rPr>
                <w:sz w:val="24"/>
                <w:szCs w:val="24"/>
              </w:rPr>
            </w:pPr>
            <w:r w:rsidRPr="00B644C1">
              <w:rPr>
                <w:sz w:val="24"/>
                <w:szCs w:val="24"/>
              </w:rPr>
              <w:t>Refreshes the internet connection and fixes temporary issues.</w:t>
            </w:r>
          </w:p>
        </w:tc>
      </w:tr>
      <w:tr w:rsidR="00B644C1" w:rsidRPr="00B644C1" w14:paraId="165E02A4" w14:textId="77777777">
        <w:trPr>
          <w:tblCellSpacing w:w="15" w:type="dxa"/>
        </w:trPr>
        <w:tc>
          <w:tcPr>
            <w:tcW w:w="0" w:type="auto"/>
            <w:vAlign w:val="center"/>
            <w:hideMark/>
          </w:tcPr>
          <w:p w14:paraId="52664918" w14:textId="77777777" w:rsidR="00B644C1" w:rsidRPr="00B644C1" w:rsidRDefault="00B644C1" w:rsidP="00B644C1">
            <w:pPr>
              <w:rPr>
                <w:sz w:val="24"/>
                <w:szCs w:val="24"/>
              </w:rPr>
            </w:pPr>
            <w:r w:rsidRPr="00B644C1">
              <w:rPr>
                <w:sz w:val="24"/>
                <w:szCs w:val="24"/>
              </w:rPr>
              <w:t>2</w:t>
            </w:r>
          </w:p>
        </w:tc>
        <w:tc>
          <w:tcPr>
            <w:tcW w:w="0" w:type="auto"/>
            <w:vAlign w:val="center"/>
            <w:hideMark/>
          </w:tcPr>
          <w:p w14:paraId="390EF948" w14:textId="77777777" w:rsidR="00B644C1" w:rsidRPr="00B644C1" w:rsidRDefault="00B644C1" w:rsidP="00B644C1">
            <w:pPr>
              <w:rPr>
                <w:sz w:val="24"/>
                <w:szCs w:val="24"/>
              </w:rPr>
            </w:pPr>
            <w:r w:rsidRPr="00B644C1">
              <w:rPr>
                <w:sz w:val="24"/>
                <w:szCs w:val="24"/>
              </w:rPr>
              <w:t>Use a wired Ethernet connection.</w:t>
            </w:r>
          </w:p>
        </w:tc>
        <w:tc>
          <w:tcPr>
            <w:tcW w:w="0" w:type="auto"/>
            <w:vAlign w:val="center"/>
            <w:hideMark/>
          </w:tcPr>
          <w:p w14:paraId="0E7E17A6" w14:textId="77777777" w:rsidR="00B644C1" w:rsidRPr="00B644C1" w:rsidRDefault="00B644C1" w:rsidP="00B644C1">
            <w:pPr>
              <w:rPr>
                <w:sz w:val="24"/>
                <w:szCs w:val="24"/>
              </w:rPr>
            </w:pPr>
            <w:r w:rsidRPr="00B644C1">
              <w:rPr>
                <w:sz w:val="24"/>
                <w:szCs w:val="24"/>
              </w:rPr>
              <w:t>Reduces lag and provides a more stable connection.</w:t>
            </w:r>
          </w:p>
        </w:tc>
      </w:tr>
      <w:tr w:rsidR="00B644C1" w:rsidRPr="00B644C1" w14:paraId="0795A8D7" w14:textId="77777777">
        <w:trPr>
          <w:tblCellSpacing w:w="15" w:type="dxa"/>
        </w:trPr>
        <w:tc>
          <w:tcPr>
            <w:tcW w:w="0" w:type="auto"/>
            <w:vAlign w:val="center"/>
            <w:hideMark/>
          </w:tcPr>
          <w:p w14:paraId="2F97FE0F" w14:textId="77777777" w:rsidR="00B644C1" w:rsidRPr="00B644C1" w:rsidRDefault="00B644C1" w:rsidP="00B644C1">
            <w:pPr>
              <w:rPr>
                <w:sz w:val="24"/>
                <w:szCs w:val="24"/>
              </w:rPr>
            </w:pPr>
            <w:r w:rsidRPr="00B644C1">
              <w:rPr>
                <w:sz w:val="24"/>
                <w:szCs w:val="24"/>
              </w:rPr>
              <w:t>3</w:t>
            </w:r>
          </w:p>
        </w:tc>
        <w:tc>
          <w:tcPr>
            <w:tcW w:w="0" w:type="auto"/>
            <w:vAlign w:val="center"/>
            <w:hideMark/>
          </w:tcPr>
          <w:p w14:paraId="74FA4CEE" w14:textId="77777777" w:rsidR="00B644C1" w:rsidRPr="00B644C1" w:rsidRDefault="00B644C1" w:rsidP="00B644C1">
            <w:pPr>
              <w:rPr>
                <w:sz w:val="24"/>
                <w:szCs w:val="24"/>
              </w:rPr>
            </w:pPr>
            <w:r w:rsidRPr="00B644C1">
              <w:rPr>
                <w:sz w:val="24"/>
                <w:szCs w:val="24"/>
              </w:rPr>
              <w:t>Stop downloads, streaming, or other heavy internet usage.</w:t>
            </w:r>
          </w:p>
        </w:tc>
        <w:tc>
          <w:tcPr>
            <w:tcW w:w="0" w:type="auto"/>
            <w:vAlign w:val="center"/>
            <w:hideMark/>
          </w:tcPr>
          <w:p w14:paraId="41662B3D" w14:textId="77777777" w:rsidR="00B644C1" w:rsidRPr="00B644C1" w:rsidRDefault="00B644C1" w:rsidP="00B644C1">
            <w:pPr>
              <w:rPr>
                <w:sz w:val="24"/>
                <w:szCs w:val="24"/>
              </w:rPr>
            </w:pPr>
            <w:r w:rsidRPr="00B644C1">
              <w:rPr>
                <w:sz w:val="24"/>
                <w:szCs w:val="24"/>
              </w:rPr>
              <w:t>Frees up bandwidth for gaming.</w:t>
            </w:r>
          </w:p>
        </w:tc>
      </w:tr>
      <w:tr w:rsidR="00B644C1" w:rsidRPr="00B644C1" w14:paraId="3AE96826" w14:textId="77777777">
        <w:trPr>
          <w:tblCellSpacing w:w="15" w:type="dxa"/>
        </w:trPr>
        <w:tc>
          <w:tcPr>
            <w:tcW w:w="0" w:type="auto"/>
            <w:vAlign w:val="center"/>
            <w:hideMark/>
          </w:tcPr>
          <w:p w14:paraId="137B063E" w14:textId="77777777" w:rsidR="00B644C1" w:rsidRPr="00B644C1" w:rsidRDefault="00B644C1" w:rsidP="00B644C1">
            <w:pPr>
              <w:rPr>
                <w:sz w:val="24"/>
                <w:szCs w:val="24"/>
              </w:rPr>
            </w:pPr>
            <w:r w:rsidRPr="00B644C1">
              <w:rPr>
                <w:sz w:val="24"/>
                <w:szCs w:val="24"/>
              </w:rPr>
              <w:t>4</w:t>
            </w:r>
          </w:p>
        </w:tc>
        <w:tc>
          <w:tcPr>
            <w:tcW w:w="0" w:type="auto"/>
            <w:vAlign w:val="center"/>
            <w:hideMark/>
          </w:tcPr>
          <w:p w14:paraId="71AB2C99" w14:textId="77777777" w:rsidR="00B644C1" w:rsidRPr="00B644C1" w:rsidRDefault="00B644C1" w:rsidP="00B644C1">
            <w:pPr>
              <w:rPr>
                <w:sz w:val="24"/>
                <w:szCs w:val="24"/>
              </w:rPr>
            </w:pPr>
            <w:r w:rsidRPr="00B644C1">
              <w:rPr>
                <w:sz w:val="24"/>
                <w:szCs w:val="24"/>
              </w:rPr>
              <w:t>Place the router in a central, open location.</w:t>
            </w:r>
          </w:p>
        </w:tc>
        <w:tc>
          <w:tcPr>
            <w:tcW w:w="0" w:type="auto"/>
            <w:vAlign w:val="center"/>
            <w:hideMark/>
          </w:tcPr>
          <w:p w14:paraId="4EDACCA3" w14:textId="77777777" w:rsidR="00B644C1" w:rsidRPr="00B644C1" w:rsidRDefault="00B644C1" w:rsidP="00B644C1">
            <w:pPr>
              <w:rPr>
                <w:sz w:val="24"/>
                <w:szCs w:val="24"/>
              </w:rPr>
            </w:pPr>
            <w:r w:rsidRPr="00B644C1">
              <w:rPr>
                <w:sz w:val="24"/>
                <w:szCs w:val="24"/>
              </w:rPr>
              <w:t>Improves Wi-Fi signal strength and coverage.</w:t>
            </w:r>
          </w:p>
        </w:tc>
      </w:tr>
      <w:tr w:rsidR="00B644C1" w:rsidRPr="00B644C1" w14:paraId="1B320439" w14:textId="77777777">
        <w:trPr>
          <w:tblCellSpacing w:w="15" w:type="dxa"/>
        </w:trPr>
        <w:tc>
          <w:tcPr>
            <w:tcW w:w="0" w:type="auto"/>
            <w:vAlign w:val="center"/>
            <w:hideMark/>
          </w:tcPr>
          <w:p w14:paraId="274D58F7" w14:textId="77777777" w:rsidR="00B644C1" w:rsidRPr="00B644C1" w:rsidRDefault="00B644C1" w:rsidP="00B644C1">
            <w:pPr>
              <w:rPr>
                <w:sz w:val="24"/>
                <w:szCs w:val="24"/>
              </w:rPr>
            </w:pPr>
            <w:r w:rsidRPr="00B644C1">
              <w:rPr>
                <w:sz w:val="24"/>
                <w:szCs w:val="24"/>
              </w:rPr>
              <w:t>5</w:t>
            </w:r>
          </w:p>
        </w:tc>
        <w:tc>
          <w:tcPr>
            <w:tcW w:w="0" w:type="auto"/>
            <w:vAlign w:val="center"/>
            <w:hideMark/>
          </w:tcPr>
          <w:p w14:paraId="5D5AC96E" w14:textId="77777777" w:rsidR="00B644C1" w:rsidRPr="00B644C1" w:rsidRDefault="00B644C1" w:rsidP="00B644C1">
            <w:pPr>
              <w:rPr>
                <w:sz w:val="24"/>
                <w:szCs w:val="24"/>
              </w:rPr>
            </w:pPr>
            <w:r w:rsidRPr="00B644C1">
              <w:rPr>
                <w:sz w:val="24"/>
                <w:szCs w:val="24"/>
              </w:rPr>
              <w:t>Update the router's firmware and network drivers.</w:t>
            </w:r>
          </w:p>
        </w:tc>
        <w:tc>
          <w:tcPr>
            <w:tcW w:w="0" w:type="auto"/>
            <w:vAlign w:val="center"/>
            <w:hideMark/>
          </w:tcPr>
          <w:p w14:paraId="7EEE68A8" w14:textId="77777777" w:rsidR="00B644C1" w:rsidRPr="00B644C1" w:rsidRDefault="00B644C1" w:rsidP="00B644C1">
            <w:pPr>
              <w:rPr>
                <w:sz w:val="24"/>
                <w:szCs w:val="24"/>
              </w:rPr>
            </w:pPr>
            <w:r w:rsidRPr="00B644C1">
              <w:rPr>
                <w:sz w:val="24"/>
                <w:szCs w:val="24"/>
              </w:rPr>
              <w:t>Improves performance, stability, and security.</w:t>
            </w:r>
          </w:p>
        </w:tc>
      </w:tr>
      <w:tr w:rsidR="00B644C1" w:rsidRPr="00B644C1" w14:paraId="043D3AB0" w14:textId="77777777">
        <w:trPr>
          <w:tblCellSpacing w:w="15" w:type="dxa"/>
        </w:trPr>
        <w:tc>
          <w:tcPr>
            <w:tcW w:w="0" w:type="auto"/>
            <w:vAlign w:val="center"/>
            <w:hideMark/>
          </w:tcPr>
          <w:p w14:paraId="68D8B6AD" w14:textId="77777777" w:rsidR="00B644C1" w:rsidRPr="00B644C1" w:rsidRDefault="00B644C1" w:rsidP="00B644C1">
            <w:pPr>
              <w:rPr>
                <w:sz w:val="24"/>
                <w:szCs w:val="24"/>
              </w:rPr>
            </w:pPr>
            <w:r w:rsidRPr="00B644C1">
              <w:rPr>
                <w:sz w:val="24"/>
                <w:szCs w:val="24"/>
              </w:rPr>
              <w:t>6</w:t>
            </w:r>
          </w:p>
        </w:tc>
        <w:tc>
          <w:tcPr>
            <w:tcW w:w="0" w:type="auto"/>
            <w:vAlign w:val="center"/>
            <w:hideMark/>
          </w:tcPr>
          <w:p w14:paraId="5CE4FEFC" w14:textId="77777777" w:rsidR="00B644C1" w:rsidRPr="00B644C1" w:rsidRDefault="00B644C1" w:rsidP="00B644C1">
            <w:pPr>
              <w:rPr>
                <w:sz w:val="24"/>
                <w:szCs w:val="24"/>
              </w:rPr>
            </w:pPr>
            <w:r w:rsidRPr="00B644C1">
              <w:rPr>
                <w:sz w:val="24"/>
                <w:szCs w:val="24"/>
              </w:rPr>
              <w:t>Run a speed test and ping test.</w:t>
            </w:r>
          </w:p>
        </w:tc>
        <w:tc>
          <w:tcPr>
            <w:tcW w:w="0" w:type="auto"/>
            <w:vAlign w:val="center"/>
            <w:hideMark/>
          </w:tcPr>
          <w:p w14:paraId="5816F837" w14:textId="77777777" w:rsidR="00B644C1" w:rsidRPr="00B644C1" w:rsidRDefault="00B644C1" w:rsidP="00B644C1">
            <w:pPr>
              <w:rPr>
                <w:sz w:val="24"/>
                <w:szCs w:val="24"/>
              </w:rPr>
            </w:pPr>
            <w:r w:rsidRPr="00B644C1">
              <w:rPr>
                <w:sz w:val="24"/>
                <w:szCs w:val="24"/>
              </w:rPr>
              <w:t>Checks internet speed and network latency.</w:t>
            </w:r>
          </w:p>
        </w:tc>
      </w:tr>
      <w:tr w:rsidR="00B644C1" w:rsidRPr="00B644C1" w14:paraId="08DFD3A7" w14:textId="77777777">
        <w:trPr>
          <w:tblCellSpacing w:w="15" w:type="dxa"/>
        </w:trPr>
        <w:tc>
          <w:tcPr>
            <w:tcW w:w="0" w:type="auto"/>
            <w:vAlign w:val="center"/>
            <w:hideMark/>
          </w:tcPr>
          <w:p w14:paraId="3C012A36" w14:textId="77777777" w:rsidR="00B644C1" w:rsidRPr="00B644C1" w:rsidRDefault="00B644C1" w:rsidP="00B644C1">
            <w:pPr>
              <w:rPr>
                <w:sz w:val="24"/>
                <w:szCs w:val="24"/>
              </w:rPr>
            </w:pPr>
            <w:r w:rsidRPr="00B644C1">
              <w:rPr>
                <w:sz w:val="24"/>
                <w:szCs w:val="24"/>
              </w:rPr>
              <w:t>7</w:t>
            </w:r>
          </w:p>
        </w:tc>
        <w:tc>
          <w:tcPr>
            <w:tcW w:w="0" w:type="auto"/>
            <w:vAlign w:val="center"/>
            <w:hideMark/>
          </w:tcPr>
          <w:p w14:paraId="13BD1CE8" w14:textId="77777777" w:rsidR="00B644C1" w:rsidRPr="00B644C1" w:rsidRDefault="00B644C1" w:rsidP="00B644C1">
            <w:pPr>
              <w:rPr>
                <w:sz w:val="24"/>
                <w:szCs w:val="24"/>
              </w:rPr>
            </w:pPr>
            <w:r w:rsidRPr="00B644C1">
              <w:rPr>
                <w:sz w:val="24"/>
                <w:szCs w:val="24"/>
              </w:rPr>
              <w:t>Contact your ISP if the problem continues.</w:t>
            </w:r>
          </w:p>
        </w:tc>
        <w:tc>
          <w:tcPr>
            <w:tcW w:w="0" w:type="auto"/>
            <w:vAlign w:val="center"/>
            <w:hideMark/>
          </w:tcPr>
          <w:p w14:paraId="590AA81A" w14:textId="77777777" w:rsidR="00B644C1" w:rsidRPr="00B644C1" w:rsidRDefault="00B644C1" w:rsidP="00B644C1">
            <w:pPr>
              <w:rPr>
                <w:sz w:val="24"/>
                <w:szCs w:val="24"/>
              </w:rPr>
            </w:pPr>
            <w:r w:rsidRPr="00B644C1">
              <w:rPr>
                <w:sz w:val="24"/>
                <w:szCs w:val="24"/>
              </w:rPr>
              <w:t>Helps resolve issues related to the internet service.</w:t>
            </w:r>
          </w:p>
        </w:tc>
      </w:tr>
    </w:tbl>
    <w:p w14:paraId="1260BEF2" w14:textId="6B3E3167" w:rsidR="00B644C1" w:rsidRPr="00B644C1" w:rsidRDefault="00B644C1" w:rsidP="00601339">
      <w:pPr>
        <w:rPr>
          <w:sz w:val="24"/>
          <w:szCs w:val="24"/>
          <w:lang w:val="en-US"/>
        </w:rPr>
      </w:pPr>
    </w:p>
    <w:sectPr w:rsidR="00B644C1" w:rsidRPr="00B64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302"/>
    <w:rsid w:val="00010302"/>
    <w:rsid w:val="00046F59"/>
    <w:rsid w:val="000C2725"/>
    <w:rsid w:val="003B6FEE"/>
    <w:rsid w:val="00601339"/>
    <w:rsid w:val="008B16BA"/>
    <w:rsid w:val="00B644C1"/>
    <w:rsid w:val="00E04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BA72"/>
  <w15:chartTrackingRefBased/>
  <w15:docId w15:val="{15FF4120-80FA-440B-8AAA-984C2877A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3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3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3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3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3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3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302"/>
    <w:rPr>
      <w:rFonts w:eastAsiaTheme="majorEastAsia" w:cstheme="majorBidi"/>
      <w:color w:val="272727" w:themeColor="text1" w:themeTint="D8"/>
    </w:rPr>
  </w:style>
  <w:style w:type="paragraph" w:styleId="Title">
    <w:name w:val="Title"/>
    <w:basedOn w:val="Normal"/>
    <w:next w:val="Normal"/>
    <w:link w:val="TitleChar"/>
    <w:uiPriority w:val="10"/>
    <w:qFormat/>
    <w:rsid w:val="00010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302"/>
    <w:pPr>
      <w:spacing w:before="160"/>
      <w:jc w:val="center"/>
    </w:pPr>
    <w:rPr>
      <w:i/>
      <w:iCs/>
      <w:color w:val="404040" w:themeColor="text1" w:themeTint="BF"/>
    </w:rPr>
  </w:style>
  <w:style w:type="character" w:customStyle="1" w:styleId="QuoteChar">
    <w:name w:val="Quote Char"/>
    <w:basedOn w:val="DefaultParagraphFont"/>
    <w:link w:val="Quote"/>
    <w:uiPriority w:val="29"/>
    <w:rsid w:val="00010302"/>
    <w:rPr>
      <w:i/>
      <w:iCs/>
      <w:color w:val="404040" w:themeColor="text1" w:themeTint="BF"/>
    </w:rPr>
  </w:style>
  <w:style w:type="paragraph" w:styleId="ListParagraph">
    <w:name w:val="List Paragraph"/>
    <w:basedOn w:val="Normal"/>
    <w:uiPriority w:val="34"/>
    <w:qFormat/>
    <w:rsid w:val="00010302"/>
    <w:pPr>
      <w:ind w:left="720"/>
      <w:contextualSpacing/>
    </w:pPr>
  </w:style>
  <w:style w:type="character" w:styleId="IntenseEmphasis">
    <w:name w:val="Intense Emphasis"/>
    <w:basedOn w:val="DefaultParagraphFont"/>
    <w:uiPriority w:val="21"/>
    <w:qFormat/>
    <w:rsid w:val="00010302"/>
    <w:rPr>
      <w:i/>
      <w:iCs/>
      <w:color w:val="2F5496" w:themeColor="accent1" w:themeShade="BF"/>
    </w:rPr>
  </w:style>
  <w:style w:type="paragraph" w:styleId="IntenseQuote">
    <w:name w:val="Intense Quote"/>
    <w:basedOn w:val="Normal"/>
    <w:next w:val="Normal"/>
    <w:link w:val="IntenseQuoteChar"/>
    <w:uiPriority w:val="30"/>
    <w:qFormat/>
    <w:rsid w:val="00010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302"/>
    <w:rPr>
      <w:i/>
      <w:iCs/>
      <w:color w:val="2F5496" w:themeColor="accent1" w:themeShade="BF"/>
    </w:rPr>
  </w:style>
  <w:style w:type="character" w:styleId="IntenseReference">
    <w:name w:val="Intense Reference"/>
    <w:basedOn w:val="DefaultParagraphFont"/>
    <w:uiPriority w:val="32"/>
    <w:qFormat/>
    <w:rsid w:val="000103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Mohite</dc:creator>
  <cp:keywords/>
  <dc:description/>
  <cp:lastModifiedBy>Siddhesh Mohite</cp:lastModifiedBy>
  <cp:revision>2</cp:revision>
  <dcterms:created xsi:type="dcterms:W3CDTF">2026-08-06T05:35:00Z</dcterms:created>
  <dcterms:modified xsi:type="dcterms:W3CDTF">2026-08-06T05:35:00Z</dcterms:modified>
</cp:coreProperties>
</file>