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9C" w:rsidRPr="001D7FBD" w:rsidRDefault="00F23E9C" w:rsidP="00F23E9C">
      <w:pPr>
        <w:rPr>
          <w:b/>
          <w:sz w:val="32"/>
          <w:szCs w:val="32"/>
        </w:rPr>
      </w:pPr>
      <w:r w:rsidRPr="001D7FBD">
        <w:rPr>
          <w:b/>
          <w:sz w:val="32"/>
          <w:szCs w:val="32"/>
        </w:rPr>
        <w:t>Steps to follow:</w:t>
      </w:r>
      <w:bookmarkStart w:id="0" w:name="_GoBack"/>
      <w:bookmarkEnd w:id="0"/>
    </w:p>
    <w:p w:rsidR="00DB543D" w:rsidRDefault="00F23E9C" w:rsidP="00F23E9C">
      <w:pPr>
        <w:pStyle w:val="ListParagraph"/>
        <w:numPr>
          <w:ilvl w:val="0"/>
          <w:numId w:val="1"/>
        </w:numPr>
      </w:pPr>
      <w:r>
        <w:t xml:space="preserve">Change Database connection string in </w:t>
      </w:r>
      <w:proofErr w:type="spellStart"/>
      <w:r>
        <w:t>web.config</w:t>
      </w:r>
      <w:proofErr w:type="spellEnd"/>
      <w:r>
        <w:t>.</w:t>
      </w:r>
    </w:p>
    <w:p w:rsidR="00F23E9C" w:rsidRDefault="00F23E9C" w:rsidP="00F23E9C">
      <w:pPr>
        <w:pStyle w:val="ListParagraph"/>
      </w:pPr>
    </w:p>
    <w:p w:rsidR="00F23E9C" w:rsidRDefault="00F23E9C" w:rsidP="00F23E9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ContactDBEntities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metadata=res://*/Areas.Contact.Models.ContactDetails.csdl|res://*/Areas.Contact.Models.ContactDetails.ssdl|res://*/Areas.Contact.Models.ContactDetails.msl;provider=System.Data.SqlClient;provider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23E9C">
        <w:rPr>
          <w:rFonts w:ascii="Consolas" w:hAnsi="Consolas" w:cs="Consolas"/>
          <w:color w:val="0000FF"/>
          <w:sz w:val="19"/>
          <w:szCs w:val="19"/>
          <w:highlight w:val="yellow"/>
        </w:rPr>
        <w:t>source=(</w:t>
      </w:r>
      <w:proofErr w:type="spellStart"/>
      <w:r w:rsidRPr="00F23E9C">
        <w:rPr>
          <w:rFonts w:ascii="Consolas" w:hAnsi="Consolas" w:cs="Consolas"/>
          <w:color w:val="0000FF"/>
          <w:sz w:val="19"/>
          <w:szCs w:val="19"/>
          <w:highlight w:val="yellow"/>
        </w:rPr>
        <w:t>localdb</w:t>
      </w:r>
      <w:proofErr w:type="spellEnd"/>
      <w:r w:rsidRPr="00F23E9C">
        <w:rPr>
          <w:rFonts w:ascii="Consolas" w:hAnsi="Consolas" w:cs="Consolas"/>
          <w:color w:val="0000FF"/>
          <w:sz w:val="19"/>
          <w:szCs w:val="19"/>
          <w:highlight w:val="yellow"/>
        </w:rPr>
        <w:t>)\</w:t>
      </w:r>
      <w:proofErr w:type="spellStart"/>
      <w:r w:rsidRPr="00F23E9C">
        <w:rPr>
          <w:rFonts w:ascii="Consolas" w:hAnsi="Consolas" w:cs="Consolas"/>
          <w:color w:val="0000FF"/>
          <w:sz w:val="19"/>
          <w:szCs w:val="19"/>
          <w:highlight w:val="yellow"/>
        </w:rPr>
        <w:t>MyInstance;initial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23E9C">
        <w:rPr>
          <w:rFonts w:ascii="Consolas" w:hAnsi="Consolas" w:cs="Consolas"/>
          <w:color w:val="0000FF"/>
          <w:sz w:val="19"/>
          <w:szCs w:val="19"/>
          <w:highlight w:val="yellow"/>
        </w:rPr>
        <w:t>catalog</w:t>
      </w:r>
      <w:proofErr w:type="spellEnd"/>
      <w:r w:rsidRPr="00F23E9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proofErr w:type="spellStart"/>
      <w:r w:rsidRPr="00F23E9C">
        <w:rPr>
          <w:rFonts w:ascii="Consolas" w:hAnsi="Consolas" w:cs="Consolas"/>
          <w:color w:val="0000FF"/>
          <w:sz w:val="19"/>
          <w:szCs w:val="19"/>
          <w:highlight w:val="yellow"/>
        </w:rPr>
        <w:t>ContactDB</w:t>
      </w:r>
      <w:r>
        <w:rPr>
          <w:rFonts w:ascii="Consolas" w:hAnsi="Consolas" w:cs="Consolas"/>
          <w:color w:val="0000FF"/>
          <w:sz w:val="19"/>
          <w:szCs w:val="19"/>
        </w:rPr>
        <w:t>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3E9C" w:rsidRDefault="00F23E9C" w:rsidP="00F23E9C">
      <w:pPr>
        <w:pStyle w:val="ListParagraph"/>
      </w:pPr>
    </w:p>
    <w:p w:rsidR="00F23E9C" w:rsidRDefault="00F23E9C" w:rsidP="00F23E9C">
      <w:pPr>
        <w:pStyle w:val="ListParagraph"/>
        <w:numPr>
          <w:ilvl w:val="0"/>
          <w:numId w:val="1"/>
        </w:numPr>
      </w:pPr>
      <w:r>
        <w:t xml:space="preserve">Change the highlighted configuration in </w:t>
      </w:r>
      <w:proofErr w:type="spellStart"/>
      <w:r>
        <w:t>web.config</w:t>
      </w:r>
      <w:proofErr w:type="spellEnd"/>
    </w:p>
    <w:p w:rsidR="00F23E9C" w:rsidRDefault="00F23E9C" w:rsidP="00F23E9C"/>
    <w:p w:rsidR="00F23E9C" w:rsidRDefault="00F23E9C" w:rsidP="00F23E9C">
      <w:pPr>
        <w:pStyle w:val="ListParagraph"/>
        <w:numPr>
          <w:ilvl w:val="0"/>
          <w:numId w:val="1"/>
        </w:numPr>
      </w:pPr>
      <w:r>
        <w:t>Create table at local instance and update the SQL connection string</w:t>
      </w:r>
      <w:r w:rsidR="00850C9E">
        <w:t>.</w:t>
      </w:r>
    </w:p>
    <w:p w:rsidR="00850C9E" w:rsidRDefault="00850C9E" w:rsidP="00850C9E">
      <w:pPr>
        <w:pStyle w:val="ListParagraph"/>
      </w:pPr>
    </w:p>
    <w:p w:rsidR="00850C9E" w:rsidRDefault="00850C9E" w:rsidP="00850C9E">
      <w:pPr>
        <w:pStyle w:val="ListParagraph"/>
        <w:numPr>
          <w:ilvl w:val="0"/>
          <w:numId w:val="2"/>
        </w:numPr>
      </w:pPr>
      <w:r>
        <w:t>Execute the SQL script shared.</w:t>
      </w:r>
    </w:p>
    <w:p w:rsidR="00850C9E" w:rsidRDefault="00850C9E" w:rsidP="00850C9E">
      <w:pPr>
        <w:ind w:left="360"/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39613180" r:id="rId6"/>
        </w:object>
      </w:r>
    </w:p>
    <w:p w:rsidR="00850C9E" w:rsidRDefault="00723D9F" w:rsidP="00850C9E">
      <w:pPr>
        <w:pStyle w:val="ListParagraph"/>
        <w:numPr>
          <w:ilvl w:val="0"/>
          <w:numId w:val="1"/>
        </w:numPr>
      </w:pPr>
      <w:r>
        <w:t>To r</w:t>
      </w:r>
      <w:r w:rsidR="00850C9E">
        <w:t xml:space="preserve">un the </w:t>
      </w:r>
      <w:r w:rsidR="007200F6">
        <w:t xml:space="preserve">application </w:t>
      </w:r>
      <w:r>
        <w:t>kindly</w:t>
      </w:r>
      <w:r w:rsidR="007200F6">
        <w:t xml:space="preserve"> hit</w:t>
      </w:r>
      <w:r>
        <w:t xml:space="preserve"> the below link</w:t>
      </w:r>
      <w:r w:rsidR="007200F6">
        <w:t>:</w:t>
      </w:r>
    </w:p>
    <w:p w:rsidR="00723D9F" w:rsidRDefault="00723D9F" w:rsidP="007200F6">
      <w:pPr>
        <w:pStyle w:val="ListParagraph"/>
        <w:ind w:left="1440"/>
      </w:pPr>
    </w:p>
    <w:p w:rsidR="007200F6" w:rsidRDefault="001D7FBD" w:rsidP="007200F6">
      <w:pPr>
        <w:pStyle w:val="ListParagraph"/>
        <w:ind w:left="1440"/>
      </w:pPr>
      <w:hyperlink r:id="rId7" w:history="1">
        <w:r w:rsidR="007200F6">
          <w:rPr>
            <w:rStyle w:val="Hyperlink"/>
          </w:rPr>
          <w:t>https://localhost:44337/swagger</w:t>
        </w:r>
      </w:hyperlink>
    </w:p>
    <w:sectPr w:rsidR="0072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8682C"/>
    <w:multiLevelType w:val="hybridMultilevel"/>
    <w:tmpl w:val="4232CBEC"/>
    <w:lvl w:ilvl="0" w:tplc="69F8A7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097C62"/>
    <w:multiLevelType w:val="hybridMultilevel"/>
    <w:tmpl w:val="CE32D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9C"/>
    <w:rsid w:val="001D7FBD"/>
    <w:rsid w:val="00315E41"/>
    <w:rsid w:val="007200F6"/>
    <w:rsid w:val="00723D9F"/>
    <w:rsid w:val="00850C9E"/>
    <w:rsid w:val="00DB543D"/>
    <w:rsid w:val="00F2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C21FF-E1C6-42BE-8D7F-48904FCA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0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37/swa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Rathi</dc:creator>
  <cp:keywords/>
  <dc:description/>
  <cp:lastModifiedBy>Dell</cp:lastModifiedBy>
  <cp:revision>3</cp:revision>
  <dcterms:created xsi:type="dcterms:W3CDTF">2020-01-03T14:32:00Z</dcterms:created>
  <dcterms:modified xsi:type="dcterms:W3CDTF">2020-01-03T21:50:00Z</dcterms:modified>
</cp:coreProperties>
</file>