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BBEB" w14:textId="2FA6201F" w:rsidR="003E6565" w:rsidRDefault="003E6565" w:rsidP="003E6565">
      <w:r>
        <w:t xml:space="preserve">The assignment objective is to confirm the established formula for finding out the number of hashes/throws required before fill collision </w:t>
      </w:r>
      <w:r w:rsidR="002D5ABD">
        <w:t>occurs,</w:t>
      </w:r>
      <w:r>
        <w:t xml:space="preserve"> and all bins/slots are full. </w:t>
      </w:r>
    </w:p>
    <w:p w14:paraId="3290EFCC" w14:textId="6F12453C" w:rsidR="004B7153" w:rsidRDefault="002D5ABD" w:rsidP="003E6565">
      <w:r>
        <w:t>The relationship is tested</w:t>
      </w:r>
      <w:bookmarkStart w:id="0" w:name="_GoBack"/>
      <w:bookmarkEnd w:id="0"/>
      <w:r w:rsidR="003E6565">
        <w:t xml:space="preserve"> by developing separate chaining hash table algorithm.</w:t>
      </w:r>
    </w:p>
    <w:sectPr w:rsidR="004B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53"/>
    <w:rsid w:val="002D5ABD"/>
    <w:rsid w:val="003E6565"/>
    <w:rsid w:val="004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173D"/>
  <w15:chartTrackingRefBased/>
  <w15:docId w15:val="{BA180FFE-5FF3-412D-97E6-B3F30C69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Vinod Kuvalekar</dc:creator>
  <cp:keywords/>
  <dc:description/>
  <cp:lastModifiedBy>Siddhesh Vinod Kuvalekar</cp:lastModifiedBy>
  <cp:revision>2</cp:revision>
  <dcterms:created xsi:type="dcterms:W3CDTF">2018-07-28T03:13:00Z</dcterms:created>
  <dcterms:modified xsi:type="dcterms:W3CDTF">2018-07-28T03:31:00Z</dcterms:modified>
</cp:coreProperties>
</file>