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80" w:rsidRPr="007C0C80" w:rsidRDefault="007C0C80">
      <w:pPr>
        <w:rPr>
          <w:color w:val="5B9BD5" w:themeColor="accent1"/>
          <w:sz w:val="32"/>
          <w:szCs w:val="32"/>
        </w:rPr>
      </w:pPr>
      <w:r w:rsidRPr="007C0C80">
        <w:rPr>
          <w:color w:val="5B9BD5" w:themeColor="accent1"/>
          <w:sz w:val="32"/>
          <w:szCs w:val="32"/>
        </w:rPr>
        <w:t>Introduction</w:t>
      </w:r>
    </w:p>
    <w:p w:rsidR="007C0C80" w:rsidRPr="00404B67" w:rsidRDefault="007C0C80">
      <w:pPr>
        <w:rPr>
          <w:rFonts w:ascii="Arial" w:hAnsi="Arial" w:cs="Arial"/>
        </w:rPr>
      </w:pPr>
      <w:r w:rsidRPr="00404B67">
        <w:rPr>
          <w:rFonts w:ascii="Arial" w:hAnsi="Arial" w:cs="Arial"/>
        </w:rPr>
        <w:t>I collected dataset for my project from kaggle - https://www.kaggle.com/datasets/shubh0799/churn-modelling</w:t>
      </w:r>
    </w:p>
    <w:p w:rsidR="007C0C80" w:rsidRPr="00404B67" w:rsidRDefault="007C0C80">
      <w:pPr>
        <w:rPr>
          <w:rFonts w:ascii="Arial" w:hAnsi="Arial" w:cs="Arial"/>
        </w:rPr>
      </w:pPr>
      <w:r w:rsidRPr="00404B67">
        <w:rPr>
          <w:rFonts w:ascii="Arial" w:hAnsi="Arial" w:cs="Arial"/>
          <w:sz w:val="21"/>
          <w:szCs w:val="21"/>
          <w:shd w:val="clear" w:color="auto" w:fill="FFFFFF"/>
        </w:rPr>
        <w:t>The dataset is the details of the customers in a company.</w:t>
      </w:r>
    </w:p>
    <w:p w:rsidR="007C0C80" w:rsidRPr="00404B67" w:rsidRDefault="007C0C8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04B67">
        <w:rPr>
          <w:rFonts w:ascii="Arial" w:hAnsi="Arial" w:cs="Arial"/>
          <w:sz w:val="21"/>
          <w:szCs w:val="21"/>
          <w:shd w:val="clear" w:color="auto" w:fill="FFFFFF"/>
        </w:rPr>
        <w:t>This is my first project of data analysis. I just completed my data analysis course so I want practice on my own so I made this project using python. I tried my best to understand the patterns.</w:t>
      </w:r>
    </w:p>
    <w:p w:rsidR="00404B67" w:rsidRDefault="00404B67">
      <w:pPr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  <w:r w:rsidRPr="00404B67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Conclusion</w:t>
      </w:r>
    </w:p>
    <w:p w:rsidR="00404B67" w:rsidRDefault="00404B67">
      <w:pPr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From 1</w:t>
      </w:r>
      <w:r w:rsidRPr="00404B67">
        <w:rPr>
          <w:rFonts w:ascii="Arial" w:hAnsi="Arial" w:cs="Arial"/>
          <w:color w:val="5B9BD5" w:themeColor="accent1"/>
          <w:sz w:val="32"/>
          <w:szCs w:val="32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 graph</w:t>
      </w:r>
    </w:p>
    <w:p w:rsidR="00404B67" w:rsidRDefault="00404B67" w:rsidP="00404B6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The customer churn rate in France is not high, and the customer churn rate in Germany is high.</w:t>
      </w:r>
    </w:p>
    <w:p w:rsidR="00404B67" w:rsidRDefault="00404B67" w:rsidP="00404B6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Female customers churn at a higher rate than male customers.</w:t>
      </w:r>
    </w:p>
    <w:p w:rsidR="00404B67" w:rsidRDefault="00404B67" w:rsidP="00404B6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Most customers have 1 or 2 products, and customers with 1 product have higher churn rate </w:t>
      </w:r>
    </w:p>
    <w:p w:rsidR="00404B67" w:rsidRDefault="00404B67" w:rsidP="00404B6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The majority of customers have credit cards, and there seems to be no difference in the churn rate of customers without credit cards and those with credit cards.</w:t>
      </w:r>
    </w:p>
    <w:p w:rsidR="00404B67" w:rsidRDefault="00404B67" w:rsidP="00404B67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404B67" w:rsidRDefault="00404B67" w:rsidP="00404B67">
      <w:pPr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  <w:r w:rsidRPr="00404B67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From 2</w:t>
      </w:r>
      <w:r w:rsidRPr="00404B67">
        <w:rPr>
          <w:rFonts w:ascii="Arial" w:hAnsi="Arial" w:cs="Arial"/>
          <w:color w:val="5B9BD5" w:themeColor="accent1"/>
          <w:sz w:val="32"/>
          <w:szCs w:val="32"/>
          <w:shd w:val="clear" w:color="auto" w:fill="FFFFFF"/>
          <w:vertAlign w:val="superscript"/>
        </w:rPr>
        <w:t>nd</w:t>
      </w:r>
      <w:r w:rsidRPr="00404B67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 graph</w:t>
      </w:r>
    </w:p>
    <w:p w:rsidR="00404B67" w:rsidRPr="006E560B" w:rsidRDefault="006E560B" w:rsidP="006E560B">
      <w:pPr>
        <w:pStyle w:val="ListParagraph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6E560B">
        <w:rPr>
          <w:rFonts w:ascii="Arial" w:hAnsi="Arial" w:cs="Arial"/>
          <w:shd w:val="clear" w:color="auto" w:fill="FFFFFF"/>
        </w:rPr>
        <w:t>Customer churn seems to have little to credit score</w:t>
      </w:r>
    </w:p>
    <w:p w:rsidR="006E560B" w:rsidRPr="006E560B" w:rsidRDefault="006E560B" w:rsidP="006E560B">
      <w:pPr>
        <w:pStyle w:val="ListParagraph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6E560B">
        <w:rPr>
          <w:rFonts w:ascii="Arial" w:hAnsi="Arial" w:cs="Arial"/>
          <w:shd w:val="clear" w:color="auto" w:fill="FFFFFF"/>
        </w:rPr>
        <w:t>Older customers are more likely to churn than younger customers</w:t>
      </w:r>
    </w:p>
    <w:p w:rsidR="006E560B" w:rsidRPr="006E560B" w:rsidRDefault="006E560B" w:rsidP="006E560B">
      <w:pPr>
        <w:pStyle w:val="ListParagraph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6E560B">
        <w:rPr>
          <w:rFonts w:ascii="Arial" w:hAnsi="Arial" w:cs="Arial"/>
          <w:shd w:val="clear" w:color="auto" w:fill="FFFFFF"/>
        </w:rPr>
        <w:t>Customers with larger bank balances are churning</w:t>
      </w:r>
    </w:p>
    <w:p w:rsidR="006E560B" w:rsidRPr="006E560B" w:rsidRDefault="006E560B" w:rsidP="006E560B">
      <w:pPr>
        <w:pStyle w:val="ListParagraph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6E560B">
        <w:rPr>
          <w:rFonts w:ascii="Arial" w:hAnsi="Arial" w:cs="Arial"/>
          <w:shd w:val="clear" w:color="auto" w:fill="FFFFFF"/>
        </w:rPr>
        <w:t>Customers churn has little to do with estimated salary</w:t>
      </w:r>
    </w:p>
    <w:p w:rsidR="00404B67" w:rsidRPr="00404B67" w:rsidRDefault="00404B67" w:rsidP="00404B67">
      <w:pPr>
        <w:rPr>
          <w:sz w:val="20"/>
          <w:szCs w:val="20"/>
        </w:rPr>
      </w:pPr>
      <w:bookmarkStart w:id="0" w:name="_GoBack"/>
      <w:bookmarkEnd w:id="0"/>
    </w:p>
    <w:sectPr w:rsidR="00404B67" w:rsidRPr="0040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1482"/>
    <w:multiLevelType w:val="hybridMultilevel"/>
    <w:tmpl w:val="9F8AE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085F"/>
    <w:multiLevelType w:val="hybridMultilevel"/>
    <w:tmpl w:val="903E2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1834"/>
    <w:multiLevelType w:val="hybridMultilevel"/>
    <w:tmpl w:val="5B927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86FAD"/>
    <w:multiLevelType w:val="hybridMultilevel"/>
    <w:tmpl w:val="09869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012E5"/>
    <w:multiLevelType w:val="hybridMultilevel"/>
    <w:tmpl w:val="3724D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80"/>
    <w:rsid w:val="00404B67"/>
    <w:rsid w:val="006E560B"/>
    <w:rsid w:val="007C0C80"/>
    <w:rsid w:val="00B359F3"/>
    <w:rsid w:val="00F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0F16"/>
  <w15:chartTrackingRefBased/>
  <w15:docId w15:val="{8AD2EB8A-CC8D-4407-A0F8-AE6E4D28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B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40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Durvas</dc:creator>
  <cp:keywords/>
  <dc:description/>
  <cp:lastModifiedBy>Durvas</cp:lastModifiedBy>
  <cp:revision>1</cp:revision>
  <dcterms:created xsi:type="dcterms:W3CDTF">2022-04-18T10:42:00Z</dcterms:created>
  <dcterms:modified xsi:type="dcterms:W3CDTF">2022-04-18T11:09:00Z</dcterms:modified>
</cp:coreProperties>
</file>