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2B710" w14:textId="77777777" w:rsidR="00764DA6" w:rsidRDefault="00000000">
      <w:pPr>
        <w:spacing w:after="0" w:line="259" w:lineRule="auto"/>
        <w:ind w:firstLine="0"/>
        <w:jc w:val="center"/>
      </w:pPr>
      <w:r>
        <w:rPr>
          <w:rFonts w:ascii="Arial" w:eastAsia="Arial" w:hAnsi="Arial" w:cs="Arial"/>
          <w:b/>
          <w:color w:val="1B3A5C"/>
          <w:sz w:val="46"/>
        </w:rPr>
        <w:t>SIDDHI RAJARAM KOLHE</w:t>
      </w:r>
      <w:r>
        <w:t xml:space="preserve"> </w:t>
      </w:r>
    </w:p>
    <w:p w14:paraId="4CB5D7A6" w14:textId="77777777" w:rsidR="00764DA6" w:rsidRDefault="00000000">
      <w:pPr>
        <w:spacing w:after="0" w:line="259" w:lineRule="auto"/>
        <w:ind w:left="11" w:firstLine="0"/>
        <w:jc w:val="center"/>
      </w:pPr>
      <w:r>
        <w:rPr>
          <w:color w:val="4A4A4A"/>
          <w:sz w:val="19"/>
        </w:rPr>
        <w:t xml:space="preserve">React </w:t>
      </w:r>
      <w:proofErr w:type="gramStart"/>
      <w:r>
        <w:rPr>
          <w:color w:val="4A4A4A"/>
          <w:sz w:val="19"/>
        </w:rPr>
        <w:t>Developer  ·</w:t>
      </w:r>
      <w:proofErr w:type="gramEnd"/>
      <w:r>
        <w:rPr>
          <w:color w:val="4A4A4A"/>
          <w:sz w:val="19"/>
        </w:rPr>
        <w:t xml:space="preserve">  Design-Focused Frontend </w:t>
      </w:r>
      <w:proofErr w:type="gramStart"/>
      <w:r>
        <w:rPr>
          <w:color w:val="4A4A4A"/>
          <w:sz w:val="19"/>
        </w:rPr>
        <w:t>Engineer  |</w:t>
      </w:r>
      <w:proofErr w:type="gramEnd"/>
      <w:r>
        <w:rPr>
          <w:color w:val="4A4A4A"/>
          <w:sz w:val="19"/>
        </w:rPr>
        <w:t xml:space="preserve">  UI/</w:t>
      </w:r>
      <w:proofErr w:type="gramStart"/>
      <w:r>
        <w:rPr>
          <w:color w:val="4A4A4A"/>
          <w:sz w:val="19"/>
        </w:rPr>
        <w:t>UX  ·</w:t>
      </w:r>
      <w:proofErr w:type="gramEnd"/>
      <w:r>
        <w:rPr>
          <w:color w:val="4A4A4A"/>
          <w:sz w:val="19"/>
        </w:rPr>
        <w:t xml:space="preserve">  Full Stack</w:t>
      </w:r>
      <w:r>
        <w:t xml:space="preserve"> </w:t>
      </w:r>
    </w:p>
    <w:p w14:paraId="771ED84A" w14:textId="77777777" w:rsidR="00764DA6" w:rsidRDefault="00000000">
      <w:pPr>
        <w:spacing w:after="12" w:line="259" w:lineRule="auto"/>
        <w:ind w:firstLine="0"/>
        <w:jc w:val="center"/>
      </w:pPr>
      <w:r>
        <w:rPr>
          <w:color w:val="4A4A4A"/>
          <w:sz w:val="17"/>
        </w:rPr>
        <w:t>Nashik, MH  |  +91-9373784925  |  siddhiii308@gmail.com  |</w:t>
      </w:r>
      <w:hyperlink r:id="rId4">
        <w:r>
          <w:rPr>
            <w:color w:val="4A4A4A"/>
            <w:sz w:val="17"/>
          </w:rPr>
          <w:t xml:space="preserve">  </w:t>
        </w:r>
      </w:hyperlink>
      <w:hyperlink r:id="rId5">
        <w:r>
          <w:rPr>
            <w:color w:val="2563A8"/>
            <w:sz w:val="17"/>
            <w:u w:val="single" w:color="2563A8"/>
          </w:rPr>
          <w:t>Portfolio</w:t>
        </w:r>
      </w:hyperlink>
      <w:hyperlink r:id="rId6">
        <w:r>
          <w:rPr>
            <w:color w:val="4A4A4A"/>
            <w:sz w:val="17"/>
          </w:rPr>
          <w:t xml:space="preserve">  </w:t>
        </w:r>
      </w:hyperlink>
      <w:r>
        <w:rPr>
          <w:color w:val="4A4A4A"/>
          <w:sz w:val="17"/>
        </w:rPr>
        <w:t>|</w:t>
      </w:r>
      <w:hyperlink r:id="rId7">
        <w:r>
          <w:rPr>
            <w:color w:val="4A4A4A"/>
            <w:sz w:val="17"/>
          </w:rPr>
          <w:t xml:space="preserve">  </w:t>
        </w:r>
      </w:hyperlink>
      <w:hyperlink r:id="rId8">
        <w:r>
          <w:rPr>
            <w:color w:val="2563A8"/>
            <w:sz w:val="17"/>
            <w:u w:val="single" w:color="2563A8"/>
          </w:rPr>
          <w:t>LinkedIn</w:t>
        </w:r>
      </w:hyperlink>
      <w:hyperlink r:id="rId9">
        <w:r>
          <w:rPr>
            <w:color w:val="4A4A4A"/>
            <w:sz w:val="17"/>
          </w:rPr>
          <w:t xml:space="preserve">  </w:t>
        </w:r>
      </w:hyperlink>
      <w:r>
        <w:rPr>
          <w:color w:val="4A4A4A"/>
          <w:sz w:val="17"/>
        </w:rPr>
        <w:t>|</w:t>
      </w:r>
      <w:hyperlink r:id="rId10">
        <w:r>
          <w:rPr>
            <w:color w:val="4A4A4A"/>
            <w:sz w:val="17"/>
          </w:rPr>
          <w:t xml:space="preserve">  </w:t>
        </w:r>
      </w:hyperlink>
      <w:hyperlink r:id="rId11">
        <w:r>
          <w:rPr>
            <w:color w:val="2563A8"/>
            <w:sz w:val="17"/>
            <w:u w:val="single" w:color="2563A8"/>
          </w:rPr>
          <w:t>GitHub</w:t>
        </w:r>
      </w:hyperlink>
      <w:hyperlink r:id="rId12">
        <w:r>
          <w:t xml:space="preserve"> </w:t>
        </w:r>
      </w:hyperlink>
    </w:p>
    <w:p w14:paraId="755C78AE" w14:textId="77777777" w:rsidR="00764DA6" w:rsidRDefault="00000000">
      <w:pPr>
        <w:spacing w:after="0" w:line="259" w:lineRule="auto"/>
        <w:ind w:left="0" w:firstLine="0"/>
      </w:pPr>
      <w:r>
        <w:t xml:space="preserve"> </w:t>
      </w:r>
    </w:p>
    <w:p w14:paraId="778E9754" w14:textId="77777777" w:rsidR="00764DA6" w:rsidRDefault="00000000">
      <w:pPr>
        <w:spacing w:after="126" w:line="259" w:lineRule="auto"/>
        <w:ind w:left="-29" w:right="-4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C87062C" wp14:editId="23048826">
                <wp:extent cx="6895846" cy="18288"/>
                <wp:effectExtent l="0" t="0" r="0" b="0"/>
                <wp:docPr id="2285" name="Group 22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18288"/>
                          <a:chOff x="0" y="0"/>
                          <a:chExt cx="6895846" cy="18288"/>
                        </a:xfrm>
                      </wpg:grpSpPr>
                      <wps:wsp>
                        <wps:cNvPr id="2885" name="Shape 2885"/>
                        <wps:cNvSpPr/>
                        <wps:spPr>
                          <a:xfrm>
                            <a:off x="0" y="0"/>
                            <a:ext cx="689584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18288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A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85" style="width:542.98pt;height:1.44pt;mso-position-horizontal-relative:char;mso-position-vertical-relative:line" coordsize="68958,182">
                <v:shape id="Shape 2886" style="position:absolute;width:68958;height:182;left:0;top:0;" coordsize="6895846,18288" path="m0,0l6895846,0l6895846,18288l0,18288l0,0">
                  <v:stroke weight="0pt" endcap="flat" joinstyle="miter" miterlimit="10" on="false" color="#000000" opacity="0"/>
                  <v:fill on="true" color="#2563a8"/>
                </v:shape>
              </v:group>
            </w:pict>
          </mc:Fallback>
        </mc:AlternateContent>
      </w:r>
    </w:p>
    <w:p w14:paraId="345075EA" w14:textId="77777777" w:rsidR="00764DA6" w:rsidRDefault="00000000">
      <w:pPr>
        <w:pStyle w:val="Heading1"/>
        <w:ind w:left="-5"/>
      </w:pPr>
      <w:r>
        <w:t>PROFESSIONAL SUMMARY</w:t>
      </w:r>
      <w:r>
        <w:rPr>
          <w:rFonts w:ascii="Calibri" w:eastAsia="Calibri" w:hAnsi="Calibri" w:cs="Calibri"/>
          <w:b w:val="0"/>
          <w:color w:val="212121"/>
          <w:sz w:val="18"/>
        </w:rPr>
        <w:t xml:space="preserve"> </w:t>
      </w:r>
    </w:p>
    <w:p w14:paraId="0DC86A5A" w14:textId="77777777" w:rsidR="00764DA6" w:rsidRDefault="00000000">
      <w:pPr>
        <w:spacing w:after="0" w:line="259" w:lineRule="auto"/>
        <w:ind w:left="0" w:firstLine="0"/>
      </w:pPr>
      <w:r>
        <w:t xml:space="preserve"> </w:t>
      </w:r>
    </w:p>
    <w:p w14:paraId="5CA4B817" w14:textId="77777777" w:rsidR="00764DA6" w:rsidRDefault="00000000">
      <w:pPr>
        <w:spacing w:after="83" w:line="259" w:lineRule="auto"/>
        <w:ind w:left="-29" w:right="-4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FE7DC30" wp14:editId="7CF71B17">
                <wp:extent cx="6895846" cy="10668"/>
                <wp:effectExtent l="0" t="0" r="0" b="0"/>
                <wp:docPr id="2286" name="Group 2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10668"/>
                          <a:chOff x="0" y="0"/>
                          <a:chExt cx="6895846" cy="10668"/>
                        </a:xfrm>
                      </wpg:grpSpPr>
                      <wps:wsp>
                        <wps:cNvPr id="2887" name="Shape 2887"/>
                        <wps:cNvSpPr/>
                        <wps:spPr>
                          <a:xfrm>
                            <a:off x="0" y="0"/>
                            <a:ext cx="6895846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10668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A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86" style="width:542.98pt;height:0.840027pt;mso-position-horizontal-relative:char;mso-position-vertical-relative:line" coordsize="68958,106">
                <v:shape id="Shape 2888" style="position:absolute;width:68958;height:106;left:0;top:0;" coordsize="6895846,10668" path="m0,0l6895846,0l6895846,10668l0,10668l0,0">
                  <v:stroke weight="0pt" endcap="flat" joinstyle="miter" miterlimit="10" on="false" color="#000000" opacity="0"/>
                  <v:fill on="true" color="#2563a8"/>
                </v:shape>
              </v:group>
            </w:pict>
          </mc:Fallback>
        </mc:AlternateContent>
      </w:r>
    </w:p>
    <w:p w14:paraId="36372971" w14:textId="18B4DC5A" w:rsidR="00764DA6" w:rsidRDefault="00000000">
      <w:pPr>
        <w:ind w:left="-5"/>
      </w:pPr>
      <w:r>
        <w:t xml:space="preserve">React Developer &amp; Design-Focused Frontend Engineer with </w:t>
      </w:r>
      <w:r w:rsidR="00F972BA">
        <w:rPr>
          <w:b/>
          <w:color w:val="1B3A5C"/>
        </w:rPr>
        <w:t>18</w:t>
      </w:r>
      <w:r>
        <w:rPr>
          <w:b/>
          <w:color w:val="1B3A5C"/>
        </w:rPr>
        <w:t>+ months</w:t>
      </w:r>
      <w:r>
        <w:t xml:space="preserve"> of hands-on production experience. Built and owned the entire frontend of </w:t>
      </w:r>
      <w:r>
        <w:rPr>
          <w:b/>
        </w:rPr>
        <w:t>GLAMORAA</w:t>
      </w:r>
      <w:r>
        <w:t xml:space="preserve"> — a multi-tenant Salon ERP (8+ modules, live clients, JWT-RBAC, 15+ REST APIs). Built AI-powered tools </w:t>
      </w:r>
      <w:proofErr w:type="spellStart"/>
      <w:r>
        <w:rPr>
          <w:b/>
        </w:rPr>
        <w:t>Pixora</w:t>
      </w:r>
      <w:proofErr w:type="spellEnd"/>
      <w:r>
        <w:rPr>
          <w:b/>
        </w:rPr>
        <w:t xml:space="preserve"> &amp; </w:t>
      </w:r>
      <w:proofErr w:type="spellStart"/>
      <w:r>
        <w:rPr>
          <w:b/>
        </w:rPr>
        <w:t>FlowBoard</w:t>
      </w:r>
      <w:proofErr w:type="spellEnd"/>
      <w:r>
        <w:t xml:space="preserve"> using Claude API. Skilled in Figma → React, </w:t>
      </w:r>
      <w:proofErr w:type="spellStart"/>
      <w:r>
        <w:t>TailwindCSS</w:t>
      </w:r>
      <w:proofErr w:type="spellEnd"/>
      <w:r>
        <w:t xml:space="preserve"> design systems, and Agile delivery. Targeting </w:t>
      </w:r>
      <w:r>
        <w:rPr>
          <w:b/>
        </w:rPr>
        <w:t>Frontend / React / Design Engineer</w:t>
      </w:r>
      <w:r>
        <w:t xml:space="preserve"> roles. </w:t>
      </w:r>
    </w:p>
    <w:p w14:paraId="7D3D9AC8" w14:textId="77777777" w:rsidR="00764DA6" w:rsidRDefault="00000000">
      <w:pPr>
        <w:spacing w:after="75" w:line="259" w:lineRule="auto"/>
        <w:ind w:left="0" w:firstLine="0"/>
      </w:pPr>
      <w:r>
        <w:t xml:space="preserve"> </w:t>
      </w:r>
    </w:p>
    <w:p w14:paraId="3F67D67A" w14:textId="77777777" w:rsidR="00764DA6" w:rsidRDefault="00000000">
      <w:pPr>
        <w:pStyle w:val="Heading1"/>
        <w:ind w:left="-5"/>
      </w:pPr>
      <w:r>
        <w:t>TECHNICAL SKILLS</w:t>
      </w:r>
      <w:r>
        <w:rPr>
          <w:rFonts w:ascii="Calibri" w:eastAsia="Calibri" w:hAnsi="Calibri" w:cs="Calibri"/>
          <w:b w:val="0"/>
          <w:color w:val="212121"/>
          <w:sz w:val="18"/>
        </w:rPr>
        <w:t xml:space="preserve"> </w:t>
      </w:r>
    </w:p>
    <w:p w14:paraId="0D9BEED9" w14:textId="77777777" w:rsidR="00764DA6" w:rsidRDefault="00000000">
      <w:pPr>
        <w:spacing w:after="0" w:line="259" w:lineRule="auto"/>
        <w:ind w:left="0" w:firstLine="0"/>
      </w:pPr>
      <w:r>
        <w:t xml:space="preserve"> </w:t>
      </w:r>
    </w:p>
    <w:p w14:paraId="3226BD38" w14:textId="77777777" w:rsidR="00764DA6" w:rsidRDefault="00000000">
      <w:pPr>
        <w:spacing w:after="83" w:line="259" w:lineRule="auto"/>
        <w:ind w:left="-29" w:right="-4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ED732B9" wp14:editId="10C1B64E">
                <wp:extent cx="6895846" cy="10668"/>
                <wp:effectExtent l="0" t="0" r="0" b="0"/>
                <wp:docPr id="2287" name="Group 2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10668"/>
                          <a:chOff x="0" y="0"/>
                          <a:chExt cx="6895846" cy="10668"/>
                        </a:xfrm>
                      </wpg:grpSpPr>
                      <wps:wsp>
                        <wps:cNvPr id="2889" name="Shape 2889"/>
                        <wps:cNvSpPr/>
                        <wps:spPr>
                          <a:xfrm>
                            <a:off x="0" y="0"/>
                            <a:ext cx="6895846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10668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A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87" style="width:542.98pt;height:0.840027pt;mso-position-horizontal-relative:char;mso-position-vertical-relative:line" coordsize="68958,106">
                <v:shape id="Shape 2890" style="position:absolute;width:68958;height:106;left:0;top:0;" coordsize="6895846,10668" path="m0,0l6895846,0l6895846,10668l0,10668l0,0">
                  <v:stroke weight="0pt" endcap="flat" joinstyle="miter" miterlimit="10" on="false" color="#000000" opacity="0"/>
                  <v:fill on="true" color="#2563a8"/>
                </v:shape>
              </v:group>
            </w:pict>
          </mc:Fallback>
        </mc:AlternateContent>
      </w:r>
    </w:p>
    <w:p w14:paraId="1335E4A3" w14:textId="77777777" w:rsidR="00764DA6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681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80"/>
        <w:gridCol w:w="7801"/>
      </w:tblGrid>
      <w:tr w:rsidR="00764DA6" w14:paraId="2271D0A0" w14:textId="77777777">
        <w:trPr>
          <w:trHeight w:val="237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</w:tcPr>
          <w:p w14:paraId="15910C25" w14:textId="77777777" w:rsidR="00764DA6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B3A5C"/>
              </w:rPr>
              <w:t>Frontend</w:t>
            </w:r>
            <w:r>
              <w:t xml:space="preserve"> </w:t>
            </w:r>
          </w:p>
        </w:tc>
        <w:tc>
          <w:tcPr>
            <w:tcW w:w="7801" w:type="dxa"/>
            <w:tcBorders>
              <w:top w:val="nil"/>
              <w:left w:val="nil"/>
              <w:bottom w:val="nil"/>
              <w:right w:val="nil"/>
            </w:tcBorders>
          </w:tcPr>
          <w:p w14:paraId="788BB37E" w14:textId="77777777" w:rsidR="00764DA6" w:rsidRDefault="00000000">
            <w:pPr>
              <w:spacing w:after="0" w:line="259" w:lineRule="auto"/>
              <w:ind w:left="0" w:firstLine="0"/>
            </w:pPr>
            <w:r>
              <w:t xml:space="preserve">React.js, JavaScript (ES6+), TypeScript, HTML5, CSS3, </w:t>
            </w:r>
            <w:proofErr w:type="spellStart"/>
            <w:r>
              <w:t>TailwindCSS</w:t>
            </w:r>
            <w:proofErr w:type="spellEnd"/>
            <w:r>
              <w:t xml:space="preserve">, Bootstrap </w:t>
            </w:r>
          </w:p>
        </w:tc>
      </w:tr>
      <w:tr w:rsidR="00764DA6" w14:paraId="6B231A5D" w14:textId="77777777">
        <w:trPr>
          <w:trHeight w:val="292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</w:tcPr>
          <w:p w14:paraId="035D5AAD" w14:textId="77777777" w:rsidR="00764DA6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B3A5C"/>
              </w:rPr>
              <w:t>UI / UX</w:t>
            </w:r>
            <w:r>
              <w:t xml:space="preserve"> </w:t>
            </w:r>
          </w:p>
        </w:tc>
        <w:tc>
          <w:tcPr>
            <w:tcW w:w="7801" w:type="dxa"/>
            <w:tcBorders>
              <w:top w:val="nil"/>
              <w:left w:val="nil"/>
              <w:bottom w:val="nil"/>
              <w:right w:val="nil"/>
            </w:tcBorders>
          </w:tcPr>
          <w:p w14:paraId="2F6C5C71" w14:textId="77777777" w:rsidR="00764DA6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Figma, Framer Motion, GSAP, Swiper.js, Locomotive Scroll, WCAG 2.1, Component Design, Design Systems </w:t>
            </w:r>
          </w:p>
        </w:tc>
      </w:tr>
      <w:tr w:rsidR="00764DA6" w14:paraId="27947C47" w14:textId="77777777">
        <w:trPr>
          <w:trHeight w:val="292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</w:tcPr>
          <w:p w14:paraId="3CB74E48" w14:textId="77777777" w:rsidR="00764DA6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B3A5C"/>
              </w:rPr>
              <w:t>State / API</w:t>
            </w:r>
            <w:r>
              <w:t xml:space="preserve"> </w:t>
            </w:r>
          </w:p>
        </w:tc>
        <w:tc>
          <w:tcPr>
            <w:tcW w:w="7801" w:type="dxa"/>
            <w:tcBorders>
              <w:top w:val="nil"/>
              <w:left w:val="nil"/>
              <w:bottom w:val="nil"/>
              <w:right w:val="nil"/>
            </w:tcBorders>
          </w:tcPr>
          <w:p w14:paraId="5F42FA98" w14:textId="77777777" w:rsidR="00764DA6" w:rsidRDefault="00000000">
            <w:pPr>
              <w:spacing w:after="0" w:line="259" w:lineRule="auto"/>
              <w:ind w:left="0" w:firstLine="0"/>
            </w:pPr>
            <w:r>
              <w:t xml:space="preserve">React Context API, Custom Hooks, </w:t>
            </w:r>
            <w:proofErr w:type="spellStart"/>
            <w:r>
              <w:t>useState</w:t>
            </w:r>
            <w:proofErr w:type="spellEnd"/>
            <w:r>
              <w:t xml:space="preserve"> / </w:t>
            </w:r>
            <w:proofErr w:type="spellStart"/>
            <w:r>
              <w:t>useEffect</w:t>
            </w:r>
            <w:proofErr w:type="spellEnd"/>
            <w:r>
              <w:t xml:space="preserve"> / </w:t>
            </w:r>
            <w:proofErr w:type="spellStart"/>
            <w:r>
              <w:t>useReducer</w:t>
            </w:r>
            <w:proofErr w:type="spellEnd"/>
            <w:r>
              <w:t xml:space="preserve">, REST APIs, JWT Auth </w:t>
            </w:r>
          </w:p>
        </w:tc>
      </w:tr>
      <w:tr w:rsidR="00764DA6" w14:paraId="34FEBBD6" w14:textId="77777777">
        <w:trPr>
          <w:trHeight w:val="292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</w:tcPr>
          <w:p w14:paraId="06706838" w14:textId="77777777" w:rsidR="00764DA6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B3A5C"/>
              </w:rPr>
              <w:t>Backend</w:t>
            </w:r>
            <w:r>
              <w:t xml:space="preserve"> </w:t>
            </w:r>
          </w:p>
        </w:tc>
        <w:tc>
          <w:tcPr>
            <w:tcW w:w="7801" w:type="dxa"/>
            <w:tcBorders>
              <w:top w:val="nil"/>
              <w:left w:val="nil"/>
              <w:bottom w:val="nil"/>
              <w:right w:val="nil"/>
            </w:tcBorders>
          </w:tcPr>
          <w:p w14:paraId="215AD734" w14:textId="77777777" w:rsidR="00764DA6" w:rsidRDefault="00000000">
            <w:pPr>
              <w:spacing w:after="0" w:line="259" w:lineRule="auto"/>
              <w:ind w:left="0" w:firstLine="0"/>
            </w:pPr>
            <w:r>
              <w:t xml:space="preserve">C#, ASP.NET Core Web API, RBAC, SQL Server, Node.js </w:t>
            </w:r>
          </w:p>
        </w:tc>
      </w:tr>
      <w:tr w:rsidR="00764DA6" w14:paraId="0491C7B6" w14:textId="77777777">
        <w:trPr>
          <w:trHeight w:val="238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</w:tcPr>
          <w:p w14:paraId="2B78C155" w14:textId="77777777" w:rsidR="00764DA6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1B3A5C"/>
              </w:rPr>
              <w:t>Tools</w:t>
            </w:r>
            <w:r>
              <w:t xml:space="preserve"> </w:t>
            </w:r>
          </w:p>
        </w:tc>
        <w:tc>
          <w:tcPr>
            <w:tcW w:w="7801" w:type="dxa"/>
            <w:tcBorders>
              <w:top w:val="nil"/>
              <w:left w:val="nil"/>
              <w:bottom w:val="nil"/>
              <w:right w:val="nil"/>
            </w:tcBorders>
          </w:tcPr>
          <w:p w14:paraId="529DA362" w14:textId="77777777" w:rsidR="00764DA6" w:rsidRDefault="00000000">
            <w:pPr>
              <w:spacing w:after="0" w:line="259" w:lineRule="auto"/>
              <w:ind w:left="0" w:firstLine="0"/>
            </w:pPr>
            <w:r>
              <w:t xml:space="preserve">Git, GitHub, Vite, </w:t>
            </w:r>
            <w:proofErr w:type="spellStart"/>
            <w:r>
              <w:t>Vercel</w:t>
            </w:r>
            <w:proofErr w:type="spellEnd"/>
            <w:r>
              <w:t xml:space="preserve">, VS Code, Chrome DevTools, Jest (learning), Agile / Scrum </w:t>
            </w:r>
          </w:p>
        </w:tc>
      </w:tr>
    </w:tbl>
    <w:p w14:paraId="67A7542D" w14:textId="77777777" w:rsidR="00764DA6" w:rsidRDefault="00000000">
      <w:pPr>
        <w:spacing w:after="75" w:line="259" w:lineRule="auto"/>
        <w:ind w:left="0" w:firstLine="0"/>
      </w:pPr>
      <w:r>
        <w:t xml:space="preserve"> </w:t>
      </w:r>
    </w:p>
    <w:p w14:paraId="195531FE" w14:textId="77777777" w:rsidR="00764DA6" w:rsidRDefault="00000000">
      <w:pPr>
        <w:pStyle w:val="Heading1"/>
        <w:ind w:left="-5"/>
      </w:pPr>
      <w:r>
        <w:t>PROFESSIONAL EXPERIENCE</w:t>
      </w:r>
      <w:r>
        <w:rPr>
          <w:rFonts w:ascii="Calibri" w:eastAsia="Calibri" w:hAnsi="Calibri" w:cs="Calibri"/>
          <w:b w:val="0"/>
          <w:color w:val="212121"/>
          <w:sz w:val="18"/>
        </w:rPr>
        <w:t xml:space="preserve"> </w:t>
      </w:r>
    </w:p>
    <w:p w14:paraId="746BA979" w14:textId="77777777" w:rsidR="00764DA6" w:rsidRDefault="00000000">
      <w:pPr>
        <w:spacing w:after="0" w:line="259" w:lineRule="auto"/>
        <w:ind w:left="0" w:firstLine="0"/>
      </w:pPr>
      <w:r>
        <w:t xml:space="preserve"> </w:t>
      </w:r>
    </w:p>
    <w:p w14:paraId="61517CBE" w14:textId="77777777" w:rsidR="00764DA6" w:rsidRDefault="00000000">
      <w:pPr>
        <w:spacing w:after="118" w:line="259" w:lineRule="auto"/>
        <w:ind w:left="-29" w:right="-4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27B92AB" wp14:editId="09B69D24">
                <wp:extent cx="6895846" cy="10668"/>
                <wp:effectExtent l="0" t="0" r="0" b="0"/>
                <wp:docPr id="2288" name="Group 2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10668"/>
                          <a:chOff x="0" y="0"/>
                          <a:chExt cx="6895846" cy="10668"/>
                        </a:xfrm>
                      </wpg:grpSpPr>
                      <wps:wsp>
                        <wps:cNvPr id="2891" name="Shape 2891"/>
                        <wps:cNvSpPr/>
                        <wps:spPr>
                          <a:xfrm>
                            <a:off x="0" y="0"/>
                            <a:ext cx="6895846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10668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A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88" style="width:542.98pt;height:0.839996pt;mso-position-horizontal-relative:char;mso-position-vertical-relative:line" coordsize="68958,106">
                <v:shape id="Shape 2892" style="position:absolute;width:68958;height:106;left:0;top:0;" coordsize="6895846,10668" path="m0,0l6895846,0l6895846,10668l0,10668l0,0">
                  <v:stroke weight="0pt" endcap="flat" joinstyle="miter" miterlimit="10" on="false" color="#000000" opacity="0"/>
                  <v:fill on="true" color="#2563a8"/>
                </v:shape>
              </v:group>
            </w:pict>
          </mc:Fallback>
        </mc:AlternateContent>
      </w:r>
    </w:p>
    <w:p w14:paraId="0E2B738C" w14:textId="77777777" w:rsidR="00764DA6" w:rsidRDefault="00000000">
      <w:pPr>
        <w:tabs>
          <w:tab w:val="right" w:pos="10790"/>
        </w:tabs>
        <w:spacing w:after="0" w:line="259" w:lineRule="auto"/>
        <w:ind w:left="0" w:firstLine="0"/>
      </w:pPr>
      <w:r>
        <w:rPr>
          <w:rFonts w:ascii="Arial" w:eastAsia="Arial" w:hAnsi="Arial" w:cs="Arial"/>
          <w:b/>
          <w:color w:val="1B3A5C"/>
          <w:sz w:val="20"/>
        </w:rPr>
        <w:t xml:space="preserve">Full Stack </w:t>
      </w:r>
      <w:proofErr w:type="gramStart"/>
      <w:r>
        <w:rPr>
          <w:rFonts w:ascii="Arial" w:eastAsia="Arial" w:hAnsi="Arial" w:cs="Arial"/>
          <w:b/>
          <w:color w:val="1B3A5C"/>
          <w:sz w:val="20"/>
        </w:rPr>
        <w:t>Developer</w:t>
      </w:r>
      <w:r>
        <w:rPr>
          <w:color w:val="4A4A4A"/>
        </w:rPr>
        <w:t xml:space="preserve">  ·</w:t>
      </w:r>
      <w:proofErr w:type="gramEnd"/>
      <w:r>
        <w:rPr>
          <w:color w:val="4A4A4A"/>
        </w:rPr>
        <w:t xml:space="preserve">  Infinity Techno </w:t>
      </w:r>
      <w:proofErr w:type="gramStart"/>
      <w:r>
        <w:rPr>
          <w:color w:val="4A4A4A"/>
        </w:rPr>
        <w:t>Solutions  ·</w:t>
      </w:r>
      <w:proofErr w:type="gramEnd"/>
      <w:r>
        <w:rPr>
          <w:color w:val="4A4A4A"/>
        </w:rPr>
        <w:t xml:space="preserve">  Nashik</w:t>
      </w:r>
      <w:r>
        <w:rPr>
          <w:i/>
          <w:color w:val="7A7A7A"/>
          <w:sz w:val="17"/>
        </w:rPr>
        <w:t xml:space="preserve"> </w:t>
      </w:r>
      <w:r>
        <w:rPr>
          <w:i/>
          <w:color w:val="7A7A7A"/>
          <w:sz w:val="17"/>
        </w:rPr>
        <w:tab/>
        <w:t>Jun 2025 – May 2026</w:t>
      </w:r>
      <w:r>
        <w:t xml:space="preserve"> </w:t>
      </w:r>
    </w:p>
    <w:p w14:paraId="33FC7244" w14:textId="77777777" w:rsidR="00764DA6" w:rsidRDefault="00000000">
      <w:pPr>
        <w:spacing w:after="3" w:line="259" w:lineRule="auto"/>
        <w:ind w:left="101" w:firstLine="0"/>
      </w:pPr>
      <w:r>
        <w:rPr>
          <w:rFonts w:ascii="Cambria Math" w:eastAsia="Cambria Math" w:hAnsi="Cambria Math" w:cs="Cambria Math"/>
        </w:rPr>
        <w:t>▸</w:t>
      </w:r>
      <w:r>
        <w:rPr>
          <w:rFonts w:ascii="Arial" w:eastAsia="Arial" w:hAnsi="Arial" w:cs="Arial"/>
        </w:rPr>
        <w:t xml:space="preserve"> </w:t>
      </w:r>
      <w:r>
        <w:t xml:space="preserve">Led frontend of </w:t>
      </w:r>
      <w:r>
        <w:rPr>
          <w:b/>
        </w:rPr>
        <w:t>GLAMORAA</w:t>
      </w:r>
      <w:r>
        <w:t xml:space="preserve"> (multi-tenant Salon ERP) — Figma → React + </w:t>
      </w:r>
      <w:proofErr w:type="spellStart"/>
      <w:r>
        <w:t>TailwindCSS</w:t>
      </w:r>
      <w:proofErr w:type="spellEnd"/>
      <w:r>
        <w:t xml:space="preserve"> across 8+ modules, deployed to </w:t>
      </w:r>
      <w:r>
        <w:rPr>
          <w:b/>
        </w:rPr>
        <w:t>3+ live salon clients</w:t>
      </w:r>
      <w:r>
        <w:t xml:space="preserve">. </w:t>
      </w:r>
    </w:p>
    <w:p w14:paraId="76B85B37" w14:textId="77777777" w:rsidR="00764DA6" w:rsidRDefault="00000000">
      <w:pPr>
        <w:ind w:left="319" w:hanging="218"/>
      </w:pPr>
      <w:r>
        <w:rPr>
          <w:rFonts w:ascii="Cambria Math" w:eastAsia="Cambria Math" w:hAnsi="Cambria Math" w:cs="Cambria Math"/>
        </w:rPr>
        <w:t>▸</w:t>
      </w:r>
      <w:r>
        <w:rPr>
          <w:rFonts w:ascii="Arial" w:eastAsia="Arial" w:hAnsi="Arial" w:cs="Arial"/>
        </w:rPr>
        <w:t xml:space="preserve"> </w:t>
      </w:r>
      <w:r>
        <w:t xml:space="preserve">Architected </w:t>
      </w:r>
      <w:r>
        <w:rPr>
          <w:b/>
        </w:rPr>
        <w:t>JWT-based RBAC</w:t>
      </w:r>
      <w:r>
        <w:t xml:space="preserve"> (Admin / Staff / Manager); integrated </w:t>
      </w:r>
      <w:r>
        <w:rPr>
          <w:b/>
        </w:rPr>
        <w:t>15+ ASP.NET Core REST APIs</w:t>
      </w:r>
      <w:r>
        <w:t xml:space="preserve">; maintained shared component library across all modules. </w:t>
      </w:r>
    </w:p>
    <w:p w14:paraId="199035E2" w14:textId="6D761E91" w:rsidR="00764DA6" w:rsidRDefault="00000000">
      <w:pPr>
        <w:spacing w:after="81"/>
        <w:ind w:left="111"/>
      </w:pPr>
      <w:r>
        <w:rPr>
          <w:rFonts w:ascii="Cambria Math" w:eastAsia="Cambria Math" w:hAnsi="Cambria Math" w:cs="Cambria Math"/>
        </w:rPr>
        <w:t>▸</w:t>
      </w:r>
      <w:r>
        <w:rPr>
          <w:rFonts w:ascii="Arial" w:eastAsia="Arial" w:hAnsi="Arial" w:cs="Arial"/>
        </w:rPr>
        <w:t xml:space="preserve"> </w:t>
      </w:r>
      <w:r>
        <w:t>Reduced initial load time ~</w:t>
      </w:r>
      <w:r>
        <w:rPr>
          <w:b/>
        </w:rPr>
        <w:t>40%</w:t>
      </w:r>
      <w:r>
        <w:t xml:space="preserve"> via </w:t>
      </w:r>
      <w:proofErr w:type="spellStart"/>
      <w:r>
        <w:t>memoization</w:t>
      </w:r>
      <w:proofErr w:type="spellEnd"/>
      <w:r>
        <w:t xml:space="preserve"> &amp; lazy loading; </w:t>
      </w:r>
      <w:proofErr w:type="gramStart"/>
      <w:r>
        <w:t>mentored  junior</w:t>
      </w:r>
      <w:proofErr w:type="gramEnd"/>
      <w:r>
        <w:t xml:space="preserve"> interns; delivered </w:t>
      </w:r>
      <w:r>
        <w:rPr>
          <w:b/>
        </w:rPr>
        <w:t>12+ sprints on schedule</w:t>
      </w:r>
      <w:r>
        <w:t xml:space="preserve">. </w:t>
      </w:r>
    </w:p>
    <w:p w14:paraId="4C6FDDF7" w14:textId="77777777" w:rsidR="00764DA6" w:rsidRDefault="00000000">
      <w:pPr>
        <w:spacing w:line="252" w:lineRule="auto"/>
        <w:ind w:left="101" w:right="109" w:hanging="101"/>
        <w:jc w:val="both"/>
      </w:pPr>
      <w:r>
        <w:rPr>
          <w:rFonts w:ascii="Arial" w:eastAsia="Arial" w:hAnsi="Arial" w:cs="Arial"/>
          <w:b/>
          <w:color w:val="1B3A5C"/>
          <w:sz w:val="20"/>
        </w:rPr>
        <w:t xml:space="preserve">Web Development </w:t>
      </w:r>
      <w:proofErr w:type="gramStart"/>
      <w:r>
        <w:rPr>
          <w:rFonts w:ascii="Arial" w:eastAsia="Arial" w:hAnsi="Arial" w:cs="Arial"/>
          <w:b/>
          <w:color w:val="1B3A5C"/>
          <w:sz w:val="20"/>
        </w:rPr>
        <w:t>Intern</w:t>
      </w:r>
      <w:r>
        <w:rPr>
          <w:color w:val="4A4A4A"/>
        </w:rPr>
        <w:t xml:space="preserve">  ·</w:t>
      </w:r>
      <w:proofErr w:type="gramEnd"/>
      <w:r>
        <w:rPr>
          <w:color w:val="4A4A4A"/>
        </w:rPr>
        <w:t xml:space="preserve">  Infinity Techno </w:t>
      </w:r>
      <w:proofErr w:type="gramStart"/>
      <w:r>
        <w:rPr>
          <w:color w:val="4A4A4A"/>
        </w:rPr>
        <w:t>Solutions  ·</w:t>
      </w:r>
      <w:proofErr w:type="gramEnd"/>
      <w:r>
        <w:rPr>
          <w:color w:val="4A4A4A"/>
        </w:rPr>
        <w:t xml:space="preserve">  Nashik</w:t>
      </w:r>
      <w:r>
        <w:rPr>
          <w:i/>
          <w:color w:val="7A7A7A"/>
          <w:sz w:val="17"/>
        </w:rPr>
        <w:t xml:space="preserve"> Dec 2024 – May 2025</w:t>
      </w:r>
      <w:r>
        <w:t xml:space="preserve"> </w:t>
      </w:r>
      <w:r>
        <w:rPr>
          <w:rFonts w:ascii="Cambria Math" w:eastAsia="Cambria Math" w:hAnsi="Cambria Math" w:cs="Cambria Math"/>
        </w:rPr>
        <w:t>▸</w:t>
      </w:r>
      <w:r>
        <w:rPr>
          <w:rFonts w:ascii="Arial" w:eastAsia="Arial" w:hAnsi="Arial" w:cs="Arial"/>
        </w:rPr>
        <w:t xml:space="preserve"> </w:t>
      </w:r>
      <w:r>
        <w:t xml:space="preserve">Built responsive UIs (HTML / CSS / Bootstrap / JS); contributed to ASP.NET + SQL Server CRUD operations. Shipped first </w:t>
      </w:r>
      <w:r>
        <w:rPr>
          <w:b/>
        </w:rPr>
        <w:t>solo React component to production in Week 2</w:t>
      </w:r>
      <w:r>
        <w:t xml:space="preserve">. </w:t>
      </w:r>
    </w:p>
    <w:p w14:paraId="7AA335C7" w14:textId="77777777" w:rsidR="00764DA6" w:rsidRDefault="00000000">
      <w:pPr>
        <w:spacing w:after="75" w:line="259" w:lineRule="auto"/>
        <w:ind w:left="0" w:firstLine="0"/>
      </w:pPr>
      <w:r>
        <w:t xml:space="preserve"> </w:t>
      </w:r>
    </w:p>
    <w:p w14:paraId="62530675" w14:textId="77777777" w:rsidR="00764DA6" w:rsidRDefault="00000000">
      <w:pPr>
        <w:pStyle w:val="Heading1"/>
        <w:ind w:left="-5"/>
      </w:pPr>
      <w:r>
        <w:t>KEY PROJECTS</w:t>
      </w:r>
      <w:r>
        <w:rPr>
          <w:rFonts w:ascii="Calibri" w:eastAsia="Calibri" w:hAnsi="Calibri" w:cs="Calibri"/>
          <w:b w:val="0"/>
          <w:color w:val="212121"/>
          <w:sz w:val="18"/>
        </w:rPr>
        <w:t xml:space="preserve"> </w:t>
      </w:r>
    </w:p>
    <w:p w14:paraId="262B9763" w14:textId="77777777" w:rsidR="00764DA6" w:rsidRDefault="00000000">
      <w:pPr>
        <w:spacing w:after="0" w:line="259" w:lineRule="auto"/>
        <w:ind w:left="0" w:firstLine="0"/>
      </w:pPr>
      <w:r>
        <w:t xml:space="preserve"> </w:t>
      </w:r>
    </w:p>
    <w:p w14:paraId="715B857B" w14:textId="77777777" w:rsidR="00764DA6" w:rsidRDefault="00000000">
      <w:pPr>
        <w:spacing w:after="109" w:line="259" w:lineRule="auto"/>
        <w:ind w:left="-29" w:right="-4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DB71AA9" wp14:editId="3486A228">
                <wp:extent cx="6895846" cy="10668"/>
                <wp:effectExtent l="0" t="0" r="0" b="0"/>
                <wp:docPr id="2289" name="Group 2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10668"/>
                          <a:chOff x="0" y="0"/>
                          <a:chExt cx="6895846" cy="10668"/>
                        </a:xfrm>
                      </wpg:grpSpPr>
                      <wps:wsp>
                        <wps:cNvPr id="2893" name="Shape 2893"/>
                        <wps:cNvSpPr/>
                        <wps:spPr>
                          <a:xfrm>
                            <a:off x="0" y="0"/>
                            <a:ext cx="6895846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10668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A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89" style="width:542.98pt;height:0.839996pt;mso-position-horizontal-relative:char;mso-position-vertical-relative:line" coordsize="68958,106">
                <v:shape id="Shape 2894" style="position:absolute;width:68958;height:106;left:0;top:0;" coordsize="6895846,10668" path="m0,0l6895846,0l6895846,10668l0,10668l0,0">
                  <v:stroke weight="0pt" endcap="flat" joinstyle="miter" miterlimit="10" on="false" color="#000000" opacity="0"/>
                  <v:fill on="true" color="#2563a8"/>
                </v:shape>
              </v:group>
            </w:pict>
          </mc:Fallback>
        </mc:AlternateContent>
      </w:r>
    </w:p>
    <w:p w14:paraId="5F1CBBB0" w14:textId="77777777" w:rsidR="00764DA6" w:rsidRDefault="00000000">
      <w:pPr>
        <w:spacing w:after="0" w:line="259" w:lineRule="auto"/>
        <w:ind w:left="0" w:firstLine="0"/>
      </w:pPr>
      <w:proofErr w:type="spellStart"/>
      <w:r>
        <w:rPr>
          <w:rFonts w:ascii="Arial" w:eastAsia="Arial" w:hAnsi="Arial" w:cs="Arial"/>
          <w:b/>
          <w:color w:val="1B3A5C"/>
          <w:sz w:val="19"/>
        </w:rPr>
        <w:t>Glamoraa</w:t>
      </w:r>
      <w:proofErr w:type="spellEnd"/>
      <w:r>
        <w:rPr>
          <w:rFonts w:ascii="Arial" w:eastAsia="Arial" w:hAnsi="Arial" w:cs="Arial"/>
          <w:b/>
          <w:color w:val="1B3A5C"/>
          <w:sz w:val="19"/>
        </w:rPr>
        <w:t xml:space="preserve"> — </w:t>
      </w:r>
      <w:r>
        <w:rPr>
          <w:rFonts w:ascii="Arial" w:eastAsia="Arial" w:hAnsi="Arial" w:cs="Arial"/>
          <w:b/>
          <w:color w:val="1B3A5C"/>
          <w:sz w:val="20"/>
        </w:rPr>
        <w:t>Salon ERP</w:t>
      </w:r>
      <w:r>
        <w:rPr>
          <w:b/>
          <w:color w:val="1B3A5C"/>
        </w:rPr>
        <w:t xml:space="preserve"> </w:t>
      </w:r>
      <w:r>
        <w:rPr>
          <w:color w:val="000000"/>
        </w:rPr>
        <w:t>HTML · CSS · JavaScript · Bootstrap · ASP.NET Core · SQL Server · Figma</w:t>
      </w:r>
      <w:hyperlink r:id="rId13">
        <w:r>
          <w:rPr>
            <w:color w:val="2563A8"/>
            <w:sz w:val="17"/>
            <w:u w:val="single" w:color="2563A8"/>
          </w:rPr>
          <w:t>↗</w:t>
        </w:r>
      </w:hyperlink>
      <w:hyperlink r:id="rId14">
        <w:r>
          <w:rPr>
            <w:color w:val="2563A8"/>
            <w:sz w:val="17"/>
            <w:u w:val="single" w:color="2563A8"/>
          </w:rPr>
          <w:t xml:space="preserve"> </w:t>
        </w:r>
      </w:hyperlink>
      <w:hyperlink r:id="rId15">
        <w:r>
          <w:rPr>
            <w:color w:val="2563A8"/>
            <w:sz w:val="17"/>
            <w:u w:val="single" w:color="2563A8"/>
          </w:rPr>
          <w:t>Live Demo</w:t>
        </w:r>
      </w:hyperlink>
      <w:hyperlink r:id="rId16">
        <w:r>
          <w:t xml:space="preserve"> </w:t>
        </w:r>
      </w:hyperlink>
    </w:p>
    <w:p w14:paraId="6C594074" w14:textId="77777777" w:rsidR="00764DA6" w:rsidRDefault="00000000">
      <w:pPr>
        <w:spacing w:after="62"/>
        <w:ind w:left="319" w:hanging="218"/>
      </w:pPr>
      <w:r>
        <w:rPr>
          <w:rFonts w:ascii="Cambria Math" w:eastAsia="Cambria Math" w:hAnsi="Cambria Math" w:cs="Cambria Math"/>
        </w:rPr>
        <w:t>▸</w:t>
      </w:r>
      <w:r>
        <w:rPr>
          <w:rFonts w:ascii="Arial" w:eastAsia="Arial" w:hAnsi="Arial" w:cs="Arial"/>
        </w:rPr>
        <w:t xml:space="preserve"> </w:t>
      </w:r>
      <w:r>
        <w:t xml:space="preserve">Multi-tenant ERP live in production — calendar booking, invoicing, RBAC &amp; membership tiers across 8+ modules. Full Figma design system designed before a single line of code. </w:t>
      </w:r>
    </w:p>
    <w:p w14:paraId="370A8319" w14:textId="77777777" w:rsidR="00764DA6" w:rsidRDefault="00000000">
      <w:pPr>
        <w:spacing w:after="5" w:line="259" w:lineRule="auto"/>
        <w:ind w:left="-5"/>
      </w:pPr>
      <w:proofErr w:type="spellStart"/>
      <w:r>
        <w:rPr>
          <w:rFonts w:ascii="Arial" w:eastAsia="Arial" w:hAnsi="Arial" w:cs="Arial"/>
          <w:b/>
          <w:color w:val="1B3A5C"/>
          <w:sz w:val="19"/>
        </w:rPr>
        <w:t>Pixora</w:t>
      </w:r>
      <w:proofErr w:type="spellEnd"/>
      <w:r>
        <w:rPr>
          <w:rFonts w:ascii="Arial" w:eastAsia="Arial" w:hAnsi="Arial" w:cs="Arial"/>
          <w:b/>
          <w:color w:val="1B3A5C"/>
          <w:sz w:val="19"/>
        </w:rPr>
        <w:t xml:space="preserve"> — AI Component Library</w:t>
      </w:r>
      <w:r>
        <w:rPr>
          <w:sz w:val="17"/>
        </w:rPr>
        <w:t xml:space="preserve">   </w:t>
      </w:r>
      <w:r>
        <w:rPr>
          <w:i/>
          <w:color w:val="4A4A4A"/>
          <w:sz w:val="17"/>
        </w:rPr>
        <w:t>React · Claude API · Vite</w:t>
      </w:r>
      <w:r>
        <w:rPr>
          <w:sz w:val="17"/>
        </w:rPr>
        <w:t xml:space="preserve"> </w:t>
      </w:r>
      <w:hyperlink r:id="rId17">
        <w:r>
          <w:rPr>
            <w:sz w:val="17"/>
          </w:rPr>
          <w:t xml:space="preserve">  </w:t>
        </w:r>
      </w:hyperlink>
      <w:hyperlink r:id="rId18">
        <w:r>
          <w:rPr>
            <w:color w:val="2563A8"/>
            <w:sz w:val="17"/>
            <w:u w:val="single" w:color="2563A8"/>
          </w:rPr>
          <w:t>↗</w:t>
        </w:r>
      </w:hyperlink>
      <w:hyperlink r:id="rId19">
        <w:r>
          <w:rPr>
            <w:color w:val="2563A8"/>
            <w:sz w:val="17"/>
            <w:u w:val="single" w:color="2563A8"/>
          </w:rPr>
          <w:t xml:space="preserve"> </w:t>
        </w:r>
      </w:hyperlink>
      <w:hyperlink r:id="rId20">
        <w:r>
          <w:rPr>
            <w:color w:val="2563A8"/>
            <w:sz w:val="17"/>
            <w:u w:val="single" w:color="2563A8"/>
          </w:rPr>
          <w:t>Live Demo</w:t>
        </w:r>
      </w:hyperlink>
      <w:hyperlink r:id="rId21">
        <w:r>
          <w:t xml:space="preserve"> </w:t>
        </w:r>
      </w:hyperlink>
    </w:p>
    <w:p w14:paraId="295431B9" w14:textId="77777777" w:rsidR="00764DA6" w:rsidRDefault="00000000">
      <w:pPr>
        <w:spacing w:after="62"/>
        <w:ind w:left="319" w:hanging="218"/>
      </w:pPr>
      <w:r>
        <w:rPr>
          <w:rFonts w:ascii="Cambria Math" w:eastAsia="Cambria Math" w:hAnsi="Cambria Math" w:cs="Cambria Math"/>
        </w:rPr>
        <w:t>▸</w:t>
      </w:r>
      <w:r>
        <w:rPr>
          <w:rFonts w:ascii="Arial" w:eastAsia="Arial" w:hAnsi="Arial" w:cs="Arial"/>
        </w:rPr>
        <w:t xml:space="preserve"> </w:t>
      </w:r>
      <w:r>
        <w:t xml:space="preserve">26+ production-ready UI components with an AI Builder generating live React code from plain English via Claude API. Custom syntax highlighter — zero third-party dependencies. </w:t>
      </w:r>
    </w:p>
    <w:p w14:paraId="1E043F4E" w14:textId="77777777" w:rsidR="00764DA6" w:rsidRDefault="00000000">
      <w:pPr>
        <w:spacing w:after="3" w:line="259" w:lineRule="auto"/>
        <w:ind w:left="0" w:firstLine="0"/>
      </w:pPr>
      <w:proofErr w:type="spellStart"/>
      <w:r>
        <w:rPr>
          <w:rFonts w:ascii="Arial" w:eastAsia="Arial" w:hAnsi="Arial" w:cs="Arial"/>
          <w:b/>
          <w:color w:val="1B3A5C"/>
          <w:sz w:val="19"/>
        </w:rPr>
        <w:t>FlowBoard</w:t>
      </w:r>
      <w:proofErr w:type="spellEnd"/>
      <w:r>
        <w:rPr>
          <w:rFonts w:ascii="Arial" w:eastAsia="Arial" w:hAnsi="Arial" w:cs="Arial"/>
          <w:b/>
          <w:color w:val="1B3A5C"/>
          <w:sz w:val="19"/>
        </w:rPr>
        <w:t xml:space="preserve"> — AI Kanban Dashboard</w:t>
      </w:r>
      <w:r>
        <w:rPr>
          <w:sz w:val="17"/>
        </w:rPr>
        <w:t xml:space="preserve">   </w:t>
      </w:r>
      <w:r>
        <w:rPr>
          <w:i/>
          <w:color w:val="4A4A4A"/>
          <w:sz w:val="17"/>
        </w:rPr>
        <w:t xml:space="preserve">React · Claude API · Context API · </w:t>
      </w:r>
      <w:proofErr w:type="spellStart"/>
      <w:r>
        <w:rPr>
          <w:i/>
          <w:color w:val="4A4A4A"/>
          <w:sz w:val="17"/>
        </w:rPr>
        <w:t>Vercel</w:t>
      </w:r>
      <w:proofErr w:type="spellEnd"/>
      <w:r>
        <w:rPr>
          <w:sz w:val="17"/>
        </w:rPr>
        <w:t xml:space="preserve"> </w:t>
      </w:r>
      <w:hyperlink r:id="rId22">
        <w:r>
          <w:rPr>
            <w:sz w:val="17"/>
          </w:rPr>
          <w:t xml:space="preserve">  </w:t>
        </w:r>
      </w:hyperlink>
      <w:hyperlink r:id="rId23">
        <w:r>
          <w:rPr>
            <w:color w:val="2563A8"/>
            <w:sz w:val="17"/>
            <w:u w:val="single" w:color="2563A8"/>
          </w:rPr>
          <w:t>↗</w:t>
        </w:r>
      </w:hyperlink>
      <w:hyperlink r:id="rId24">
        <w:r>
          <w:rPr>
            <w:color w:val="2563A8"/>
            <w:sz w:val="17"/>
            <w:u w:val="single" w:color="2563A8"/>
          </w:rPr>
          <w:t xml:space="preserve"> </w:t>
        </w:r>
      </w:hyperlink>
      <w:hyperlink r:id="rId25">
        <w:r>
          <w:rPr>
            <w:color w:val="2563A8"/>
            <w:sz w:val="17"/>
            <w:u w:val="single" w:color="2563A8"/>
          </w:rPr>
          <w:t>Live Demo</w:t>
        </w:r>
      </w:hyperlink>
      <w:hyperlink r:id="rId26">
        <w:r>
          <w:t xml:space="preserve"> </w:t>
        </w:r>
      </w:hyperlink>
    </w:p>
    <w:p w14:paraId="23FD568C" w14:textId="77777777" w:rsidR="00764DA6" w:rsidRDefault="00000000">
      <w:pPr>
        <w:spacing w:after="40"/>
        <w:ind w:left="111"/>
      </w:pPr>
      <w:r>
        <w:rPr>
          <w:rFonts w:ascii="Cambria Math" w:eastAsia="Cambria Math" w:hAnsi="Cambria Math" w:cs="Cambria Math"/>
        </w:rPr>
        <w:t>▸</w:t>
      </w:r>
      <w:r>
        <w:rPr>
          <w:rFonts w:ascii="Arial" w:eastAsia="Arial" w:hAnsi="Arial" w:cs="Arial"/>
        </w:rPr>
        <w:t xml:space="preserve"> </w:t>
      </w:r>
      <w:r>
        <w:t xml:space="preserve">Drag-and-drop Kanban with AI auto-assigning priority, labels &amp; effort. Real-time sprint velocity &amp; priority charts — no external state library. </w:t>
      </w:r>
    </w:p>
    <w:p w14:paraId="48EE1013" w14:textId="77777777" w:rsidR="00764DA6" w:rsidRDefault="00000000">
      <w:pPr>
        <w:spacing w:after="0" w:line="259" w:lineRule="auto"/>
        <w:ind w:left="0" w:firstLine="0"/>
      </w:pPr>
      <w:r>
        <w:rPr>
          <w:b/>
          <w:color w:val="4A4A4A"/>
          <w:sz w:val="17"/>
        </w:rPr>
        <w:t xml:space="preserve">Also Built: </w:t>
      </w:r>
      <w:r>
        <w:rPr>
          <w:color w:val="4A4A4A"/>
          <w:sz w:val="17"/>
        </w:rPr>
        <w:t xml:space="preserve">HR Pulse Dashboard · </w:t>
      </w:r>
      <w:proofErr w:type="spellStart"/>
      <w:r>
        <w:rPr>
          <w:color w:val="4A4A4A"/>
          <w:sz w:val="17"/>
        </w:rPr>
        <w:t>ShopSphere</w:t>
      </w:r>
      <w:proofErr w:type="spellEnd"/>
      <w:r>
        <w:rPr>
          <w:color w:val="4A4A4A"/>
          <w:sz w:val="17"/>
        </w:rPr>
        <w:t xml:space="preserve"> E-Commerce · Colour Palette Generator · HTML/CSS Landing </w:t>
      </w:r>
      <w:proofErr w:type="gramStart"/>
      <w:r>
        <w:rPr>
          <w:color w:val="4A4A4A"/>
          <w:sz w:val="17"/>
        </w:rPr>
        <w:t>Pages  —</w:t>
      </w:r>
      <w:proofErr w:type="gramEnd"/>
      <w:r>
        <w:fldChar w:fldCharType="begin"/>
      </w:r>
      <w:r>
        <w:instrText>HYPERLINK "https://siddhikolhe.vercel.app/" \h</w:instrText>
      </w:r>
      <w:r>
        <w:fldChar w:fldCharType="separate"/>
      </w:r>
      <w:r>
        <w:rPr>
          <w:color w:val="4A4A4A"/>
          <w:sz w:val="17"/>
        </w:rPr>
        <w:t xml:space="preserve">  </w:t>
      </w:r>
      <w:r>
        <w:fldChar w:fldCharType="end"/>
      </w:r>
      <w:hyperlink r:id="rId27">
        <w:proofErr w:type="spellStart"/>
        <w:r>
          <w:rPr>
            <w:color w:val="2563A8"/>
            <w:sz w:val="17"/>
            <w:u w:val="single" w:color="2563A8"/>
          </w:rPr>
          <w:t>siddhikolhe.vercel.app</w:t>
        </w:r>
        <w:proofErr w:type="spellEnd"/>
      </w:hyperlink>
      <w:hyperlink r:id="rId28">
        <w:r>
          <w:t xml:space="preserve"> </w:t>
        </w:r>
      </w:hyperlink>
    </w:p>
    <w:p w14:paraId="6FEB9339" w14:textId="77777777" w:rsidR="00764DA6" w:rsidRDefault="00000000">
      <w:pPr>
        <w:spacing w:after="77" w:line="259" w:lineRule="auto"/>
        <w:ind w:left="0" w:firstLine="0"/>
      </w:pPr>
      <w:r>
        <w:t xml:space="preserve"> </w:t>
      </w:r>
    </w:p>
    <w:p w14:paraId="3B7BE83F" w14:textId="77777777" w:rsidR="00764DA6" w:rsidRDefault="00000000">
      <w:pPr>
        <w:pStyle w:val="Heading1"/>
        <w:ind w:left="-5"/>
      </w:pPr>
      <w:r>
        <w:lastRenderedPageBreak/>
        <w:t>HIGHLIGHTS</w:t>
      </w:r>
      <w:r>
        <w:rPr>
          <w:rFonts w:ascii="Calibri" w:eastAsia="Calibri" w:hAnsi="Calibri" w:cs="Calibri"/>
          <w:b w:val="0"/>
          <w:color w:val="212121"/>
          <w:sz w:val="18"/>
        </w:rPr>
        <w:t xml:space="preserve"> </w:t>
      </w:r>
    </w:p>
    <w:p w14:paraId="1B897A27" w14:textId="77777777" w:rsidR="00764DA6" w:rsidRDefault="00000000">
      <w:pPr>
        <w:spacing w:after="0" w:line="259" w:lineRule="auto"/>
        <w:ind w:left="0" w:firstLine="0"/>
      </w:pPr>
      <w:r>
        <w:t xml:space="preserve"> </w:t>
      </w:r>
    </w:p>
    <w:p w14:paraId="041FE5AA" w14:textId="77777777" w:rsidR="00764DA6" w:rsidRDefault="00000000">
      <w:pPr>
        <w:spacing w:after="45" w:line="259" w:lineRule="auto"/>
        <w:ind w:left="-29" w:right="-4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C07AD6D" wp14:editId="3D9500B8">
                <wp:extent cx="6895846" cy="10668"/>
                <wp:effectExtent l="0" t="0" r="0" b="0"/>
                <wp:docPr id="2290" name="Group 2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10668"/>
                          <a:chOff x="0" y="0"/>
                          <a:chExt cx="6895846" cy="10668"/>
                        </a:xfrm>
                      </wpg:grpSpPr>
                      <wps:wsp>
                        <wps:cNvPr id="2895" name="Shape 2895"/>
                        <wps:cNvSpPr/>
                        <wps:spPr>
                          <a:xfrm>
                            <a:off x="0" y="0"/>
                            <a:ext cx="6895846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10668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A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90" style="width:542.98pt;height:0.840027pt;mso-position-horizontal-relative:char;mso-position-vertical-relative:line" coordsize="68958,106">
                <v:shape id="Shape 2896" style="position:absolute;width:68958;height:106;left:0;top:0;" coordsize="6895846,10668" path="m0,0l6895846,0l6895846,10668l0,10668l0,0">
                  <v:stroke weight="0pt" endcap="flat" joinstyle="miter" miterlimit="10" on="false" color="#000000" opacity="0"/>
                  <v:fill on="true" color="#2563a8"/>
                </v:shape>
              </v:group>
            </w:pict>
          </mc:Fallback>
        </mc:AlternateContent>
      </w:r>
    </w:p>
    <w:p w14:paraId="56BA66C6" w14:textId="77777777" w:rsidR="00764DA6" w:rsidRDefault="00000000">
      <w:pPr>
        <w:ind w:left="-5"/>
      </w:pPr>
      <w:r>
        <w:t xml:space="preserve">  </w:t>
      </w:r>
      <w:r>
        <w:rPr>
          <w:b/>
          <w:color w:val="1B3A5C"/>
        </w:rPr>
        <w:t xml:space="preserve">Live Production Deploy:  </w:t>
      </w:r>
      <w:r>
        <w:t xml:space="preserve">GLAMORAA is actively used by real salon clients — not just a demo project. </w:t>
      </w:r>
    </w:p>
    <w:p w14:paraId="4805A6BA" w14:textId="77777777" w:rsidR="00764DA6" w:rsidRDefault="00000000">
      <w:pPr>
        <w:ind w:left="-5"/>
      </w:pPr>
      <w:r>
        <w:t xml:space="preserve">  </w:t>
      </w:r>
      <w:r>
        <w:rPr>
          <w:b/>
          <w:color w:val="1B3A5C"/>
        </w:rPr>
        <w:t xml:space="preserve">AI Integration:  </w:t>
      </w:r>
      <w:r>
        <w:t>2 AI-powered tools (</w:t>
      </w:r>
      <w:proofErr w:type="spellStart"/>
      <w:r>
        <w:t>Pixora</w:t>
      </w:r>
      <w:proofErr w:type="spellEnd"/>
      <w:r>
        <w:t xml:space="preserve">, </w:t>
      </w:r>
      <w:proofErr w:type="spellStart"/>
      <w:r>
        <w:t>FlowBoard</w:t>
      </w:r>
      <w:proofErr w:type="spellEnd"/>
      <w:r>
        <w:t xml:space="preserve">) built independently using Claude API — rare at this experience level. </w:t>
      </w:r>
    </w:p>
    <w:p w14:paraId="1BD9FD85" w14:textId="77777777" w:rsidR="00764DA6" w:rsidRDefault="00000000">
      <w:pPr>
        <w:ind w:left="-5"/>
      </w:pPr>
      <w:r>
        <w:t xml:space="preserve">  </w:t>
      </w:r>
      <w:r>
        <w:rPr>
          <w:b/>
          <w:color w:val="1B3A5C"/>
        </w:rPr>
        <w:t xml:space="preserve">Zero to Production:  </w:t>
      </w:r>
      <w:r>
        <w:t xml:space="preserve">Shipped first React component to production within 2 weeks of starting as an intern. </w:t>
      </w:r>
    </w:p>
    <w:p w14:paraId="14DFA9E4" w14:textId="77777777" w:rsidR="00764DA6" w:rsidRDefault="00000000">
      <w:pPr>
        <w:spacing w:after="85"/>
        <w:ind w:left="-5"/>
      </w:pPr>
      <w:r>
        <w:t xml:space="preserve">  </w:t>
      </w:r>
      <w:r>
        <w:rPr>
          <w:b/>
          <w:color w:val="1B3A5C"/>
        </w:rPr>
        <w:t xml:space="preserve">Design-to-Code:  </w:t>
      </w:r>
      <w:r>
        <w:t xml:space="preserve">Full Figma design system ownership before any code was written — end-to-end product thinking. </w:t>
      </w:r>
    </w:p>
    <w:p w14:paraId="638549BF" w14:textId="77777777" w:rsidR="00764DA6" w:rsidRDefault="00000000">
      <w:pPr>
        <w:pStyle w:val="Heading1"/>
        <w:ind w:left="-5"/>
      </w:pPr>
      <w:r>
        <w:t>EDUCATION</w:t>
      </w:r>
      <w:r>
        <w:rPr>
          <w:rFonts w:ascii="Calibri" w:eastAsia="Calibri" w:hAnsi="Calibri" w:cs="Calibri"/>
          <w:b w:val="0"/>
          <w:color w:val="212121"/>
          <w:sz w:val="18"/>
        </w:rPr>
        <w:t xml:space="preserve"> </w:t>
      </w:r>
    </w:p>
    <w:p w14:paraId="0B6B0DE4" w14:textId="77777777" w:rsidR="00764DA6" w:rsidRDefault="00000000">
      <w:pPr>
        <w:spacing w:after="0" w:line="259" w:lineRule="auto"/>
        <w:ind w:left="0" w:firstLine="0"/>
      </w:pPr>
      <w:r>
        <w:t xml:space="preserve"> </w:t>
      </w:r>
    </w:p>
    <w:p w14:paraId="25008DB7" w14:textId="77777777" w:rsidR="00764DA6" w:rsidRDefault="00000000">
      <w:pPr>
        <w:spacing w:after="55" w:line="259" w:lineRule="auto"/>
        <w:ind w:left="-29" w:right="-4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8496FAF" wp14:editId="544E4212">
                <wp:extent cx="6895846" cy="10668"/>
                <wp:effectExtent l="0" t="0" r="0" b="0"/>
                <wp:docPr id="2291" name="Group 2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10668"/>
                          <a:chOff x="0" y="0"/>
                          <a:chExt cx="6895846" cy="10668"/>
                        </a:xfrm>
                      </wpg:grpSpPr>
                      <wps:wsp>
                        <wps:cNvPr id="2897" name="Shape 2897"/>
                        <wps:cNvSpPr/>
                        <wps:spPr>
                          <a:xfrm>
                            <a:off x="0" y="0"/>
                            <a:ext cx="6895846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10668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A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91" style="width:542.98pt;height:0.839966pt;mso-position-horizontal-relative:char;mso-position-vertical-relative:line" coordsize="68958,106">
                <v:shape id="Shape 2898" style="position:absolute;width:68958;height:106;left:0;top:0;" coordsize="6895846,10668" path="m0,0l6895846,0l6895846,10668l0,10668l0,0">
                  <v:stroke weight="0pt" endcap="flat" joinstyle="miter" miterlimit="10" on="false" color="#000000" opacity="0"/>
                  <v:fill on="true" color="#2563a8"/>
                </v:shape>
              </v:group>
            </w:pict>
          </mc:Fallback>
        </mc:AlternateContent>
      </w:r>
    </w:p>
    <w:p w14:paraId="21496D90" w14:textId="77777777" w:rsidR="00764DA6" w:rsidRDefault="00000000">
      <w:pPr>
        <w:tabs>
          <w:tab w:val="right" w:pos="10790"/>
        </w:tabs>
        <w:spacing w:after="5" w:line="259" w:lineRule="auto"/>
        <w:ind w:left="-15" w:firstLine="0"/>
      </w:pPr>
      <w:r>
        <w:rPr>
          <w:rFonts w:ascii="Arial" w:eastAsia="Arial" w:hAnsi="Arial" w:cs="Arial"/>
          <w:b/>
          <w:color w:val="1B3A5C"/>
          <w:sz w:val="19"/>
        </w:rPr>
        <w:t>Master of Computer Science (</w:t>
      </w:r>
      <w:proofErr w:type="gramStart"/>
      <w:r>
        <w:rPr>
          <w:rFonts w:ascii="Arial" w:eastAsia="Arial" w:hAnsi="Arial" w:cs="Arial"/>
          <w:b/>
          <w:color w:val="1B3A5C"/>
          <w:sz w:val="19"/>
        </w:rPr>
        <w:t>MCS)</w:t>
      </w:r>
      <w:r>
        <w:rPr>
          <w:color w:val="4A4A4A"/>
        </w:rPr>
        <w:t xml:space="preserve">  —</w:t>
      </w:r>
      <w:proofErr w:type="gramEnd"/>
      <w:r>
        <w:rPr>
          <w:color w:val="4A4A4A"/>
        </w:rPr>
        <w:t xml:space="preserve">  K.K. Wagh College, Nashik</w:t>
      </w:r>
      <w:r>
        <w:rPr>
          <w:i/>
          <w:color w:val="7A7A7A"/>
          <w:sz w:val="17"/>
        </w:rPr>
        <w:t xml:space="preserve"> </w:t>
      </w:r>
      <w:r>
        <w:rPr>
          <w:i/>
          <w:color w:val="7A7A7A"/>
          <w:sz w:val="17"/>
        </w:rPr>
        <w:tab/>
        <w:t xml:space="preserve">2023 – </w:t>
      </w:r>
      <w:proofErr w:type="gramStart"/>
      <w:r>
        <w:rPr>
          <w:i/>
          <w:color w:val="7A7A7A"/>
          <w:sz w:val="17"/>
        </w:rPr>
        <w:t>2025  |</w:t>
      </w:r>
      <w:proofErr w:type="gramEnd"/>
      <w:r>
        <w:rPr>
          <w:i/>
          <w:color w:val="7A7A7A"/>
          <w:sz w:val="17"/>
        </w:rPr>
        <w:t xml:space="preserve">  CGPA: 8.27 / 10</w:t>
      </w:r>
      <w:r>
        <w:t xml:space="preserve"> </w:t>
      </w:r>
    </w:p>
    <w:p w14:paraId="18FCFD1D" w14:textId="77777777" w:rsidR="00764DA6" w:rsidRDefault="00000000">
      <w:pPr>
        <w:tabs>
          <w:tab w:val="right" w:pos="10790"/>
        </w:tabs>
        <w:spacing w:after="5" w:line="259" w:lineRule="auto"/>
        <w:ind w:left="-15" w:firstLine="0"/>
      </w:pPr>
      <w:r>
        <w:rPr>
          <w:rFonts w:ascii="Arial" w:eastAsia="Arial" w:hAnsi="Arial" w:cs="Arial"/>
          <w:b/>
          <w:color w:val="1B3A5C"/>
          <w:sz w:val="19"/>
        </w:rPr>
        <w:t>Bachelor of Computer Science (</w:t>
      </w:r>
      <w:proofErr w:type="gramStart"/>
      <w:r>
        <w:rPr>
          <w:rFonts w:ascii="Arial" w:eastAsia="Arial" w:hAnsi="Arial" w:cs="Arial"/>
          <w:b/>
          <w:color w:val="1B3A5C"/>
          <w:sz w:val="19"/>
        </w:rPr>
        <w:t>BCS)</w:t>
      </w:r>
      <w:r>
        <w:rPr>
          <w:color w:val="4A4A4A"/>
        </w:rPr>
        <w:t xml:space="preserve">  —</w:t>
      </w:r>
      <w:proofErr w:type="gramEnd"/>
      <w:r>
        <w:rPr>
          <w:color w:val="4A4A4A"/>
        </w:rPr>
        <w:t xml:space="preserve">  K.K. Wagh College, Nashik</w:t>
      </w:r>
      <w:r>
        <w:rPr>
          <w:i/>
          <w:color w:val="7A7A7A"/>
          <w:sz w:val="17"/>
        </w:rPr>
        <w:t xml:space="preserve"> </w:t>
      </w:r>
      <w:r>
        <w:rPr>
          <w:i/>
          <w:color w:val="7A7A7A"/>
          <w:sz w:val="17"/>
        </w:rPr>
        <w:tab/>
        <w:t xml:space="preserve">2020 – </w:t>
      </w:r>
      <w:proofErr w:type="gramStart"/>
      <w:r>
        <w:rPr>
          <w:i/>
          <w:color w:val="7A7A7A"/>
          <w:sz w:val="17"/>
        </w:rPr>
        <w:t>2023  |</w:t>
      </w:r>
      <w:proofErr w:type="gramEnd"/>
      <w:r>
        <w:rPr>
          <w:i/>
          <w:color w:val="7A7A7A"/>
          <w:sz w:val="17"/>
        </w:rPr>
        <w:t xml:space="preserve">  CGPA: 8.55 / 10</w:t>
      </w:r>
      <w:r>
        <w:t xml:space="preserve"> </w:t>
      </w:r>
    </w:p>
    <w:sectPr w:rsidR="00764DA6">
      <w:pgSz w:w="12240" w:h="15840"/>
      <w:pgMar w:top="1440" w:right="730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DA6"/>
    <w:rsid w:val="00532A1C"/>
    <w:rsid w:val="00764DA6"/>
    <w:rsid w:val="00F9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28B59"/>
  <w15:docId w15:val="{44DDF27E-5B74-4822-AD18-612DC9293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9" w:lineRule="auto"/>
      <w:ind w:left="10" w:hanging="10"/>
    </w:pPr>
    <w:rPr>
      <w:rFonts w:ascii="Calibri" w:eastAsia="Calibri" w:hAnsi="Calibri" w:cs="Calibri"/>
      <w:color w:val="212121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 w:line="259" w:lineRule="auto"/>
      <w:ind w:left="10" w:hanging="10"/>
      <w:outlineLvl w:val="0"/>
    </w:pPr>
    <w:rPr>
      <w:rFonts w:ascii="Arial" w:eastAsia="Arial" w:hAnsi="Arial" w:cs="Arial"/>
      <w:b/>
      <w:color w:val="1B3A5C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B3A5C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" TargetMode="External"/><Relationship Id="rId13" Type="http://schemas.openxmlformats.org/officeDocument/2006/relationships/hyperlink" Target="https://siddhikolhe.github.io/Glamoraa-Frontend/" TargetMode="External"/><Relationship Id="rId18" Type="http://schemas.openxmlformats.org/officeDocument/2006/relationships/hyperlink" Target="https://pixora-tau-puce.vercel.app/" TargetMode="External"/><Relationship Id="rId26" Type="http://schemas.openxmlformats.org/officeDocument/2006/relationships/hyperlink" Target="https://siddhikolhe.github.io/flowboard-project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pixora-tau-puce.vercel.app/" TargetMode="External"/><Relationship Id="rId7" Type="http://schemas.openxmlformats.org/officeDocument/2006/relationships/hyperlink" Target="https://linkedin.com/" TargetMode="External"/><Relationship Id="rId12" Type="http://schemas.openxmlformats.org/officeDocument/2006/relationships/hyperlink" Target="https://github.com/siddhikolhe" TargetMode="External"/><Relationship Id="rId17" Type="http://schemas.openxmlformats.org/officeDocument/2006/relationships/hyperlink" Target="https://pixora-tau-puce.vercel.app/" TargetMode="External"/><Relationship Id="rId25" Type="http://schemas.openxmlformats.org/officeDocument/2006/relationships/hyperlink" Target="https://siddhikolhe.github.io/flowboard-project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siddhikolhe.github.io/Glamoraa-Frontend/" TargetMode="External"/><Relationship Id="rId20" Type="http://schemas.openxmlformats.org/officeDocument/2006/relationships/hyperlink" Target="https://pixora-tau-puce.vercel.app/" TargetMode="Externa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siddhikolhe.vercel.app/" TargetMode="External"/><Relationship Id="rId11" Type="http://schemas.openxmlformats.org/officeDocument/2006/relationships/hyperlink" Target="https://github.com/siddhikolhe" TargetMode="External"/><Relationship Id="rId24" Type="http://schemas.openxmlformats.org/officeDocument/2006/relationships/hyperlink" Target="https://siddhikolhe.github.io/flowboard-project/" TargetMode="External"/><Relationship Id="rId5" Type="http://schemas.openxmlformats.org/officeDocument/2006/relationships/hyperlink" Target="https://siddhikolhe.vercel.app/" TargetMode="External"/><Relationship Id="rId15" Type="http://schemas.openxmlformats.org/officeDocument/2006/relationships/hyperlink" Target="https://siddhikolhe.github.io/Glamoraa-Frontend/" TargetMode="External"/><Relationship Id="rId23" Type="http://schemas.openxmlformats.org/officeDocument/2006/relationships/hyperlink" Target="https://siddhikolhe.github.io/flowboard-project/" TargetMode="External"/><Relationship Id="rId28" Type="http://schemas.openxmlformats.org/officeDocument/2006/relationships/hyperlink" Target="https://siddhikolhe.vercel.app/" TargetMode="External"/><Relationship Id="rId10" Type="http://schemas.openxmlformats.org/officeDocument/2006/relationships/hyperlink" Target="https://github.com/siddhikolhe" TargetMode="External"/><Relationship Id="rId19" Type="http://schemas.openxmlformats.org/officeDocument/2006/relationships/hyperlink" Target="https://pixora-tau-puce.vercel.app/" TargetMode="External"/><Relationship Id="rId4" Type="http://schemas.openxmlformats.org/officeDocument/2006/relationships/hyperlink" Target="https://siddhikolhe.vercel.app/" TargetMode="External"/><Relationship Id="rId9" Type="http://schemas.openxmlformats.org/officeDocument/2006/relationships/hyperlink" Target="https://linkedin.com/" TargetMode="External"/><Relationship Id="rId14" Type="http://schemas.openxmlformats.org/officeDocument/2006/relationships/hyperlink" Target="https://siddhikolhe.github.io/Glamoraa-Frontend/" TargetMode="External"/><Relationship Id="rId22" Type="http://schemas.openxmlformats.org/officeDocument/2006/relationships/hyperlink" Target="https://siddhikolhe.github.io/flowboard-project/" TargetMode="External"/><Relationship Id="rId27" Type="http://schemas.openxmlformats.org/officeDocument/2006/relationships/hyperlink" Target="https://siddhikolhe.vercel.app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740</Words>
  <Characters>4222</Characters>
  <Application>Microsoft Office Word</Application>
  <DocSecurity>0</DocSecurity>
  <Lines>35</Lines>
  <Paragraphs>9</Paragraphs>
  <ScaleCrop>false</ScaleCrop>
  <Company/>
  <LinksUpToDate>false</LinksUpToDate>
  <CharactersWithSpaces>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siddhi kolhe</cp:lastModifiedBy>
  <cp:revision>3</cp:revision>
  <dcterms:created xsi:type="dcterms:W3CDTF">2026-06-06T04:03:00Z</dcterms:created>
  <dcterms:modified xsi:type="dcterms:W3CDTF">2026-06-06T04:03:00Z</dcterms:modified>
</cp:coreProperties>
</file>