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5AAF" w14:textId="57B4E4AA" w:rsidR="002D60DC" w:rsidRPr="006B3D93" w:rsidRDefault="002D60DC" w:rsidP="004D761A">
      <w:pPr>
        <w:ind w:left="720" w:hanging="360"/>
        <w:rPr>
          <w:b/>
        </w:rPr>
      </w:pPr>
      <w:r>
        <w:t>Both temporal and spatial relationships</w:t>
      </w:r>
      <w:r w:rsidR="006B3D93">
        <w:t xml:space="preserve"> (</w:t>
      </w:r>
      <w:r w:rsidR="006B3D93">
        <w:rPr>
          <w:rFonts w:ascii="Roboto" w:hAnsi="Roboto"/>
          <w:color w:val="212121"/>
          <w:shd w:val="clear" w:color="auto" w:fill="FFFFFF"/>
        </w:rPr>
        <w:t>how variables impact on one another)</w:t>
      </w:r>
    </w:p>
    <w:p w14:paraId="0D6EF1AB" w14:textId="3F5FFEA1" w:rsidR="003500BC" w:rsidRDefault="004D761A" w:rsidP="004D761A">
      <w:pPr>
        <w:pStyle w:val="ListParagraph"/>
        <w:numPr>
          <w:ilvl w:val="0"/>
          <w:numId w:val="1"/>
        </w:numPr>
      </w:pPr>
      <w:r>
        <w:t xml:space="preserve">State-of-the-art forecasting models rely </w:t>
      </w:r>
      <w:r w:rsidRPr="004D761A">
        <w:rPr>
          <w:highlight w:val="yellow"/>
        </w:rPr>
        <w:t xml:space="preserve">on neural attention between </w:t>
      </w:r>
      <w:proofErr w:type="gramStart"/>
      <w:r w:rsidRPr="004D761A">
        <w:rPr>
          <w:highlight w:val="yellow"/>
        </w:rPr>
        <w:t>timesteps</w:t>
      </w:r>
      <w:r>
        <w:t>.(</w:t>
      </w:r>
      <w:proofErr w:type="gramEnd"/>
      <w:r>
        <w:t>temporal learning)</w:t>
      </w:r>
    </w:p>
    <w:p w14:paraId="47633DD5" w14:textId="30B25DE3" w:rsidR="004D761A" w:rsidRDefault="004D761A" w:rsidP="004D761A">
      <w:pPr>
        <w:pStyle w:val="ListParagraph"/>
        <w:numPr>
          <w:ilvl w:val="0"/>
          <w:numId w:val="1"/>
        </w:numPr>
      </w:pPr>
      <w:r>
        <w:t xml:space="preserve">This allows </w:t>
      </w:r>
      <w:r w:rsidRPr="004D761A">
        <w:rPr>
          <w:highlight w:val="yellow"/>
        </w:rPr>
        <w:t>for temporal learning</w:t>
      </w:r>
      <w:r>
        <w:t xml:space="preserve"> but </w:t>
      </w:r>
      <w:r w:rsidRPr="004D761A">
        <w:rPr>
          <w:highlight w:val="magenta"/>
        </w:rPr>
        <w:t>fails to consider</w:t>
      </w:r>
      <w:r>
        <w:t xml:space="preserve"> distinct spatial relationships between variables.</w:t>
      </w:r>
    </w:p>
    <w:p w14:paraId="45C8A49B" w14:textId="187AC3C9" w:rsidR="004D761A" w:rsidRDefault="004D761A" w:rsidP="004D761A">
      <w:pPr>
        <w:pStyle w:val="ListParagraph"/>
        <w:numPr>
          <w:ilvl w:val="0"/>
          <w:numId w:val="1"/>
        </w:numPr>
      </w:pPr>
      <w:r>
        <w:t>convert multivariate Time series forecasting into a novel “spatiotemporal sequence”</w:t>
      </w:r>
    </w:p>
    <w:p w14:paraId="38B5AC32" w14:textId="3A128232" w:rsidR="004D761A" w:rsidRDefault="004D761A" w:rsidP="004D761A">
      <w:pPr>
        <w:pStyle w:val="ListParagraph"/>
        <w:numPr>
          <w:ilvl w:val="0"/>
          <w:numId w:val="1"/>
        </w:numPr>
      </w:pPr>
      <w:r w:rsidRPr="004D761A">
        <w:rPr>
          <w:highlight w:val="green"/>
        </w:rPr>
        <w:t>each input token</w:t>
      </w:r>
      <w:r>
        <w:t xml:space="preserve"> represents the value of a single variable at a given timestep</w:t>
      </w:r>
    </w:p>
    <w:p w14:paraId="73197DB2" w14:textId="2B6EBEEA" w:rsidR="004D761A" w:rsidRDefault="004D761A" w:rsidP="004D761A">
      <w:pPr>
        <w:pStyle w:val="ListParagraph"/>
        <w:numPr>
          <w:ilvl w:val="0"/>
          <w:numId w:val="1"/>
        </w:numPr>
      </w:pPr>
      <w:r w:rsidRPr="004D761A">
        <w:rPr>
          <w:highlight w:val="green"/>
        </w:rPr>
        <w:t>Long-Range Transformers</w:t>
      </w:r>
      <w:r>
        <w:t xml:space="preserve"> can then learn </w:t>
      </w:r>
      <w:r w:rsidRPr="004D761A">
        <w:rPr>
          <w:highlight w:val="darkGray"/>
        </w:rPr>
        <w:t>interactions between space, time, and value information jointly</w:t>
      </w:r>
      <w:r>
        <w:t xml:space="preserve"> along this extended sequence.</w:t>
      </w:r>
    </w:p>
    <w:p w14:paraId="529ED3B3" w14:textId="496D6605" w:rsidR="004D761A" w:rsidRDefault="004D761A" w:rsidP="004D761A">
      <w:pPr>
        <w:pStyle w:val="ListParagraph"/>
        <w:numPr>
          <w:ilvl w:val="0"/>
          <w:numId w:val="1"/>
        </w:numPr>
      </w:pPr>
      <w:r>
        <w:t>Current state-of-the art TSF models substitute classic Seq2Seq architectures for neural-attention-based mechanisms.</w:t>
      </w:r>
    </w:p>
    <w:p w14:paraId="04EF9E85" w14:textId="252077CE" w:rsidR="004D761A" w:rsidRDefault="004D761A" w:rsidP="004D761A">
      <w:pPr>
        <w:pStyle w:val="ListParagraph"/>
        <w:numPr>
          <w:ilvl w:val="0"/>
          <w:numId w:val="1"/>
        </w:numPr>
      </w:pPr>
      <w:r w:rsidRPr="004D761A">
        <w:rPr>
          <w:highlight w:val="green"/>
        </w:rPr>
        <w:t>flatten multivariate inputs</w:t>
      </w:r>
      <w:r>
        <w:t xml:space="preserve"> </w:t>
      </w:r>
      <w:r w:rsidRPr="004D761A">
        <w:rPr>
          <w:highlight w:val="yellow"/>
        </w:rPr>
        <w:t>into long sequences</w:t>
      </w:r>
      <w:r>
        <w:t xml:space="preserve"> where each input token isolates the value of a single variable at a given timestep.</w:t>
      </w:r>
    </w:p>
    <w:p w14:paraId="69A0F027" w14:textId="7A2C874D" w:rsidR="00A00363" w:rsidRDefault="00A00363" w:rsidP="004D761A">
      <w:pPr>
        <w:pStyle w:val="ListParagraph"/>
        <w:numPr>
          <w:ilvl w:val="0"/>
          <w:numId w:val="1"/>
        </w:numPr>
      </w:pPr>
      <w:r>
        <w:t>Long-Range Transformer architectures learn self-attention networks across both space and time jointly</w:t>
      </w:r>
      <w:r w:rsidR="00E22CE1">
        <w:t>.</w:t>
      </w:r>
    </w:p>
    <w:p w14:paraId="194F7F39" w14:textId="7BD6DFAE" w:rsidR="00E22CE1" w:rsidRDefault="00E22CE1" w:rsidP="004D761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This </w:t>
      </w:r>
      <w:r w:rsidRPr="00E22CE1">
        <w:rPr>
          <w:highlight w:val="green"/>
        </w:rPr>
        <w:t>method can interpret long context windows and forecast many timesteps into the future while also discovering the spatial relationships between hundreds of variables</w:t>
      </w:r>
    </w:p>
    <w:p w14:paraId="7D501716" w14:textId="73601150" w:rsidR="00E22CE1" w:rsidRDefault="00E22CE1" w:rsidP="004D761A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GNNs rely on predefined graphs representing the </w:t>
      </w:r>
      <w:r w:rsidRPr="00E22CE1">
        <w:rPr>
          <w:highlight w:val="yellow"/>
        </w:rPr>
        <w:t>relationships between input variables</w:t>
      </w:r>
    </w:p>
    <w:p w14:paraId="60B1AB43" w14:textId="1C703153" w:rsidR="00E22CE1" w:rsidRPr="00E22CE1" w:rsidRDefault="00E22CE1" w:rsidP="00E22CE1"/>
    <w:p w14:paraId="17210217" w14:textId="47F76093" w:rsidR="00E22CE1" w:rsidRDefault="00E22CE1" w:rsidP="00E22CE1">
      <w:pPr>
        <w:pStyle w:val="ListParagraph"/>
        <w:rPr>
          <w:highlight w:val="green"/>
        </w:rPr>
      </w:pPr>
    </w:p>
    <w:p w14:paraId="3F341155" w14:textId="5172305A" w:rsidR="00E22CE1" w:rsidRDefault="00E22CE1" w:rsidP="00E22CE1">
      <w:pPr>
        <w:pStyle w:val="ListParagraph"/>
        <w:numPr>
          <w:ilvl w:val="0"/>
          <w:numId w:val="1"/>
        </w:numPr>
      </w:pPr>
      <w:r>
        <w:t>Deep Learning approaches to TSF are generally based on a Seq2Seq framework</w:t>
      </w:r>
    </w:p>
    <w:p w14:paraId="24B5C5F0" w14:textId="5B5C9152" w:rsidR="00E22CE1" w:rsidRDefault="00E22CE1" w:rsidP="00E22CE1">
      <w:pPr>
        <w:pStyle w:val="ListParagraph"/>
        <w:numPr>
          <w:ilvl w:val="0"/>
          <w:numId w:val="1"/>
        </w:numPr>
      </w:pPr>
      <w:r w:rsidRPr="00E22CE1">
        <w:rPr>
          <w:highlight w:val="yellow"/>
        </w:rPr>
        <w:t>a context window</w:t>
      </w:r>
      <w:r>
        <w:t xml:space="preserve"> of the </w:t>
      </w:r>
      <w:r w:rsidRPr="00E22CE1">
        <w:rPr>
          <w:highlight w:val="green"/>
        </w:rPr>
        <w:t>recent past is mapped to a target window of predictions</w:t>
      </w:r>
      <w:r>
        <w:t xml:space="preserve"> for the future. </w:t>
      </w:r>
    </w:p>
    <w:p w14:paraId="093FEBAE" w14:textId="65EEA338" w:rsidR="00E22CE1" w:rsidRDefault="00E22CE1" w:rsidP="00E22CE1">
      <w:pPr>
        <w:pStyle w:val="ListParagraph"/>
        <w:numPr>
          <w:ilvl w:val="0"/>
          <w:numId w:val="1"/>
        </w:numPr>
      </w:pPr>
      <w:r w:rsidRPr="00E22CE1">
        <w:rPr>
          <w:highlight w:val="green"/>
        </w:rPr>
        <w:t>Informer encodes</w:t>
      </w:r>
      <w:r>
        <w:t xml:space="preserve"> time series inputs with learned temporal embeddings and appends a start token to the decoder sequence of zeros that need prediction.</w:t>
      </w:r>
    </w:p>
    <w:p w14:paraId="0EF88CF0" w14:textId="0C046A8D" w:rsidR="00E22CE1" w:rsidRDefault="00E22CE1" w:rsidP="00E22CE1">
      <w:pPr>
        <w:pStyle w:val="ListParagraph"/>
      </w:pPr>
    </w:p>
    <w:p w14:paraId="20784910" w14:textId="4332113E" w:rsidR="00E22CE1" w:rsidRDefault="00E22CE1" w:rsidP="00E22CE1">
      <w:pPr>
        <w:pStyle w:val="ListParagraph"/>
      </w:pPr>
      <w:r>
        <w:t>LONG RANGE TRANSFORMER</w:t>
      </w:r>
    </w:p>
    <w:p w14:paraId="72CC4CCA" w14:textId="4464649F" w:rsidR="00E22CE1" w:rsidRPr="00E22CE1" w:rsidRDefault="00E22CE1" w:rsidP="00E22CE1">
      <w:pPr>
        <w:pStyle w:val="ListParagraph"/>
        <w:numPr>
          <w:ilvl w:val="0"/>
          <w:numId w:val="1"/>
        </w:numPr>
      </w:pPr>
      <w:r>
        <w:t xml:space="preserve">Transformers are centred around </w:t>
      </w:r>
      <w:r w:rsidRPr="00E22CE1">
        <w:rPr>
          <w:highlight w:val="green"/>
        </w:rPr>
        <w:t>the multi-head self-attention (MSA) mechanism.</w:t>
      </w:r>
    </w:p>
    <w:p w14:paraId="5A74F7EF" w14:textId="2A2D1F5B" w:rsidR="00E22CE1" w:rsidRDefault="00E22CE1" w:rsidP="00E22CE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7F19D6" wp14:editId="7BBA03B5">
            <wp:extent cx="2857500" cy="2754294"/>
            <wp:effectExtent l="0" t="0" r="0" b="825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501" cy="27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AF6A" w14:textId="5BE16E3B" w:rsidR="00E22CE1" w:rsidRDefault="00E22CE1" w:rsidP="00E22CE1">
      <w:pPr>
        <w:pStyle w:val="ListParagraph"/>
        <w:numPr>
          <w:ilvl w:val="0"/>
          <w:numId w:val="1"/>
        </w:numPr>
      </w:pPr>
      <w:r>
        <w:t xml:space="preserve">Attention </w:t>
      </w:r>
      <w:r w:rsidRPr="00E22CE1">
        <w:rPr>
          <w:highlight w:val="green"/>
        </w:rPr>
        <w:t>learns weighted relationships</w:t>
      </w:r>
      <w:r>
        <w:t xml:space="preserve"> between its inputs in order to pass information between tokens.</w:t>
      </w:r>
    </w:p>
    <w:p w14:paraId="724EAC5D" w14:textId="07F36C2B" w:rsidR="00E22CE1" w:rsidRDefault="00E22CE1" w:rsidP="00E22CE1">
      <w:pPr>
        <w:pStyle w:val="ListParagraph"/>
        <w:numPr>
          <w:ilvl w:val="0"/>
          <w:numId w:val="1"/>
        </w:numPr>
      </w:pPr>
      <w:r>
        <w:t>Also leads to alleviate vanishing gradient problem</w:t>
      </w:r>
    </w:p>
    <w:p w14:paraId="1CC2E4C5" w14:textId="35C6F6EE" w:rsidR="00E22CE1" w:rsidRDefault="00E22CE1" w:rsidP="00E22CE1">
      <w:pPr>
        <w:pStyle w:val="ListParagraph"/>
        <w:numPr>
          <w:ilvl w:val="0"/>
          <w:numId w:val="1"/>
        </w:numPr>
      </w:pPr>
      <w:r>
        <w:lastRenderedPageBreak/>
        <w:t xml:space="preserve">Multi </w:t>
      </w:r>
      <w:proofErr w:type="spellStart"/>
      <w:r>
        <w:t>self attention</w:t>
      </w:r>
      <w:proofErr w:type="spellEnd"/>
      <w:r>
        <w:t xml:space="preserve"> is not good for long inputs</w:t>
      </w:r>
    </w:p>
    <w:p w14:paraId="2CFBEA05" w14:textId="208963DF" w:rsidR="00E22CE1" w:rsidRDefault="00E22CE1" w:rsidP="00E22CE1">
      <w:pPr>
        <w:pStyle w:val="ListParagraph"/>
        <w:numPr>
          <w:ilvl w:val="0"/>
          <w:numId w:val="1"/>
        </w:numPr>
      </w:pPr>
      <w:r>
        <w:t xml:space="preserve">There are variants of Multi </w:t>
      </w:r>
      <w:proofErr w:type="spellStart"/>
      <w:r>
        <w:t>self attention</w:t>
      </w:r>
      <w:proofErr w:type="spellEnd"/>
    </w:p>
    <w:p w14:paraId="51C928F8" w14:textId="485A2500" w:rsidR="00E22CE1" w:rsidRDefault="00E22CE1" w:rsidP="00E22CE1">
      <w:pPr>
        <w:pStyle w:val="ListParagraph"/>
        <w:numPr>
          <w:ilvl w:val="0"/>
          <w:numId w:val="1"/>
        </w:numPr>
      </w:pPr>
      <w:r>
        <w:t>Approximate MSA</w:t>
      </w:r>
      <w:r w:rsidR="008B2309">
        <w:t xml:space="preserve"> and performer</w:t>
      </w:r>
    </w:p>
    <w:p w14:paraId="454A4512" w14:textId="24AF11AA" w:rsidR="008B2309" w:rsidRDefault="008B2309" w:rsidP="00E22CE1">
      <w:pPr>
        <w:pStyle w:val="ListParagraph"/>
        <w:numPr>
          <w:ilvl w:val="0"/>
          <w:numId w:val="1"/>
        </w:numPr>
      </w:pPr>
      <w:r>
        <w:t>Performer-&gt; approximates MSA in linear space and time with a kernel of random orthogonal features and enables the long-sequence approach</w:t>
      </w:r>
    </w:p>
    <w:p w14:paraId="376FECEF" w14:textId="25407404" w:rsidR="00E22CE1" w:rsidRDefault="00E22CE1" w:rsidP="008B2309">
      <w:pPr>
        <w:ind w:left="360"/>
      </w:pPr>
    </w:p>
    <w:p w14:paraId="34AF8A68" w14:textId="18523DC5" w:rsidR="008B2309" w:rsidRDefault="008B2309" w:rsidP="008B2309">
      <w:pPr>
        <w:ind w:left="360"/>
      </w:pPr>
      <w:r>
        <w:t>Spatiotemporal forecasting</w:t>
      </w:r>
    </w:p>
    <w:p w14:paraId="261876F3" w14:textId="3706F788" w:rsidR="008B2309" w:rsidRDefault="008B2309" w:rsidP="008B2309">
      <w:pPr>
        <w:pStyle w:val="ListParagraph"/>
        <w:numPr>
          <w:ilvl w:val="0"/>
          <w:numId w:val="1"/>
        </w:numPr>
      </w:pPr>
      <w:r>
        <w:t>Multivariate TSF involves two axes of complexity: the forecast sequence’s duration L, and the number of variables N</w:t>
      </w:r>
    </w:p>
    <w:p w14:paraId="2152E636" w14:textId="6EA7174D" w:rsidR="008B2309" w:rsidRDefault="008B2309" w:rsidP="008B2309">
      <w:pPr>
        <w:pStyle w:val="ListParagraph"/>
        <w:numPr>
          <w:ilvl w:val="0"/>
          <w:numId w:val="1"/>
        </w:numPr>
      </w:pPr>
      <w:r>
        <w:t xml:space="preserve">Attention-based models need to </w:t>
      </w:r>
      <w:r w:rsidRPr="008B2309">
        <w:rPr>
          <w:highlight w:val="green"/>
        </w:rPr>
        <w:t>connect the variable values at a given timestep to entire timesteps in the past</w:t>
      </w:r>
      <w:r>
        <w:t>.</w:t>
      </w:r>
    </w:p>
    <w:p w14:paraId="1B35E747" w14:textId="6F98E3C9" w:rsidR="008B2309" w:rsidRDefault="008B2309" w:rsidP="008B2309">
      <w:pPr>
        <w:pStyle w:val="ListParagraph"/>
        <w:numPr>
          <w:ilvl w:val="0"/>
          <w:numId w:val="1"/>
        </w:numPr>
      </w:pPr>
      <w:r>
        <w:t xml:space="preserve">the variables we are </w:t>
      </w:r>
      <w:proofErr w:type="spellStart"/>
      <w:r>
        <w:t>modeling</w:t>
      </w:r>
      <w:proofErr w:type="spellEnd"/>
      <w:r>
        <w:t xml:space="preserve"> may have different periodicities and relations to one another.</w:t>
      </w:r>
    </w:p>
    <w:p w14:paraId="57678357" w14:textId="423CD1EC" w:rsidR="008B2309" w:rsidRDefault="008B2309" w:rsidP="008B2309">
      <w:pPr>
        <w:pStyle w:val="ListParagraph"/>
        <w:numPr>
          <w:ilvl w:val="0"/>
          <w:numId w:val="1"/>
        </w:numPr>
      </w:pPr>
      <w:r>
        <w:t>Example</w:t>
      </w:r>
    </w:p>
    <w:p w14:paraId="791A045F" w14:textId="79213D0E" w:rsidR="008B2309" w:rsidRDefault="008B2309" w:rsidP="008B2309">
      <w:pPr>
        <w:pStyle w:val="ListParagraph"/>
        <w:numPr>
          <w:ilvl w:val="0"/>
          <w:numId w:val="1"/>
        </w:numPr>
      </w:pPr>
      <w:r>
        <w:t>Suppose we are forecasting the air temperature at weather stations in the United States</w:t>
      </w:r>
    </w:p>
    <w:p w14:paraId="0B303A33" w14:textId="34F15F77" w:rsidR="008B2309" w:rsidRDefault="008B2309" w:rsidP="008B2309">
      <w:pPr>
        <w:pStyle w:val="ListParagraph"/>
        <w:numPr>
          <w:ilvl w:val="0"/>
          <w:numId w:val="1"/>
        </w:numPr>
      </w:pPr>
      <w:r>
        <w:t>Several stations are located relatively close to each other in central Texas.</w:t>
      </w:r>
    </w:p>
    <w:p w14:paraId="2AE81932" w14:textId="2EA640A6" w:rsidR="008B2309" w:rsidRDefault="008B2309" w:rsidP="008B2309">
      <w:pPr>
        <w:pStyle w:val="ListParagraph"/>
        <w:numPr>
          <w:ilvl w:val="0"/>
          <w:numId w:val="1"/>
        </w:numPr>
      </w:pPr>
      <w:r>
        <w:t xml:space="preserve">The rest are also clustered together but </w:t>
      </w:r>
      <w:proofErr w:type="spellStart"/>
      <w:r>
        <w:t>centered</w:t>
      </w:r>
      <w:proofErr w:type="spellEnd"/>
      <w:r>
        <w:t xml:space="preserve"> hundreds of miles away outside New York City</w:t>
      </w:r>
    </w:p>
    <w:p w14:paraId="3B0AEA09" w14:textId="3D1FB934" w:rsidR="008B2309" w:rsidRDefault="008B2309" w:rsidP="008B2309">
      <w:pPr>
        <w:pStyle w:val="ListParagraph"/>
        <w:numPr>
          <w:ilvl w:val="0"/>
          <w:numId w:val="1"/>
        </w:numPr>
      </w:pPr>
      <w:r>
        <w:t>The two groups experience different weather patterns as a result of their geographic separation</w:t>
      </w:r>
    </w:p>
    <w:p w14:paraId="0510C67A" w14:textId="5D2C2323" w:rsidR="008B2309" w:rsidRDefault="008B2309" w:rsidP="008B2309">
      <w:pPr>
        <w:pStyle w:val="ListParagraph"/>
        <w:numPr>
          <w:ilvl w:val="0"/>
          <w:numId w:val="1"/>
        </w:numPr>
      </w:pPr>
      <w:r>
        <w:t>In order to predict future weather patterns in Texas, we may need to attend to the values of nearby stations when the current weather cycle began</w:t>
      </w:r>
    </w:p>
    <w:p w14:paraId="00C751D3" w14:textId="0993363A" w:rsidR="008B2309" w:rsidRDefault="008B2309" w:rsidP="008B2309">
      <w:pPr>
        <w:pStyle w:val="ListParagraph"/>
        <w:numPr>
          <w:ilvl w:val="0"/>
          <w:numId w:val="1"/>
        </w:numPr>
      </w:pPr>
      <w:r>
        <w:t xml:space="preserve">****When faced with this problem, </w:t>
      </w:r>
      <w:r w:rsidRPr="008B2309">
        <w:rPr>
          <w:highlight w:val="green"/>
        </w:rPr>
        <w:t>a temporal attention model</w:t>
      </w:r>
      <w:r>
        <w:t xml:space="preserve"> would be forced to “average” these requirements and attend to timesteps somewhere in the middle - a compromise that provides little relevant information to either situation.</w:t>
      </w:r>
    </w:p>
    <w:p w14:paraId="6F9413C7" w14:textId="0291679F" w:rsidR="008B2309" w:rsidRDefault="008B2309" w:rsidP="008B230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C98E9A" wp14:editId="45AC6AFE">
            <wp:extent cx="4314825" cy="27384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152" cy="27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EDF8" w14:textId="736B04B9" w:rsidR="008B2309" w:rsidRDefault="008B2309" w:rsidP="008B2309">
      <w:r>
        <w:t>METHOD</w:t>
      </w:r>
    </w:p>
    <w:p w14:paraId="6BA11FC5" w14:textId="1F4CBE6E" w:rsidR="008B2309" w:rsidRDefault="008B2309" w:rsidP="008B2309"/>
    <w:p w14:paraId="5E325129" w14:textId="66355142" w:rsidR="008B2309" w:rsidRDefault="008B2309" w:rsidP="008B2309">
      <w:r>
        <w:t>Spatiotemporal Forecasting with Transformers</w:t>
      </w:r>
    </w:p>
    <w:p w14:paraId="267B4BA3" w14:textId="3684AE0A" w:rsidR="008B2309" w:rsidRDefault="008B2309" w:rsidP="008B2309">
      <w:pPr>
        <w:pStyle w:val="ListParagraph"/>
        <w:numPr>
          <w:ilvl w:val="0"/>
          <w:numId w:val="1"/>
        </w:numPr>
      </w:pPr>
      <w:r>
        <w:t>multivariate T</w:t>
      </w:r>
      <w:r w:rsidR="00FA3103">
        <w:t>ime series forecasting</w:t>
      </w:r>
      <w:r>
        <w:t xml:space="preserve"> inherently models multiple distinct sequences per timestep</w:t>
      </w:r>
      <w:r w:rsidR="00FA3103">
        <w:t>.</w:t>
      </w:r>
    </w:p>
    <w:p w14:paraId="1B15904C" w14:textId="6AEA8DD0" w:rsidR="00FA3103" w:rsidRDefault="00FA3103" w:rsidP="008B2309">
      <w:pPr>
        <w:pStyle w:val="ListParagraph"/>
        <w:numPr>
          <w:ilvl w:val="0"/>
          <w:numId w:val="1"/>
        </w:numPr>
      </w:pPr>
      <w:r>
        <w:lastRenderedPageBreak/>
        <w:t>our attention mechanism can scale with the additional length, it can now learn unique relationships for every variable.</w:t>
      </w:r>
    </w:p>
    <w:p w14:paraId="434F539B" w14:textId="3D6EB7B9" w:rsidR="00FA3103" w:rsidRDefault="00FA3103" w:rsidP="008B2309">
      <w:pPr>
        <w:pStyle w:val="ListParagraph"/>
        <w:numPr>
          <w:ilvl w:val="0"/>
          <w:numId w:val="1"/>
        </w:numPr>
      </w:pPr>
      <w:r>
        <w:t>After flattening the input variables, we need to allow Transformers to correctly interpret the variable each token originates from as well as its time and scalar value</w:t>
      </w:r>
    </w:p>
    <w:p w14:paraId="5B8B1B62" w14:textId="7DF168F3" w:rsidR="00FA3103" w:rsidRPr="00FA3103" w:rsidRDefault="00FA3103" w:rsidP="008B2309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Transformers are permutation invariant, meaning </w:t>
      </w:r>
      <w:r w:rsidRPr="00FA3103">
        <w:rPr>
          <w:highlight w:val="green"/>
        </w:rPr>
        <w:t>they cannot interpret the order of input tokens by default</w:t>
      </w:r>
    </w:p>
    <w:p w14:paraId="315439F9" w14:textId="36F097B6" w:rsidR="00FA3103" w:rsidRDefault="00FA3103" w:rsidP="008B2309">
      <w:pPr>
        <w:pStyle w:val="ListParagraph"/>
        <w:numPr>
          <w:ilvl w:val="0"/>
          <w:numId w:val="1"/>
        </w:numPr>
      </w:pPr>
      <w:r>
        <w:t xml:space="preserve">This is fixed by </w:t>
      </w:r>
      <w:r w:rsidRPr="00FA3103">
        <w:rPr>
          <w:highlight w:val="green"/>
        </w:rPr>
        <w:t>adding a position embedding to the tokens -</w:t>
      </w:r>
      <w:r>
        <w:t xml:space="preserve"> usually with a fixed sinusoidal pattern</w:t>
      </w:r>
    </w:p>
    <w:p w14:paraId="46F9017A" w14:textId="56ACACBC" w:rsidR="00FA3103" w:rsidRDefault="006B3D93" w:rsidP="00937B54">
      <w:pPr>
        <w:ind w:left="360"/>
        <w:rPr>
          <w:sz w:val="36"/>
        </w:rPr>
      </w:pPr>
      <w:r w:rsidRPr="00937B54">
        <w:rPr>
          <w:sz w:val="36"/>
        </w:rPr>
        <w:t>I</w:t>
      </w:r>
      <w:r w:rsidR="00FA3103" w:rsidRPr="00937B54">
        <w:rPr>
          <w:sz w:val="36"/>
        </w:rPr>
        <w:t>nput</w:t>
      </w:r>
    </w:p>
    <w:p w14:paraId="59C0A5FD" w14:textId="396B8A27" w:rsidR="006B3D93" w:rsidRPr="00937B54" w:rsidRDefault="006B3D93" w:rsidP="00937B54">
      <w:pPr>
        <w:ind w:left="360"/>
        <w:rPr>
          <w:sz w:val="36"/>
        </w:rPr>
      </w:pPr>
      <w:r>
        <w:rPr>
          <w:noProof/>
        </w:rPr>
        <w:drawing>
          <wp:inline distT="0" distB="0" distL="0" distR="0" wp14:anchorId="6D9FDC8C" wp14:editId="41A9A3B3">
            <wp:extent cx="6387559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291" cy="37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23C7" w14:textId="16D4A168" w:rsidR="00FA3103" w:rsidRDefault="00C42300" w:rsidP="008B2309">
      <w:pPr>
        <w:pStyle w:val="ListParagraph"/>
        <w:numPr>
          <w:ilvl w:val="0"/>
          <w:numId w:val="1"/>
        </w:numPr>
      </w:pPr>
      <w:r>
        <w:t xml:space="preserve">In </w:t>
      </w:r>
      <w:bookmarkStart w:id="0" w:name="_GoBack"/>
      <w:bookmarkEnd w:id="0"/>
      <w:r w:rsidR="00FA3103">
        <w:t>a time series problem, the input sequence takes place in a specific window of time that may be relevant to long-term seasonal patterns</w:t>
      </w:r>
    </w:p>
    <w:p w14:paraId="13EAFDBE" w14:textId="14BC5A63" w:rsidR="00FA3103" w:rsidRDefault="00FA3103" w:rsidP="00FA3103">
      <w:pPr>
        <w:pStyle w:val="ListParagraph"/>
      </w:pPr>
      <w:r w:rsidRPr="00FA3103">
        <w:rPr>
          <w:highlight w:val="yellow"/>
        </w:rPr>
        <w:t>Example-&gt;</w:t>
      </w:r>
      <w:r>
        <w:t xml:space="preserve"> </w:t>
      </w:r>
    </w:p>
    <w:p w14:paraId="00E7EFA8" w14:textId="05F1C916" w:rsidR="00FA3103" w:rsidRDefault="00FA3103" w:rsidP="008B2309">
      <w:pPr>
        <w:pStyle w:val="ListParagraph"/>
        <w:numPr>
          <w:ilvl w:val="0"/>
          <w:numId w:val="1"/>
        </w:numPr>
      </w:pPr>
      <w:r>
        <w:t xml:space="preserve">it is important to know the </w:t>
      </w:r>
      <w:r w:rsidRPr="00FA3103">
        <w:rPr>
          <w:highlight w:val="yellow"/>
        </w:rPr>
        <w:t>relative order of three weeks of temperature observations</w:t>
      </w:r>
      <w:r>
        <w:t xml:space="preserve">, but it is also important to know that </w:t>
      </w:r>
      <w:r w:rsidRPr="00FA3103">
        <w:rPr>
          <w:highlight w:val="cyan"/>
        </w:rPr>
        <w:t>those three weeks take place in late spring when temperatures are typically risin</w:t>
      </w:r>
      <w:r>
        <w:t>g.</w:t>
      </w:r>
    </w:p>
    <w:p w14:paraId="27BC025F" w14:textId="552BFBDE" w:rsidR="00FA3103" w:rsidRDefault="00FA3103" w:rsidP="008B2309">
      <w:pPr>
        <w:pStyle w:val="ListParagraph"/>
        <w:numPr>
          <w:ilvl w:val="0"/>
          <w:numId w:val="1"/>
        </w:numPr>
      </w:pPr>
      <w:r w:rsidRPr="00FA3103">
        <w:rPr>
          <w:highlight w:val="cyan"/>
        </w:rPr>
        <w:t>Time2Vec passes a representation of absolute time</w:t>
      </w:r>
      <w:r>
        <w:t xml:space="preserve"> (e.g., the calendar datetime) through sinusoidal patterns of learned offsets and wavelengths.</w:t>
      </w:r>
    </w:p>
    <w:p w14:paraId="136A4EB0" w14:textId="5760E79C" w:rsidR="00FA3103" w:rsidRDefault="00FA3103" w:rsidP="008B2309">
      <w:pPr>
        <w:pStyle w:val="ListParagraph"/>
        <w:numPr>
          <w:ilvl w:val="0"/>
          <w:numId w:val="1"/>
        </w:numPr>
      </w:pPr>
      <w:r>
        <w:t xml:space="preserve">The </w:t>
      </w:r>
      <w:r w:rsidRPr="00FA3103">
        <w:rPr>
          <w:highlight w:val="cyan"/>
        </w:rPr>
        <w:t>concatenated timeseries value and time embedding</w:t>
      </w:r>
      <w:r>
        <w:t xml:space="preserve"> are then projected to the input dimension of the Transformer model with a feed-forward layer. We refer to the resulting output as the “</w:t>
      </w:r>
      <w:proofErr w:type="spellStart"/>
      <w:r>
        <w:t>Value&amp;Time</w:t>
      </w:r>
      <w:proofErr w:type="spellEnd"/>
      <w:r>
        <w:t xml:space="preserve"> Embedding.”</w:t>
      </w:r>
    </w:p>
    <w:p w14:paraId="3BA222D0" w14:textId="39259317" w:rsidR="00FA3103" w:rsidRDefault="00FA3103" w:rsidP="008B2309">
      <w:pPr>
        <w:pStyle w:val="ListParagraph"/>
        <w:numPr>
          <w:ilvl w:val="0"/>
          <w:numId w:val="1"/>
        </w:numPr>
      </w:pPr>
      <w:r>
        <w:t>We add a “Variable Embedding” to each token</w:t>
      </w:r>
    </w:p>
    <w:p w14:paraId="7188AC99" w14:textId="1CD508D8" w:rsidR="00FA3103" w:rsidRDefault="00FA3103" w:rsidP="008B2309">
      <w:pPr>
        <w:pStyle w:val="ListParagraph"/>
        <w:numPr>
          <w:ilvl w:val="0"/>
          <w:numId w:val="1"/>
        </w:numPr>
      </w:pPr>
      <w:r>
        <w:t>The variable embedding indicates the time series from which each token originates</w:t>
      </w:r>
    </w:p>
    <w:p w14:paraId="33C114FF" w14:textId="3A0135A6" w:rsidR="00FA3103" w:rsidRDefault="00FA3103" w:rsidP="00FA3103">
      <w:pPr>
        <w:pStyle w:val="ListParagraph"/>
      </w:pPr>
    </w:p>
    <w:p w14:paraId="0ED8FC39" w14:textId="77777777" w:rsidR="006B3D93" w:rsidRDefault="006B3D93" w:rsidP="00FA3103">
      <w:pPr>
        <w:pStyle w:val="ListParagraph"/>
      </w:pPr>
    </w:p>
    <w:p w14:paraId="78802934" w14:textId="77777777" w:rsidR="006B3D93" w:rsidRDefault="006B3D93" w:rsidP="00FA3103">
      <w:pPr>
        <w:pStyle w:val="ListParagraph"/>
      </w:pPr>
    </w:p>
    <w:p w14:paraId="55CE46B2" w14:textId="77777777" w:rsidR="006B3D93" w:rsidRDefault="006B3D93" w:rsidP="00FA3103">
      <w:pPr>
        <w:pStyle w:val="ListParagraph"/>
      </w:pPr>
    </w:p>
    <w:p w14:paraId="387BB09D" w14:textId="77777777" w:rsidR="006B3D93" w:rsidRDefault="006B3D93" w:rsidP="00FA3103">
      <w:pPr>
        <w:pStyle w:val="ListParagraph"/>
      </w:pPr>
    </w:p>
    <w:p w14:paraId="57E91097" w14:textId="77777777" w:rsidR="006B3D93" w:rsidRDefault="006B3D93" w:rsidP="00FA3103">
      <w:pPr>
        <w:pStyle w:val="ListParagraph"/>
      </w:pPr>
    </w:p>
    <w:p w14:paraId="5B73F260" w14:textId="7C33524B" w:rsidR="00FA3103" w:rsidRDefault="00FA3103" w:rsidP="00FA3103">
      <w:pPr>
        <w:pStyle w:val="ListParagraph"/>
      </w:pPr>
      <w:r>
        <w:t>ENCODER AND DECODER</w:t>
      </w:r>
    </w:p>
    <w:p w14:paraId="5FC36486" w14:textId="02D91C9A" w:rsidR="00FA3103" w:rsidRDefault="00FA3103" w:rsidP="00FA3103">
      <w:pPr>
        <w:pStyle w:val="ListParagraph"/>
      </w:pPr>
    </w:p>
    <w:p w14:paraId="5E2AF777" w14:textId="36A0B12C" w:rsidR="00FA3103" w:rsidRDefault="00FA3103" w:rsidP="00FA3103">
      <w:pPr>
        <w:pStyle w:val="ListParagraph"/>
        <w:numPr>
          <w:ilvl w:val="0"/>
          <w:numId w:val="1"/>
        </w:numPr>
      </w:pPr>
      <w:r>
        <w:t xml:space="preserve">The </w:t>
      </w:r>
      <w:r w:rsidRPr="00FA3103">
        <w:rPr>
          <w:highlight w:val="magenta"/>
        </w:rPr>
        <w:t>encoder observes the context sequence in which all values are present</w:t>
      </w:r>
      <w:r>
        <w:t xml:space="preserve">. However, the </w:t>
      </w:r>
      <w:r w:rsidRPr="00FA3103">
        <w:rPr>
          <w:highlight w:val="yellow"/>
        </w:rPr>
        <w:t>decoder deals with missing values that need prediction</w:t>
      </w:r>
      <w:r>
        <w:t xml:space="preserve"> in addition to the start token of the last few timesteps of the context sequence</w:t>
      </w:r>
    </w:p>
    <w:p w14:paraId="4DB9AB57" w14:textId="042633C7" w:rsidR="00FA3103" w:rsidRPr="00492144" w:rsidRDefault="00492144" w:rsidP="00FA3103">
      <w:pPr>
        <w:pStyle w:val="ListParagraph"/>
        <w:numPr>
          <w:ilvl w:val="0"/>
          <w:numId w:val="1"/>
        </w:numPr>
        <w:rPr>
          <w:b/>
          <w:sz w:val="32"/>
        </w:rPr>
      </w:pPr>
      <w:r w:rsidRPr="00492144">
        <w:rPr>
          <w:b/>
          <w:sz w:val="32"/>
        </w:rPr>
        <w:t>Scaling with fast attention</w:t>
      </w:r>
    </w:p>
    <w:p w14:paraId="489D0BB8" w14:textId="7FFC5A1A" w:rsidR="00492144" w:rsidRDefault="00937B54" w:rsidP="00FA3103">
      <w:pPr>
        <w:pStyle w:val="ListParagraph"/>
        <w:numPr>
          <w:ilvl w:val="0"/>
          <w:numId w:val="1"/>
        </w:numPr>
      </w:pPr>
      <w:r>
        <w:t>Long sequence transformers</w:t>
      </w:r>
    </w:p>
    <w:p w14:paraId="62F262BD" w14:textId="5F9F208F" w:rsidR="00937B54" w:rsidRPr="00937B54" w:rsidRDefault="00937B54" w:rsidP="00937B5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37B54">
        <w:rPr>
          <w:highlight w:val="yellow"/>
        </w:rPr>
        <w:t>ProbSparse</w:t>
      </w:r>
      <w:proofErr w:type="spellEnd"/>
      <w:r w:rsidRPr="00937B54">
        <w:rPr>
          <w:highlight w:val="yellow"/>
        </w:rPr>
        <w:t xml:space="preserve"> attention</w:t>
      </w:r>
      <w:r>
        <w:rPr>
          <w:highlight w:val="yellow"/>
        </w:rPr>
        <w:t xml:space="preserve"> (performer)</w:t>
      </w:r>
    </w:p>
    <w:p w14:paraId="6F0D60E6" w14:textId="55322FF2" w:rsidR="00937B54" w:rsidRDefault="00937B54" w:rsidP="00937B54">
      <w:r w:rsidRPr="00937B54">
        <w:rPr>
          <w:b/>
          <w:sz w:val="24"/>
        </w:rPr>
        <w:t>Scaling with Initial and Intermediate Conv1Ds</w:t>
      </w:r>
      <w:r>
        <w:t>. Using INFORMER</w:t>
      </w:r>
    </w:p>
    <w:p w14:paraId="0546F9F9" w14:textId="66C5BCB3" w:rsidR="00937B54" w:rsidRDefault="00937B54" w:rsidP="00937B54">
      <w:pPr>
        <w:pStyle w:val="ListParagraph"/>
        <w:numPr>
          <w:ilvl w:val="0"/>
          <w:numId w:val="1"/>
        </w:numPr>
      </w:pPr>
      <w:r>
        <w:t xml:space="preserve">learn to summarize the sequence with </w:t>
      </w:r>
      <w:proofErr w:type="spellStart"/>
      <w:r>
        <w:t>strided</w:t>
      </w:r>
      <w:proofErr w:type="spellEnd"/>
      <w:r>
        <w:t xml:space="preserve"> one-dimensional convolutions; we use the proper stride and padding to cut sequence length in half per Conv1D layer</w:t>
      </w:r>
    </w:p>
    <w:p w14:paraId="4AE51EC8" w14:textId="48D5AD9D" w:rsidR="00937B54" w:rsidRDefault="00937B54" w:rsidP="00937B54">
      <w:pPr>
        <w:pStyle w:val="ListParagraph"/>
        <w:numPr>
          <w:ilvl w:val="0"/>
          <w:numId w:val="1"/>
        </w:numPr>
      </w:pPr>
      <w:r>
        <w:t xml:space="preserve">Initial” convolutions are applied to the </w:t>
      </w:r>
      <w:proofErr w:type="spellStart"/>
      <w:r>
        <w:t>Value&amp;Time</w:t>
      </w:r>
      <w:proofErr w:type="spellEnd"/>
      <w:r>
        <w:t xml:space="preserve"> embedding while the variable embedding tokens are repeated for half their usual length</w:t>
      </w:r>
    </w:p>
    <w:p w14:paraId="48724706" w14:textId="01663973" w:rsidR="00937B54" w:rsidRDefault="00937B54" w:rsidP="00937B54">
      <w:pPr>
        <w:pStyle w:val="ListParagraph"/>
        <w:numPr>
          <w:ilvl w:val="0"/>
          <w:numId w:val="1"/>
        </w:numPr>
      </w:pPr>
      <w:r>
        <w:t>“Intermediate” convolutions occur between MSA layers.</w:t>
      </w:r>
    </w:p>
    <w:p w14:paraId="49B69EC8" w14:textId="7925D915" w:rsidR="00937B54" w:rsidRDefault="00937B54" w:rsidP="00937B54">
      <w:r w:rsidRPr="006B3D93">
        <w:rPr>
          <w:highlight w:val="yellow"/>
        </w:rPr>
        <w:t>LOCAL AND GLOBAL ATTENTION</w:t>
      </w:r>
    </w:p>
    <w:p w14:paraId="3C060193" w14:textId="4C356C47" w:rsidR="00937B54" w:rsidRDefault="00937B54" w:rsidP="00937B54">
      <w:pPr>
        <w:pStyle w:val="ListParagraph"/>
        <w:numPr>
          <w:ilvl w:val="0"/>
          <w:numId w:val="1"/>
        </w:numPr>
      </w:pPr>
      <w:r>
        <w:t>learning an attention layer over a longer global sequence eliminates a helpful local bias that hurts performance in problems with large N.</w:t>
      </w:r>
    </w:p>
    <w:p w14:paraId="3887B9B5" w14:textId="3FBBD8EC" w:rsidR="00937B54" w:rsidRDefault="00937B54" w:rsidP="00937B54">
      <w:pPr>
        <w:pStyle w:val="ListParagraph"/>
        <w:numPr>
          <w:ilvl w:val="0"/>
          <w:numId w:val="1"/>
        </w:numPr>
      </w:pPr>
      <w:r>
        <w:t>adding additional “local” attention modules to each encoder and decoder layer</w:t>
      </w:r>
    </w:p>
    <w:p w14:paraId="247DA8FB" w14:textId="03C87775" w:rsidR="00937B54" w:rsidRDefault="00937B54" w:rsidP="00937B54">
      <w:pPr>
        <w:pStyle w:val="ListParagraph"/>
      </w:pPr>
    </w:p>
    <w:p w14:paraId="3C9B87EA" w14:textId="500D5F5C" w:rsidR="00937B54" w:rsidRDefault="00937B54" w:rsidP="00937B54">
      <w:pPr>
        <w:pStyle w:val="ListParagraph"/>
      </w:pPr>
    </w:p>
    <w:p w14:paraId="0EB039AE" w14:textId="1EFBEA4E" w:rsidR="00937B54" w:rsidRDefault="00937B54" w:rsidP="00937B54">
      <w:pPr>
        <w:pStyle w:val="ListParagraph"/>
      </w:pPr>
    </w:p>
    <w:p w14:paraId="41587E63" w14:textId="77777777" w:rsidR="00937B54" w:rsidRDefault="00937B54" w:rsidP="00937B54">
      <w:pPr>
        <w:pStyle w:val="ListParagraph"/>
      </w:pPr>
    </w:p>
    <w:p w14:paraId="77B3EC2C" w14:textId="7AF583D0" w:rsidR="00937B54" w:rsidRDefault="00937B54" w:rsidP="00937B54">
      <w:r>
        <w:t>output</w:t>
      </w:r>
    </w:p>
    <w:p w14:paraId="37CEB953" w14:textId="5738B0A4" w:rsidR="00937B54" w:rsidRDefault="00937B54" w:rsidP="00937B54">
      <w:pPr>
        <w:pStyle w:val="ListParagraph"/>
        <w:numPr>
          <w:ilvl w:val="0"/>
          <w:numId w:val="1"/>
        </w:numPr>
      </w:pPr>
      <w:r>
        <w:t>feed-forward layer of the decoder generates a two-dimensional vector that parameterizes the mean and standard deviation of a Normal distribution</w:t>
      </w:r>
    </w:p>
    <w:p w14:paraId="7DA2DB28" w14:textId="34DD63B6" w:rsidR="00937B54" w:rsidRDefault="00937B54" w:rsidP="00937B54"/>
    <w:p w14:paraId="2C4718AE" w14:textId="20BDE292" w:rsidR="00937B54" w:rsidRDefault="00937B54" w:rsidP="00937B54">
      <w:r>
        <w:rPr>
          <w:noProof/>
        </w:rPr>
        <w:lastRenderedPageBreak/>
        <w:drawing>
          <wp:inline distT="0" distB="0" distL="0" distR="0" wp14:anchorId="09C0EFDA" wp14:editId="49BE332B">
            <wp:extent cx="41148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CEBC" w14:textId="63BCA521" w:rsidR="00937B54" w:rsidRDefault="00937B54" w:rsidP="00937B54"/>
    <w:p w14:paraId="5717D6FA" w14:textId="1F952A1D" w:rsidR="00937B54" w:rsidRDefault="00937B54" w:rsidP="00937B54">
      <w:r>
        <w:rPr>
          <w:noProof/>
        </w:rPr>
        <w:drawing>
          <wp:inline distT="0" distB="0" distL="0" distR="0" wp14:anchorId="387D50EF" wp14:editId="3565038A">
            <wp:extent cx="5731510" cy="3367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D9B5" w14:textId="77777777" w:rsidR="00937B54" w:rsidRDefault="00937B54" w:rsidP="00937B54"/>
    <w:p w14:paraId="5CEBC28B" w14:textId="77777777" w:rsidR="00937B54" w:rsidRPr="00E22CE1" w:rsidRDefault="00937B54" w:rsidP="00937B54"/>
    <w:sectPr w:rsidR="00937B54" w:rsidRPr="00E2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C09E7"/>
    <w:multiLevelType w:val="hybridMultilevel"/>
    <w:tmpl w:val="478E8D78"/>
    <w:lvl w:ilvl="0" w:tplc="FD8A63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9"/>
    <w:rsid w:val="000E7208"/>
    <w:rsid w:val="002D60DC"/>
    <w:rsid w:val="003500BC"/>
    <w:rsid w:val="00386989"/>
    <w:rsid w:val="00492144"/>
    <w:rsid w:val="004D761A"/>
    <w:rsid w:val="006B3D93"/>
    <w:rsid w:val="008B2309"/>
    <w:rsid w:val="00937B54"/>
    <w:rsid w:val="00A00363"/>
    <w:rsid w:val="00C42300"/>
    <w:rsid w:val="00CD0A8F"/>
    <w:rsid w:val="00E22CE1"/>
    <w:rsid w:val="00F5136C"/>
    <w:rsid w:val="00F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6C77"/>
  <w15:chartTrackingRefBased/>
  <w15:docId w15:val="{96DF4583-006D-4339-BC53-F0276F8A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Tigeranaytics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Siddhish Satapathy</dc:creator>
  <cp:keywords/>
  <dc:description/>
  <cp:lastModifiedBy>Notification Online FX-FILE-Transfer(R)</cp:lastModifiedBy>
  <cp:revision>3</cp:revision>
  <dcterms:created xsi:type="dcterms:W3CDTF">2021-11-30T13:43:00Z</dcterms:created>
  <dcterms:modified xsi:type="dcterms:W3CDTF">2022-01-06T06:51:00Z</dcterms:modified>
</cp:coreProperties>
</file>