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F0D9" w14:textId="169423BB" w:rsidR="00E41D36" w:rsidRDefault="00524BCF">
      <w:r>
        <w:t>Abstract:</w:t>
      </w:r>
    </w:p>
    <w:p w14:paraId="39871DB0" w14:textId="77777777" w:rsidR="00524BCF" w:rsidRDefault="00524BCF"/>
    <w:p w14:paraId="58AFC5DA" w14:textId="6448EE62" w:rsidR="00524BCF" w:rsidRDefault="00524BCF">
      <w:r w:rsidRPr="00524BCF">
        <w:t xml:space="preserve">The widespread use of deepfake technology in the age of digital media manipulation presents a serious risk to the veracity and authenticity of visual information. This work presents a thorough method for identifying image-based frauds via deep learning techniques, namely convolutional neural networks (CNNs), </w:t>
      </w:r>
      <w:proofErr w:type="gramStart"/>
      <w:r w:rsidRPr="00524BCF">
        <w:t>in order to</w:t>
      </w:r>
      <w:proofErr w:type="gramEnd"/>
      <w:r w:rsidRPr="00524BCF">
        <w:t xml:space="preserve"> counteract this threat. Based on lessons from previous studies on deepfake detection and making use of readily available datasets, our suggested approach combines advanced deep learning models with creative methods to detect deepfake alterations in biometric photos and face videos. By utilizing convolutional neural networks and cutting-edge detection algorithms, we want to improve facial recognition systems' resistance to harmful modifications, protecting users' privacy and online </w:t>
      </w:r>
      <w:r w:rsidRPr="00524BCF">
        <w:t>safety. Our</w:t>
      </w:r>
      <w:r w:rsidRPr="00524BCF">
        <w:t xml:space="preserve"> study highlights the importance of transfer learning, optimization techniques, and ensemble learning strategies in developing robust detection models, utilizing a range of datasets and methodology. Through empirical assessments and performance analysis, our research sheds light on the complexities of deepfake identification, adding to the ongoing attempts to prevent disinformation from spreading and maintain the integrity of multimedia content. Our project's </w:t>
      </w:r>
      <w:proofErr w:type="gramStart"/>
      <w:r w:rsidRPr="00524BCF">
        <w:t>ultimate goal</w:t>
      </w:r>
      <w:proofErr w:type="gramEnd"/>
      <w:r w:rsidRPr="00524BCF">
        <w:t xml:space="preserve"> is to expose the hidden modifications that hide in digital images, giving interested parties the ability to distinguish between real and fake information in the era of artificial intelligence.</w:t>
      </w:r>
    </w:p>
    <w:p w14:paraId="32A0F5E3" w14:textId="77777777" w:rsidR="00524BCF" w:rsidRDefault="00524BCF"/>
    <w:p w14:paraId="4D6C0681" w14:textId="6BE699B4" w:rsidR="00524BCF" w:rsidRDefault="00524BCF">
      <w:r>
        <w:t>Introduction:</w:t>
      </w:r>
    </w:p>
    <w:p w14:paraId="0437FF44" w14:textId="77777777" w:rsidR="00524BCF" w:rsidRDefault="00524BCF"/>
    <w:p w14:paraId="369BCC9C" w14:textId="77777777" w:rsidR="00A225FB" w:rsidRDefault="00A225FB" w:rsidP="00A225FB">
      <w:r>
        <w:t>Introduction:</w:t>
      </w:r>
    </w:p>
    <w:p w14:paraId="120546C7" w14:textId="77777777" w:rsidR="00A225FB" w:rsidRDefault="00A225FB" w:rsidP="00A225FB"/>
    <w:p w14:paraId="6F790C6B" w14:textId="228D2956" w:rsidR="00A225FB" w:rsidRDefault="00A225FB" w:rsidP="00A225FB">
      <w:r>
        <w:t xml:space="preserve">The spread of deepfake technology in recent years has made it more difficult than ever to tell the difference between real and fake media material. Artificial intelligence (AI) and machine learning algorithms are used to create deepfakes, which are a type of fake picture, video, and audio recording that is incredibly lifelike. These artificial media can be used for </w:t>
      </w:r>
      <w:r>
        <w:t>several</w:t>
      </w:r>
      <w:r>
        <w:t xml:space="preserve"> evil intents, such as disinformation, deceit, opinion swaying, and impersonation.</w:t>
      </w:r>
    </w:p>
    <w:p w14:paraId="11DE53B1" w14:textId="77777777" w:rsidR="00A225FB" w:rsidRDefault="00A225FB" w:rsidP="00A225FB"/>
    <w:p w14:paraId="193D79A8" w14:textId="488687F0" w:rsidR="00A225FB" w:rsidRDefault="00A225FB" w:rsidP="00A225FB">
      <w:r>
        <w:t>The consequences of deepfakes are extensive and complex. They can be used to arrange financial fraud, spread false information, create phony proof, and carry out other illegal acts. Deepfakes pose serious risks to both personal security and the integrity of society because of their capacity to erode confidence, warp reality, and influence public opinion.</w:t>
      </w:r>
    </w:p>
    <w:p w14:paraId="6670D907" w14:textId="77777777" w:rsidR="00A225FB" w:rsidRDefault="00A225FB" w:rsidP="00A225FB"/>
    <w:p w14:paraId="1242C7D3" w14:textId="457BCD81" w:rsidR="00A225FB" w:rsidRDefault="00A225FB" w:rsidP="00A225FB">
      <w:r>
        <w:t>Researchers</w:t>
      </w:r>
      <w:r>
        <w:t xml:space="preserve"> and organization efforts are underway to create detection and prevention measures in response to the issues presented by deepfakes. Deepfake content is being detected and stopped with the use of advanced AI and machine learning algorithms. Novel technologies are being created </w:t>
      </w:r>
      <w:r>
        <w:lastRenderedPageBreak/>
        <w:t>to identify the existence of deepfakes in real-time scenarios, and innovative algorithms are being designed to detect small changes in media</w:t>
      </w:r>
      <w:r>
        <w:t>.</w:t>
      </w:r>
    </w:p>
    <w:p w14:paraId="26F89ACF" w14:textId="77777777" w:rsidR="00A225FB" w:rsidRDefault="00A225FB" w:rsidP="00A225FB"/>
    <w:p w14:paraId="2A57B0AC" w14:textId="1D32AAFC" w:rsidR="00A225FB" w:rsidRDefault="00A225FB" w:rsidP="00A225FB">
      <w:r>
        <w:t xml:space="preserve">Deepfake speech technology, one of the many varieties of deepfake media, is a particularly dangerous frontier because it can be used to trick and control people, groups, and entire communities. </w:t>
      </w:r>
      <w:r>
        <w:t>To</w:t>
      </w:r>
      <w:r>
        <w:t xml:space="preserve"> identify and stop the development of deepfakes, it is imperative that we continue to be watchful and develop new instruments and methods.</w:t>
      </w:r>
    </w:p>
    <w:p w14:paraId="0121762D" w14:textId="77777777" w:rsidR="00A225FB" w:rsidRDefault="00A225FB" w:rsidP="00A225FB"/>
    <w:p w14:paraId="3EC4B4E9" w14:textId="088DB479" w:rsidR="00524BCF" w:rsidRDefault="00A225FB" w:rsidP="00A225FB">
      <w:r>
        <w:t xml:space="preserve">This research study aims to add to the efforts aimed at controlling the growth of deepfakes and managing the numerous risks they offer by examining one way for recognizing them using deep learning techniques. This work aims to improve our knowledge and skills in addressing this dynamic danger by expanding on earlier research that </w:t>
      </w:r>
      <w:r>
        <w:t>investigated</w:t>
      </w:r>
      <w:r>
        <w:t xml:space="preserve"> the creation of </w:t>
      </w:r>
      <w:r>
        <w:t>deep fakes</w:t>
      </w:r>
      <w:r>
        <w:t xml:space="preserve"> and the application of deep learning algorithms for the detection of fake voices.</w:t>
      </w:r>
    </w:p>
    <w:sectPr w:rsidR="0052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CF"/>
    <w:rsid w:val="0031052D"/>
    <w:rsid w:val="00524BCF"/>
    <w:rsid w:val="006D3622"/>
    <w:rsid w:val="00A225FB"/>
    <w:rsid w:val="00E4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AA3D"/>
  <w15:chartTrackingRefBased/>
  <w15:docId w15:val="{493563D1-5A85-4A28-963C-F3716DB0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CF"/>
    <w:rPr>
      <w:rFonts w:eastAsiaTheme="majorEastAsia" w:cstheme="majorBidi"/>
      <w:color w:val="272727" w:themeColor="text1" w:themeTint="D8"/>
    </w:rPr>
  </w:style>
  <w:style w:type="paragraph" w:styleId="Title">
    <w:name w:val="Title"/>
    <w:basedOn w:val="Normal"/>
    <w:next w:val="Normal"/>
    <w:link w:val="TitleChar"/>
    <w:uiPriority w:val="10"/>
    <w:qFormat/>
    <w:rsid w:val="00524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CF"/>
    <w:pPr>
      <w:spacing w:before="160"/>
      <w:jc w:val="center"/>
    </w:pPr>
    <w:rPr>
      <w:i/>
      <w:iCs/>
      <w:color w:val="404040" w:themeColor="text1" w:themeTint="BF"/>
    </w:rPr>
  </w:style>
  <w:style w:type="character" w:customStyle="1" w:styleId="QuoteChar">
    <w:name w:val="Quote Char"/>
    <w:basedOn w:val="DefaultParagraphFont"/>
    <w:link w:val="Quote"/>
    <w:uiPriority w:val="29"/>
    <w:rsid w:val="00524BCF"/>
    <w:rPr>
      <w:i/>
      <w:iCs/>
      <w:color w:val="404040" w:themeColor="text1" w:themeTint="BF"/>
    </w:rPr>
  </w:style>
  <w:style w:type="paragraph" w:styleId="ListParagraph">
    <w:name w:val="List Paragraph"/>
    <w:basedOn w:val="Normal"/>
    <w:uiPriority w:val="34"/>
    <w:qFormat/>
    <w:rsid w:val="00524BCF"/>
    <w:pPr>
      <w:ind w:left="720"/>
      <w:contextualSpacing/>
    </w:pPr>
  </w:style>
  <w:style w:type="character" w:styleId="IntenseEmphasis">
    <w:name w:val="Intense Emphasis"/>
    <w:basedOn w:val="DefaultParagraphFont"/>
    <w:uiPriority w:val="21"/>
    <w:qFormat/>
    <w:rsid w:val="00524BCF"/>
    <w:rPr>
      <w:i/>
      <w:iCs/>
      <w:color w:val="0F4761" w:themeColor="accent1" w:themeShade="BF"/>
    </w:rPr>
  </w:style>
  <w:style w:type="paragraph" w:styleId="IntenseQuote">
    <w:name w:val="Intense Quote"/>
    <w:basedOn w:val="Normal"/>
    <w:next w:val="Normal"/>
    <w:link w:val="IntenseQuoteChar"/>
    <w:uiPriority w:val="30"/>
    <w:qFormat/>
    <w:rsid w:val="00524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CF"/>
    <w:rPr>
      <w:i/>
      <w:iCs/>
      <w:color w:val="0F4761" w:themeColor="accent1" w:themeShade="BF"/>
    </w:rPr>
  </w:style>
  <w:style w:type="character" w:styleId="IntenseReference">
    <w:name w:val="Intense Reference"/>
    <w:basedOn w:val="DefaultParagraphFont"/>
    <w:uiPriority w:val="32"/>
    <w:qFormat/>
    <w:rsid w:val="00524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Routhu</dc:creator>
  <cp:keywords/>
  <dc:description/>
  <cp:lastModifiedBy>Siddhartha Routhu</cp:lastModifiedBy>
  <cp:revision>1</cp:revision>
  <dcterms:created xsi:type="dcterms:W3CDTF">2024-03-01T08:40:00Z</dcterms:created>
  <dcterms:modified xsi:type="dcterms:W3CDTF">2024-03-01T09:49:00Z</dcterms:modified>
</cp:coreProperties>
</file>