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659E" w14:textId="77777777" w:rsidR="000F1DAB" w:rsidRPr="00FD2726" w:rsidRDefault="006E6622">
      <w:pPr>
        <w:pStyle w:val="Heading1"/>
        <w:rPr>
          <w:sz w:val="36"/>
          <w:szCs w:val="36"/>
        </w:rPr>
      </w:pPr>
      <w:bookmarkStart w:id="0" w:name="_Hlk208957027"/>
      <w:bookmarkEnd w:id="0"/>
      <w:r w:rsidRPr="00FD2726">
        <w:rPr>
          <w:sz w:val="36"/>
          <w:szCs w:val="36"/>
        </w:rPr>
        <w:t>Examples of Bad Design</w:t>
      </w:r>
    </w:p>
    <w:p w14:paraId="1F6C182C" w14:textId="77777777" w:rsidR="000F1DAB" w:rsidRDefault="006E6622">
      <w:pPr>
        <w:pStyle w:val="Heading2"/>
        <w:spacing w:after="0"/>
        <w:ind w:left="-5"/>
      </w:pPr>
      <w:r>
        <w:rPr>
          <w:b w:val="0"/>
        </w:rPr>
        <w:t xml:space="preserve">1) </w:t>
      </w:r>
      <w:r>
        <w:t>A Cup with a Very Thin or Sharp Rim</w:t>
      </w:r>
    </w:p>
    <w:p w14:paraId="10E80530" w14:textId="77777777" w:rsidR="000F1DAB" w:rsidRDefault="006E6622">
      <w:pPr>
        <w:spacing w:after="0" w:line="259" w:lineRule="auto"/>
        <w:ind w:left="0" w:right="4339" w:firstLine="0"/>
      </w:pPr>
      <w:r>
        <w:t xml:space="preserve">   </w:t>
      </w:r>
    </w:p>
    <w:p w14:paraId="22B7A5D2" w14:textId="763AB3C4" w:rsidR="00FD2726" w:rsidRDefault="00FD2726" w:rsidP="00FD2726">
      <w:pPr>
        <w:spacing w:after="0" w:line="259" w:lineRule="auto"/>
        <w:ind w:left="627" w:right="165"/>
        <w:rPr>
          <w:b/>
        </w:rPr>
      </w:pPr>
      <w:r>
        <w:rPr>
          <w:b/>
        </w:rPr>
        <w:t xml:space="preserve">                                        </w:t>
      </w:r>
      <w:r>
        <w:rPr>
          <w:noProof/>
        </w:rPr>
        <w:drawing>
          <wp:inline distT="0" distB="0" distL="0" distR="0" wp14:anchorId="450F5985" wp14:editId="068D4CE9">
            <wp:extent cx="2202180" cy="2202180"/>
            <wp:effectExtent l="0" t="0" r="7620" b="7620"/>
            <wp:docPr id="15700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7435" name="Picture 1570077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</w:t>
      </w:r>
    </w:p>
    <w:p w14:paraId="1EBC9C35" w14:textId="77777777" w:rsidR="00FD2726" w:rsidRDefault="00FD2726" w:rsidP="00FD2726">
      <w:pPr>
        <w:spacing w:after="0" w:line="259" w:lineRule="auto"/>
        <w:ind w:left="627" w:right="165"/>
        <w:rPr>
          <w:b/>
        </w:rPr>
      </w:pPr>
    </w:p>
    <w:p w14:paraId="7F116966" w14:textId="28A99A60" w:rsidR="00FD2726" w:rsidRPr="00FD2726" w:rsidRDefault="006E6622" w:rsidP="00FD2726">
      <w:pPr>
        <w:spacing w:after="0" w:line="259" w:lineRule="auto"/>
        <w:ind w:left="627" w:right="165"/>
        <w:rPr>
          <w:b/>
        </w:rPr>
      </w:pPr>
      <w:r>
        <w:rPr>
          <w:b/>
        </w:rPr>
        <w:t>Why it’s bad design:</w:t>
      </w:r>
    </w:p>
    <w:p w14:paraId="31EAE602" w14:textId="77777777" w:rsidR="000F1DAB" w:rsidRDefault="006E6622">
      <w:pPr>
        <w:numPr>
          <w:ilvl w:val="0"/>
          <w:numId w:val="1"/>
        </w:numPr>
        <w:ind w:right="1" w:hanging="284"/>
      </w:pPr>
      <w:r>
        <w:rPr>
          <w:b/>
        </w:rPr>
        <w:t>Uncomfortable to Drink From</w:t>
      </w:r>
      <w:r>
        <w:t xml:space="preserve"> — A thin or sharp rim can hurt your lips or feel awkward when drinking.</w:t>
      </w:r>
    </w:p>
    <w:p w14:paraId="1B86B192" w14:textId="77777777" w:rsidR="000F1DAB" w:rsidRDefault="006E6622">
      <w:pPr>
        <w:numPr>
          <w:ilvl w:val="0"/>
          <w:numId w:val="1"/>
        </w:numPr>
        <w:ind w:right="1" w:hanging="284"/>
      </w:pPr>
      <w:r>
        <w:rPr>
          <w:b/>
        </w:rPr>
        <w:t>Poor Heat Insulation</w:t>
      </w:r>
      <w:r>
        <w:t xml:space="preserve"> — If the rim is too thin, hot drinks might feel hotter on your lips, increasing the risk of burns.</w:t>
      </w:r>
    </w:p>
    <w:p w14:paraId="1956F586" w14:textId="77777777" w:rsidR="000F1DAB" w:rsidRDefault="006E6622">
      <w:pPr>
        <w:numPr>
          <w:ilvl w:val="0"/>
          <w:numId w:val="1"/>
        </w:numPr>
        <w:ind w:right="1" w:hanging="284"/>
      </w:pPr>
      <w:r>
        <w:rPr>
          <w:b/>
        </w:rPr>
        <w:t>Fragility</w:t>
      </w:r>
      <w:r>
        <w:t xml:space="preserve"> — Thin rims are more prone to chipping or breaking.</w:t>
      </w:r>
    </w:p>
    <w:p w14:paraId="3815D419" w14:textId="77777777" w:rsidR="000F1DAB" w:rsidRDefault="006E6622">
      <w:pPr>
        <w:numPr>
          <w:ilvl w:val="0"/>
          <w:numId w:val="1"/>
        </w:numPr>
        <w:ind w:right="1" w:hanging="284"/>
      </w:pPr>
      <w:r>
        <w:rPr>
          <w:b/>
        </w:rPr>
        <w:t>Difficult to Clean</w:t>
      </w:r>
      <w:r>
        <w:t xml:space="preserve"> — If the shape or rim is too delicate, scrubbing can be tricky without causing damage.</w:t>
      </w:r>
    </w:p>
    <w:p w14:paraId="38768253" w14:textId="77777777" w:rsidR="000F1DAB" w:rsidRDefault="006E6622">
      <w:pPr>
        <w:numPr>
          <w:ilvl w:val="0"/>
          <w:numId w:val="1"/>
        </w:numPr>
        <w:spacing w:after="590"/>
        <w:ind w:right="1" w:hanging="284"/>
      </w:pPr>
      <w:r>
        <w:rPr>
          <w:b/>
        </w:rPr>
        <w:t>Aesthetic vs. Function Trade-off</w:t>
      </w:r>
      <w:r>
        <w:t xml:space="preserve"> — Sometimes, a design that looks sleek isn’t practical for everyday use, leading to user dissatisfaction.</w:t>
      </w:r>
    </w:p>
    <w:p w14:paraId="6288B837" w14:textId="320FF152" w:rsidR="00FD2726" w:rsidRDefault="006E6622" w:rsidP="00FD2726">
      <w:pPr>
        <w:pStyle w:val="Heading2"/>
        <w:spacing w:after="0"/>
        <w:ind w:left="0" w:firstLine="0"/>
      </w:pPr>
      <w:r>
        <w:rPr>
          <w:b w:val="0"/>
        </w:rPr>
        <w:t xml:space="preserve">2) </w:t>
      </w:r>
      <w:r>
        <w:t>Doors That You Can’t Tell Whether to Push or Pull</w:t>
      </w:r>
    </w:p>
    <w:p w14:paraId="07E53EC3" w14:textId="77777777" w:rsidR="00FD2726" w:rsidRPr="00FD2726" w:rsidRDefault="00FD2726" w:rsidP="00FD2726"/>
    <w:p w14:paraId="3626F9A8" w14:textId="192AF614" w:rsidR="00FD2726" w:rsidRDefault="006E6622" w:rsidP="00FD2726">
      <w:pPr>
        <w:spacing w:after="0" w:line="259" w:lineRule="auto"/>
        <w:ind w:left="617" w:firstLine="0"/>
      </w:pPr>
      <w:r>
        <w:t xml:space="preserve">  </w:t>
      </w:r>
      <w:r w:rsidR="00FD2726">
        <w:t xml:space="preserve">                                 </w:t>
      </w:r>
      <w:r w:rsidR="00FD2726">
        <w:rPr>
          <w:b/>
          <w:noProof/>
        </w:rPr>
        <w:drawing>
          <wp:inline distT="0" distB="0" distL="0" distR="0" wp14:anchorId="202F2B0B" wp14:editId="4C930D4D">
            <wp:extent cx="2773680" cy="2153920"/>
            <wp:effectExtent l="0" t="0" r="7620" b="0"/>
            <wp:docPr id="170788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2878" name="Picture 1707882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94" cy="21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26">
        <w:t xml:space="preserve">    </w:t>
      </w:r>
    </w:p>
    <w:p w14:paraId="6EC7743A" w14:textId="1CC28225" w:rsidR="000F1DAB" w:rsidRDefault="00FD2726" w:rsidP="00FD2726">
      <w:pPr>
        <w:spacing w:after="0" w:line="259" w:lineRule="auto"/>
        <w:ind w:left="0" w:firstLine="0"/>
        <w:rPr>
          <w:b/>
        </w:rPr>
      </w:pPr>
      <w:r>
        <w:rPr>
          <w:b/>
        </w:rPr>
        <w:lastRenderedPageBreak/>
        <w:t xml:space="preserve">         </w:t>
      </w:r>
      <w:r w:rsidR="006E6622">
        <w:rPr>
          <w:b/>
        </w:rPr>
        <w:t xml:space="preserve"> </w:t>
      </w:r>
      <w:r>
        <w:rPr>
          <w:b/>
        </w:rPr>
        <w:t xml:space="preserve"> </w:t>
      </w:r>
      <w:r w:rsidR="006E6622">
        <w:rPr>
          <w:b/>
        </w:rPr>
        <w:t>Why it’s bad design:</w:t>
      </w:r>
    </w:p>
    <w:p w14:paraId="358DD21D" w14:textId="77777777" w:rsidR="00FD2726" w:rsidRDefault="00FD2726" w:rsidP="00FD2726">
      <w:pPr>
        <w:spacing w:after="0" w:line="259" w:lineRule="auto"/>
        <w:ind w:left="0" w:firstLine="0"/>
      </w:pPr>
    </w:p>
    <w:p w14:paraId="74C2B760" w14:textId="77777777" w:rsidR="000F1DAB" w:rsidRDefault="006E6622">
      <w:pPr>
        <w:spacing w:after="237"/>
        <w:ind w:left="715" w:right="1"/>
      </w:pPr>
      <w:r>
        <w:t>1.</w:t>
      </w:r>
      <w:r>
        <w:rPr>
          <w:b/>
        </w:rPr>
        <w:t xml:space="preserve">Lack of Clear Visual Cues — </w:t>
      </w:r>
      <w:proofErr w:type="gramStart"/>
      <w:r>
        <w:t>No  signs</w:t>
      </w:r>
      <w:proofErr w:type="gramEnd"/>
      <w:r>
        <w:t>, symbols, or obvious handles to indicate the correct action (push or pull).</w:t>
      </w:r>
    </w:p>
    <w:p w14:paraId="6D01CF3D" w14:textId="77777777" w:rsidR="000F1DAB" w:rsidRDefault="006E6622">
      <w:pPr>
        <w:spacing w:after="237"/>
        <w:ind w:left="715" w:right="1"/>
      </w:pPr>
      <w:r>
        <w:t xml:space="preserve">2. </w:t>
      </w:r>
      <w:r>
        <w:rPr>
          <w:b/>
        </w:rPr>
        <w:t>User Confusion and Hesitation—</w:t>
      </w:r>
      <w:r>
        <w:t xml:space="preserve"> People often stop to figure out how to open the door, causing delays and awkward interactions.</w:t>
      </w:r>
    </w:p>
    <w:p w14:paraId="7978509E" w14:textId="77777777" w:rsidR="000F1DAB" w:rsidRDefault="006E6622">
      <w:pPr>
        <w:ind w:left="715" w:right="1"/>
      </w:pPr>
      <w:r>
        <w:t>3.</w:t>
      </w:r>
      <w:r>
        <w:rPr>
          <w:b/>
        </w:rPr>
        <w:t>Increased Wear and Tear —</w:t>
      </w:r>
      <w:r>
        <w:t xml:space="preserve"> Repeated pushing or pulling the wrong way stresses hinges and handles, leading to faster damage.</w:t>
      </w:r>
    </w:p>
    <w:p w14:paraId="17B9A82D" w14:textId="77777777" w:rsidR="000F1DAB" w:rsidRDefault="006E6622">
      <w:pPr>
        <w:ind w:left="715" w:right="1"/>
      </w:pPr>
      <w:r>
        <w:t>4.</w:t>
      </w:r>
      <w:r>
        <w:rPr>
          <w:b/>
        </w:rPr>
        <w:t xml:space="preserve">Safety </w:t>
      </w:r>
      <w:proofErr w:type="gramStart"/>
      <w:r>
        <w:rPr>
          <w:b/>
        </w:rPr>
        <w:t>Risks  —</w:t>
      </w:r>
      <w:proofErr w:type="gramEnd"/>
      <w:r>
        <w:t xml:space="preserve"> In emergencies or crowded places, unclear door operation can cause jams or accidents.</w:t>
      </w:r>
    </w:p>
    <w:p w14:paraId="487573AE" w14:textId="77777777" w:rsidR="000F1DAB" w:rsidRDefault="006E6622">
      <w:pPr>
        <w:ind w:left="715" w:right="1"/>
      </w:pPr>
      <w:r>
        <w:t>5.</w:t>
      </w:r>
      <w:r>
        <w:rPr>
          <w:b/>
        </w:rPr>
        <w:t xml:space="preserve">Poor User </w:t>
      </w:r>
      <w:proofErr w:type="gramStart"/>
      <w:r>
        <w:rPr>
          <w:b/>
        </w:rPr>
        <w:t>Experience  —</w:t>
      </w:r>
      <w:proofErr w:type="gramEnd"/>
      <w:r>
        <w:t xml:space="preserve">  It frustrates users and reflects a lack of intuitive, user-</w:t>
      </w:r>
      <w:proofErr w:type="spellStart"/>
      <w:r>
        <w:t>centered</w:t>
      </w:r>
      <w:proofErr w:type="spellEnd"/>
      <w:r>
        <w:t xml:space="preserve"> design.</w:t>
      </w:r>
    </w:p>
    <w:p w14:paraId="5728EDD4" w14:textId="77777777" w:rsidR="00FD2726" w:rsidRDefault="00FD2726">
      <w:pPr>
        <w:ind w:left="715" w:right="1"/>
      </w:pPr>
    </w:p>
    <w:p w14:paraId="5CE3AFED" w14:textId="77777777" w:rsidR="000F1DAB" w:rsidRDefault="006E6622">
      <w:pPr>
        <w:pStyle w:val="Heading2"/>
        <w:ind w:left="-5"/>
      </w:pPr>
      <w:r>
        <w:rPr>
          <w:b w:val="0"/>
        </w:rPr>
        <w:t xml:space="preserve">3) </w:t>
      </w:r>
      <w:r>
        <w:t>Poorly Placed Light Switches</w:t>
      </w:r>
    </w:p>
    <w:p w14:paraId="09CAC09C" w14:textId="77777777" w:rsidR="00FD2726" w:rsidRPr="00FD2726" w:rsidRDefault="00FD2726" w:rsidP="00FD2726"/>
    <w:p w14:paraId="714A87A6" w14:textId="79F80BD3" w:rsidR="00FD2726" w:rsidRDefault="00FD2726" w:rsidP="00FD2726">
      <w:pPr>
        <w:spacing w:after="140" w:line="259" w:lineRule="auto"/>
        <w:ind w:left="627" w:right="215"/>
        <w:rPr>
          <w:b/>
        </w:rPr>
      </w:pPr>
      <w:r>
        <w:rPr>
          <w:b/>
        </w:rPr>
        <w:t xml:space="preserve">                             </w:t>
      </w:r>
      <w:r>
        <w:rPr>
          <w:b/>
          <w:noProof/>
        </w:rPr>
        <w:drawing>
          <wp:inline distT="0" distB="0" distL="0" distR="0" wp14:anchorId="3BEA9FF4" wp14:editId="330728AF">
            <wp:extent cx="2619375" cy="1752600"/>
            <wp:effectExtent l="0" t="0" r="9525" b="0"/>
            <wp:docPr id="2065923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23192" name="Picture 2065923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</w:t>
      </w:r>
    </w:p>
    <w:p w14:paraId="6CF66646" w14:textId="77777777" w:rsidR="00FD2726" w:rsidRDefault="00FD2726">
      <w:pPr>
        <w:spacing w:after="140" w:line="259" w:lineRule="auto"/>
        <w:ind w:left="627" w:right="215"/>
        <w:jc w:val="center"/>
        <w:rPr>
          <w:b/>
        </w:rPr>
      </w:pPr>
    </w:p>
    <w:p w14:paraId="25E10F82" w14:textId="424BCED5" w:rsidR="000F1DAB" w:rsidRDefault="006E6622" w:rsidP="00FD2726">
      <w:pPr>
        <w:spacing w:after="140" w:line="259" w:lineRule="auto"/>
        <w:ind w:left="627" w:right="215"/>
        <w:rPr>
          <w:b/>
        </w:rPr>
      </w:pPr>
      <w:r>
        <w:rPr>
          <w:b/>
        </w:rPr>
        <w:t>Why it’s bad design:</w:t>
      </w:r>
    </w:p>
    <w:p w14:paraId="7F2DC11C" w14:textId="77777777" w:rsidR="00FD2726" w:rsidRDefault="00FD2726" w:rsidP="00FD2726">
      <w:pPr>
        <w:spacing w:after="140" w:line="259" w:lineRule="auto"/>
        <w:ind w:left="627" w:right="215"/>
      </w:pPr>
    </w:p>
    <w:p w14:paraId="461CC418" w14:textId="77777777" w:rsidR="000F1DAB" w:rsidRDefault="006E6622">
      <w:pPr>
        <w:numPr>
          <w:ilvl w:val="0"/>
          <w:numId w:val="2"/>
        </w:numPr>
        <w:ind w:right="1" w:hanging="360"/>
      </w:pPr>
      <w:r>
        <w:rPr>
          <w:b/>
        </w:rPr>
        <w:t xml:space="preserve">Inconvenient Access: </w:t>
      </w:r>
      <w:r>
        <w:t>Switches located too far from the entrance make it hard to turn on lights when entering a room.</w:t>
      </w:r>
    </w:p>
    <w:p w14:paraId="589BACB3" w14:textId="77777777" w:rsidR="000F1DAB" w:rsidRDefault="006E6622">
      <w:pPr>
        <w:numPr>
          <w:ilvl w:val="0"/>
          <w:numId w:val="2"/>
        </w:numPr>
        <w:spacing w:after="0"/>
        <w:ind w:right="1" w:hanging="360"/>
      </w:pPr>
      <w:r>
        <w:rPr>
          <w:b/>
        </w:rPr>
        <w:t>Hidden or Obstructed:</w:t>
      </w:r>
      <w:r>
        <w:t xml:space="preserve"> Sometimes switches are behind doors or furniture, causing awkward reaching or </w:t>
      </w:r>
    </w:p>
    <w:p w14:paraId="673D4304" w14:textId="77777777" w:rsidR="000F1DAB" w:rsidRDefault="006E6622">
      <w:pPr>
        <w:ind w:left="1800" w:right="1"/>
      </w:pPr>
      <w:r>
        <w:t>fumbling in the dark.</w:t>
      </w:r>
    </w:p>
    <w:p w14:paraId="3440D130" w14:textId="77777777" w:rsidR="000F1DAB" w:rsidRDefault="006E6622">
      <w:pPr>
        <w:numPr>
          <w:ilvl w:val="0"/>
          <w:numId w:val="2"/>
        </w:numPr>
        <w:ind w:right="1" w:hanging="360"/>
      </w:pPr>
      <w:r>
        <w:rPr>
          <w:b/>
        </w:rPr>
        <w:t>Lack of Standardization:</w:t>
      </w:r>
      <w:r>
        <w:t xml:space="preserve"> Different placement styles confuse users who rely on habit or muscle memory.</w:t>
      </w:r>
    </w:p>
    <w:p w14:paraId="35A5E505" w14:textId="77777777" w:rsidR="000F1DAB" w:rsidRDefault="006E6622">
      <w:pPr>
        <w:numPr>
          <w:ilvl w:val="0"/>
          <w:numId w:val="2"/>
        </w:numPr>
        <w:ind w:right="1" w:hanging="360"/>
      </w:pPr>
      <w:r>
        <w:rPr>
          <w:b/>
        </w:rPr>
        <w:t>Safety Concerns:</w:t>
      </w:r>
      <w:r>
        <w:t xml:space="preserve"> Difficulty finding switches in dark can lead to trips, falls, or accidents.</w:t>
      </w:r>
    </w:p>
    <w:p w14:paraId="384FCEB4" w14:textId="77777777" w:rsidR="000F1DAB" w:rsidRDefault="006E6622">
      <w:pPr>
        <w:numPr>
          <w:ilvl w:val="0"/>
          <w:numId w:val="2"/>
        </w:numPr>
        <w:spacing w:after="590"/>
        <w:ind w:right="1" w:hanging="360"/>
      </w:pPr>
      <w:r>
        <w:rPr>
          <w:b/>
        </w:rPr>
        <w:lastRenderedPageBreak/>
        <w:t>Frustration and Reduced Usability:</w:t>
      </w:r>
      <w:r>
        <w:t xml:space="preserve"> Poor placement disrupts flow and reduces overall user satisfaction with the space.</w:t>
      </w:r>
    </w:p>
    <w:p w14:paraId="68B999B8" w14:textId="77777777" w:rsidR="000F1DAB" w:rsidRDefault="006E6622">
      <w:pPr>
        <w:pStyle w:val="Heading2"/>
        <w:spacing w:after="410"/>
        <w:ind w:left="-5"/>
      </w:pPr>
      <w:r>
        <w:rPr>
          <w:b w:val="0"/>
        </w:rPr>
        <w:t xml:space="preserve">4) </w:t>
      </w:r>
      <w:r>
        <w:t>Shampoo Bottles That Are Difficult to Open or Use</w:t>
      </w:r>
    </w:p>
    <w:p w14:paraId="4D157DC1" w14:textId="6DFFB3AE" w:rsidR="00FD2726" w:rsidRDefault="006E6622">
      <w:pPr>
        <w:spacing w:after="0"/>
        <w:ind w:left="417"/>
      </w:pPr>
      <w:r>
        <w:t xml:space="preserve">    </w:t>
      </w:r>
      <w:r w:rsidR="00FD2726">
        <w:t xml:space="preserve">                              </w:t>
      </w:r>
      <w:r w:rsidR="00FD2726">
        <w:rPr>
          <w:noProof/>
        </w:rPr>
        <w:drawing>
          <wp:inline distT="0" distB="0" distL="0" distR="0" wp14:anchorId="059D0CB5" wp14:editId="5A90F82A">
            <wp:extent cx="2286000" cy="1714500"/>
            <wp:effectExtent l="0" t="0" r="0" b="0"/>
            <wp:docPr id="15788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246" name="Picture 1578892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26">
        <w:t xml:space="preserve">             </w:t>
      </w:r>
    </w:p>
    <w:p w14:paraId="5328B3C9" w14:textId="77777777" w:rsidR="00FD2726" w:rsidRDefault="00FD2726">
      <w:pPr>
        <w:spacing w:after="0"/>
        <w:ind w:left="417"/>
      </w:pPr>
    </w:p>
    <w:p w14:paraId="334B08E1" w14:textId="4C863193" w:rsidR="000F1DAB" w:rsidRDefault="006E6622">
      <w:pPr>
        <w:spacing w:after="0"/>
        <w:ind w:left="417"/>
        <w:rPr>
          <w:b/>
        </w:rPr>
      </w:pPr>
      <w:r>
        <w:rPr>
          <w:b/>
        </w:rPr>
        <w:t>Why it’s bad design:</w:t>
      </w:r>
    </w:p>
    <w:p w14:paraId="31623698" w14:textId="77777777" w:rsidR="00FD2726" w:rsidRDefault="00FD2726">
      <w:pPr>
        <w:spacing w:after="0"/>
        <w:ind w:left="417"/>
        <w:rPr>
          <w:b/>
        </w:rPr>
      </w:pPr>
    </w:p>
    <w:p w14:paraId="40633085" w14:textId="77777777" w:rsidR="00FD2726" w:rsidRDefault="006E6622" w:rsidP="00FD2726">
      <w:pPr>
        <w:spacing w:after="0"/>
        <w:ind w:left="452" w:right="1" w:firstLine="0"/>
      </w:pPr>
      <w:r>
        <w:t>1.</w:t>
      </w:r>
      <w:r>
        <w:tab/>
      </w:r>
      <w:r>
        <w:rPr>
          <w:b/>
        </w:rPr>
        <w:t xml:space="preserve">Slippery or Tight Caps: </w:t>
      </w:r>
      <w:r>
        <w:t>Hard to open with wet or soapy hands, causing frustration in the shower.</w:t>
      </w:r>
    </w:p>
    <w:p w14:paraId="6C5B03EF" w14:textId="77777777" w:rsidR="00FD2726" w:rsidRDefault="00FD2726" w:rsidP="00FD2726">
      <w:pPr>
        <w:spacing w:after="0"/>
        <w:ind w:left="452" w:right="1" w:firstLine="0"/>
      </w:pPr>
    </w:p>
    <w:p w14:paraId="02EFC7C9" w14:textId="38493AA1" w:rsidR="000F1DAB" w:rsidRPr="00FD2726" w:rsidRDefault="006E6622" w:rsidP="00FD2726">
      <w:pPr>
        <w:spacing w:after="0"/>
        <w:ind w:left="452" w:right="1" w:firstLine="0"/>
      </w:pPr>
      <w:r>
        <w:t>2.</w:t>
      </w:r>
      <w:r>
        <w:tab/>
        <w:t xml:space="preserve">Complex Opening </w:t>
      </w:r>
    </w:p>
    <w:p w14:paraId="43D00F7C" w14:textId="77777777" w:rsidR="000F1DAB" w:rsidRDefault="006E6622" w:rsidP="00FD2726">
      <w:pPr>
        <w:ind w:right="1"/>
      </w:pPr>
      <w:r>
        <w:rPr>
          <w:b/>
        </w:rPr>
        <w:t>Mechanisms:</w:t>
      </w:r>
      <w:r>
        <w:t xml:space="preserve"> Flip tops or twist caps that require multiple steps slow down use and annoy users.</w:t>
      </w:r>
    </w:p>
    <w:p w14:paraId="1FEEDAFF" w14:textId="77777777" w:rsidR="000F1DAB" w:rsidRDefault="006E6622">
      <w:pPr>
        <w:numPr>
          <w:ilvl w:val="0"/>
          <w:numId w:val="3"/>
        </w:numPr>
        <w:ind w:right="1" w:hanging="360"/>
      </w:pPr>
      <w:r>
        <w:rPr>
          <w:b/>
        </w:rPr>
        <w:t>Poor Dispensing Control:</w:t>
      </w:r>
      <w:r>
        <w:t xml:space="preserve"> Small or poorly designed openings can lead to spills, waste, or uneven product flow.</w:t>
      </w:r>
    </w:p>
    <w:p w14:paraId="2954360A" w14:textId="77777777" w:rsidR="000F1DAB" w:rsidRDefault="006E6622">
      <w:pPr>
        <w:numPr>
          <w:ilvl w:val="0"/>
          <w:numId w:val="3"/>
        </w:numPr>
        <w:ind w:right="1" w:hanging="360"/>
      </w:pPr>
      <w:r>
        <w:rPr>
          <w:b/>
        </w:rPr>
        <w:t>Lack of One-Handed Operation:</w:t>
      </w:r>
      <w:r>
        <w:t xml:space="preserve"> Many bottles aren’t designed for easy one-handed use, which is inconvenient when multitasking.</w:t>
      </w:r>
    </w:p>
    <w:p w14:paraId="776E26CF" w14:textId="58F4C688" w:rsidR="000F1DAB" w:rsidRDefault="006E6622" w:rsidP="00FD2726">
      <w:pPr>
        <w:numPr>
          <w:ilvl w:val="0"/>
          <w:numId w:val="3"/>
        </w:numPr>
        <w:spacing w:after="408"/>
        <w:ind w:right="1" w:hanging="360"/>
      </w:pPr>
      <w:r>
        <w:rPr>
          <w:b/>
        </w:rPr>
        <w:t>Not Ergonomic:</w:t>
      </w:r>
      <w:r>
        <w:t xml:space="preserve"> Shapes that are hard to grip or hold increase the chance of dropping the bottle. </w:t>
      </w:r>
    </w:p>
    <w:p w14:paraId="2C46EF4F" w14:textId="38577A19" w:rsidR="00FD2726" w:rsidRDefault="006E6622" w:rsidP="00FD2726">
      <w:pPr>
        <w:pStyle w:val="Heading2"/>
        <w:spacing w:after="0"/>
        <w:ind w:left="-5"/>
      </w:pPr>
      <w:r>
        <w:rPr>
          <w:b w:val="0"/>
        </w:rPr>
        <w:t xml:space="preserve">5) </w:t>
      </w:r>
      <w:r>
        <w:t>Uncomfortable Public Seating</w:t>
      </w:r>
    </w:p>
    <w:p w14:paraId="0BB2EB25" w14:textId="77777777" w:rsidR="00FD2726" w:rsidRPr="00FD2726" w:rsidRDefault="00FD2726" w:rsidP="00FD2726"/>
    <w:p w14:paraId="74D20331" w14:textId="603BADF0" w:rsidR="000F1DAB" w:rsidRDefault="006E6622" w:rsidP="00FD2726">
      <w:pPr>
        <w:spacing w:after="0" w:line="259" w:lineRule="auto"/>
        <w:ind w:left="418" w:right="901" w:firstLine="0"/>
      </w:pPr>
      <w:r>
        <w:rPr>
          <w:b/>
        </w:rPr>
        <w:t xml:space="preserve">     </w:t>
      </w:r>
      <w:r w:rsidR="00FD2726">
        <w:rPr>
          <w:b/>
        </w:rPr>
        <w:t xml:space="preserve">                          </w:t>
      </w:r>
      <w:r w:rsidR="00FD2726">
        <w:rPr>
          <w:b/>
          <w:noProof/>
        </w:rPr>
        <w:drawing>
          <wp:inline distT="0" distB="0" distL="0" distR="0" wp14:anchorId="6C8CA827" wp14:editId="6B1BC372">
            <wp:extent cx="2809875" cy="1628775"/>
            <wp:effectExtent l="0" t="0" r="9525" b="9525"/>
            <wp:docPr id="1852685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5325" name="Picture 18526853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26">
        <w:rPr>
          <w:b/>
        </w:rPr>
        <w:t xml:space="preserve">             </w:t>
      </w:r>
    </w:p>
    <w:p w14:paraId="37D17539" w14:textId="0C8830F4" w:rsidR="000F1DAB" w:rsidRDefault="006E6622" w:rsidP="00FD2726">
      <w:pPr>
        <w:spacing w:after="0" w:line="259" w:lineRule="auto"/>
        <w:ind w:right="199"/>
        <w:rPr>
          <w:b/>
        </w:rPr>
      </w:pPr>
      <w:r>
        <w:rPr>
          <w:b/>
        </w:rPr>
        <w:lastRenderedPageBreak/>
        <w:t xml:space="preserve"> Why it’s bad design:</w:t>
      </w:r>
    </w:p>
    <w:p w14:paraId="7E3EB6A3" w14:textId="77777777" w:rsidR="00FD2726" w:rsidRDefault="00FD2726" w:rsidP="00FD2726">
      <w:pPr>
        <w:spacing w:after="0" w:line="259" w:lineRule="auto"/>
        <w:ind w:right="199"/>
      </w:pPr>
    </w:p>
    <w:p w14:paraId="798AE073" w14:textId="77777777" w:rsidR="000F1DAB" w:rsidRDefault="006E6622">
      <w:pPr>
        <w:numPr>
          <w:ilvl w:val="0"/>
          <w:numId w:val="4"/>
        </w:numPr>
        <w:spacing w:after="236"/>
        <w:ind w:right="1" w:hanging="284"/>
      </w:pPr>
      <w:r>
        <w:rPr>
          <w:b/>
        </w:rPr>
        <w:t xml:space="preserve">Hard Materials: </w:t>
      </w:r>
      <w:r>
        <w:t>Seating made from unforgiving materials like metal or concrete causes discomfort quickly.</w:t>
      </w:r>
    </w:p>
    <w:p w14:paraId="5FD18653" w14:textId="77777777" w:rsidR="000F1DAB" w:rsidRDefault="006E6622">
      <w:pPr>
        <w:numPr>
          <w:ilvl w:val="0"/>
          <w:numId w:val="4"/>
        </w:numPr>
        <w:ind w:right="1" w:hanging="284"/>
      </w:pPr>
      <w:r>
        <w:rPr>
          <w:b/>
        </w:rPr>
        <w:t>Poor Ergonomics:</w:t>
      </w:r>
      <w:r>
        <w:t xml:space="preserve"> Lack of proper back support or awkward angles leads to bad posture and physical strain.</w:t>
      </w:r>
    </w:p>
    <w:p w14:paraId="041B0362" w14:textId="77777777" w:rsidR="000F1DAB" w:rsidRDefault="006E6622">
      <w:pPr>
        <w:numPr>
          <w:ilvl w:val="0"/>
          <w:numId w:val="4"/>
        </w:numPr>
        <w:ind w:right="1" w:hanging="284"/>
      </w:pPr>
      <w:r>
        <w:rPr>
          <w:b/>
        </w:rPr>
        <w:t>No Armrests or Padding:</w:t>
      </w:r>
      <w:r>
        <w:t xml:space="preserve"> Absence of armrests and cushioning reduces comfort and accessibility, especially for older adults.</w:t>
      </w:r>
    </w:p>
    <w:p w14:paraId="1B5D894A" w14:textId="77777777" w:rsidR="000F1DAB" w:rsidRDefault="006E6622">
      <w:pPr>
        <w:numPr>
          <w:ilvl w:val="0"/>
          <w:numId w:val="4"/>
        </w:numPr>
        <w:ind w:right="1" w:hanging="284"/>
      </w:pPr>
      <w:r>
        <w:rPr>
          <w:b/>
        </w:rPr>
        <w:t>Discourages Use:</w:t>
      </w:r>
      <w:r>
        <w:t xml:space="preserve"> Uncomfortable seating discourages people from resting or spending t </w:t>
      </w:r>
      <w:proofErr w:type="spellStart"/>
      <w:r>
        <w:t>ime</w:t>
      </w:r>
      <w:proofErr w:type="spellEnd"/>
      <w:r>
        <w:t xml:space="preserve"> in public spaces.</w:t>
      </w:r>
    </w:p>
    <w:p w14:paraId="6E68A8AF" w14:textId="77777777" w:rsidR="000F1DAB" w:rsidRDefault="006E6622">
      <w:pPr>
        <w:numPr>
          <w:ilvl w:val="0"/>
          <w:numId w:val="4"/>
        </w:numPr>
        <w:ind w:right="1" w:hanging="284"/>
      </w:pPr>
      <w:r>
        <w:rPr>
          <w:b/>
        </w:rPr>
        <w:t>Excludes Some Users:</w:t>
      </w:r>
      <w:r>
        <w:t xml:space="preserve"> Poor design can make seating unusable for people with disabilities or mobility issues.</w:t>
      </w:r>
      <w:r>
        <w:br w:type="page"/>
      </w:r>
    </w:p>
    <w:p w14:paraId="401C2262" w14:textId="77777777" w:rsidR="000F1DAB" w:rsidRPr="00CB491C" w:rsidRDefault="006E6622">
      <w:pPr>
        <w:pStyle w:val="Heading1"/>
        <w:spacing w:after="238"/>
        <w:ind w:right="5"/>
        <w:rPr>
          <w:sz w:val="36"/>
          <w:szCs w:val="36"/>
        </w:rPr>
      </w:pPr>
      <w:r w:rsidRPr="00CB491C">
        <w:rPr>
          <w:sz w:val="36"/>
          <w:szCs w:val="36"/>
        </w:rPr>
        <w:lastRenderedPageBreak/>
        <w:t>Examples of Good Design</w:t>
      </w:r>
    </w:p>
    <w:p w14:paraId="125FD728" w14:textId="77777777" w:rsidR="000F1DAB" w:rsidRDefault="006E6622">
      <w:pPr>
        <w:pStyle w:val="Heading2"/>
        <w:spacing w:after="230"/>
        <w:ind w:left="-5"/>
      </w:pPr>
      <w:r>
        <w:rPr>
          <w:b w:val="0"/>
        </w:rPr>
        <w:t xml:space="preserve">1) </w:t>
      </w:r>
      <w:r>
        <w:t>Ergonomic Office Chair</w:t>
      </w:r>
    </w:p>
    <w:p w14:paraId="1B93584D" w14:textId="77777777" w:rsidR="00CB491C" w:rsidRDefault="00CB491C">
      <w:pPr>
        <w:spacing w:after="0" w:line="259" w:lineRule="auto"/>
        <w:ind w:left="627" w:right="25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284475" wp14:editId="37BAC5A2">
            <wp:extent cx="2143125" cy="2143125"/>
            <wp:effectExtent l="0" t="0" r="9525" b="9525"/>
            <wp:docPr id="813330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0849" name="Picture 813330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2">
        <w:rPr>
          <w:b/>
        </w:rPr>
        <w:t xml:space="preserve">  </w:t>
      </w:r>
    </w:p>
    <w:p w14:paraId="2D83CE71" w14:textId="77777777" w:rsidR="00CB491C" w:rsidRDefault="00CB491C">
      <w:pPr>
        <w:spacing w:after="0" w:line="259" w:lineRule="auto"/>
        <w:ind w:left="627" w:right="250"/>
        <w:jc w:val="center"/>
        <w:rPr>
          <w:b/>
        </w:rPr>
      </w:pPr>
    </w:p>
    <w:p w14:paraId="01CDCCF0" w14:textId="7EAF4721" w:rsidR="000F1DAB" w:rsidRDefault="006E6622" w:rsidP="00CB491C">
      <w:pPr>
        <w:spacing w:after="0" w:line="259" w:lineRule="auto"/>
        <w:ind w:right="250"/>
        <w:rPr>
          <w:b/>
        </w:rPr>
      </w:pPr>
      <w:r>
        <w:rPr>
          <w:b/>
        </w:rPr>
        <w:t xml:space="preserve">Why it’s </w:t>
      </w:r>
      <w:proofErr w:type="gramStart"/>
      <w:r>
        <w:rPr>
          <w:b/>
        </w:rPr>
        <w:t>Good</w:t>
      </w:r>
      <w:proofErr w:type="gramEnd"/>
      <w:r>
        <w:rPr>
          <w:b/>
        </w:rPr>
        <w:t xml:space="preserve"> design:</w:t>
      </w:r>
    </w:p>
    <w:p w14:paraId="1CDEF28A" w14:textId="77777777" w:rsidR="00CB491C" w:rsidRDefault="00CB491C" w:rsidP="00CB491C">
      <w:pPr>
        <w:spacing w:after="0" w:line="259" w:lineRule="auto"/>
        <w:ind w:right="250"/>
      </w:pPr>
    </w:p>
    <w:p w14:paraId="4F3BB787" w14:textId="77777777" w:rsidR="000F1DAB" w:rsidRDefault="006E6622">
      <w:pPr>
        <w:numPr>
          <w:ilvl w:val="0"/>
          <w:numId w:val="5"/>
        </w:numPr>
        <w:spacing w:after="236"/>
        <w:ind w:right="1" w:hanging="360"/>
      </w:pPr>
      <w:r>
        <w:rPr>
          <w:b/>
        </w:rPr>
        <w:t>Supports Natural Posture</w:t>
      </w:r>
      <w:r>
        <w:t>: Designed to maintain the spine's natural curve, reducing back strain.</w:t>
      </w:r>
    </w:p>
    <w:p w14:paraId="40FC938E" w14:textId="77777777" w:rsidR="000F1DAB" w:rsidRDefault="006E6622">
      <w:pPr>
        <w:numPr>
          <w:ilvl w:val="0"/>
          <w:numId w:val="5"/>
        </w:numPr>
        <w:ind w:right="1" w:hanging="360"/>
      </w:pPr>
      <w:r>
        <w:rPr>
          <w:b/>
        </w:rPr>
        <w:t>Adjustable Features:</w:t>
      </w:r>
      <w:r>
        <w:t xml:space="preserve"> Includes height, armrest, and lumbar support adjustments for personalized comfort.</w:t>
      </w:r>
    </w:p>
    <w:p w14:paraId="34B59371" w14:textId="77777777" w:rsidR="000F1DAB" w:rsidRDefault="006E6622">
      <w:pPr>
        <w:numPr>
          <w:ilvl w:val="0"/>
          <w:numId w:val="5"/>
        </w:numPr>
        <w:ind w:right="1" w:hanging="360"/>
      </w:pPr>
      <w:r>
        <w:rPr>
          <w:b/>
        </w:rPr>
        <w:t>Breathable Materials:</w:t>
      </w:r>
      <w:r>
        <w:t xml:space="preserve"> Mesh backrests promote airflow, keeping you cool during extended use.</w:t>
      </w:r>
    </w:p>
    <w:p w14:paraId="34E61C42" w14:textId="77777777" w:rsidR="000F1DAB" w:rsidRDefault="006E6622">
      <w:pPr>
        <w:numPr>
          <w:ilvl w:val="0"/>
          <w:numId w:val="5"/>
        </w:numPr>
        <w:ind w:right="1" w:hanging="360"/>
      </w:pPr>
      <w:r>
        <w:rPr>
          <w:b/>
        </w:rPr>
        <w:t>Durable Construction:</w:t>
      </w:r>
      <w:r>
        <w:t xml:space="preserve"> Built with </w:t>
      </w:r>
      <w:proofErr w:type="spellStart"/>
      <w:r>
        <w:t>highquality</w:t>
      </w:r>
      <w:proofErr w:type="spellEnd"/>
      <w:r>
        <w:t xml:space="preserve"> materials to withstand daily use.</w:t>
      </w:r>
    </w:p>
    <w:p w14:paraId="7AD6F161" w14:textId="77777777" w:rsidR="000F1DAB" w:rsidRDefault="006E6622">
      <w:pPr>
        <w:numPr>
          <w:ilvl w:val="0"/>
          <w:numId w:val="5"/>
        </w:numPr>
        <w:spacing w:after="418"/>
        <w:ind w:right="1" w:hanging="360"/>
      </w:pPr>
      <w:r>
        <w:rPr>
          <w:b/>
        </w:rPr>
        <w:t>Enhanced Productivity:</w:t>
      </w:r>
      <w:r>
        <w:t xml:space="preserve"> Promotes comfort, leading to improved focus and efficiency.</w:t>
      </w:r>
    </w:p>
    <w:p w14:paraId="1B3402D5" w14:textId="355D67D7" w:rsidR="00CB491C" w:rsidRPr="00CB491C" w:rsidRDefault="006E6622" w:rsidP="00CB491C">
      <w:pPr>
        <w:pStyle w:val="Heading2"/>
        <w:spacing w:after="230"/>
        <w:ind w:left="-5"/>
      </w:pPr>
      <w:r>
        <w:rPr>
          <w:b w:val="0"/>
        </w:rPr>
        <w:t xml:space="preserve">2) </w:t>
      </w:r>
      <w:r>
        <w:t>Smartphone Touchscreen</w:t>
      </w:r>
    </w:p>
    <w:p w14:paraId="1864ECB4" w14:textId="77777777" w:rsidR="00CB491C" w:rsidRDefault="00CB491C">
      <w:pPr>
        <w:spacing w:after="0" w:line="259" w:lineRule="auto"/>
        <w:ind w:left="627" w:right="430"/>
        <w:jc w:val="center"/>
      </w:pPr>
      <w:r>
        <w:rPr>
          <w:noProof/>
        </w:rPr>
        <w:drawing>
          <wp:inline distT="0" distB="0" distL="0" distR="0" wp14:anchorId="495FE9BF" wp14:editId="7CCC2B4F">
            <wp:extent cx="2606040" cy="1543050"/>
            <wp:effectExtent l="0" t="0" r="3810" b="0"/>
            <wp:docPr id="1687245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5963" name="Picture 1687245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2">
        <w:t xml:space="preserve">      </w:t>
      </w:r>
    </w:p>
    <w:p w14:paraId="6C90987F" w14:textId="023723CC" w:rsidR="00CB491C" w:rsidRDefault="006E6622">
      <w:pPr>
        <w:spacing w:after="0" w:line="259" w:lineRule="auto"/>
        <w:ind w:left="627" w:right="430"/>
        <w:jc w:val="center"/>
      </w:pPr>
      <w:r>
        <w:t xml:space="preserve"> </w:t>
      </w:r>
    </w:p>
    <w:p w14:paraId="7CE83600" w14:textId="3FA65ED3" w:rsidR="000F1DAB" w:rsidRDefault="006E6622" w:rsidP="00CB491C">
      <w:pPr>
        <w:spacing w:after="0" w:line="259" w:lineRule="auto"/>
        <w:ind w:left="627" w:right="430"/>
        <w:rPr>
          <w:b/>
        </w:rPr>
      </w:pPr>
      <w:r>
        <w:rPr>
          <w:b/>
        </w:rPr>
        <w:t xml:space="preserve">Why it’s </w:t>
      </w:r>
      <w:proofErr w:type="gramStart"/>
      <w:r>
        <w:rPr>
          <w:b/>
        </w:rPr>
        <w:t>Good</w:t>
      </w:r>
      <w:proofErr w:type="gramEnd"/>
      <w:r>
        <w:rPr>
          <w:b/>
        </w:rPr>
        <w:t xml:space="preserve"> design:</w:t>
      </w:r>
    </w:p>
    <w:p w14:paraId="6020B9F4" w14:textId="77777777" w:rsidR="00CB491C" w:rsidRDefault="00CB491C" w:rsidP="00CB491C">
      <w:pPr>
        <w:spacing w:after="0" w:line="259" w:lineRule="auto"/>
        <w:ind w:left="627" w:right="430"/>
      </w:pPr>
    </w:p>
    <w:p w14:paraId="736C9908" w14:textId="77777777" w:rsidR="000F1DAB" w:rsidRDefault="006E6622">
      <w:pPr>
        <w:numPr>
          <w:ilvl w:val="0"/>
          <w:numId w:val="6"/>
        </w:numPr>
        <w:spacing w:after="236"/>
        <w:ind w:right="1" w:hanging="284"/>
      </w:pPr>
      <w:r>
        <w:rPr>
          <w:b/>
        </w:rPr>
        <w:t xml:space="preserve">Intuitive Interface: </w:t>
      </w:r>
      <w:r>
        <w:t>Responsive touch capabilities allow for easy navigation.</w:t>
      </w:r>
    </w:p>
    <w:p w14:paraId="2837ABA3" w14:textId="77777777" w:rsidR="000F1DAB" w:rsidRDefault="006E6622">
      <w:pPr>
        <w:numPr>
          <w:ilvl w:val="0"/>
          <w:numId w:val="6"/>
        </w:numPr>
        <w:ind w:right="1" w:hanging="284"/>
      </w:pPr>
      <w:r>
        <w:rPr>
          <w:b/>
        </w:rPr>
        <w:lastRenderedPageBreak/>
        <w:t>High-Resolution Display:</w:t>
      </w:r>
      <w:r>
        <w:t xml:space="preserve"> Crisp visuals enhance user experience.</w:t>
      </w:r>
    </w:p>
    <w:p w14:paraId="7AC05D0F" w14:textId="77777777" w:rsidR="000F1DAB" w:rsidRDefault="006E6622">
      <w:pPr>
        <w:numPr>
          <w:ilvl w:val="0"/>
          <w:numId w:val="6"/>
        </w:numPr>
        <w:ind w:right="1" w:hanging="284"/>
      </w:pPr>
      <w:r>
        <w:rPr>
          <w:b/>
        </w:rPr>
        <w:t>Multi-Touch Support:</w:t>
      </w:r>
      <w:r>
        <w:t xml:space="preserve"> Enables gestures like pinch-to-zoom and swipe.</w:t>
      </w:r>
    </w:p>
    <w:p w14:paraId="40BF0847" w14:textId="77777777" w:rsidR="000F1DAB" w:rsidRDefault="006E6622">
      <w:pPr>
        <w:numPr>
          <w:ilvl w:val="0"/>
          <w:numId w:val="6"/>
        </w:numPr>
        <w:ind w:right="1" w:hanging="284"/>
      </w:pPr>
      <w:r>
        <w:rPr>
          <w:b/>
        </w:rPr>
        <w:t>Durable Glass:</w:t>
      </w:r>
      <w:r>
        <w:t xml:space="preserve"> Scratch-resistant surfaces ensure longevity.</w:t>
      </w:r>
    </w:p>
    <w:p w14:paraId="7BAD6122" w14:textId="77777777" w:rsidR="000F1DAB" w:rsidRDefault="006E6622">
      <w:pPr>
        <w:numPr>
          <w:ilvl w:val="0"/>
          <w:numId w:val="6"/>
        </w:numPr>
        <w:spacing w:after="591"/>
        <w:ind w:right="1" w:hanging="284"/>
      </w:pPr>
      <w:r>
        <w:rPr>
          <w:b/>
        </w:rPr>
        <w:t>User-Friendly Design:</w:t>
      </w:r>
      <w:r>
        <w:t xml:space="preserve"> Sleek and ergonomic design fits comfortably in hand.</w:t>
      </w:r>
    </w:p>
    <w:p w14:paraId="45745148" w14:textId="77777777" w:rsidR="000F1DAB" w:rsidRDefault="006E6622">
      <w:pPr>
        <w:pStyle w:val="Heading2"/>
        <w:ind w:left="-5"/>
      </w:pPr>
      <w:r>
        <w:rPr>
          <w:b w:val="0"/>
        </w:rPr>
        <w:t xml:space="preserve">3) </w:t>
      </w:r>
      <w:r>
        <w:t>Zipper Closures</w:t>
      </w:r>
    </w:p>
    <w:p w14:paraId="7D190037" w14:textId="77777777" w:rsidR="00CB491C" w:rsidRDefault="00CB491C">
      <w:pPr>
        <w:spacing w:after="140" w:line="259" w:lineRule="auto"/>
        <w:ind w:left="627" w:right="255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FBC981" wp14:editId="762F4957">
            <wp:extent cx="2847975" cy="1609725"/>
            <wp:effectExtent l="0" t="0" r="9525" b="9525"/>
            <wp:docPr id="1999830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0311" name="Picture 19998303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2">
        <w:rPr>
          <w:b/>
        </w:rPr>
        <w:t xml:space="preserve">     </w:t>
      </w:r>
    </w:p>
    <w:p w14:paraId="44FF95A6" w14:textId="77777777" w:rsidR="00CB491C" w:rsidRDefault="00CB491C">
      <w:pPr>
        <w:spacing w:after="140" w:line="259" w:lineRule="auto"/>
        <w:ind w:left="627" w:right="255"/>
        <w:jc w:val="center"/>
        <w:rPr>
          <w:b/>
        </w:rPr>
      </w:pPr>
    </w:p>
    <w:p w14:paraId="1A5F21C8" w14:textId="4F69D3D2" w:rsidR="000F1DAB" w:rsidRDefault="006E6622" w:rsidP="00CB491C">
      <w:pPr>
        <w:spacing w:after="140" w:line="259" w:lineRule="auto"/>
        <w:ind w:left="0" w:right="255" w:firstLine="0"/>
        <w:rPr>
          <w:b/>
        </w:rPr>
      </w:pPr>
      <w:r>
        <w:rPr>
          <w:b/>
        </w:rPr>
        <w:t xml:space="preserve">Why it’s </w:t>
      </w:r>
      <w:proofErr w:type="gramStart"/>
      <w:r>
        <w:rPr>
          <w:b/>
        </w:rPr>
        <w:t>Good</w:t>
      </w:r>
      <w:proofErr w:type="gramEnd"/>
      <w:r>
        <w:rPr>
          <w:b/>
        </w:rPr>
        <w:t xml:space="preserve"> design:</w:t>
      </w:r>
    </w:p>
    <w:p w14:paraId="76633697" w14:textId="77777777" w:rsidR="00CB491C" w:rsidRDefault="00CB491C" w:rsidP="00CB491C">
      <w:pPr>
        <w:spacing w:after="140" w:line="259" w:lineRule="auto"/>
        <w:ind w:left="0" w:right="255" w:firstLine="0"/>
      </w:pPr>
    </w:p>
    <w:p w14:paraId="4E9FBB57" w14:textId="77777777" w:rsidR="000F1DAB" w:rsidRDefault="006E6622">
      <w:pPr>
        <w:numPr>
          <w:ilvl w:val="0"/>
          <w:numId w:val="7"/>
        </w:numPr>
        <w:ind w:right="1" w:hanging="284"/>
      </w:pPr>
      <w:r>
        <w:rPr>
          <w:b/>
        </w:rPr>
        <w:t xml:space="preserve">Secure Fastening: </w:t>
      </w:r>
      <w:r>
        <w:t>Provides a reliable closure</w:t>
      </w:r>
      <w:r>
        <w:rPr>
          <w:b/>
        </w:rPr>
        <w:t xml:space="preserve"> </w:t>
      </w:r>
      <w:r>
        <w:t>for various items.</w:t>
      </w:r>
    </w:p>
    <w:p w14:paraId="60E2CF98" w14:textId="77777777" w:rsidR="000F1DAB" w:rsidRDefault="006E6622">
      <w:pPr>
        <w:numPr>
          <w:ilvl w:val="0"/>
          <w:numId w:val="7"/>
        </w:numPr>
        <w:ind w:right="1" w:hanging="284"/>
      </w:pPr>
      <w:r>
        <w:rPr>
          <w:b/>
        </w:rPr>
        <w:t>Easy Operation:</w:t>
      </w:r>
      <w:r>
        <w:t xml:space="preserve"> Smooth gliding mechanism for quick use.</w:t>
      </w:r>
    </w:p>
    <w:p w14:paraId="7842F5FF" w14:textId="77777777" w:rsidR="000F1DAB" w:rsidRDefault="006E6622">
      <w:pPr>
        <w:numPr>
          <w:ilvl w:val="0"/>
          <w:numId w:val="7"/>
        </w:numPr>
        <w:ind w:right="1" w:hanging="284"/>
      </w:pPr>
      <w:r>
        <w:rPr>
          <w:b/>
        </w:rPr>
        <w:t>Versatile Application:</w:t>
      </w:r>
      <w:r>
        <w:t xml:space="preserve"> Used in clothing, bags, and accessories.</w:t>
      </w:r>
    </w:p>
    <w:p w14:paraId="3BE43A89" w14:textId="77777777" w:rsidR="000F1DAB" w:rsidRDefault="006E6622">
      <w:pPr>
        <w:numPr>
          <w:ilvl w:val="0"/>
          <w:numId w:val="7"/>
        </w:numPr>
        <w:ind w:right="1" w:hanging="284"/>
      </w:pPr>
      <w:r>
        <w:rPr>
          <w:b/>
        </w:rPr>
        <w:t>Durable Material:</w:t>
      </w:r>
      <w:r>
        <w:t xml:space="preserve"> Resistant to wear and tear over time.</w:t>
      </w:r>
    </w:p>
    <w:p w14:paraId="3DA68032" w14:textId="77777777" w:rsidR="000F1DAB" w:rsidRDefault="006E6622">
      <w:pPr>
        <w:numPr>
          <w:ilvl w:val="0"/>
          <w:numId w:val="7"/>
        </w:numPr>
        <w:spacing w:after="598"/>
        <w:ind w:right="1" w:hanging="284"/>
      </w:pPr>
      <w:r>
        <w:rPr>
          <w:b/>
        </w:rPr>
        <w:t>Compact Design:</w:t>
      </w:r>
      <w:r>
        <w:t xml:space="preserve"> Lightweight and unobtrusive fastening solution.</w:t>
      </w:r>
    </w:p>
    <w:p w14:paraId="3790E39E" w14:textId="77777777" w:rsidR="000F1DAB" w:rsidRDefault="006E6622">
      <w:pPr>
        <w:pStyle w:val="Heading2"/>
        <w:ind w:left="-5"/>
      </w:pPr>
      <w:r>
        <w:rPr>
          <w:b w:val="0"/>
        </w:rPr>
        <w:t xml:space="preserve">4) </w:t>
      </w:r>
      <w:r>
        <w:t>Reusable Water Bottle with Easy-to-Open Cap</w:t>
      </w:r>
    </w:p>
    <w:p w14:paraId="7A2D45A1" w14:textId="77777777" w:rsidR="00CB491C" w:rsidRPr="00CB491C" w:rsidRDefault="00CB491C" w:rsidP="00CB491C"/>
    <w:p w14:paraId="2E55C9C7" w14:textId="77777777" w:rsidR="00CB491C" w:rsidRDefault="00CB491C">
      <w:pPr>
        <w:spacing w:after="140" w:line="259" w:lineRule="auto"/>
        <w:ind w:left="627" w:right="10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D6A7F25" wp14:editId="19C5C838">
            <wp:extent cx="1820119" cy="2004060"/>
            <wp:effectExtent l="0" t="0" r="8890" b="0"/>
            <wp:docPr id="1004164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4995" name="Picture 10041649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10" cy="20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9F8" w14:textId="77777777" w:rsidR="00CB491C" w:rsidRDefault="00CB491C">
      <w:pPr>
        <w:spacing w:after="140" w:line="259" w:lineRule="auto"/>
        <w:ind w:left="627" w:right="106"/>
        <w:jc w:val="center"/>
        <w:rPr>
          <w:b/>
        </w:rPr>
      </w:pPr>
    </w:p>
    <w:p w14:paraId="4C78FBFD" w14:textId="2C2A96C2" w:rsidR="000F1DAB" w:rsidRDefault="006E6622" w:rsidP="00CB491C">
      <w:pPr>
        <w:spacing w:after="140" w:line="259" w:lineRule="auto"/>
        <w:ind w:right="106"/>
        <w:rPr>
          <w:b/>
        </w:rPr>
      </w:pPr>
      <w:r>
        <w:rPr>
          <w:b/>
        </w:rPr>
        <w:t xml:space="preserve">Why it’s </w:t>
      </w:r>
      <w:proofErr w:type="gramStart"/>
      <w:r>
        <w:rPr>
          <w:b/>
        </w:rPr>
        <w:t>Good</w:t>
      </w:r>
      <w:proofErr w:type="gramEnd"/>
      <w:r>
        <w:rPr>
          <w:b/>
        </w:rPr>
        <w:t xml:space="preserve"> design:</w:t>
      </w:r>
    </w:p>
    <w:p w14:paraId="03BD544F" w14:textId="77777777" w:rsidR="00CB491C" w:rsidRDefault="00CB491C" w:rsidP="00CB491C">
      <w:pPr>
        <w:spacing w:after="140" w:line="259" w:lineRule="auto"/>
        <w:ind w:right="106"/>
      </w:pPr>
    </w:p>
    <w:p w14:paraId="5867FFB6" w14:textId="77777777" w:rsidR="000F1DAB" w:rsidRDefault="006E6622">
      <w:pPr>
        <w:numPr>
          <w:ilvl w:val="0"/>
          <w:numId w:val="8"/>
        </w:numPr>
        <w:ind w:right="1" w:hanging="284"/>
      </w:pPr>
      <w:r>
        <w:rPr>
          <w:b/>
        </w:rPr>
        <w:t xml:space="preserve">Leak-Proof Design: </w:t>
      </w:r>
      <w:r>
        <w:t>Ensures no spills during</w:t>
      </w:r>
      <w:r>
        <w:rPr>
          <w:b/>
        </w:rPr>
        <w:t xml:space="preserve"> </w:t>
      </w:r>
      <w:r>
        <w:t>transport.</w:t>
      </w:r>
    </w:p>
    <w:p w14:paraId="28C9CB0D" w14:textId="77777777" w:rsidR="000F1DAB" w:rsidRDefault="006E6622">
      <w:pPr>
        <w:numPr>
          <w:ilvl w:val="0"/>
          <w:numId w:val="8"/>
        </w:numPr>
        <w:ind w:right="1" w:hanging="284"/>
      </w:pPr>
      <w:r>
        <w:rPr>
          <w:b/>
        </w:rPr>
        <w:t>One-Handed Operation:</w:t>
      </w:r>
      <w:r>
        <w:t xml:space="preserve"> Flip-top lid allows for easy opening while on the move.</w:t>
      </w:r>
    </w:p>
    <w:p w14:paraId="607F74B5" w14:textId="77777777" w:rsidR="000F1DAB" w:rsidRDefault="006E6622">
      <w:pPr>
        <w:numPr>
          <w:ilvl w:val="0"/>
          <w:numId w:val="8"/>
        </w:numPr>
        <w:ind w:right="1" w:hanging="284"/>
      </w:pPr>
      <w:r>
        <w:rPr>
          <w:b/>
        </w:rPr>
        <w:t>Insulated Construction:</w:t>
      </w:r>
      <w:r>
        <w:t xml:space="preserve"> Keeps beverages hot or cold for extended periods.</w:t>
      </w:r>
    </w:p>
    <w:p w14:paraId="14AD2C6F" w14:textId="77777777" w:rsidR="000F1DAB" w:rsidRDefault="006E6622">
      <w:pPr>
        <w:numPr>
          <w:ilvl w:val="0"/>
          <w:numId w:val="8"/>
        </w:numPr>
        <w:ind w:right="1" w:hanging="284"/>
      </w:pPr>
      <w:r>
        <w:rPr>
          <w:b/>
        </w:rPr>
        <w:t>Durable Build:</w:t>
      </w:r>
      <w:r>
        <w:t xml:space="preserve"> Made from high-quality materials for long-lasting use.</w:t>
      </w:r>
    </w:p>
    <w:p w14:paraId="528E4849" w14:textId="77777777" w:rsidR="000F1DAB" w:rsidRDefault="006E6622">
      <w:pPr>
        <w:numPr>
          <w:ilvl w:val="0"/>
          <w:numId w:val="8"/>
        </w:numPr>
        <w:ind w:right="1" w:hanging="284"/>
      </w:pPr>
      <w:r>
        <w:rPr>
          <w:b/>
        </w:rPr>
        <w:t>Eco-Friendly:</w:t>
      </w:r>
      <w:r>
        <w:t xml:space="preserve"> Reduces the need for disposable plastic bottles.</w:t>
      </w:r>
    </w:p>
    <w:p w14:paraId="3777E792" w14:textId="77777777" w:rsidR="000F1DAB" w:rsidRDefault="006E6622">
      <w:pPr>
        <w:spacing w:after="142" w:line="259" w:lineRule="auto"/>
        <w:ind w:left="0" w:firstLine="0"/>
      </w:pPr>
      <w:r>
        <w:rPr>
          <w:b/>
        </w:rPr>
        <w:t xml:space="preserve"> </w:t>
      </w:r>
    </w:p>
    <w:p w14:paraId="0DFB97B8" w14:textId="77777777" w:rsidR="000F1DAB" w:rsidRDefault="006E6622">
      <w:pPr>
        <w:pStyle w:val="Heading2"/>
        <w:ind w:left="-5"/>
      </w:pPr>
      <w:r>
        <w:rPr>
          <w:b w:val="0"/>
        </w:rPr>
        <w:t xml:space="preserve">5) </w:t>
      </w:r>
      <w:r>
        <w:t>Traffic Light with Countdown Timer</w:t>
      </w:r>
    </w:p>
    <w:p w14:paraId="79D95C38" w14:textId="77777777" w:rsidR="00CB491C" w:rsidRDefault="00CB491C">
      <w:pPr>
        <w:spacing w:after="142" w:line="259" w:lineRule="auto"/>
        <w:ind w:left="627" w:right="15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3840DE" wp14:editId="1A87DD51">
            <wp:extent cx="2438400" cy="1876425"/>
            <wp:effectExtent l="0" t="0" r="0" b="9525"/>
            <wp:docPr id="735617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7529" name="Picture 735617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2">
        <w:rPr>
          <w:b/>
        </w:rPr>
        <w:t xml:space="preserve">  </w:t>
      </w:r>
    </w:p>
    <w:p w14:paraId="280B3B63" w14:textId="7FCD1631" w:rsidR="00CB491C" w:rsidRDefault="006E6622">
      <w:pPr>
        <w:spacing w:after="142" w:line="259" w:lineRule="auto"/>
        <w:ind w:left="627" w:right="150"/>
        <w:jc w:val="center"/>
        <w:rPr>
          <w:b/>
        </w:rPr>
      </w:pPr>
      <w:r>
        <w:rPr>
          <w:b/>
        </w:rPr>
        <w:t xml:space="preserve">  </w:t>
      </w:r>
    </w:p>
    <w:p w14:paraId="07F832DB" w14:textId="51F203AE" w:rsidR="000F1DAB" w:rsidRDefault="006E6622" w:rsidP="00CB491C">
      <w:pPr>
        <w:spacing w:after="142" w:line="259" w:lineRule="auto"/>
        <w:ind w:right="150"/>
        <w:rPr>
          <w:b/>
        </w:rPr>
      </w:pPr>
      <w:r>
        <w:rPr>
          <w:b/>
        </w:rPr>
        <w:t xml:space="preserve">Why it’s </w:t>
      </w:r>
      <w:proofErr w:type="gramStart"/>
      <w:r>
        <w:rPr>
          <w:b/>
        </w:rPr>
        <w:t>Good</w:t>
      </w:r>
      <w:proofErr w:type="gramEnd"/>
      <w:r>
        <w:rPr>
          <w:b/>
        </w:rPr>
        <w:t xml:space="preserve"> design:</w:t>
      </w:r>
    </w:p>
    <w:p w14:paraId="6690E566" w14:textId="77777777" w:rsidR="00CB491C" w:rsidRDefault="00CB491C" w:rsidP="00CB491C">
      <w:pPr>
        <w:spacing w:after="142" w:line="259" w:lineRule="auto"/>
        <w:ind w:right="150"/>
      </w:pPr>
    </w:p>
    <w:p w14:paraId="57C3BA33" w14:textId="77777777" w:rsidR="000F1DAB" w:rsidRDefault="006E6622">
      <w:pPr>
        <w:numPr>
          <w:ilvl w:val="0"/>
          <w:numId w:val="9"/>
        </w:numPr>
        <w:ind w:right="1" w:hanging="284"/>
      </w:pPr>
      <w:r>
        <w:rPr>
          <w:b/>
        </w:rPr>
        <w:t xml:space="preserve">Clear Visibility: </w:t>
      </w:r>
      <w:r>
        <w:t>Bright displays ensure readability from a distance.</w:t>
      </w:r>
    </w:p>
    <w:p w14:paraId="0ACB0AAD" w14:textId="77777777" w:rsidR="000F1DAB" w:rsidRDefault="006E6622">
      <w:pPr>
        <w:numPr>
          <w:ilvl w:val="0"/>
          <w:numId w:val="9"/>
        </w:numPr>
        <w:ind w:right="1" w:hanging="284"/>
      </w:pPr>
      <w:r>
        <w:rPr>
          <w:b/>
        </w:rPr>
        <w:t>Time Indicators:</w:t>
      </w:r>
      <w:r>
        <w:t xml:space="preserve"> Countdown timers inform pedestrians and drivers of remaining wait times.</w:t>
      </w:r>
    </w:p>
    <w:p w14:paraId="2A6541A7" w14:textId="77777777" w:rsidR="000F1DAB" w:rsidRDefault="006E6622">
      <w:pPr>
        <w:numPr>
          <w:ilvl w:val="0"/>
          <w:numId w:val="9"/>
        </w:numPr>
        <w:ind w:right="1" w:hanging="284"/>
      </w:pPr>
      <w:r>
        <w:rPr>
          <w:b/>
        </w:rPr>
        <w:t>Safety Enhancement:</w:t>
      </w:r>
      <w:r>
        <w:t xml:space="preserve"> Reduces uncertainty, promoting safer crossings.</w:t>
      </w:r>
    </w:p>
    <w:p w14:paraId="09945CFE" w14:textId="77777777" w:rsidR="000F1DAB" w:rsidRDefault="006E6622">
      <w:pPr>
        <w:numPr>
          <w:ilvl w:val="0"/>
          <w:numId w:val="9"/>
        </w:numPr>
        <w:ind w:right="1" w:hanging="284"/>
      </w:pPr>
      <w:r>
        <w:rPr>
          <w:b/>
        </w:rPr>
        <w:t>Energy Efficient:</w:t>
      </w:r>
      <w:r>
        <w:t xml:space="preserve"> LED lights consume less power and have a longer lifespan.</w:t>
      </w:r>
    </w:p>
    <w:p w14:paraId="1BC02E07" w14:textId="77777777" w:rsidR="000F1DAB" w:rsidRDefault="006E6622">
      <w:pPr>
        <w:numPr>
          <w:ilvl w:val="0"/>
          <w:numId w:val="9"/>
        </w:numPr>
        <w:ind w:right="1" w:hanging="284"/>
      </w:pPr>
      <w:r>
        <w:rPr>
          <w:b/>
        </w:rPr>
        <w:t>Weather Resistant:</w:t>
      </w:r>
      <w:r>
        <w:t xml:space="preserve"> Designed to withstand various environmental conditions.</w:t>
      </w:r>
    </w:p>
    <w:p w14:paraId="0542E4BF" w14:textId="77777777" w:rsidR="00CB491C" w:rsidRDefault="00CB491C" w:rsidP="00CB491C">
      <w:pPr>
        <w:ind w:right="1"/>
      </w:pPr>
    </w:p>
    <w:p w14:paraId="3924D5C1" w14:textId="77777777" w:rsidR="00CB491C" w:rsidRDefault="00CB491C" w:rsidP="00CB491C">
      <w:pPr>
        <w:ind w:right="1"/>
      </w:pPr>
    </w:p>
    <w:p w14:paraId="188EC53A" w14:textId="77777777" w:rsidR="00CB491C" w:rsidRDefault="00CB491C" w:rsidP="00CB491C">
      <w:pPr>
        <w:ind w:right="1"/>
      </w:pPr>
    </w:p>
    <w:p w14:paraId="11180FF1" w14:textId="479EC4A5" w:rsidR="000F1DAB" w:rsidRDefault="000F1DAB">
      <w:pPr>
        <w:ind w:left="715" w:right="1"/>
      </w:pPr>
    </w:p>
    <w:sectPr w:rsidR="000F1DAB">
      <w:pgSz w:w="11906" w:h="16838"/>
      <w:pgMar w:top="1144" w:right="1129" w:bottom="190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3412"/>
    <w:multiLevelType w:val="hybridMultilevel"/>
    <w:tmpl w:val="C3A2920E"/>
    <w:lvl w:ilvl="0" w:tplc="B5724DC6">
      <w:start w:val="1"/>
      <w:numFmt w:val="decimal"/>
      <w:lvlText w:val="%1.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44F34">
      <w:start w:val="1"/>
      <w:numFmt w:val="lowerLetter"/>
      <w:lvlText w:val="%2"/>
      <w:lvlJc w:val="left"/>
      <w:pPr>
        <w:ind w:left="4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65F06">
      <w:start w:val="1"/>
      <w:numFmt w:val="lowerRoman"/>
      <w:lvlText w:val="%3"/>
      <w:lvlJc w:val="left"/>
      <w:pPr>
        <w:ind w:left="5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CD8A4">
      <w:start w:val="1"/>
      <w:numFmt w:val="decimal"/>
      <w:lvlText w:val="%4"/>
      <w:lvlJc w:val="left"/>
      <w:pPr>
        <w:ind w:left="6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A0242">
      <w:start w:val="1"/>
      <w:numFmt w:val="lowerLetter"/>
      <w:lvlText w:val="%5"/>
      <w:lvlJc w:val="left"/>
      <w:pPr>
        <w:ind w:left="6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A0578">
      <w:start w:val="1"/>
      <w:numFmt w:val="lowerRoman"/>
      <w:lvlText w:val="%6"/>
      <w:lvlJc w:val="left"/>
      <w:pPr>
        <w:ind w:left="7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081DA">
      <w:start w:val="1"/>
      <w:numFmt w:val="decimal"/>
      <w:lvlText w:val="%7"/>
      <w:lvlJc w:val="left"/>
      <w:pPr>
        <w:ind w:left="8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872F0">
      <w:start w:val="1"/>
      <w:numFmt w:val="lowerLetter"/>
      <w:lvlText w:val="%8"/>
      <w:lvlJc w:val="left"/>
      <w:pPr>
        <w:ind w:left="8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ADEBE">
      <w:start w:val="1"/>
      <w:numFmt w:val="lowerRoman"/>
      <w:lvlText w:val="%9"/>
      <w:lvlJc w:val="left"/>
      <w:pPr>
        <w:ind w:left="9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742EED"/>
    <w:multiLevelType w:val="hybridMultilevel"/>
    <w:tmpl w:val="F2C28D98"/>
    <w:lvl w:ilvl="0" w:tplc="72941D74">
      <w:start w:val="1"/>
      <w:numFmt w:val="decimal"/>
      <w:lvlText w:val="%1.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67E9C">
      <w:start w:val="1"/>
      <w:numFmt w:val="lowerLetter"/>
      <w:lvlText w:val="%2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2E77A0">
      <w:start w:val="1"/>
      <w:numFmt w:val="lowerRoman"/>
      <w:lvlText w:val="%3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42F44">
      <w:start w:val="1"/>
      <w:numFmt w:val="decimal"/>
      <w:lvlText w:val="%4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C4F7E0">
      <w:start w:val="1"/>
      <w:numFmt w:val="lowerLetter"/>
      <w:lvlText w:val="%5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07D52">
      <w:start w:val="1"/>
      <w:numFmt w:val="lowerRoman"/>
      <w:lvlText w:val="%6"/>
      <w:lvlJc w:val="left"/>
      <w:pPr>
        <w:ind w:left="7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8CD56">
      <w:start w:val="1"/>
      <w:numFmt w:val="decimal"/>
      <w:lvlText w:val="%7"/>
      <w:lvlJc w:val="left"/>
      <w:pPr>
        <w:ind w:left="8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C811E">
      <w:start w:val="1"/>
      <w:numFmt w:val="lowerLetter"/>
      <w:lvlText w:val="%8"/>
      <w:lvlJc w:val="left"/>
      <w:pPr>
        <w:ind w:left="9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4E31A">
      <w:start w:val="1"/>
      <w:numFmt w:val="lowerRoman"/>
      <w:lvlText w:val="%9"/>
      <w:lvlJc w:val="left"/>
      <w:pPr>
        <w:ind w:left="9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113A4"/>
    <w:multiLevelType w:val="hybridMultilevel"/>
    <w:tmpl w:val="60F88E6A"/>
    <w:lvl w:ilvl="0" w:tplc="DF5A270C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0ED88">
      <w:start w:val="1"/>
      <w:numFmt w:val="lowerLetter"/>
      <w:lvlText w:val="%2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0D176">
      <w:start w:val="1"/>
      <w:numFmt w:val="lowerRoman"/>
      <w:lvlText w:val="%3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AF6CE">
      <w:start w:val="1"/>
      <w:numFmt w:val="decimal"/>
      <w:lvlText w:val="%4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8F276">
      <w:start w:val="1"/>
      <w:numFmt w:val="lowerLetter"/>
      <w:lvlText w:val="%5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EF28C">
      <w:start w:val="1"/>
      <w:numFmt w:val="lowerRoman"/>
      <w:lvlText w:val="%6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6B43C">
      <w:start w:val="1"/>
      <w:numFmt w:val="decimal"/>
      <w:lvlText w:val="%7"/>
      <w:lvlJc w:val="left"/>
      <w:pPr>
        <w:ind w:left="6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4DC5A">
      <w:start w:val="1"/>
      <w:numFmt w:val="lowerLetter"/>
      <w:lvlText w:val="%8"/>
      <w:lvlJc w:val="left"/>
      <w:pPr>
        <w:ind w:left="7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670BA">
      <w:start w:val="1"/>
      <w:numFmt w:val="lowerRoman"/>
      <w:lvlText w:val="%9"/>
      <w:lvlJc w:val="left"/>
      <w:pPr>
        <w:ind w:left="8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047EE"/>
    <w:multiLevelType w:val="hybridMultilevel"/>
    <w:tmpl w:val="8E164C18"/>
    <w:lvl w:ilvl="0" w:tplc="A812348C">
      <w:start w:val="1"/>
      <w:numFmt w:val="decimal"/>
      <w:lvlText w:val="%1.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85E00">
      <w:start w:val="1"/>
      <w:numFmt w:val="lowerLetter"/>
      <w:lvlText w:val="%2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45318">
      <w:start w:val="1"/>
      <w:numFmt w:val="lowerRoman"/>
      <w:lvlText w:val="%3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2987E">
      <w:start w:val="1"/>
      <w:numFmt w:val="decimal"/>
      <w:lvlText w:val="%4"/>
      <w:lvlJc w:val="left"/>
      <w:pPr>
        <w:ind w:left="7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02E8A">
      <w:start w:val="1"/>
      <w:numFmt w:val="lowerLetter"/>
      <w:lvlText w:val="%5"/>
      <w:lvlJc w:val="left"/>
      <w:pPr>
        <w:ind w:left="7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AA540">
      <w:start w:val="1"/>
      <w:numFmt w:val="lowerRoman"/>
      <w:lvlText w:val="%6"/>
      <w:lvlJc w:val="left"/>
      <w:pPr>
        <w:ind w:left="8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69F74">
      <w:start w:val="1"/>
      <w:numFmt w:val="decimal"/>
      <w:lvlText w:val="%7"/>
      <w:lvlJc w:val="left"/>
      <w:pPr>
        <w:ind w:left="9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AC5B8">
      <w:start w:val="1"/>
      <w:numFmt w:val="lowerLetter"/>
      <w:lvlText w:val="%8"/>
      <w:lvlJc w:val="left"/>
      <w:pPr>
        <w:ind w:left="10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C2CD2">
      <w:start w:val="1"/>
      <w:numFmt w:val="lowerRoman"/>
      <w:lvlText w:val="%9"/>
      <w:lvlJc w:val="left"/>
      <w:pPr>
        <w:ind w:left="10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64124"/>
    <w:multiLevelType w:val="hybridMultilevel"/>
    <w:tmpl w:val="769A529C"/>
    <w:lvl w:ilvl="0" w:tplc="9F7CF61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CC6118">
      <w:start w:val="1"/>
      <w:numFmt w:val="lowerLetter"/>
      <w:lvlText w:val="%2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22B324">
      <w:start w:val="1"/>
      <w:numFmt w:val="lowerRoman"/>
      <w:lvlText w:val="%3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E2E62">
      <w:start w:val="1"/>
      <w:numFmt w:val="decimal"/>
      <w:lvlText w:val="%4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5C5ED4">
      <w:start w:val="1"/>
      <w:numFmt w:val="lowerLetter"/>
      <w:lvlText w:val="%5"/>
      <w:lvlJc w:val="left"/>
      <w:pPr>
        <w:ind w:left="7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E4BD2">
      <w:start w:val="1"/>
      <w:numFmt w:val="lowerRoman"/>
      <w:lvlText w:val="%6"/>
      <w:lvlJc w:val="left"/>
      <w:pPr>
        <w:ind w:left="8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DC64">
      <w:start w:val="1"/>
      <w:numFmt w:val="decimal"/>
      <w:lvlText w:val="%7"/>
      <w:lvlJc w:val="left"/>
      <w:pPr>
        <w:ind w:left="8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217E4">
      <w:start w:val="1"/>
      <w:numFmt w:val="lowerLetter"/>
      <w:lvlText w:val="%8"/>
      <w:lvlJc w:val="left"/>
      <w:pPr>
        <w:ind w:left="9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4FF0E">
      <w:start w:val="1"/>
      <w:numFmt w:val="lowerRoman"/>
      <w:lvlText w:val="%9"/>
      <w:lvlJc w:val="left"/>
      <w:pPr>
        <w:ind w:left="10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61D47"/>
    <w:multiLevelType w:val="hybridMultilevel"/>
    <w:tmpl w:val="D07E15F4"/>
    <w:lvl w:ilvl="0" w:tplc="71BE24C0">
      <w:start w:val="1"/>
      <w:numFmt w:val="decimal"/>
      <w:lvlText w:val="%1.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82F86">
      <w:start w:val="1"/>
      <w:numFmt w:val="lowerLetter"/>
      <w:lvlText w:val="%2"/>
      <w:lvlJc w:val="left"/>
      <w:pPr>
        <w:ind w:left="6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4FA8C">
      <w:start w:val="1"/>
      <w:numFmt w:val="lowerRoman"/>
      <w:lvlText w:val="%3"/>
      <w:lvlJc w:val="left"/>
      <w:pPr>
        <w:ind w:left="6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4B560">
      <w:start w:val="1"/>
      <w:numFmt w:val="decimal"/>
      <w:lvlText w:val="%4"/>
      <w:lvlJc w:val="left"/>
      <w:pPr>
        <w:ind w:left="7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63632">
      <w:start w:val="1"/>
      <w:numFmt w:val="lowerLetter"/>
      <w:lvlText w:val="%5"/>
      <w:lvlJc w:val="left"/>
      <w:pPr>
        <w:ind w:left="8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C5FAE">
      <w:start w:val="1"/>
      <w:numFmt w:val="lowerRoman"/>
      <w:lvlText w:val="%6"/>
      <w:lvlJc w:val="left"/>
      <w:pPr>
        <w:ind w:left="8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0022A">
      <w:start w:val="1"/>
      <w:numFmt w:val="decimal"/>
      <w:lvlText w:val="%7"/>
      <w:lvlJc w:val="left"/>
      <w:pPr>
        <w:ind w:left="9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08110">
      <w:start w:val="1"/>
      <w:numFmt w:val="lowerLetter"/>
      <w:lvlText w:val="%8"/>
      <w:lvlJc w:val="left"/>
      <w:pPr>
        <w:ind w:left="10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2ADAA">
      <w:start w:val="1"/>
      <w:numFmt w:val="lowerRoman"/>
      <w:lvlText w:val="%9"/>
      <w:lvlJc w:val="left"/>
      <w:pPr>
        <w:ind w:left="1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1440E3"/>
    <w:multiLevelType w:val="hybridMultilevel"/>
    <w:tmpl w:val="EA545FF6"/>
    <w:lvl w:ilvl="0" w:tplc="F6861E9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64D30">
      <w:start w:val="1"/>
      <w:numFmt w:val="lowerLetter"/>
      <w:lvlText w:val="%2"/>
      <w:lvlJc w:val="left"/>
      <w:pPr>
        <w:ind w:left="3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4345C">
      <w:start w:val="1"/>
      <w:numFmt w:val="lowerRoman"/>
      <w:lvlText w:val="%3"/>
      <w:lvlJc w:val="left"/>
      <w:pPr>
        <w:ind w:left="4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8A64C">
      <w:start w:val="1"/>
      <w:numFmt w:val="decimal"/>
      <w:lvlText w:val="%4"/>
      <w:lvlJc w:val="left"/>
      <w:pPr>
        <w:ind w:left="5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C4B94">
      <w:start w:val="1"/>
      <w:numFmt w:val="lowerLetter"/>
      <w:lvlText w:val="%5"/>
      <w:lvlJc w:val="left"/>
      <w:pPr>
        <w:ind w:left="5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0E12E">
      <w:start w:val="1"/>
      <w:numFmt w:val="lowerRoman"/>
      <w:lvlText w:val="%6"/>
      <w:lvlJc w:val="left"/>
      <w:pPr>
        <w:ind w:left="6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63A28">
      <w:start w:val="1"/>
      <w:numFmt w:val="decimal"/>
      <w:lvlText w:val="%7"/>
      <w:lvlJc w:val="left"/>
      <w:pPr>
        <w:ind w:left="7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EC890">
      <w:start w:val="1"/>
      <w:numFmt w:val="lowerLetter"/>
      <w:lvlText w:val="%8"/>
      <w:lvlJc w:val="left"/>
      <w:pPr>
        <w:ind w:left="8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61494">
      <w:start w:val="1"/>
      <w:numFmt w:val="lowerRoman"/>
      <w:lvlText w:val="%9"/>
      <w:lvlJc w:val="left"/>
      <w:pPr>
        <w:ind w:left="8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284224"/>
    <w:multiLevelType w:val="hybridMultilevel"/>
    <w:tmpl w:val="21D2E3EA"/>
    <w:lvl w:ilvl="0" w:tplc="DA42D5A2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9F10495"/>
    <w:multiLevelType w:val="hybridMultilevel"/>
    <w:tmpl w:val="DA0A5256"/>
    <w:lvl w:ilvl="0" w:tplc="47A639AC">
      <w:start w:val="1"/>
      <w:numFmt w:val="decimal"/>
      <w:lvlText w:val="%1.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E24DA">
      <w:start w:val="1"/>
      <w:numFmt w:val="lowerLetter"/>
      <w:lvlText w:val="%2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4538A">
      <w:start w:val="1"/>
      <w:numFmt w:val="lowerRoman"/>
      <w:lvlText w:val="%3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2079A">
      <w:start w:val="1"/>
      <w:numFmt w:val="decimal"/>
      <w:lvlText w:val="%4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0C3E6">
      <w:start w:val="1"/>
      <w:numFmt w:val="lowerLetter"/>
      <w:lvlText w:val="%5"/>
      <w:lvlJc w:val="left"/>
      <w:pPr>
        <w:ind w:left="7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8C2C4">
      <w:start w:val="1"/>
      <w:numFmt w:val="lowerRoman"/>
      <w:lvlText w:val="%6"/>
      <w:lvlJc w:val="left"/>
      <w:pPr>
        <w:ind w:left="7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CAD7A">
      <w:start w:val="1"/>
      <w:numFmt w:val="decimal"/>
      <w:lvlText w:val="%7"/>
      <w:lvlJc w:val="left"/>
      <w:pPr>
        <w:ind w:left="8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48B96">
      <w:start w:val="1"/>
      <w:numFmt w:val="lowerLetter"/>
      <w:lvlText w:val="%8"/>
      <w:lvlJc w:val="left"/>
      <w:pPr>
        <w:ind w:left="9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4D1BA">
      <w:start w:val="1"/>
      <w:numFmt w:val="lowerRoman"/>
      <w:lvlText w:val="%9"/>
      <w:lvlJc w:val="left"/>
      <w:pPr>
        <w:ind w:left="9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1871CE"/>
    <w:multiLevelType w:val="hybridMultilevel"/>
    <w:tmpl w:val="6330B27A"/>
    <w:lvl w:ilvl="0" w:tplc="7876DA72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A4164">
      <w:start w:val="1"/>
      <w:numFmt w:val="lowerLetter"/>
      <w:lvlText w:val="%2"/>
      <w:lvlJc w:val="left"/>
      <w:pPr>
        <w:ind w:left="3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2C0F72">
      <w:start w:val="1"/>
      <w:numFmt w:val="lowerRoman"/>
      <w:lvlText w:val="%3"/>
      <w:lvlJc w:val="left"/>
      <w:pPr>
        <w:ind w:left="3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64CB2">
      <w:start w:val="1"/>
      <w:numFmt w:val="decimal"/>
      <w:lvlText w:val="%4"/>
      <w:lvlJc w:val="left"/>
      <w:pPr>
        <w:ind w:left="4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C4E64">
      <w:start w:val="1"/>
      <w:numFmt w:val="lowerLetter"/>
      <w:lvlText w:val="%5"/>
      <w:lvlJc w:val="left"/>
      <w:pPr>
        <w:ind w:left="5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2C6D4">
      <w:start w:val="1"/>
      <w:numFmt w:val="lowerRoman"/>
      <w:lvlText w:val="%6"/>
      <w:lvlJc w:val="left"/>
      <w:pPr>
        <w:ind w:left="6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E1D5A">
      <w:start w:val="1"/>
      <w:numFmt w:val="decimal"/>
      <w:lvlText w:val="%7"/>
      <w:lvlJc w:val="left"/>
      <w:pPr>
        <w:ind w:left="6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DAD0CA">
      <w:start w:val="1"/>
      <w:numFmt w:val="lowerLetter"/>
      <w:lvlText w:val="%8"/>
      <w:lvlJc w:val="left"/>
      <w:pPr>
        <w:ind w:left="7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ED562">
      <w:start w:val="1"/>
      <w:numFmt w:val="lowerRoman"/>
      <w:lvlText w:val="%9"/>
      <w:lvlJc w:val="left"/>
      <w:pPr>
        <w:ind w:left="8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836382">
    <w:abstractNumId w:val="1"/>
  </w:num>
  <w:num w:numId="2" w16cid:durableId="422803298">
    <w:abstractNumId w:val="6"/>
  </w:num>
  <w:num w:numId="3" w16cid:durableId="1333682955">
    <w:abstractNumId w:val="2"/>
  </w:num>
  <w:num w:numId="4" w16cid:durableId="523640119">
    <w:abstractNumId w:val="8"/>
  </w:num>
  <w:num w:numId="5" w16cid:durableId="82342044">
    <w:abstractNumId w:val="4"/>
  </w:num>
  <w:num w:numId="6" w16cid:durableId="1593121288">
    <w:abstractNumId w:val="5"/>
  </w:num>
  <w:num w:numId="7" w16cid:durableId="1506896403">
    <w:abstractNumId w:val="9"/>
  </w:num>
  <w:num w:numId="8" w16cid:durableId="1719817243">
    <w:abstractNumId w:val="3"/>
  </w:num>
  <w:num w:numId="9" w16cid:durableId="2057774573">
    <w:abstractNumId w:val="0"/>
  </w:num>
  <w:num w:numId="10" w16cid:durableId="910189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AB"/>
    <w:rsid w:val="000F1DAB"/>
    <w:rsid w:val="00596B8A"/>
    <w:rsid w:val="006E6622"/>
    <w:rsid w:val="009D44D2"/>
    <w:rsid w:val="00CB491C"/>
    <w:rsid w:val="00CF02F3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E39E"/>
  <w15:docId w15:val="{183E0395-AC3C-431B-AACE-7E649CC3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5" w:lineRule="auto"/>
      <w:ind w:left="46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 w:line="259" w:lineRule="auto"/>
      <w:ind w:left="10" w:right="3" w:hanging="10"/>
      <w:jc w:val="center"/>
      <w:outlineLvl w:val="0"/>
    </w:pPr>
    <w:rPr>
      <w:rFonts w:ascii="Calibri" w:eastAsia="Calibri" w:hAnsi="Calibri" w:cs="Calibri"/>
      <w:b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cp:lastModifiedBy>Mayur Chaudhari</cp:lastModifiedBy>
  <cp:revision>3</cp:revision>
  <dcterms:created xsi:type="dcterms:W3CDTF">2025-09-16T18:07:00Z</dcterms:created>
  <dcterms:modified xsi:type="dcterms:W3CDTF">2025-09-16T18:10:00Z</dcterms:modified>
</cp:coreProperties>
</file>