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B107F">
      <w:pPr>
        <w:spacing w:after="80"/>
      </w:pPr>
    </w:p>
    <w:p w14:paraId="64C9298B">
      <w:pPr>
        <w:spacing w:after="80"/>
      </w:pPr>
    </w:p>
    <w:p w14:paraId="5FE6790D">
      <w:pPr>
        <w:spacing w:after="100"/>
        <w:jc w:val="center"/>
      </w:pPr>
      <w:r>
        <w:rPr>
          <w:rFonts w:ascii="Arial" w:hAnsi="Arial" w:eastAsia="Arial" w:cs="Arial"/>
          <w:color w:val="555555"/>
          <w:sz w:val="22"/>
          <w:szCs w:val="22"/>
        </w:rPr>
        <w:t>Department of Computer Science &amp; Engineering</w:t>
      </w:r>
    </w:p>
    <w:p w14:paraId="748B98A4">
      <w:pPr>
        <w:spacing w:after="300"/>
        <w:jc w:val="center"/>
      </w:pPr>
      <w:r>
        <w:rPr>
          <w:rFonts w:ascii="Arial" w:hAnsi="Arial" w:eastAsia="Arial" w:cs="Arial"/>
          <w:color w:val="555555"/>
          <w:sz w:val="22"/>
          <w:szCs w:val="22"/>
        </w:rPr>
        <w:t>Leading University  |  Computer Graphics Sessional</w:t>
      </w:r>
    </w:p>
    <w:p w14:paraId="7CDA1F03">
      <w:pPr>
        <w:pBdr>
          <w:top w:val="single" w:color="2E5FA3" w:sz="8" w:space="4"/>
          <w:bottom w:val="single" w:color="2E5FA3" w:sz="8" w:space="4"/>
        </w:pBdr>
        <w:spacing w:after="160"/>
        <w:jc w:val="center"/>
      </w:pPr>
      <w:r>
        <w:rPr>
          <w:rFonts w:ascii="Arial" w:hAnsi="Arial" w:eastAsia="Arial" w:cs="Arial"/>
          <w:b/>
          <w:bCs/>
          <w:color w:val="1F3864"/>
          <w:sz w:val="48"/>
          <w:szCs w:val="48"/>
        </w:rPr>
        <w:t>Bridge to the Real World</w:t>
      </w:r>
    </w:p>
    <w:p w14:paraId="184BC1E6">
      <w:pPr>
        <w:spacing w:after="500"/>
        <w:jc w:val="center"/>
      </w:pPr>
      <w:r>
        <w:rPr>
          <w:rFonts w:ascii="Arial" w:hAnsi="Arial" w:eastAsia="Arial" w:cs="Arial"/>
          <w:color w:val="2E5FA3"/>
          <w:sz w:val="32"/>
          <w:szCs w:val="32"/>
        </w:rPr>
        <w:t>Assignment Report</w:t>
      </w:r>
    </w:p>
    <w:p w14:paraId="67ADC1C8">
      <w:pPr>
        <w:spacing w:after="120"/>
        <w:jc w:val="center"/>
      </w:pPr>
      <w:r>
        <w:rPr>
          <w:rFonts w:ascii="Arial" w:hAnsi="Arial" w:eastAsia="Arial" w:cs="Arial"/>
          <w:b/>
          <w:bCs/>
          <w:color w:val="1A1A1A"/>
          <w:sz w:val="26"/>
          <w:szCs w:val="26"/>
        </w:rPr>
        <w:t>Project Title:  Brick Breaker Game</w:t>
      </w:r>
    </w:p>
    <w:p w14:paraId="096F7C09">
      <w:pPr>
        <w:spacing w:after="120"/>
        <w:jc w:val="center"/>
      </w:pPr>
      <w:r>
        <w:rPr>
          <w:rFonts w:ascii="Arial" w:hAnsi="Arial" w:eastAsia="Arial" w:cs="Arial"/>
          <w:color w:val="444444"/>
          <w:sz w:val="24"/>
          <w:szCs w:val="24"/>
        </w:rPr>
        <w:t xml:space="preserve">Career Track:  Track C  </w:t>
      </w:r>
      <w:r>
        <w:rPr>
          <w:rFonts w:hint="default" w:cs="Arial"/>
          <w:color w:val="444444"/>
          <w:sz w:val="24"/>
          <w:szCs w:val="24"/>
          <w:lang w:val="en-US"/>
        </w:rPr>
        <w:t>-</w:t>
      </w:r>
      <w:r>
        <w:rPr>
          <w:rFonts w:ascii="Arial" w:hAnsi="Arial" w:eastAsia="Arial" w:cs="Arial"/>
          <w:color w:val="444444"/>
          <w:sz w:val="24"/>
          <w:szCs w:val="24"/>
        </w:rPr>
        <w:t xml:space="preserve">  Game / Graphics Industry</w:t>
      </w:r>
    </w:p>
    <w:p w14:paraId="1709EF91">
      <w:pPr>
        <w:spacing w:after="120"/>
        <w:jc w:val="center"/>
      </w:pPr>
      <w:r>
        <w:rPr>
          <w:rFonts w:ascii="Arial" w:hAnsi="Arial" w:eastAsia="Arial" w:cs="Arial"/>
          <w:color w:val="444444"/>
          <w:sz w:val="24"/>
          <w:szCs w:val="24"/>
        </w:rPr>
        <w:t>Language / Tools:  Python  |  PyOpenGL  |  GLUT</w:t>
      </w:r>
    </w:p>
    <w:p w14:paraId="17B0B7EA">
      <w:pPr>
        <w:spacing w:after="80"/>
      </w:pPr>
    </w:p>
    <w:p w14:paraId="38BD52AA">
      <w:pPr>
        <w:spacing w:after="80"/>
      </w:pPr>
    </w:p>
    <w:p w14:paraId="6D676797">
      <w:pPr>
        <w:spacing w:after="80"/>
        <w:jc w:val="center"/>
      </w:pPr>
      <w:r>
        <w:rPr>
          <w:rFonts w:ascii="Arial" w:hAnsi="Arial" w:eastAsia="Arial" w:cs="Arial"/>
          <w:b/>
          <w:bCs/>
          <w:color w:val="1F3864"/>
          <w:sz w:val="22"/>
          <w:szCs w:val="22"/>
        </w:rPr>
        <w:t>Submitted By</w:t>
      </w:r>
    </w:p>
    <w:p w14:paraId="15B9D7F0">
      <w:pPr>
        <w:spacing w:after="60"/>
        <w:jc w:val="center"/>
        <w:rPr>
          <w:rFonts w:hint="default"/>
          <w:lang w:val="en-US"/>
        </w:rPr>
      </w:pPr>
      <w:r>
        <w:rPr>
          <w:rFonts w:ascii="Arial" w:hAnsi="Arial" w:eastAsia="Arial" w:cs="Arial"/>
          <w:color w:val="1A1A1A"/>
          <w:sz w:val="22"/>
          <w:szCs w:val="22"/>
        </w:rPr>
        <w:t xml:space="preserve">Name:  </w:t>
      </w:r>
      <w:r>
        <w:rPr>
          <w:rFonts w:hint="default" w:cs="Arial"/>
          <w:color w:val="1A1A1A"/>
          <w:sz w:val="22"/>
          <w:szCs w:val="22"/>
          <w:lang w:val="en-US"/>
        </w:rPr>
        <w:t>Shahriar Ibne Siddik</w:t>
      </w:r>
    </w:p>
    <w:p w14:paraId="70C9525F">
      <w:pPr>
        <w:spacing w:after="60"/>
        <w:jc w:val="center"/>
        <w:rPr>
          <w:rFonts w:hint="default" w:cs="Arial"/>
          <w:color w:val="1A1A1A"/>
          <w:sz w:val="22"/>
          <w:szCs w:val="22"/>
          <w:lang w:val="en-US"/>
        </w:rPr>
      </w:pPr>
      <w:r>
        <w:rPr>
          <w:rFonts w:ascii="Arial" w:hAnsi="Arial" w:eastAsia="Arial" w:cs="Arial"/>
          <w:color w:val="1A1A1A"/>
          <w:sz w:val="22"/>
          <w:szCs w:val="22"/>
        </w:rPr>
        <w:t xml:space="preserve">Student ID:  </w:t>
      </w:r>
      <w:r>
        <w:rPr>
          <w:rFonts w:hint="default" w:cs="Arial"/>
          <w:color w:val="1A1A1A"/>
          <w:sz w:val="22"/>
          <w:szCs w:val="22"/>
          <w:lang w:val="en-US"/>
        </w:rPr>
        <w:t>0182220012101194</w:t>
      </w:r>
    </w:p>
    <w:p w14:paraId="2AE78D7D">
      <w:pPr>
        <w:spacing w:after="60"/>
        <w:jc w:val="center"/>
      </w:pPr>
      <w:r>
        <w:rPr>
          <w:rFonts w:ascii="Arial" w:hAnsi="Arial" w:eastAsia="Arial" w:cs="Arial"/>
          <w:color w:val="1A1A1A"/>
          <w:sz w:val="22"/>
          <w:szCs w:val="22"/>
        </w:rPr>
        <w:t xml:space="preserve">Section:  </w:t>
      </w:r>
      <w:r>
        <w:rPr>
          <w:rFonts w:hint="default" w:cs="Arial"/>
          <w:color w:val="1A1A1A"/>
          <w:sz w:val="22"/>
          <w:szCs w:val="22"/>
          <w:lang w:val="en-US"/>
        </w:rPr>
        <w:t>60E</w:t>
      </w:r>
      <w:r>
        <w:br w:type="page"/>
      </w:r>
    </w:p>
    <w:p w14:paraId="6CE5EC43">
      <w:pPr>
        <w:pStyle w:val="2"/>
        <w:pBdr>
          <w:bottom w:val="single" w:color="2E5FA3" w:sz="6" w:space="1"/>
        </w:pBdr>
        <w:spacing w:before="360" w:after="120"/>
      </w:pPr>
      <w:r>
        <w:rPr>
          <w:rFonts w:ascii="Arial" w:hAnsi="Arial" w:eastAsia="Arial" w:cs="Arial"/>
          <w:b/>
          <w:bCs/>
          <w:color w:val="1F3864"/>
          <w:sz w:val="36"/>
          <w:szCs w:val="36"/>
        </w:rPr>
        <w:t xml:space="preserve">Part 1 </w:t>
      </w:r>
      <w:r>
        <w:rPr>
          <w:rFonts w:hint="default" w:cs="Arial"/>
          <w:b/>
          <w:bCs/>
          <w:color w:val="1F3864"/>
          <w:sz w:val="36"/>
          <w:szCs w:val="36"/>
          <w:lang w:val="en-US"/>
        </w:rPr>
        <w:t>-</w:t>
      </w:r>
      <w:bookmarkStart w:id="0" w:name="_GoBack"/>
      <w:bookmarkEnd w:id="0"/>
      <w:r>
        <w:rPr>
          <w:rFonts w:ascii="Arial" w:hAnsi="Arial" w:eastAsia="Arial" w:cs="Arial"/>
          <w:b/>
          <w:bCs/>
          <w:color w:val="1F3864"/>
          <w:sz w:val="36"/>
          <w:szCs w:val="36"/>
        </w:rPr>
        <w:t xml:space="preserve"> Problem Discovery</w:t>
      </w:r>
    </w:p>
    <w:p w14:paraId="4FDACC8A">
      <w:pPr>
        <w:spacing w:before="180" w:after="80"/>
      </w:pPr>
      <w:r>
        <w:rPr>
          <w:rFonts w:ascii="Arial" w:hAnsi="Arial" w:eastAsia="Arial" w:cs="Arial"/>
          <w:b/>
          <w:bCs/>
          <w:color w:val="1F3864"/>
          <w:sz w:val="22"/>
          <w:szCs w:val="22"/>
        </w:rPr>
        <w:t>1. Career Track</w:t>
      </w:r>
    </w:p>
    <w:p w14:paraId="45252A9A">
      <w:pPr>
        <w:spacing w:after="120" w:line="320" w:lineRule="auto"/>
      </w:pPr>
      <w:r>
        <w:rPr>
          <w:rFonts w:ascii="Arial" w:hAnsi="Arial" w:eastAsia="Arial" w:cs="Arial"/>
          <w:b w:val="0"/>
          <w:bCs w:val="0"/>
          <w:color w:val="1A1A1A"/>
          <w:sz w:val="22"/>
          <w:szCs w:val="22"/>
        </w:rPr>
        <w:t xml:space="preserve">I chose Track C </w:t>
      </w:r>
      <w:r>
        <w:rPr>
          <w:rFonts w:hint="default" w:cs="Arial"/>
          <w:b w:val="0"/>
          <w:bCs w:val="0"/>
          <w:color w:val="1A1A1A"/>
          <w:sz w:val="22"/>
          <w:szCs w:val="22"/>
          <w:lang w:val="en-US"/>
        </w:rPr>
        <w:t>-</w:t>
      </w:r>
      <w:r>
        <w:rPr>
          <w:rFonts w:ascii="Arial" w:hAnsi="Arial" w:eastAsia="Arial" w:cs="Arial"/>
          <w:b w:val="0"/>
          <w:bCs w:val="0"/>
          <w:color w:val="1A1A1A"/>
          <w:sz w:val="22"/>
          <w:szCs w:val="22"/>
        </w:rPr>
        <w:t xml:space="preserve"> Game / Graphics Industry or Freelancing.</w:t>
      </w:r>
    </w:p>
    <w:p w14:paraId="6F20ADCC">
      <w:pPr>
        <w:spacing w:after="120" w:line="320" w:lineRule="auto"/>
      </w:pPr>
      <w:r>
        <w:rPr>
          <w:rFonts w:ascii="Arial" w:hAnsi="Arial" w:eastAsia="Arial" w:cs="Arial"/>
          <w:b w:val="0"/>
          <w:bCs w:val="0"/>
          <w:color w:val="1A1A1A"/>
          <w:sz w:val="22"/>
          <w:szCs w:val="22"/>
        </w:rPr>
        <w:t>I want to learn game development and eventually work as a freelance game developer or join a game studio. Computer Graphics is the foundation of all games, so I want to build something that actually feels like a real project, not just a drawing exercise.</w:t>
      </w:r>
    </w:p>
    <w:p w14:paraId="266F7FD4">
      <w:pPr>
        <w:spacing w:before="180" w:after="80"/>
      </w:pPr>
      <w:r>
        <w:rPr>
          <w:rFonts w:ascii="Arial" w:hAnsi="Arial" w:eastAsia="Arial" w:cs="Arial"/>
          <w:b/>
          <w:bCs/>
          <w:color w:val="1F3864"/>
          <w:sz w:val="22"/>
          <w:szCs w:val="22"/>
        </w:rPr>
        <w:t xml:space="preserve">2. Project Idea </w:t>
      </w:r>
      <w:r>
        <w:rPr>
          <w:rFonts w:hint="default" w:cs="Arial"/>
          <w:b/>
          <w:bCs/>
          <w:color w:val="1F3864"/>
          <w:sz w:val="22"/>
          <w:szCs w:val="22"/>
          <w:lang w:val="en-US"/>
        </w:rPr>
        <w:t>-</w:t>
      </w:r>
      <w:r>
        <w:rPr>
          <w:rFonts w:ascii="Arial" w:hAnsi="Arial" w:eastAsia="Arial" w:cs="Arial"/>
          <w:b/>
          <w:bCs/>
          <w:color w:val="1F3864"/>
          <w:sz w:val="22"/>
          <w:szCs w:val="22"/>
        </w:rPr>
        <w:t xml:space="preserve"> Brick Breaker Game</w:t>
      </w:r>
    </w:p>
    <w:p w14:paraId="136C00A9">
      <w:pPr>
        <w:spacing w:after="120" w:line="320" w:lineRule="auto"/>
      </w:pPr>
      <w:r>
        <w:rPr>
          <w:rFonts w:ascii="Arial" w:hAnsi="Arial" w:eastAsia="Arial" w:cs="Arial"/>
          <w:b w:val="0"/>
          <w:bCs w:val="0"/>
          <w:color w:val="1A1A1A"/>
          <w:sz w:val="22"/>
          <w:szCs w:val="22"/>
        </w:rPr>
        <w:t>My project is a Brick Breaker game built using Python and OpenGL. In this game, a ball bounces around the screen and breaks colored bricks. The player controls a paddle at the bottom using the A and D keys to keep the ball in play. The goal is to destroy all the bricks without letting the ball fall below the paddle.</w:t>
      </w:r>
    </w:p>
    <w:p w14:paraId="6B23DA4B">
      <w:pPr>
        <w:spacing w:after="120" w:line="320" w:lineRule="auto"/>
      </w:pPr>
      <w:r>
        <w:rPr>
          <w:rFonts w:ascii="Arial" w:hAnsi="Arial" w:eastAsia="Arial" w:cs="Arial"/>
          <w:b w:val="0"/>
          <w:bCs w:val="0"/>
          <w:color w:val="1A1A1A"/>
          <w:sz w:val="22"/>
          <w:szCs w:val="22"/>
        </w:rPr>
        <w:t>The reason I chose this project is that it solves a real and visible problem: how do you detect when two moving objects collide, and what should happen when they do? This is one of the most fundamental questions in game development. Every game</w:t>
      </w:r>
      <w:r>
        <w:rPr>
          <w:rFonts w:hint="default" w:cs="Arial"/>
          <w:b w:val="0"/>
          <w:bCs w:val="0"/>
          <w:color w:val="1A1A1A"/>
          <w:sz w:val="22"/>
          <w:szCs w:val="22"/>
          <w:lang w:val="en-US"/>
        </w:rPr>
        <w:t xml:space="preserve"> comes</w:t>
      </w:r>
      <w:r>
        <w:rPr>
          <w:rFonts w:ascii="Arial" w:hAnsi="Arial" w:eastAsia="Arial" w:cs="Arial"/>
          <w:b w:val="0"/>
          <w:bCs w:val="0"/>
          <w:color w:val="1A1A1A"/>
          <w:sz w:val="22"/>
          <w:szCs w:val="22"/>
        </w:rPr>
        <w:t xml:space="preserve"> from a simple mobile game to a big action game </w:t>
      </w:r>
      <w:r>
        <w:rPr>
          <w:rFonts w:hint="default" w:cs="Arial"/>
          <w:b w:val="0"/>
          <w:bCs w:val="0"/>
          <w:color w:val="1A1A1A"/>
          <w:sz w:val="22"/>
          <w:szCs w:val="22"/>
          <w:lang w:val="en-US"/>
        </w:rPr>
        <w:t>and</w:t>
      </w:r>
      <w:r>
        <w:rPr>
          <w:rFonts w:ascii="Arial" w:hAnsi="Arial" w:eastAsia="Arial" w:cs="Arial"/>
          <w:b w:val="0"/>
          <w:bCs w:val="0"/>
          <w:color w:val="1A1A1A"/>
          <w:sz w:val="22"/>
          <w:szCs w:val="22"/>
        </w:rPr>
        <w:t xml:space="preserve"> relies on collision detection. My project gives a simple but working answer to that question.</w:t>
      </w:r>
    </w:p>
    <w:p w14:paraId="49FE5B10">
      <w:pPr>
        <w:spacing w:before="180" w:after="80"/>
      </w:pPr>
      <w:r>
        <w:rPr>
          <w:rFonts w:ascii="Arial" w:hAnsi="Arial" w:eastAsia="Arial" w:cs="Arial"/>
          <w:b/>
          <w:bCs/>
          <w:color w:val="1F3864"/>
          <w:sz w:val="22"/>
          <w:szCs w:val="22"/>
        </w:rPr>
        <w:t>3. Computer Graphics Concepts Used</w:t>
      </w:r>
    </w:p>
    <w:p w14:paraId="0C69D931">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F5F5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100" w:type="dxa"/>
              <w:left w:w="150" w:type="dxa"/>
              <w:bottom w:w="100" w:type="dxa"/>
              <w:right w:w="150" w:type="dxa"/>
            </w:tcMar>
            <w:vAlign w:val="center"/>
          </w:tcPr>
          <w:p w14:paraId="5098F5BB">
            <w:pPr>
              <w:jc w:val="left"/>
            </w:pPr>
            <w:r>
              <w:rPr>
                <w:rFonts w:ascii="Arial" w:hAnsi="Arial" w:eastAsia="Arial" w:cs="Arial"/>
                <w:b/>
                <w:bCs/>
                <w:color w:val="FFFFFF"/>
                <w:sz w:val="20"/>
                <w:szCs w:val="20"/>
              </w:rPr>
              <w:t>CG Concept</w:t>
            </w:r>
          </w:p>
        </w:tc>
        <w:tc>
          <w:tcPr>
            <w:tcW w:w="6560" w:type="dxa"/>
            <w:tcBorders>
              <w:top w:val="single" w:color="CCCCCC" w:sz="0" w:space="0"/>
              <w:left w:val="single" w:color="CCCCCC" w:sz="0" w:space="0"/>
              <w:bottom w:val="single" w:color="CCCCCC" w:sz="0" w:space="0"/>
              <w:right w:val="single" w:color="CCCCCC" w:sz="0" w:space="0"/>
            </w:tcBorders>
            <w:shd w:val="clear" w:color="auto" w:fill="1F3864"/>
            <w:tcMar>
              <w:top w:w="100" w:type="dxa"/>
              <w:left w:w="150" w:type="dxa"/>
              <w:bottom w:w="100" w:type="dxa"/>
              <w:right w:w="150" w:type="dxa"/>
            </w:tcMar>
            <w:vAlign w:val="center"/>
          </w:tcPr>
          <w:p w14:paraId="6FE6CE64">
            <w:pPr>
              <w:jc w:val="left"/>
            </w:pPr>
            <w:r>
              <w:rPr>
                <w:rFonts w:ascii="Arial" w:hAnsi="Arial" w:eastAsia="Arial" w:cs="Arial"/>
                <w:b/>
                <w:bCs/>
                <w:color w:val="FFFFFF"/>
                <w:sz w:val="20"/>
                <w:szCs w:val="20"/>
              </w:rPr>
              <w:t>How It Is Used</w:t>
            </w:r>
          </w:p>
        </w:tc>
      </w:tr>
      <w:tr w14:paraId="09DC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F"/>
            <w:tcMar>
              <w:top w:w="100" w:type="dxa"/>
              <w:left w:w="150" w:type="dxa"/>
              <w:bottom w:w="100" w:type="dxa"/>
              <w:right w:w="150" w:type="dxa"/>
            </w:tcMar>
            <w:vAlign w:val="center"/>
          </w:tcPr>
          <w:p w14:paraId="0357CEF3">
            <w:pPr>
              <w:jc w:val="left"/>
            </w:pPr>
            <w:r>
              <w:rPr>
                <w:rFonts w:ascii="Arial" w:hAnsi="Arial" w:eastAsia="Arial" w:cs="Arial"/>
                <w:b w:val="0"/>
                <w:bCs w:val="0"/>
                <w:color w:val="1A1A1A"/>
                <w:sz w:val="20"/>
                <w:szCs w:val="20"/>
              </w:rPr>
              <w:t>Shape Drawing</w:t>
            </w:r>
          </w:p>
        </w:tc>
        <w:tc>
          <w:tcPr>
            <w:tcW w:w="6560" w:type="dxa"/>
            <w:tcBorders>
              <w:top w:val="single" w:color="CCCCCC" w:sz="0" w:space="0"/>
              <w:left w:val="single" w:color="CCCCCC" w:sz="0" w:space="0"/>
              <w:bottom w:val="single" w:color="CCCCCC" w:sz="0" w:space="0"/>
              <w:right w:val="single" w:color="CCCCCC" w:sz="0" w:space="0"/>
            </w:tcBorders>
            <w:shd w:val="clear" w:color="auto" w:fill="F0F4FF"/>
            <w:tcMar>
              <w:top w:w="100" w:type="dxa"/>
              <w:left w:w="150" w:type="dxa"/>
              <w:bottom w:w="100" w:type="dxa"/>
              <w:right w:w="150" w:type="dxa"/>
            </w:tcMar>
            <w:vAlign w:val="center"/>
          </w:tcPr>
          <w:p w14:paraId="64E1DA68">
            <w:pPr>
              <w:jc w:val="left"/>
            </w:pPr>
            <w:r>
              <w:rPr>
                <w:rFonts w:ascii="Arial" w:hAnsi="Arial" w:eastAsia="Arial" w:cs="Arial"/>
                <w:b w:val="0"/>
                <w:bCs w:val="0"/>
                <w:color w:val="1A1A1A"/>
                <w:sz w:val="20"/>
                <w:szCs w:val="20"/>
              </w:rPr>
              <w:t>Rectangles for bricks and paddle, circle for the ball using GL_QUADS and GL_TRIANGLE_FAN</w:t>
            </w:r>
          </w:p>
        </w:tc>
      </w:tr>
      <w:tr w14:paraId="60199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7557E881">
            <w:pPr>
              <w:jc w:val="left"/>
            </w:pPr>
            <w:r>
              <w:rPr>
                <w:rFonts w:ascii="Arial" w:hAnsi="Arial" w:eastAsia="Arial" w:cs="Arial"/>
                <w:b w:val="0"/>
                <w:bCs w:val="0"/>
                <w:color w:val="1A1A1A"/>
                <w:sz w:val="20"/>
                <w:szCs w:val="20"/>
              </w:rPr>
              <w:t>Color Fill</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56EBAC59">
            <w:pPr>
              <w:jc w:val="left"/>
            </w:pPr>
            <w:r>
              <w:rPr>
                <w:rFonts w:ascii="Arial" w:hAnsi="Arial" w:eastAsia="Arial" w:cs="Arial"/>
                <w:b w:val="0"/>
                <w:bCs w:val="0"/>
                <w:color w:val="1A1A1A"/>
                <w:sz w:val="20"/>
                <w:szCs w:val="20"/>
              </w:rPr>
              <w:t>Different colors for each row of bricks, paddle color, ball color, and background</w:t>
            </w:r>
          </w:p>
        </w:tc>
      </w:tr>
      <w:tr w14:paraId="24734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4FF"/>
            <w:tcMar>
              <w:top w:w="100" w:type="dxa"/>
              <w:left w:w="150" w:type="dxa"/>
              <w:bottom w:w="100" w:type="dxa"/>
              <w:right w:w="150" w:type="dxa"/>
            </w:tcMar>
            <w:vAlign w:val="center"/>
          </w:tcPr>
          <w:p w14:paraId="132D45B7">
            <w:pPr>
              <w:jc w:val="left"/>
            </w:pPr>
            <w:r>
              <w:rPr>
                <w:rFonts w:ascii="Arial" w:hAnsi="Arial" w:eastAsia="Arial" w:cs="Arial"/>
                <w:b w:val="0"/>
                <w:bCs w:val="0"/>
                <w:color w:val="1A1A1A"/>
                <w:sz w:val="20"/>
                <w:szCs w:val="20"/>
              </w:rPr>
              <w:t>2D Animation</w:t>
            </w:r>
          </w:p>
        </w:tc>
        <w:tc>
          <w:tcPr>
            <w:tcW w:w="6560" w:type="dxa"/>
            <w:tcBorders>
              <w:top w:val="single" w:color="CCCCCC" w:sz="0" w:space="0"/>
              <w:left w:val="single" w:color="CCCCCC" w:sz="0" w:space="0"/>
              <w:bottom w:val="single" w:color="CCCCCC" w:sz="0" w:space="0"/>
              <w:right w:val="single" w:color="CCCCCC" w:sz="0" w:space="0"/>
            </w:tcBorders>
            <w:shd w:val="clear" w:color="auto" w:fill="F0F4FF"/>
            <w:tcMar>
              <w:top w:w="100" w:type="dxa"/>
              <w:left w:w="150" w:type="dxa"/>
              <w:bottom w:w="100" w:type="dxa"/>
              <w:right w:w="150" w:type="dxa"/>
            </w:tcMar>
            <w:vAlign w:val="center"/>
          </w:tcPr>
          <w:p w14:paraId="50270C32">
            <w:pPr>
              <w:jc w:val="left"/>
            </w:pPr>
            <w:r>
              <w:rPr>
                <w:rFonts w:ascii="Arial" w:hAnsi="Arial" w:eastAsia="Arial" w:cs="Arial"/>
                <w:b w:val="0"/>
                <w:bCs w:val="0"/>
                <w:color w:val="1A1A1A"/>
                <w:sz w:val="20"/>
                <w:szCs w:val="20"/>
              </w:rPr>
              <w:t>Ball moves every frame using glutTimerFunc, position updated with dx and dy variables</w:t>
            </w:r>
          </w:p>
        </w:tc>
      </w:tr>
      <w:tr w14:paraId="6AF43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F09B07B">
            <w:pPr>
              <w:jc w:val="left"/>
            </w:pPr>
            <w:r>
              <w:rPr>
                <w:rFonts w:ascii="Arial" w:hAnsi="Arial" w:eastAsia="Arial" w:cs="Arial"/>
                <w:b w:val="0"/>
                <w:bCs w:val="0"/>
                <w:color w:val="1A1A1A"/>
                <w:sz w:val="20"/>
                <w:szCs w:val="20"/>
              </w:rPr>
              <w:t>Collision Detection</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42F4E8F2">
            <w:pPr>
              <w:jc w:val="left"/>
            </w:pPr>
            <w:r>
              <w:rPr>
                <w:rFonts w:ascii="Arial" w:hAnsi="Arial" w:eastAsia="Arial" w:cs="Arial"/>
                <w:b w:val="0"/>
                <w:bCs w:val="0"/>
                <w:color w:val="1A1A1A"/>
                <w:sz w:val="20"/>
                <w:szCs w:val="20"/>
              </w:rPr>
              <w:t>Ball checks if it overlaps with bricks, paddle, or walls every frame and responds accordingly</w:t>
            </w:r>
          </w:p>
        </w:tc>
      </w:tr>
    </w:tbl>
    <w:p w14:paraId="10FDBE77">
      <w:pPr>
        <w:spacing w:after="80"/>
      </w:pPr>
    </w:p>
    <w:p w14:paraId="60DE96F6">
      <w:pPr>
        <w:spacing w:before="180" w:after="80"/>
      </w:pPr>
      <w:r>
        <w:rPr>
          <w:rFonts w:ascii="Arial" w:hAnsi="Arial" w:eastAsia="Arial" w:cs="Arial"/>
          <w:b/>
          <w:bCs/>
          <w:color w:val="1F3864"/>
          <w:sz w:val="22"/>
          <w:szCs w:val="22"/>
        </w:rPr>
        <w:t>4. Two Real-World Systems Using Similar Techniques</w:t>
      </w:r>
    </w:p>
    <w:p w14:paraId="6A6C81DD">
      <w:pPr>
        <w:spacing w:after="120" w:line="320" w:lineRule="auto"/>
      </w:pPr>
      <w:r>
        <w:rPr>
          <w:rFonts w:ascii="Arial" w:hAnsi="Arial" w:eastAsia="Arial" w:cs="Arial"/>
          <w:b w:val="0"/>
          <w:bCs w:val="0"/>
          <w:color w:val="1A1A1A"/>
          <w:sz w:val="22"/>
          <w:szCs w:val="22"/>
        </w:rPr>
        <w:t xml:space="preserve">Unity Game Engine: Unity uses the exact same concepts </w:t>
      </w:r>
      <w:r>
        <w:rPr>
          <w:rFonts w:hint="default" w:cs="Arial"/>
          <w:b w:val="0"/>
          <w:bCs w:val="0"/>
          <w:color w:val="1A1A1A"/>
          <w:sz w:val="22"/>
          <w:szCs w:val="22"/>
          <w:lang w:val="en-US"/>
        </w:rPr>
        <w:t>like</w:t>
      </w:r>
      <w:r>
        <w:rPr>
          <w:rFonts w:ascii="Arial" w:hAnsi="Arial" w:eastAsia="Arial" w:cs="Arial"/>
          <w:b w:val="0"/>
          <w:bCs w:val="0"/>
          <w:color w:val="1A1A1A"/>
          <w:sz w:val="22"/>
          <w:szCs w:val="22"/>
        </w:rPr>
        <w:t xml:space="preserve"> shape rendering, frame-by-frame position updates, and collision detection to build all its 2D games. When a developer makes a platformer or a ball game in Unity, the engine is doing the same math my project does, just at a larger scale with a visual editor on top.</w:t>
      </w:r>
    </w:p>
    <w:p w14:paraId="0BCA8DF0">
      <w:pPr>
        <w:spacing w:after="120" w:line="320" w:lineRule="auto"/>
      </w:pPr>
      <w:r>
        <w:rPr>
          <w:rFonts w:ascii="Arial" w:hAnsi="Arial" w:eastAsia="Arial" w:cs="Arial"/>
          <w:b w:val="0"/>
          <w:bCs w:val="0"/>
          <w:color w:val="1A1A1A"/>
          <w:sz w:val="22"/>
          <w:szCs w:val="22"/>
        </w:rPr>
        <w:t xml:space="preserve">Atari Breakout (1976): The original Breakout game was an arcade game where a ball breaks bricks </w:t>
      </w:r>
      <w:r>
        <w:rPr>
          <w:rFonts w:hint="default" w:cs="Arial"/>
          <w:b w:val="0"/>
          <w:bCs w:val="0"/>
          <w:color w:val="1A1A1A"/>
          <w:sz w:val="22"/>
          <w:szCs w:val="22"/>
          <w:lang w:val="en-US"/>
        </w:rPr>
        <w:t>which is</w:t>
      </w:r>
      <w:r>
        <w:rPr>
          <w:rFonts w:ascii="Arial" w:hAnsi="Arial" w:eastAsia="Arial" w:cs="Arial"/>
          <w:b w:val="0"/>
          <w:bCs w:val="0"/>
          <w:color w:val="1A1A1A"/>
          <w:sz w:val="22"/>
          <w:szCs w:val="22"/>
        </w:rPr>
        <w:t xml:space="preserve"> identical to my project idea. It was one of the first commercial games to use real-time collision detection and it became the foundation for an entire genre of games. Modern versions of this game still exist on phones and browsers today.</w:t>
      </w:r>
    </w:p>
    <w:p w14:paraId="317FEE92">
      <w:r>
        <w:br w:type="page"/>
      </w:r>
    </w:p>
    <w:p w14:paraId="28561F43">
      <w:pPr>
        <w:pStyle w:val="2"/>
        <w:pBdr>
          <w:bottom w:val="single" w:color="2E5FA3" w:sz="6" w:space="1"/>
        </w:pBdr>
        <w:spacing w:before="360" w:after="120"/>
      </w:pPr>
      <w:r>
        <w:rPr>
          <w:rFonts w:ascii="Arial" w:hAnsi="Arial" w:eastAsia="Arial" w:cs="Arial"/>
          <w:b/>
          <w:bCs/>
          <w:color w:val="1F3864"/>
          <w:sz w:val="36"/>
          <w:szCs w:val="36"/>
        </w:rPr>
        <w:t xml:space="preserve">Part 2 </w:t>
      </w:r>
      <w:r>
        <w:rPr>
          <w:rFonts w:hint="default" w:cs="Arial"/>
          <w:b/>
          <w:bCs/>
          <w:color w:val="1F3864"/>
          <w:sz w:val="36"/>
          <w:szCs w:val="36"/>
          <w:lang w:val="en-US"/>
        </w:rPr>
        <w:t>-</w:t>
      </w:r>
      <w:r>
        <w:rPr>
          <w:rFonts w:ascii="Arial" w:hAnsi="Arial" w:eastAsia="Arial" w:cs="Arial"/>
          <w:b/>
          <w:bCs/>
          <w:color w:val="1F3864"/>
          <w:sz w:val="36"/>
          <w:szCs w:val="36"/>
        </w:rPr>
        <w:t xml:space="preserve"> Implementation</w:t>
      </w:r>
    </w:p>
    <w:p w14:paraId="38FB5523">
      <w:pPr>
        <w:spacing w:after="120" w:line="320" w:lineRule="auto"/>
      </w:pPr>
      <w:r>
        <w:rPr>
          <w:rFonts w:ascii="Arial" w:hAnsi="Arial" w:eastAsia="Arial" w:cs="Arial"/>
          <w:b w:val="0"/>
          <w:bCs w:val="0"/>
          <w:color w:val="1A1A1A"/>
          <w:sz w:val="22"/>
          <w:szCs w:val="22"/>
        </w:rPr>
        <w:t>The project is a single Python file called cg_project.py. It uses PyOpenGL and GLUT. The window is 8</w:t>
      </w:r>
      <w:r>
        <w:rPr>
          <w:rFonts w:hint="default" w:cs="Arial"/>
          <w:b w:val="0"/>
          <w:bCs w:val="0"/>
          <w:color w:val="1A1A1A"/>
          <w:sz w:val="22"/>
          <w:szCs w:val="22"/>
          <w:lang w:val="en-US"/>
        </w:rPr>
        <w:t>65</w:t>
      </w:r>
      <w:r>
        <w:rPr>
          <w:rFonts w:ascii="Arial" w:hAnsi="Arial" w:eastAsia="Arial" w:cs="Arial"/>
          <w:b w:val="0"/>
          <w:bCs w:val="0"/>
          <w:color w:val="1A1A1A"/>
          <w:sz w:val="22"/>
          <w:szCs w:val="22"/>
        </w:rPr>
        <w:t>x600 pixels. The ball moves automatically and the player controls the paddle with keyboard input.</w:t>
      </w:r>
    </w:p>
    <w:p w14:paraId="73CCC367">
      <w:pPr>
        <w:spacing w:before="180" w:after="80"/>
      </w:pPr>
      <w:r>
        <w:rPr>
          <w:rFonts w:ascii="Arial" w:hAnsi="Arial" w:eastAsia="Arial" w:cs="Arial"/>
          <w:b/>
          <w:bCs/>
          <w:color w:val="1F3864"/>
          <w:sz w:val="22"/>
          <w:szCs w:val="22"/>
        </w:rPr>
        <w:t>How the Program Works</w:t>
      </w:r>
    </w:p>
    <w:p w14:paraId="636BDDB8">
      <w:pPr>
        <w:pStyle w:val="17"/>
        <w:numPr>
          <w:ilvl w:val="0"/>
          <w:numId w:val="1"/>
        </w:numPr>
        <w:spacing w:after="80"/>
      </w:pPr>
      <w:r>
        <w:rPr>
          <w:rFonts w:ascii="Arial" w:hAnsi="Arial" w:eastAsia="Arial" w:cs="Arial"/>
          <w:color w:val="1A1A1A"/>
          <w:sz w:val="22"/>
          <w:szCs w:val="22"/>
        </w:rPr>
        <w:t>The screen has a dark background, 40 colored bricks arranged in 4 rows, a movable paddle at the bottom, and a white ball.</w:t>
      </w:r>
    </w:p>
    <w:p w14:paraId="77374526">
      <w:pPr>
        <w:pStyle w:val="17"/>
        <w:numPr>
          <w:ilvl w:val="0"/>
          <w:numId w:val="1"/>
        </w:numPr>
        <w:spacing w:after="80"/>
      </w:pPr>
      <w:r>
        <w:rPr>
          <w:rFonts w:ascii="Arial" w:hAnsi="Arial" w:eastAsia="Arial" w:cs="Arial"/>
          <w:color w:val="1A1A1A"/>
          <w:sz w:val="22"/>
          <w:szCs w:val="22"/>
        </w:rPr>
        <w:t>The ball starts moving and bounces off the walls and the top of the screen.</w:t>
      </w:r>
    </w:p>
    <w:p w14:paraId="4801A90E">
      <w:pPr>
        <w:pStyle w:val="17"/>
        <w:numPr>
          <w:ilvl w:val="0"/>
          <w:numId w:val="1"/>
        </w:numPr>
        <w:spacing w:after="80"/>
      </w:pPr>
      <w:r>
        <w:rPr>
          <w:rFonts w:ascii="Arial" w:hAnsi="Arial" w:eastAsia="Arial" w:cs="Arial"/>
          <w:color w:val="1A1A1A"/>
          <w:sz w:val="22"/>
          <w:szCs w:val="22"/>
        </w:rPr>
        <w:t>If the ball hits the paddle, it bounces back up.</w:t>
      </w:r>
    </w:p>
    <w:p w14:paraId="3C6EAE10">
      <w:pPr>
        <w:pStyle w:val="17"/>
        <w:numPr>
          <w:ilvl w:val="0"/>
          <w:numId w:val="1"/>
        </w:numPr>
        <w:spacing w:after="80"/>
      </w:pPr>
      <w:r>
        <w:rPr>
          <w:rFonts w:ascii="Arial" w:hAnsi="Arial" w:eastAsia="Arial" w:cs="Arial"/>
          <w:color w:val="1A1A1A"/>
          <w:sz w:val="22"/>
          <w:szCs w:val="22"/>
        </w:rPr>
        <w:t>If the ball hits a brick, the brick disappears and the ball bounces away.</w:t>
      </w:r>
    </w:p>
    <w:p w14:paraId="3BA04BE0">
      <w:pPr>
        <w:pStyle w:val="17"/>
        <w:numPr>
          <w:ilvl w:val="0"/>
          <w:numId w:val="1"/>
        </w:numPr>
        <w:spacing w:after="80"/>
      </w:pPr>
      <w:r>
        <w:rPr>
          <w:rFonts w:ascii="Arial" w:hAnsi="Arial" w:eastAsia="Arial" w:cs="Arial"/>
          <w:color w:val="1A1A1A"/>
          <w:sz w:val="22"/>
          <w:szCs w:val="22"/>
        </w:rPr>
        <w:t>If the ball falls below the paddle, the game is over.</w:t>
      </w:r>
    </w:p>
    <w:p w14:paraId="3122F6BD">
      <w:pPr>
        <w:pStyle w:val="17"/>
        <w:numPr>
          <w:ilvl w:val="0"/>
          <w:numId w:val="1"/>
        </w:numPr>
        <w:spacing w:after="80"/>
      </w:pPr>
      <w:r>
        <w:rPr>
          <w:rFonts w:ascii="Arial" w:hAnsi="Arial" w:eastAsia="Arial" w:cs="Arial"/>
          <w:color w:val="1A1A1A"/>
          <w:sz w:val="22"/>
          <w:szCs w:val="22"/>
        </w:rPr>
        <w:t>If all bricks are cleared, the player wins.</w:t>
      </w:r>
    </w:p>
    <w:p w14:paraId="749EDD05">
      <w:pPr>
        <w:pStyle w:val="17"/>
        <w:numPr>
          <w:ilvl w:val="0"/>
          <w:numId w:val="1"/>
        </w:numPr>
        <w:spacing w:after="80"/>
      </w:pPr>
      <w:r>
        <w:rPr>
          <w:rFonts w:ascii="Arial" w:hAnsi="Arial" w:eastAsia="Arial" w:cs="Arial"/>
          <w:color w:val="1A1A1A"/>
          <w:sz w:val="22"/>
          <w:szCs w:val="22"/>
        </w:rPr>
        <w:t>Press A to move the paddle left, D to move it right.</w:t>
      </w:r>
    </w:p>
    <w:p w14:paraId="2C6F8482">
      <w:pPr>
        <w:spacing w:after="80"/>
      </w:pPr>
    </w:p>
    <w:p w14:paraId="0AC0B4B5">
      <w:pPr>
        <w:spacing w:before="180" w:after="80"/>
      </w:pPr>
      <w:r>
        <w:rPr>
          <w:rFonts w:ascii="Arial" w:hAnsi="Arial" w:eastAsia="Arial" w:cs="Arial"/>
          <w:b/>
          <w:bCs/>
          <w:color w:val="1F3864"/>
          <w:sz w:val="22"/>
          <w:szCs w:val="22"/>
        </w:rPr>
        <w:t>Key Functions</w:t>
      </w:r>
    </w:p>
    <w:p w14:paraId="015B87DB">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80"/>
        <w:gridCol w:w="3580"/>
      </w:tblGrid>
      <w:tr w14:paraId="12D4461A">
        <w:tblPrEx>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100" w:type="dxa"/>
              <w:left w:w="150" w:type="dxa"/>
              <w:bottom w:w="100" w:type="dxa"/>
              <w:right w:w="150" w:type="dxa"/>
            </w:tcMar>
            <w:vAlign w:val="center"/>
          </w:tcPr>
          <w:p w14:paraId="73FB43AE">
            <w:pPr>
              <w:jc w:val="left"/>
            </w:pPr>
            <w:r>
              <w:rPr>
                <w:rFonts w:ascii="Arial" w:hAnsi="Arial" w:eastAsia="Arial" w:cs="Arial"/>
                <w:b/>
                <w:bCs/>
                <w:color w:val="FFFFFF"/>
                <w:sz w:val="20"/>
                <w:szCs w:val="20"/>
              </w:rPr>
              <w:t>Function</w:t>
            </w:r>
          </w:p>
        </w:tc>
        <w:tc>
          <w:tcPr>
            <w:tcW w:w="3580" w:type="dxa"/>
            <w:tcBorders>
              <w:top w:val="single" w:color="CCCCCC" w:sz="0" w:space="0"/>
              <w:left w:val="single" w:color="CCCCCC" w:sz="0" w:space="0"/>
              <w:bottom w:val="single" w:color="CCCCCC" w:sz="0" w:space="0"/>
              <w:right w:val="single" w:color="CCCCCC" w:sz="0" w:space="0"/>
            </w:tcBorders>
            <w:shd w:val="clear" w:color="auto" w:fill="1F3864"/>
            <w:tcMar>
              <w:top w:w="100" w:type="dxa"/>
              <w:left w:w="150" w:type="dxa"/>
              <w:bottom w:w="100" w:type="dxa"/>
              <w:right w:w="150" w:type="dxa"/>
            </w:tcMar>
            <w:vAlign w:val="center"/>
          </w:tcPr>
          <w:p w14:paraId="1036EE26">
            <w:pPr>
              <w:jc w:val="left"/>
            </w:pPr>
            <w:r>
              <w:rPr>
                <w:rFonts w:ascii="Arial" w:hAnsi="Arial" w:eastAsia="Arial" w:cs="Arial"/>
                <w:b/>
                <w:bCs/>
                <w:color w:val="FFFFFF"/>
                <w:sz w:val="20"/>
                <w:szCs w:val="20"/>
              </w:rPr>
              <w:t>What It Does</w:t>
            </w:r>
          </w:p>
        </w:tc>
        <w:tc>
          <w:tcPr>
            <w:tcW w:w="3580" w:type="dxa"/>
            <w:tcBorders>
              <w:top w:val="single" w:color="CCCCCC" w:sz="0" w:space="0"/>
              <w:left w:val="single" w:color="CCCCCC" w:sz="0" w:space="0"/>
              <w:bottom w:val="single" w:color="CCCCCC" w:sz="0" w:space="0"/>
              <w:right w:val="single" w:color="CCCCCC" w:sz="0" w:space="0"/>
            </w:tcBorders>
            <w:shd w:val="clear" w:color="auto" w:fill="1F3864"/>
            <w:tcMar>
              <w:top w:w="100" w:type="dxa"/>
              <w:left w:w="150" w:type="dxa"/>
              <w:bottom w:w="100" w:type="dxa"/>
              <w:right w:w="150" w:type="dxa"/>
            </w:tcMar>
            <w:vAlign w:val="center"/>
          </w:tcPr>
          <w:p w14:paraId="661BB212">
            <w:pPr>
              <w:jc w:val="left"/>
            </w:pPr>
            <w:r>
              <w:rPr>
                <w:rFonts w:ascii="Arial" w:hAnsi="Arial" w:eastAsia="Arial" w:cs="Arial"/>
                <w:b/>
                <w:bCs/>
                <w:color w:val="FFFFFF"/>
                <w:sz w:val="20"/>
                <w:szCs w:val="20"/>
              </w:rPr>
              <w:t>CG Concept</w:t>
            </w:r>
          </w:p>
        </w:tc>
      </w:tr>
      <w:tr w14:paraId="0E60F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9" w:hRule="atLeast"/>
        </w:trPr>
        <w:tc>
          <w:tcPr>
            <w:tcW w:w="2200" w:type="dxa"/>
            <w:tcBorders>
              <w:top w:val="single" w:color="CCCCCC" w:sz="0" w:space="0"/>
              <w:left w:val="single" w:color="CCCCCC" w:sz="0" w:space="0"/>
              <w:bottom w:val="single" w:color="CCCCCC" w:sz="0" w:space="0"/>
              <w:right w:val="single" w:color="CCCCCC" w:sz="0" w:space="0"/>
            </w:tcBorders>
            <w:shd w:val="clear" w:color="auto" w:fill="F0F4FF"/>
            <w:tcMar>
              <w:top w:w="100" w:type="dxa"/>
              <w:left w:w="150" w:type="dxa"/>
              <w:bottom w:w="100" w:type="dxa"/>
              <w:right w:w="150" w:type="dxa"/>
            </w:tcMar>
            <w:vAlign w:val="center"/>
          </w:tcPr>
          <w:p w14:paraId="277D4174">
            <w:pPr>
              <w:jc w:val="left"/>
            </w:pPr>
            <w:r>
              <w:rPr>
                <w:rFonts w:ascii="Arial" w:hAnsi="Arial" w:eastAsia="Arial" w:cs="Arial"/>
                <w:b w:val="0"/>
                <w:bCs w:val="0"/>
                <w:color w:val="1A1A1A"/>
                <w:sz w:val="20"/>
                <w:szCs w:val="20"/>
              </w:rPr>
              <w:t>draw_rect()</w:t>
            </w:r>
          </w:p>
        </w:tc>
        <w:tc>
          <w:tcPr>
            <w:tcW w:w="3580" w:type="dxa"/>
            <w:tcBorders>
              <w:top w:val="single" w:color="CCCCCC" w:sz="0" w:space="0"/>
              <w:left w:val="single" w:color="CCCCCC" w:sz="0" w:space="0"/>
              <w:bottom w:val="single" w:color="CCCCCC" w:sz="0" w:space="0"/>
              <w:right w:val="single" w:color="CCCCCC" w:sz="0" w:space="0"/>
            </w:tcBorders>
            <w:shd w:val="clear" w:color="auto" w:fill="F0F4FF"/>
            <w:tcMar>
              <w:top w:w="100" w:type="dxa"/>
              <w:left w:w="150" w:type="dxa"/>
              <w:bottom w:w="100" w:type="dxa"/>
              <w:right w:w="150" w:type="dxa"/>
            </w:tcMar>
            <w:vAlign w:val="center"/>
          </w:tcPr>
          <w:p w14:paraId="7CEA718F">
            <w:pPr>
              <w:jc w:val="left"/>
            </w:pPr>
            <w:r>
              <w:rPr>
                <w:rFonts w:ascii="Arial" w:hAnsi="Arial" w:eastAsia="Arial" w:cs="Arial"/>
                <w:b w:val="0"/>
                <w:bCs w:val="0"/>
                <w:color w:val="1A1A1A"/>
                <w:sz w:val="20"/>
                <w:szCs w:val="20"/>
              </w:rPr>
              <w:t>Draws a filled rectangle using GL_QUADS</w:t>
            </w:r>
          </w:p>
        </w:tc>
        <w:tc>
          <w:tcPr>
            <w:tcW w:w="3580" w:type="dxa"/>
            <w:tcBorders>
              <w:top w:val="single" w:color="CCCCCC" w:sz="0" w:space="0"/>
              <w:left w:val="single" w:color="CCCCCC" w:sz="0" w:space="0"/>
              <w:bottom w:val="single" w:color="CCCCCC" w:sz="0" w:space="0"/>
              <w:right w:val="single" w:color="CCCCCC" w:sz="0" w:space="0"/>
            </w:tcBorders>
            <w:shd w:val="clear" w:color="auto" w:fill="F0F4FF"/>
            <w:tcMar>
              <w:top w:w="100" w:type="dxa"/>
              <w:left w:w="150" w:type="dxa"/>
              <w:bottom w:w="100" w:type="dxa"/>
              <w:right w:w="150" w:type="dxa"/>
            </w:tcMar>
            <w:vAlign w:val="center"/>
          </w:tcPr>
          <w:p w14:paraId="05E170CE">
            <w:pPr>
              <w:jc w:val="left"/>
            </w:pPr>
            <w:r>
              <w:rPr>
                <w:rFonts w:ascii="Arial" w:hAnsi="Arial" w:eastAsia="Arial" w:cs="Arial"/>
                <w:b w:val="0"/>
                <w:bCs w:val="0"/>
                <w:color w:val="1A1A1A"/>
                <w:sz w:val="20"/>
                <w:szCs w:val="20"/>
              </w:rPr>
              <w:t>Shape Drawing</w:t>
            </w:r>
          </w:p>
        </w:tc>
      </w:tr>
      <w:tr w14:paraId="3345F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3CAA91D2">
            <w:pPr>
              <w:jc w:val="left"/>
            </w:pPr>
            <w:r>
              <w:rPr>
                <w:rFonts w:ascii="Arial" w:hAnsi="Arial" w:eastAsia="Arial" w:cs="Arial"/>
                <w:b w:val="0"/>
                <w:bCs w:val="0"/>
                <w:color w:val="1A1A1A"/>
                <w:sz w:val="20"/>
                <w:szCs w:val="20"/>
              </w:rPr>
              <w:t>draw_circle()</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10013F34">
            <w:pPr>
              <w:jc w:val="left"/>
            </w:pPr>
            <w:r>
              <w:rPr>
                <w:rFonts w:ascii="Arial" w:hAnsi="Arial" w:eastAsia="Arial" w:cs="Arial"/>
                <w:b w:val="0"/>
                <w:bCs w:val="0"/>
                <w:color w:val="1A1A1A"/>
                <w:sz w:val="20"/>
                <w:szCs w:val="20"/>
              </w:rPr>
              <w:t>Draws the ball using GL_TRIANGLE_FAN and math.cos/sin loop</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779D8E1B">
            <w:pPr>
              <w:jc w:val="left"/>
            </w:pPr>
            <w:r>
              <w:rPr>
                <w:rFonts w:ascii="Arial" w:hAnsi="Arial" w:eastAsia="Arial" w:cs="Arial"/>
                <w:b w:val="0"/>
                <w:bCs w:val="0"/>
                <w:color w:val="1A1A1A"/>
                <w:sz w:val="20"/>
                <w:szCs w:val="20"/>
              </w:rPr>
              <w:t>Shape Drawing + Trigonometry</w:t>
            </w:r>
          </w:p>
        </w:tc>
      </w:tr>
      <w:tr w14:paraId="46208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F"/>
            <w:tcMar>
              <w:top w:w="100" w:type="dxa"/>
              <w:left w:w="150" w:type="dxa"/>
              <w:bottom w:w="100" w:type="dxa"/>
              <w:right w:w="150" w:type="dxa"/>
            </w:tcMar>
            <w:vAlign w:val="center"/>
          </w:tcPr>
          <w:p w14:paraId="46BA151A">
            <w:pPr>
              <w:jc w:val="left"/>
            </w:pPr>
            <w:r>
              <w:rPr>
                <w:rFonts w:ascii="Arial" w:hAnsi="Arial" w:eastAsia="Arial" w:cs="Arial"/>
                <w:b w:val="0"/>
                <w:bCs w:val="0"/>
                <w:color w:val="1A1A1A"/>
                <w:sz w:val="20"/>
                <w:szCs w:val="20"/>
              </w:rPr>
              <w:t>display()</w:t>
            </w:r>
          </w:p>
        </w:tc>
        <w:tc>
          <w:tcPr>
            <w:tcW w:w="3580" w:type="dxa"/>
            <w:tcBorders>
              <w:top w:val="single" w:color="CCCCCC" w:sz="0" w:space="0"/>
              <w:left w:val="single" w:color="CCCCCC" w:sz="0" w:space="0"/>
              <w:bottom w:val="single" w:color="CCCCCC" w:sz="0" w:space="0"/>
              <w:right w:val="single" w:color="CCCCCC" w:sz="0" w:space="0"/>
            </w:tcBorders>
            <w:shd w:val="clear" w:color="auto" w:fill="F0F4FF"/>
            <w:tcMar>
              <w:top w:w="100" w:type="dxa"/>
              <w:left w:w="150" w:type="dxa"/>
              <w:bottom w:w="100" w:type="dxa"/>
              <w:right w:w="150" w:type="dxa"/>
            </w:tcMar>
            <w:vAlign w:val="center"/>
          </w:tcPr>
          <w:p w14:paraId="7EA11D45">
            <w:pPr>
              <w:jc w:val="left"/>
            </w:pPr>
            <w:r>
              <w:rPr>
                <w:rFonts w:ascii="Arial" w:hAnsi="Arial" w:eastAsia="Arial" w:cs="Arial"/>
                <w:b w:val="0"/>
                <w:bCs w:val="0"/>
                <w:color w:val="1A1A1A"/>
                <w:sz w:val="20"/>
                <w:szCs w:val="20"/>
              </w:rPr>
              <w:t>Clears screen and draws everything each frame</w:t>
            </w:r>
          </w:p>
        </w:tc>
        <w:tc>
          <w:tcPr>
            <w:tcW w:w="3580" w:type="dxa"/>
            <w:tcBorders>
              <w:top w:val="single" w:color="CCCCCC" w:sz="0" w:space="0"/>
              <w:left w:val="single" w:color="CCCCCC" w:sz="0" w:space="0"/>
              <w:bottom w:val="single" w:color="CCCCCC" w:sz="0" w:space="0"/>
              <w:right w:val="single" w:color="CCCCCC" w:sz="0" w:space="0"/>
            </w:tcBorders>
            <w:shd w:val="clear" w:color="auto" w:fill="F0F4FF"/>
            <w:tcMar>
              <w:top w:w="100" w:type="dxa"/>
              <w:left w:w="150" w:type="dxa"/>
              <w:bottom w:w="100" w:type="dxa"/>
              <w:right w:w="150" w:type="dxa"/>
            </w:tcMar>
            <w:vAlign w:val="center"/>
          </w:tcPr>
          <w:p w14:paraId="1C5FBE22">
            <w:pPr>
              <w:jc w:val="left"/>
            </w:pPr>
            <w:r>
              <w:rPr>
                <w:rFonts w:ascii="Arial" w:hAnsi="Arial" w:eastAsia="Arial" w:cs="Arial"/>
                <w:b w:val="0"/>
                <w:bCs w:val="0"/>
                <w:color w:val="1A1A1A"/>
                <w:sz w:val="20"/>
                <w:szCs w:val="20"/>
              </w:rPr>
              <w:t>Rendering Loop</w:t>
            </w:r>
          </w:p>
        </w:tc>
      </w:tr>
      <w:tr w14:paraId="4844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148BCC29">
            <w:pPr>
              <w:jc w:val="left"/>
            </w:pPr>
            <w:r>
              <w:rPr>
                <w:rFonts w:ascii="Arial" w:hAnsi="Arial" w:eastAsia="Arial" w:cs="Arial"/>
                <w:b w:val="0"/>
                <w:bCs w:val="0"/>
                <w:color w:val="1A1A1A"/>
                <w:sz w:val="20"/>
                <w:szCs w:val="20"/>
              </w:rPr>
              <w:t>update()</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2F4C8D6E">
            <w:pPr>
              <w:jc w:val="left"/>
            </w:pPr>
            <w:r>
              <w:rPr>
                <w:rFonts w:ascii="Arial" w:hAnsi="Arial" w:eastAsia="Arial" w:cs="Arial"/>
                <w:b w:val="0"/>
                <w:bCs w:val="0"/>
                <w:color w:val="1A1A1A"/>
                <w:sz w:val="20"/>
                <w:szCs w:val="20"/>
              </w:rPr>
              <w:t>Moves ball, checks collisions, updates game state</w:t>
            </w:r>
          </w:p>
        </w:tc>
        <w:tc>
          <w:tcPr>
            <w:tcW w:w="35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vAlign w:val="center"/>
          </w:tcPr>
          <w:p w14:paraId="7B423F69">
            <w:pPr>
              <w:jc w:val="left"/>
            </w:pPr>
            <w:r>
              <w:rPr>
                <w:rFonts w:ascii="Arial" w:hAnsi="Arial" w:eastAsia="Arial" w:cs="Arial"/>
                <w:b w:val="0"/>
                <w:bCs w:val="0"/>
                <w:color w:val="1A1A1A"/>
                <w:sz w:val="20"/>
                <w:szCs w:val="20"/>
              </w:rPr>
              <w:t>Animation + Collision Detection</w:t>
            </w:r>
          </w:p>
        </w:tc>
      </w:tr>
      <w:tr w14:paraId="018F0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4FF"/>
            <w:tcMar>
              <w:top w:w="100" w:type="dxa"/>
              <w:left w:w="150" w:type="dxa"/>
              <w:bottom w:w="100" w:type="dxa"/>
              <w:right w:w="150" w:type="dxa"/>
            </w:tcMar>
            <w:vAlign w:val="center"/>
          </w:tcPr>
          <w:p w14:paraId="40212028">
            <w:pPr>
              <w:jc w:val="left"/>
            </w:pPr>
            <w:r>
              <w:rPr>
                <w:rFonts w:ascii="Arial" w:hAnsi="Arial" w:eastAsia="Arial" w:cs="Arial"/>
                <w:b w:val="0"/>
                <w:bCs w:val="0"/>
                <w:color w:val="1A1A1A"/>
                <w:sz w:val="20"/>
                <w:szCs w:val="20"/>
              </w:rPr>
              <w:t>keyboard()</w:t>
            </w:r>
          </w:p>
        </w:tc>
        <w:tc>
          <w:tcPr>
            <w:tcW w:w="3580" w:type="dxa"/>
            <w:tcBorders>
              <w:top w:val="single" w:color="CCCCCC" w:sz="0" w:space="0"/>
              <w:left w:val="single" w:color="CCCCCC" w:sz="0" w:space="0"/>
              <w:bottom w:val="single" w:color="CCCCCC" w:sz="0" w:space="0"/>
              <w:right w:val="single" w:color="CCCCCC" w:sz="0" w:space="0"/>
            </w:tcBorders>
            <w:shd w:val="clear" w:color="auto" w:fill="F0F4FF"/>
            <w:tcMar>
              <w:top w:w="100" w:type="dxa"/>
              <w:left w:w="150" w:type="dxa"/>
              <w:bottom w:w="100" w:type="dxa"/>
              <w:right w:w="150" w:type="dxa"/>
            </w:tcMar>
            <w:vAlign w:val="center"/>
          </w:tcPr>
          <w:p w14:paraId="5246DE1A">
            <w:pPr>
              <w:jc w:val="left"/>
            </w:pPr>
            <w:r>
              <w:rPr>
                <w:rFonts w:ascii="Arial" w:hAnsi="Arial" w:eastAsia="Arial" w:cs="Arial"/>
                <w:b w:val="0"/>
                <w:bCs w:val="0"/>
                <w:color w:val="1A1A1A"/>
                <w:sz w:val="20"/>
                <w:szCs w:val="20"/>
              </w:rPr>
              <w:t>Reads A/D key press and moves paddle left or right</w:t>
            </w:r>
          </w:p>
        </w:tc>
        <w:tc>
          <w:tcPr>
            <w:tcW w:w="3580" w:type="dxa"/>
            <w:tcBorders>
              <w:top w:val="single" w:color="CCCCCC" w:sz="0" w:space="0"/>
              <w:left w:val="single" w:color="CCCCCC" w:sz="0" w:space="0"/>
              <w:bottom w:val="single" w:color="CCCCCC" w:sz="0" w:space="0"/>
              <w:right w:val="single" w:color="CCCCCC" w:sz="0" w:space="0"/>
            </w:tcBorders>
            <w:shd w:val="clear" w:color="auto" w:fill="F0F4FF"/>
            <w:tcMar>
              <w:top w:w="100" w:type="dxa"/>
              <w:left w:w="150" w:type="dxa"/>
              <w:bottom w:w="100" w:type="dxa"/>
              <w:right w:w="150" w:type="dxa"/>
            </w:tcMar>
            <w:vAlign w:val="center"/>
          </w:tcPr>
          <w:p w14:paraId="7F7782BF">
            <w:pPr>
              <w:jc w:val="left"/>
            </w:pPr>
            <w:r>
              <w:rPr>
                <w:rFonts w:ascii="Arial" w:hAnsi="Arial" w:eastAsia="Arial" w:cs="Arial"/>
                <w:b w:val="0"/>
                <w:bCs w:val="0"/>
                <w:color w:val="1A1A1A"/>
                <w:sz w:val="20"/>
                <w:szCs w:val="20"/>
              </w:rPr>
              <w:t>User Interaction</w:t>
            </w:r>
          </w:p>
        </w:tc>
      </w:tr>
    </w:tbl>
    <w:p w14:paraId="269B1D6A">
      <w:pPr>
        <w:spacing w:after="80"/>
      </w:pPr>
    </w:p>
    <w:p w14:paraId="094E28EC">
      <w:pPr>
        <w:spacing w:before="180" w:after="80"/>
      </w:pPr>
      <w:r>
        <w:rPr>
          <w:rFonts w:ascii="Arial" w:hAnsi="Arial" w:eastAsia="Arial" w:cs="Arial"/>
          <w:b/>
          <w:bCs/>
          <w:color w:val="1F3864"/>
          <w:sz w:val="22"/>
          <w:szCs w:val="22"/>
        </w:rPr>
        <w:t>Collision Logic Explained</w:t>
      </w:r>
    </w:p>
    <w:p w14:paraId="0256F96D">
      <w:pPr>
        <w:spacing w:after="120" w:line="320" w:lineRule="auto"/>
      </w:pPr>
      <w:r>
        <w:rPr>
          <w:rFonts w:ascii="Arial" w:hAnsi="Arial" w:eastAsia="Arial" w:cs="Arial"/>
          <w:b w:val="0"/>
          <w:bCs w:val="0"/>
          <w:color w:val="1A1A1A"/>
          <w:sz w:val="22"/>
          <w:szCs w:val="22"/>
        </w:rPr>
        <w:t>When the ball moves each frame, the program checks three things:</w:t>
      </w:r>
    </w:p>
    <w:p w14:paraId="5A94928E">
      <w:pPr>
        <w:pStyle w:val="17"/>
        <w:numPr>
          <w:ilvl w:val="0"/>
          <w:numId w:val="1"/>
        </w:numPr>
        <w:spacing w:after="80"/>
      </w:pPr>
      <w:r>
        <w:rPr>
          <w:rFonts w:ascii="Arial" w:hAnsi="Arial" w:eastAsia="Arial" w:cs="Arial"/>
          <w:color w:val="1A1A1A"/>
          <w:sz w:val="22"/>
          <w:szCs w:val="22"/>
        </w:rPr>
        <w:t>Wall collision: if ball_x goes past 0 or 8</w:t>
      </w:r>
      <w:r>
        <w:rPr>
          <w:rFonts w:hint="default" w:cs="Arial"/>
          <w:color w:val="1A1A1A"/>
          <w:sz w:val="22"/>
          <w:szCs w:val="22"/>
          <w:lang w:val="en-US"/>
        </w:rPr>
        <w:t>65</w:t>
      </w:r>
      <w:r>
        <w:rPr>
          <w:rFonts w:ascii="Arial" w:hAnsi="Arial" w:eastAsia="Arial" w:cs="Arial"/>
          <w:color w:val="1A1A1A"/>
          <w:sz w:val="22"/>
          <w:szCs w:val="22"/>
        </w:rPr>
        <w:t>, flip dx. If ball_y goes past 600, flip dy.</w:t>
      </w:r>
    </w:p>
    <w:p w14:paraId="1800C93E">
      <w:pPr>
        <w:pStyle w:val="17"/>
        <w:numPr>
          <w:ilvl w:val="0"/>
          <w:numId w:val="1"/>
        </w:numPr>
        <w:spacing w:after="80"/>
      </w:pPr>
      <w:r>
        <w:rPr>
          <w:rFonts w:ascii="Arial" w:hAnsi="Arial" w:eastAsia="Arial" w:cs="Arial"/>
          <w:color w:val="1A1A1A"/>
          <w:sz w:val="22"/>
          <w:szCs w:val="22"/>
        </w:rPr>
        <w:t>Paddle collision: if the ball's bottom touches the paddle area and the x position is within the paddle width, flip dy to send ball upward.</w:t>
      </w:r>
    </w:p>
    <w:p w14:paraId="017CFAC8">
      <w:pPr>
        <w:pStyle w:val="17"/>
        <w:numPr>
          <w:ilvl w:val="0"/>
          <w:numId w:val="1"/>
        </w:numPr>
        <w:spacing w:after="80"/>
      </w:pPr>
      <w:r>
        <w:rPr>
          <w:rFonts w:ascii="Arial" w:hAnsi="Arial" w:eastAsia="Arial" w:cs="Arial"/>
          <w:color w:val="1A1A1A"/>
          <w:sz w:val="22"/>
          <w:szCs w:val="22"/>
        </w:rPr>
        <w:t>Brick collision: for each brick that is still visible, check if the ball center is inside the brick's rectangle. If yes, hide the brick and flip dy.</w:t>
      </w:r>
    </w:p>
    <w:p w14:paraId="229F94CC">
      <w:pPr>
        <w:spacing w:after="120" w:line="320" w:lineRule="auto"/>
      </w:pPr>
      <w:r>
        <w:rPr>
          <w:rFonts w:ascii="Arial" w:hAnsi="Arial" w:eastAsia="Arial" w:cs="Arial"/>
          <w:b w:val="0"/>
          <w:bCs w:val="0"/>
          <w:color w:val="1A1A1A"/>
          <w:sz w:val="22"/>
          <w:szCs w:val="22"/>
        </w:rPr>
        <w:t>This is called Axis-Aligned Bounding Box (AABB) collision detection. It is the most common technique used in 2D games.</w:t>
      </w:r>
    </w:p>
    <w:p w14:paraId="5ECDC285">
      <w:r>
        <w:br w:type="page"/>
      </w:r>
    </w:p>
    <w:p w14:paraId="18DCBB1A">
      <w:pPr>
        <w:pStyle w:val="2"/>
        <w:pBdr>
          <w:bottom w:val="single" w:color="2E5FA3" w:sz="6" w:space="1"/>
        </w:pBdr>
        <w:spacing w:before="360" w:after="120"/>
      </w:pPr>
      <w:r>
        <w:rPr>
          <w:rFonts w:ascii="Arial" w:hAnsi="Arial" w:eastAsia="Arial" w:cs="Arial"/>
          <w:b/>
          <w:bCs/>
          <w:color w:val="1F3864"/>
          <w:sz w:val="36"/>
          <w:szCs w:val="36"/>
        </w:rPr>
        <w:t xml:space="preserve">Part 3 </w:t>
      </w:r>
      <w:r>
        <w:rPr>
          <w:rFonts w:hint="default" w:cs="Arial"/>
          <w:b/>
          <w:bCs/>
          <w:color w:val="1F3864"/>
          <w:sz w:val="36"/>
          <w:szCs w:val="36"/>
          <w:lang w:val="en-US"/>
        </w:rPr>
        <w:t>-</w:t>
      </w:r>
      <w:r>
        <w:rPr>
          <w:rFonts w:ascii="Arial" w:hAnsi="Arial" w:eastAsia="Arial" w:cs="Arial"/>
          <w:b/>
          <w:bCs/>
          <w:color w:val="1F3864"/>
          <w:sz w:val="36"/>
          <w:szCs w:val="36"/>
        </w:rPr>
        <w:t xml:space="preserve"> Reflection Report</w:t>
      </w:r>
    </w:p>
    <w:p w14:paraId="68298196">
      <w:pPr>
        <w:pStyle w:val="3"/>
        <w:spacing w:before="240" w:after="120"/>
      </w:pPr>
      <w:r>
        <w:rPr>
          <w:rFonts w:ascii="Arial" w:hAnsi="Arial" w:eastAsia="Arial" w:cs="Arial"/>
          <w:b/>
          <w:bCs/>
          <w:color w:val="2E5FA3"/>
          <w:sz w:val="28"/>
          <w:szCs w:val="28"/>
        </w:rPr>
        <w:t>Q1. Where did you get most stuck?</w:t>
      </w:r>
    </w:p>
    <w:p w14:paraId="5CE0B788">
      <w:pPr>
        <w:spacing w:after="120" w:line="320" w:lineRule="auto"/>
      </w:pPr>
      <w:r>
        <w:rPr>
          <w:rFonts w:ascii="Arial" w:hAnsi="Arial" w:eastAsia="Arial" w:cs="Arial"/>
          <w:b w:val="0"/>
          <w:bCs w:val="0"/>
          <w:color w:val="1A1A1A"/>
          <w:sz w:val="22"/>
          <w:szCs w:val="22"/>
        </w:rPr>
        <w:t>The hardest part was the paddle collision. At first, the ball would sometimes pass straight through the paddle without bouncing. It was very frustrating because it looked random</w:t>
      </w:r>
      <w:r>
        <w:rPr>
          <w:rFonts w:hint="default" w:cs="Arial"/>
          <w:b w:val="0"/>
          <w:bCs w:val="0"/>
          <w:color w:val="1A1A1A"/>
          <w:sz w:val="22"/>
          <w:szCs w:val="22"/>
          <w:lang w:val="en-US"/>
        </w:rPr>
        <w:t>,</w:t>
      </w:r>
      <w:r>
        <w:rPr>
          <w:rFonts w:ascii="Arial" w:hAnsi="Arial" w:eastAsia="Arial" w:cs="Arial"/>
          <w:b w:val="0"/>
          <w:bCs w:val="0"/>
          <w:color w:val="1A1A1A"/>
          <w:sz w:val="22"/>
          <w:szCs w:val="22"/>
        </w:rPr>
        <w:t xml:space="preserve"> sometimes it worked, sometimes it did not.</w:t>
      </w:r>
    </w:p>
    <w:p w14:paraId="159FBB17">
      <w:pPr>
        <w:spacing w:after="120" w:line="320" w:lineRule="auto"/>
      </w:pPr>
      <w:r>
        <w:rPr>
          <w:rFonts w:ascii="Arial" w:hAnsi="Arial" w:eastAsia="Arial" w:cs="Arial"/>
          <w:b w:val="0"/>
          <w:bCs w:val="0"/>
          <w:color w:val="1A1A1A"/>
          <w:sz w:val="22"/>
          <w:szCs w:val="22"/>
        </w:rPr>
        <w:t>After thinking about it, I realized the problem was that the ball moves multiple pixels per frame. So in one frame the ball is above the paddle, and in the next frame it has already gone several pixels past it. The collision check happens between frames, so by the time the program checks, the ball has already gone through.</w:t>
      </w:r>
    </w:p>
    <w:p w14:paraId="7BA63581">
      <w:pPr>
        <w:spacing w:after="120" w:line="320" w:lineRule="auto"/>
      </w:pPr>
      <w:r>
        <w:rPr>
          <w:rFonts w:ascii="Arial" w:hAnsi="Arial" w:eastAsia="Arial" w:cs="Arial"/>
          <w:b w:val="0"/>
          <w:bCs w:val="0"/>
          <w:color w:val="1A1A1A"/>
          <w:sz w:val="22"/>
          <w:szCs w:val="22"/>
        </w:rPr>
        <w:t>I fixed this by adjusting the collision condition. Instead of checking if the ball is exactly touching the paddle top, I check if the ball y position is within a small range around the paddle. This made the collision reliable. I also made sure dy becomes positive (going up) instead of just flipping it, because if the ball was already going down and somehow entered the paddle from a strange angle, just flipping could make it go down again.</w:t>
      </w:r>
    </w:p>
    <w:p w14:paraId="101A61AA">
      <w:pPr>
        <w:pStyle w:val="3"/>
        <w:spacing w:before="240" w:after="120"/>
      </w:pPr>
      <w:r>
        <w:rPr>
          <w:rFonts w:ascii="Arial" w:hAnsi="Arial" w:eastAsia="Arial" w:cs="Arial"/>
          <w:b/>
          <w:bCs/>
          <w:color w:val="2E5FA3"/>
          <w:sz w:val="28"/>
          <w:szCs w:val="28"/>
        </w:rPr>
        <w:t>Q2. What did this project teach you that classroom theory could not?</w:t>
      </w:r>
    </w:p>
    <w:p w14:paraId="60707D7C">
      <w:pPr>
        <w:spacing w:after="120" w:line="320" w:lineRule="auto"/>
      </w:pPr>
      <w:r>
        <w:rPr>
          <w:rFonts w:ascii="Arial" w:hAnsi="Arial" w:eastAsia="Arial" w:cs="Arial"/>
          <w:b w:val="0"/>
          <w:bCs w:val="0"/>
          <w:color w:val="1A1A1A"/>
          <w:sz w:val="22"/>
          <w:szCs w:val="22"/>
        </w:rPr>
        <w:t>In class, collision detection sounds very simple. The teacher says: check if two rectangles overlap. But in practice, objects are moving at several pixels per frame, and the frame only captures one snapshot. So objects can "tunnel" through each other if you are not careful.</w:t>
      </w:r>
    </w:p>
    <w:p w14:paraId="3ED068D3">
      <w:pPr>
        <w:spacing w:after="120" w:line="320" w:lineRule="auto"/>
      </w:pPr>
      <w:r>
        <w:rPr>
          <w:rFonts w:ascii="Arial" w:hAnsi="Arial" w:eastAsia="Arial" w:cs="Arial"/>
          <w:b w:val="0"/>
          <w:bCs w:val="0"/>
          <w:color w:val="1A1A1A"/>
          <w:sz w:val="22"/>
          <w:szCs w:val="22"/>
        </w:rPr>
        <w:t>I also learned that a game loop is not just about drawing. Every frame, you have to update positions, check all collisions, handle input, and then draw. The order of these steps actually matters. If you draw before checking collision, you get one frame of wrong visuals. These are things you only understand when you actually build something moving.</w:t>
      </w:r>
    </w:p>
    <w:p w14:paraId="0E66C41C">
      <w:pPr>
        <w:spacing w:after="120" w:line="320" w:lineRule="auto"/>
      </w:pPr>
      <w:r>
        <w:rPr>
          <w:rFonts w:ascii="Arial" w:hAnsi="Arial" w:eastAsia="Arial" w:cs="Arial"/>
          <w:b w:val="0"/>
          <w:bCs w:val="0"/>
          <w:color w:val="1A1A1A"/>
          <w:sz w:val="22"/>
          <w:szCs w:val="22"/>
        </w:rPr>
        <w:t>Another thing I learned is that global variables are very useful in small games. Ball position, speed, and brick state all need to be shared between the display and update functions. In class we are told to avoid globals, but in OpenGL's callback structure, it is the natural way to manage game state.</w:t>
      </w:r>
    </w:p>
    <w:p w14:paraId="0FD065BB">
      <w:pPr>
        <w:pStyle w:val="3"/>
        <w:spacing w:before="240" w:after="120"/>
      </w:pPr>
      <w:r>
        <w:rPr>
          <w:rFonts w:ascii="Arial" w:hAnsi="Arial" w:eastAsia="Arial" w:cs="Arial"/>
          <w:b/>
          <w:bCs/>
          <w:color w:val="2E5FA3"/>
          <w:sz w:val="28"/>
          <w:szCs w:val="28"/>
        </w:rPr>
        <w:t>Q3. How does this connect to your career track?</w:t>
      </w:r>
    </w:p>
    <w:p w14:paraId="2A62E803">
      <w:pPr>
        <w:spacing w:after="120" w:line="320" w:lineRule="auto"/>
      </w:pPr>
      <w:r>
        <w:rPr>
          <w:rFonts w:ascii="Arial" w:hAnsi="Arial" w:eastAsia="Arial" w:cs="Arial"/>
          <w:b w:val="0"/>
          <w:bCs w:val="0"/>
          <w:color w:val="1A1A1A"/>
          <w:sz w:val="22"/>
          <w:szCs w:val="22"/>
        </w:rPr>
        <w:t>I chose Track C for the game industry. This project connects directly to that goal.</w:t>
      </w:r>
    </w:p>
    <w:p w14:paraId="0797397D">
      <w:pPr>
        <w:spacing w:after="120" w:line="320" w:lineRule="auto"/>
      </w:pPr>
      <w:r>
        <w:rPr>
          <w:rFonts w:ascii="Arial" w:hAnsi="Arial" w:eastAsia="Arial" w:cs="Arial"/>
          <w:b w:val="0"/>
          <w:bCs w:val="0"/>
          <w:color w:val="1A1A1A"/>
          <w:sz w:val="22"/>
          <w:szCs w:val="22"/>
        </w:rPr>
        <w:t>Every game ever made uses the same core ideas I built here: a loop that runs every frame, objects with position and velocity, and collision detection to decide what happens when objects meet. Whether it is a simple mobile game or a big open-world game, these fundamentals are always there underneath.</w:t>
      </w:r>
    </w:p>
    <w:p w14:paraId="1ED7F411">
      <w:pPr>
        <w:spacing w:after="120" w:line="320" w:lineRule="auto"/>
      </w:pPr>
      <w:r>
        <w:rPr>
          <w:rFonts w:ascii="Arial" w:hAnsi="Arial" w:eastAsia="Arial" w:cs="Arial"/>
          <w:b w:val="0"/>
          <w:bCs w:val="0"/>
          <w:color w:val="1A1A1A"/>
          <w:sz w:val="22"/>
          <w:szCs w:val="22"/>
        </w:rPr>
        <w:t>Game engines like Unity and Godot hide these details behind a visual editor, but the developers who built those engines wrote exactly this kind of code. Understanding what happens at this level makes me a better game developer even when using high-level tools, because I know why things behave the way they do.</w:t>
      </w:r>
    </w:p>
    <w:p w14:paraId="2FD03606">
      <w:pPr>
        <w:spacing w:after="120" w:line="320" w:lineRule="auto"/>
      </w:pPr>
      <w:r>
        <w:rPr>
          <w:rFonts w:ascii="Arial" w:hAnsi="Arial" w:eastAsia="Arial" w:cs="Arial"/>
          <w:b w:val="0"/>
          <w:bCs w:val="0"/>
          <w:color w:val="1A1A1A"/>
          <w:sz w:val="22"/>
          <w:szCs w:val="22"/>
        </w:rPr>
        <w:t>For freelancing, this project is also proof of work. If I show a client this running game and explain how I built it, that is more convincing than just saying I studied computer graphics.</w:t>
      </w:r>
    </w:p>
    <w:p w14:paraId="56EDC096">
      <w:pPr>
        <w:pStyle w:val="3"/>
        <w:spacing w:before="240" w:after="120"/>
      </w:pPr>
      <w:r>
        <w:rPr>
          <w:rFonts w:ascii="Arial" w:hAnsi="Arial" w:eastAsia="Arial" w:cs="Arial"/>
          <w:b/>
          <w:bCs/>
          <w:color w:val="2E5FA3"/>
          <w:sz w:val="28"/>
          <w:szCs w:val="28"/>
        </w:rPr>
        <w:t>Q4. If you had one more week, what would you add?</w:t>
      </w:r>
    </w:p>
    <w:p w14:paraId="3B5FF7A6">
      <w:pPr>
        <w:spacing w:after="120" w:line="320" w:lineRule="auto"/>
      </w:pPr>
      <w:r>
        <w:rPr>
          <w:rFonts w:ascii="Arial" w:hAnsi="Arial" w:eastAsia="Arial" w:cs="Arial"/>
          <w:b w:val="0"/>
          <w:bCs w:val="0"/>
          <w:color w:val="1A1A1A"/>
          <w:sz w:val="22"/>
          <w:szCs w:val="22"/>
        </w:rPr>
        <w:t>There are a few things I would like to improve with more time:</w:t>
      </w:r>
    </w:p>
    <w:p w14:paraId="507E7F48">
      <w:pPr>
        <w:pStyle w:val="17"/>
        <w:numPr>
          <w:ilvl w:val="0"/>
          <w:numId w:val="1"/>
        </w:numPr>
        <w:spacing w:after="80"/>
      </w:pPr>
      <w:r>
        <w:rPr>
          <w:rFonts w:ascii="Arial" w:hAnsi="Arial" w:eastAsia="Arial" w:cs="Arial"/>
          <w:color w:val="1A1A1A"/>
          <w:sz w:val="22"/>
          <w:szCs w:val="22"/>
        </w:rPr>
        <w:t>Score display on screen: right now the score is tracked in a variable but not shown. I would use bitmap fonts or glutBitmapCharacter to render the score number on screen.</w:t>
      </w:r>
    </w:p>
    <w:p w14:paraId="299E7027">
      <w:pPr>
        <w:pStyle w:val="17"/>
        <w:numPr>
          <w:ilvl w:val="0"/>
          <w:numId w:val="1"/>
        </w:numPr>
        <w:spacing w:after="80"/>
      </w:pPr>
      <w:r>
        <w:rPr>
          <w:rFonts w:ascii="Arial" w:hAnsi="Arial" w:eastAsia="Arial" w:cs="Arial"/>
          <w:color w:val="1A1A1A"/>
          <w:sz w:val="22"/>
          <w:szCs w:val="22"/>
        </w:rPr>
        <w:t>Multiple lives: instead of immediate game over when the ball falls, the player would have 3 lives. A life counter would be shown on screen.</w:t>
      </w:r>
    </w:p>
    <w:p w14:paraId="49B4668C">
      <w:pPr>
        <w:pStyle w:val="17"/>
        <w:numPr>
          <w:ilvl w:val="0"/>
          <w:numId w:val="1"/>
        </w:numPr>
        <w:spacing w:after="80"/>
      </w:pPr>
      <w:r>
        <w:rPr>
          <w:rFonts w:ascii="Arial" w:hAnsi="Arial" w:eastAsia="Arial" w:cs="Arial"/>
          <w:color w:val="1A1A1A"/>
          <w:sz w:val="22"/>
          <w:szCs w:val="22"/>
        </w:rPr>
        <w:t>Ball speed increase: as more bricks are broken, the ball should gradually get faster. This makes the game more challenging and satisfying.</w:t>
      </w:r>
    </w:p>
    <w:p w14:paraId="3291C643">
      <w:pPr>
        <w:pStyle w:val="17"/>
        <w:numPr>
          <w:ilvl w:val="0"/>
          <w:numId w:val="1"/>
        </w:numPr>
        <w:spacing w:after="80"/>
      </w:pPr>
      <w:r>
        <w:rPr>
          <w:rFonts w:ascii="Arial" w:hAnsi="Arial" w:eastAsia="Arial" w:cs="Arial"/>
          <w:color w:val="1A1A1A"/>
          <w:sz w:val="22"/>
          <w:szCs w:val="22"/>
        </w:rPr>
        <w:t>Mouse control for paddle: instead of A/D keys, the paddle should follow the mouse cursor. This would make it feel much more like a real game.</w:t>
      </w:r>
    </w:p>
    <w:p w14:paraId="0DC0442A">
      <w:pPr>
        <w:pStyle w:val="17"/>
        <w:numPr>
          <w:ilvl w:val="0"/>
          <w:numId w:val="1"/>
        </w:numPr>
        <w:spacing w:after="80"/>
      </w:pPr>
      <w:r>
        <w:rPr>
          <w:rFonts w:ascii="Arial" w:hAnsi="Arial" w:eastAsia="Arial" w:cs="Arial"/>
          <w:color w:val="1A1A1A"/>
          <w:sz w:val="22"/>
          <w:szCs w:val="22"/>
        </w:rPr>
        <w:t>Sound: a short beep when the ball hits something. Even a simple system beep would make the game feel much more alive.</w:t>
      </w:r>
    </w:p>
    <w:p w14:paraId="366C9328">
      <w:pPr>
        <w:pStyle w:val="3"/>
        <w:spacing w:before="240" w:after="120"/>
      </w:pPr>
      <w:r>
        <w:rPr>
          <w:rFonts w:ascii="Arial" w:hAnsi="Arial" w:eastAsia="Arial" w:cs="Arial"/>
          <w:b/>
          <w:bCs/>
          <w:color w:val="2E5FA3"/>
          <w:sz w:val="28"/>
          <w:szCs w:val="28"/>
        </w:rPr>
        <w:t>Q5. Would you recommend this type of project in CG lab?</w:t>
      </w:r>
    </w:p>
    <w:p w14:paraId="5033C07F">
      <w:pPr>
        <w:spacing w:after="120" w:line="320" w:lineRule="auto"/>
      </w:pPr>
      <w:r>
        <w:rPr>
          <w:rFonts w:ascii="Arial" w:hAnsi="Arial" w:eastAsia="Arial" w:cs="Arial"/>
          <w:b w:val="0"/>
          <w:bCs w:val="0"/>
          <w:color w:val="1A1A1A"/>
          <w:sz w:val="22"/>
          <w:szCs w:val="22"/>
        </w:rPr>
        <w:t>Yes, I would strongly recommend it. This type of project is far better than the usual lab assignments where you just draw a house or a face and submit.</w:t>
      </w:r>
    </w:p>
    <w:p w14:paraId="497ED99C">
      <w:pPr>
        <w:spacing w:after="120" w:line="320" w:lineRule="auto"/>
      </w:pPr>
      <w:r>
        <w:rPr>
          <w:rFonts w:ascii="Arial" w:hAnsi="Arial" w:eastAsia="Arial" w:cs="Arial"/>
          <w:b w:val="0"/>
          <w:bCs w:val="0"/>
          <w:color w:val="1A1A1A"/>
          <w:sz w:val="22"/>
          <w:szCs w:val="22"/>
        </w:rPr>
        <w:t>The reason is that a game gives you a goal. When the ball passes through the paddle, you are motivated to fix it because the game is broken. When all the bricks disappear and you win, it feels genuinely satisfying. That emotional connection to what you are building is what keeps you learning.</w:t>
      </w:r>
    </w:p>
    <w:p w14:paraId="344BEA6A">
      <w:pPr>
        <w:spacing w:after="120" w:line="320" w:lineRule="auto"/>
      </w:pPr>
      <w:r>
        <w:rPr>
          <w:rFonts w:ascii="Arial" w:hAnsi="Arial" w:eastAsia="Arial" w:cs="Arial"/>
          <w:b w:val="0"/>
          <w:bCs w:val="0"/>
          <w:color w:val="1A1A1A"/>
          <w:sz w:val="22"/>
          <w:szCs w:val="22"/>
        </w:rPr>
        <w:t>Also, this project forced me to understand the full pipeline: setup, drawing, animation, input, and game logic. Most lab assignments only cover one or two of these. A game naturally requires all of them together.</w:t>
      </w:r>
    </w:p>
    <w:p w14:paraId="177D14B6">
      <w:pPr>
        <w:spacing w:after="120" w:line="320" w:lineRule="auto"/>
      </w:pPr>
      <w:r>
        <w:rPr>
          <w:rFonts w:ascii="Arial" w:hAnsi="Arial" w:eastAsia="Arial" w:cs="Arial"/>
          <w:b w:val="0"/>
          <w:bCs w:val="0"/>
          <w:color w:val="1A1A1A"/>
          <w:sz w:val="22"/>
          <w:szCs w:val="22"/>
        </w:rPr>
        <w:t>My only feedback is that teachers should let students choose their own game idea, even a very simple one. Personal choice creates personal investment, and personal investment is what makes learning actually happen.</w:t>
      </w:r>
    </w:p>
    <w:sectPr>
      <w:pgSz w:w="11906" w:h="16838"/>
      <w:pgMar w:top="1440" w:right="1267" w:bottom="1440" w:left="126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5F5176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1F3864"/>
      <w:sz w:val="36"/>
      <w:szCs w:val="36"/>
    </w:rPr>
  </w:style>
  <w:style w:type="paragraph" w:styleId="3">
    <w:name w:val="heading 2"/>
    <w:next w:val="1"/>
    <w:qFormat/>
    <w:uiPriority w:val="0"/>
    <w:pPr>
      <w:spacing w:before="240" w:after="120"/>
      <w:outlineLvl w:val="1"/>
    </w:pPr>
    <w:rPr>
      <w:rFonts w:ascii="Arial" w:hAnsi="Arial" w:eastAsia="Arial" w:cs="Arial"/>
      <w:b/>
      <w:bCs/>
      <w:color w:val="2E5FA3"/>
      <w:sz w:val="28"/>
      <w:szCs w:val="28"/>
    </w:rPr>
  </w:style>
  <w:style w:type="paragraph" w:styleId="4">
    <w:name w:val="heading 3"/>
    <w:next w:val="1"/>
    <w:qFormat/>
    <w:uiPriority w:val="0"/>
    <w:pPr>
      <w:spacing w:before="180" w:after="80"/>
      <w:outlineLvl w:val="2"/>
    </w:pPr>
    <w:rPr>
      <w:rFonts w:ascii="Arial" w:hAnsi="Arial" w:eastAsia="Arial" w:cs="Arial"/>
      <w:b/>
      <w:bCs/>
      <w:color w:val="2E5FA3"/>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Arial" w:hAnsi="Arial" w:eastAsia="Arial" w:cs="Arial"/>
      <w:sz w:val="20"/>
      <w:szCs w:val="20"/>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2192</Words>
  <Characters>10375</Characters>
  <TotalTime>30</TotalTime>
  <ScaleCrop>false</ScaleCrop>
  <LinksUpToDate>false</LinksUpToDate>
  <CharactersWithSpaces>12472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2026-06-06T12:25:00Z</dcterms:created>
  <dc:creator>Un-named</dc:creator>
  <cp:lastModifiedBy>shahr</cp:lastModifiedBy>
  <dcterms:modified xsi:type="dcterms:W3CDTF">2026-06-06T19:34:19Z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eyJoZGlkIjoiYTRmNDk1MWU0OTU0MmUzOTdkODc4NTNlZmYyMjE4YTgifQ==</vt:lpwstr>
  </property>
  <property fmtid="{D5CDD505-2E9C-101B-9397-08002B2CF9AE}" pid="3" name="KSOProductBuildVer">
    <vt:lpwstr>1033-12.1.0.26372</vt:lpwstr>
  </property>
  <property fmtid="{D5CDD505-2E9C-101B-9397-08002B2CF9AE}" pid="4" name="ICV">
    <vt:lpwstr>D3C8D3C7DDF64439853E1110D82C7A9F_12</vt:lpwstr>
  </property>
</Properties>
</file>