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Expiriment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 :  Familiarisation of linux commands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CO2 :  Perform system administration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given expression and display the 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1651000"/>
            <wp:effectExtent b="0" l="0" r="0" t="0"/>
            <wp:docPr id="20121108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 is used to get a report on system’s disk space usage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2374900"/>
            <wp:effectExtent b="0" l="0" r="0" t="0"/>
            <wp:docPr id="201211087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 is used to check how much space a file or directory takes in the current directory.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1090" cy="1181100"/>
            <wp:effectExtent b="0" l="0" r="0" t="0"/>
            <wp:docPr id="20121108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useradd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create a new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1320800"/>
            <wp:effectExtent b="0" l="0" r="0" t="0"/>
            <wp:docPr id="20121108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passwd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update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1090" cy="1130300"/>
            <wp:effectExtent b="0" l="0" r="0" t="0"/>
            <wp:docPr id="20121108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groupadd -g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identifier groupname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create new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800100"/>
            <wp:effectExtent b="0" l="0" r="0" t="0"/>
            <wp:docPr id="20121108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usermod -G groupname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assign users to a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1090" cy="736600"/>
            <wp:effectExtent b="0" l="0" r="0" t="0"/>
            <wp:docPr id="20121108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display user informations.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914400"/>
            <wp:effectExtent b="0" l="0" r="0" t="0"/>
            <wp:docPr id="20121108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compgen -g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display all the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1739900"/>
            <wp:effectExtent b="0" l="0" r="0" t="0"/>
            <wp:docPr id="201211087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chmod 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wx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chmod is used to change the access permissions of files and directories,it stands for change mode.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read(r)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write(w)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execute(x)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denying the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939800"/>
            <wp:effectExtent b="0" l="0" r="0" t="0"/>
            <wp:docPr id="201211087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allowing permissions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19725" cy="1123950"/>
            <wp:effectExtent b="0" l="0" r="0" t="0"/>
            <wp:docPr id="201211087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chown username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change the file or directory ownership for a user or a group,chown stands for change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1155700"/>
            <wp:effectExtent b="0" l="0" r="0" t="0"/>
            <wp:docPr id="201211088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userdel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delete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1219200"/>
            <wp:effectExtent b="0" l="0" r="0" t="0"/>
            <wp:docPr id="20121108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12)sudo groupdel groupname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delete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1090" cy="977900"/>
            <wp:effectExtent b="0" l="0" r="0" t="0"/>
            <wp:docPr id="201211087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567" w:top="1000" w:left="1133" w:right="1133" w:header="12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Amal Jyothi College of Engineering, Kanjirappally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20MCA136 – Network Lab</w:t>
      <w:tab/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textAlignment w:val="baseline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qFormat w:val="1"/>
    <w:rPr>
      <w:rFonts w:ascii="Courier New" w:cs="Courier New" w:eastAsia="Times New Roman" w:hAnsi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D41A7B"/>
    <w:rPr>
      <w:rFonts w:ascii="Segoe UI" w:cs="Mangal" w:hAnsi="Segoe UI"/>
      <w:sz w:val="18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41A7B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D41A7B"/>
    <w:rPr>
      <w:rFonts w:cs="Mangal"/>
      <w:szCs w:val="21"/>
    </w:rPr>
  </w:style>
  <w:style w:type="paragraph" w:styleId="Heading" w:customStyle="1">
    <w:name w:val="Heading"/>
    <w:basedOn w:val="Standard"/>
    <w:next w:val="Textbody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qFormat w:val="1"/>
    <w:pPr>
      <w:suppressLineNumbers w:val="1"/>
    </w:pPr>
  </w:style>
  <w:style w:type="paragraph" w:styleId="Standard" w:customStyle="1">
    <w:name w:val="Standard"/>
    <w:qFormat w:val="1"/>
    <w:pPr>
      <w:textAlignment w:val="baseline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NormalWeb">
    <w:name w:val="Normal (Web)"/>
    <w:basedOn w:val="Normal"/>
    <w:uiPriority w:val="99"/>
    <w:unhideWhenUsed w:val="1"/>
    <w:qFormat w:val="1"/>
    <w:rsid w:val="006E3930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ml-IN"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41A7B"/>
    <w:rPr>
      <w:rFonts w:ascii="Segoe UI" w:cs="Mangal" w:hAnsi="Segoe UI"/>
      <w:sz w:val="18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r7Q94xFh9t8j0s43DIdaUESOHw==">AMUW2mWsimOCKqagcfLv0y5bCQVqH1gITlT6Ac8YBOlWi+Bx4KpjF8Cd8uL/beHE8I7bU/EF5jY5pk2VwBALbmwvvpR687h4AQOcKd3cNePc06/Tx9buWaRillDW2MCB9igxxWgUoBzO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2023-03-12T14:26:00.0000000Z</dcterms:created>
  <dc:creator>nithin jose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