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package </w:t>
      </w:r>
      <w:r w:rsidDel="00000000" w:rsidR="00000000" w:rsidRPr="00000000">
        <w:rPr>
          <w:rtl w:val="0"/>
        </w:rPr>
        <w:t xml:space="preserve">com.example.app4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color w:val="f44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androidx.appcompat.app.AlertDialog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androidx.appcompat.app.AppCompatActivity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android.os.Bundle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android.view.View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android.widget.Button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f44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44336"/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alertBox </w:t>
      </w:r>
      <w:r w:rsidDel="00000000" w:rsidR="00000000" w:rsidRPr="00000000">
        <w:rPr>
          <w:color w:val="f44336"/>
          <w:rtl w:val="0"/>
        </w:rPr>
        <w:t xml:space="preserve">extends </w:t>
      </w:r>
      <w:r w:rsidDel="00000000" w:rsidR="00000000" w:rsidRPr="00000000">
        <w:rPr>
          <w:rtl w:val="0"/>
        </w:rPr>
        <w:t xml:space="preserve">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c107"/>
        </w:rPr>
      </w:pPr>
      <w:r w:rsidDel="00000000" w:rsidR="00000000" w:rsidRPr="00000000">
        <w:rPr>
          <w:color w:val="ffc107"/>
          <w:rtl w:val="0"/>
        </w:rPr>
        <w:t xml:space="preserve">@Override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44336"/>
          <w:rtl w:val="0"/>
        </w:rPr>
        <w:t xml:space="preserve">protected void onCreate</w:t>
      </w:r>
      <w:r w:rsidDel="00000000" w:rsidR="00000000" w:rsidRPr="00000000">
        <w:rPr>
          <w:rtl w:val="0"/>
        </w:rPr>
        <w:t xml:space="preserve">(Bundle savedInstanceState) {</w:t>
      </w:r>
    </w:p>
    <w:p w:rsidR="00000000" w:rsidDel="00000000" w:rsidP="00000000" w:rsidRDefault="00000000" w:rsidRPr="00000000" w14:paraId="0000000D">
      <w:pPr>
        <w:rPr>
          <w:color w:val="f44336"/>
        </w:rPr>
      </w:pPr>
      <w:r w:rsidDel="00000000" w:rsidR="00000000" w:rsidRPr="00000000">
        <w:rPr>
          <w:color w:val="f44336"/>
          <w:rtl w:val="0"/>
        </w:rPr>
        <w:t xml:space="preserve">super</w:t>
      </w:r>
      <w:r w:rsidDel="00000000" w:rsidR="00000000" w:rsidRPr="00000000">
        <w:rPr>
          <w:rtl w:val="0"/>
        </w:rPr>
        <w:t xml:space="preserve">.onCreate(savedInstanceState)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f44336"/>
        </w:rPr>
      </w:pPr>
      <w:r w:rsidDel="00000000" w:rsidR="00000000" w:rsidRPr="00000000">
        <w:rPr>
          <w:rtl w:val="0"/>
        </w:rPr>
        <w:t xml:space="preserve">setContentView(R.layout.</w:t>
      </w:r>
      <w:r w:rsidDel="00000000" w:rsidR="00000000" w:rsidRPr="00000000">
        <w:rPr>
          <w:i w:val="1"/>
          <w:color w:val="9e9e9e"/>
          <w:rtl w:val="0"/>
        </w:rPr>
        <w:t xml:space="preserve">activity_alert_box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color w:val="f44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44336"/>
        </w:rPr>
      </w:pPr>
      <w:r w:rsidDel="00000000" w:rsidR="00000000" w:rsidRPr="00000000">
        <w:rPr>
          <w:rtl w:val="0"/>
        </w:rPr>
        <w:t xml:space="preserve">Button b = findViewById(R.id.</w:t>
      </w:r>
      <w:r w:rsidDel="00000000" w:rsidR="00000000" w:rsidRPr="00000000">
        <w:rPr>
          <w:i w:val="1"/>
          <w:color w:val="9e9e9e"/>
          <w:rtl w:val="0"/>
        </w:rPr>
        <w:t xml:space="preserve">b1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f44336"/>
        </w:rPr>
      </w:pPr>
      <w:r w:rsidDel="00000000" w:rsidR="00000000" w:rsidRPr="00000000">
        <w:rPr>
          <w:rtl w:val="0"/>
        </w:rPr>
        <w:t xml:space="preserve">b.setOnClickListener(view -&gt; showDialog())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f44336"/>
          <w:rtl w:val="0"/>
        </w:rPr>
        <w:t xml:space="preserve">private void showDialog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color w:val="f44336"/>
        </w:rPr>
      </w:pPr>
      <w:r w:rsidDel="00000000" w:rsidR="00000000" w:rsidRPr="00000000">
        <w:rPr>
          <w:rtl w:val="0"/>
        </w:rPr>
        <w:t xml:space="preserve">AlertDialog.Builder alert = </w:t>
      </w:r>
      <w:r w:rsidDel="00000000" w:rsidR="00000000" w:rsidRPr="00000000">
        <w:rPr>
          <w:color w:val="f44336"/>
          <w:rtl w:val="0"/>
        </w:rPr>
        <w:t xml:space="preserve">new </w:t>
      </w:r>
      <w:r w:rsidDel="00000000" w:rsidR="00000000" w:rsidRPr="00000000">
        <w:rPr>
          <w:rtl w:val="0"/>
        </w:rPr>
        <w:t xml:space="preserve">AlertDialog.Builder(</w:t>
      </w:r>
      <w:r w:rsidDel="00000000" w:rsidR="00000000" w:rsidRPr="00000000">
        <w:rPr>
          <w:color w:val="f44336"/>
          <w:rtl w:val="0"/>
        </w:rPr>
        <w:t xml:space="preserve">this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f44336"/>
        </w:rPr>
      </w:pPr>
      <w:r w:rsidDel="00000000" w:rsidR="00000000" w:rsidRPr="00000000">
        <w:rPr>
          <w:rtl w:val="0"/>
        </w:rPr>
        <w:t xml:space="preserve">alert.setTitle(</w:t>
      </w:r>
      <w:r w:rsidDel="00000000" w:rsidR="00000000" w:rsidRPr="00000000">
        <w:rPr>
          <w:color w:val="4caf50"/>
          <w:rtl w:val="0"/>
        </w:rPr>
        <w:t xml:space="preserve">"Alert Box"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alert.setMessage(</w:t>
      </w:r>
      <w:r w:rsidDel="00000000" w:rsidR="00000000" w:rsidRPr="00000000">
        <w:rPr>
          <w:color w:val="4caf50"/>
          <w:rtl w:val="0"/>
        </w:rPr>
        <w:t xml:space="preserve">"Do you want to Exit"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.setPositiveButton(</w:t>
      </w:r>
      <w:r w:rsidDel="00000000" w:rsidR="00000000" w:rsidRPr="00000000">
        <w:rPr>
          <w:color w:val="4caf50"/>
          <w:rtl w:val="0"/>
        </w:rPr>
        <w:t xml:space="preserve">"Yes"</w:t>
      </w:r>
      <w:r w:rsidDel="00000000" w:rsidR="00000000" w:rsidRPr="00000000">
        <w:rPr>
          <w:color w:val="f44336"/>
          <w:rtl w:val="0"/>
        </w:rPr>
        <w:t xml:space="preserve">, </w:t>
      </w:r>
      <w:r w:rsidDel="00000000" w:rsidR="00000000" w:rsidRPr="00000000">
        <w:rPr>
          <w:rtl w:val="0"/>
        </w:rPr>
        <w:t xml:space="preserve">(dialog</w:t>
      </w:r>
      <w:r w:rsidDel="00000000" w:rsidR="00000000" w:rsidRPr="00000000">
        <w:rPr>
          <w:color w:val="f44336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which) -&gt; finish())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.setNegativeButton(</w:t>
      </w:r>
      <w:r w:rsidDel="00000000" w:rsidR="00000000" w:rsidRPr="00000000">
        <w:rPr>
          <w:color w:val="4caf50"/>
          <w:rtl w:val="0"/>
        </w:rPr>
        <w:t xml:space="preserve">"No"</w:t>
      </w:r>
      <w:r w:rsidDel="00000000" w:rsidR="00000000" w:rsidRPr="00000000">
        <w:rPr>
          <w:color w:val="f44336"/>
          <w:rtl w:val="0"/>
        </w:rPr>
        <w:t xml:space="preserve">, </w:t>
      </w:r>
      <w:r w:rsidDel="00000000" w:rsidR="00000000" w:rsidRPr="00000000">
        <w:rPr>
          <w:rtl w:val="0"/>
        </w:rPr>
        <w:t xml:space="preserve">(dialog</w:t>
      </w:r>
      <w:r w:rsidDel="00000000" w:rsidR="00000000" w:rsidRPr="00000000">
        <w:rPr>
          <w:color w:val="f44336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which) -&gt; dialog.cancel())</w:t>
      </w:r>
    </w:p>
    <w:p w:rsidR="00000000" w:rsidDel="00000000" w:rsidP="00000000" w:rsidRDefault="00000000" w:rsidRPr="00000000" w14:paraId="0000001A">
      <w:pPr>
        <w:rPr>
          <w:color w:val="f44336"/>
        </w:rPr>
      </w:pPr>
      <w:r w:rsidDel="00000000" w:rsidR="00000000" w:rsidRPr="00000000">
        <w:rPr>
          <w:rtl w:val="0"/>
        </w:rPr>
        <w:t xml:space="preserve">.show()</w:t>
      </w:r>
      <w:r w:rsidDel="00000000" w:rsidR="00000000" w:rsidRPr="00000000">
        <w:rPr>
          <w:color w:val="f44336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