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ADA44" w14:textId="748F4CF4" w:rsidR="00D92D82" w:rsidRDefault="00EF42B9" w:rsidP="00B00A10">
      <w:pPr>
        <w:rPr>
          <w:b/>
          <w:bCs/>
          <w:sz w:val="56"/>
          <w:szCs w:val="56"/>
        </w:rPr>
      </w:pPr>
      <w:r>
        <w:rPr>
          <w:b/>
          <w:bCs/>
          <w:noProof/>
          <w:sz w:val="56"/>
          <w:szCs w:val="56"/>
        </w:rPr>
        <w:drawing>
          <wp:anchor distT="0" distB="0" distL="114300" distR="114300" simplePos="0" relativeHeight="251658240" behindDoc="1" locked="0" layoutInCell="1" allowOverlap="1" wp14:anchorId="33155082" wp14:editId="2EC5C7D0">
            <wp:simplePos x="0" y="0"/>
            <wp:positionH relativeFrom="margin">
              <wp:posOffset>-2438400</wp:posOffset>
            </wp:positionH>
            <wp:positionV relativeFrom="paragraph">
              <wp:posOffset>-967180</wp:posOffset>
            </wp:positionV>
            <wp:extent cx="9968230" cy="108472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alphaModFix amt="20000"/>
                      <a:extLst>
                        <a:ext uri="{28A0092B-C50C-407E-A947-70E740481C1C}">
                          <a14:useLocalDpi xmlns:a14="http://schemas.microsoft.com/office/drawing/2010/main" val="0"/>
                        </a:ext>
                      </a:extLst>
                    </a:blip>
                    <a:stretch>
                      <a:fillRect/>
                    </a:stretch>
                  </pic:blipFill>
                  <pic:spPr>
                    <a:xfrm>
                      <a:off x="0" y="0"/>
                      <a:ext cx="9968230" cy="10847294"/>
                    </a:xfrm>
                    <a:prstGeom prst="rect">
                      <a:avLst/>
                    </a:prstGeom>
                  </pic:spPr>
                </pic:pic>
              </a:graphicData>
            </a:graphic>
            <wp14:sizeRelH relativeFrom="page">
              <wp14:pctWidth>0</wp14:pctWidth>
            </wp14:sizeRelH>
            <wp14:sizeRelV relativeFrom="page">
              <wp14:pctHeight>0</wp14:pctHeight>
            </wp14:sizeRelV>
          </wp:anchor>
        </w:drawing>
      </w:r>
    </w:p>
    <w:p w14:paraId="05CD9255" w14:textId="32F32BC6" w:rsidR="00D92D82" w:rsidRPr="00EF42B9" w:rsidRDefault="00D92D82" w:rsidP="00D92D82">
      <w:pPr>
        <w:jc w:val="center"/>
        <w:rPr>
          <w:b/>
          <w:bCs/>
          <w:sz w:val="44"/>
          <w:szCs w:val="44"/>
        </w:rPr>
      </w:pPr>
      <w:r w:rsidRPr="00D92D82">
        <w:rPr>
          <w:b/>
          <w:bCs/>
          <w:sz w:val="44"/>
          <w:szCs w:val="44"/>
        </w:rPr>
        <w:t>Amazon Sales Data Analysis</w:t>
      </w:r>
    </w:p>
    <w:p w14:paraId="7CE0BA5C" w14:textId="3846DD67" w:rsidR="00D92D82" w:rsidRPr="00B00A10" w:rsidRDefault="00A8606F" w:rsidP="00B00A10">
      <w:pPr>
        <w:spacing w:line="259" w:lineRule="auto"/>
      </w:pPr>
      <w:r w:rsidRPr="00C03B94">
        <w:t>**Last Revised Date**: [</w:t>
      </w:r>
      <w:r>
        <w:t>24-08-2023</w:t>
      </w:r>
      <w:r w:rsidRPr="00C03B94">
        <w:t>]</w:t>
      </w:r>
    </w:p>
    <w:p w14:paraId="1510F7C5" w14:textId="1F3EF2E0" w:rsidR="00D92D82" w:rsidRPr="00D92D82" w:rsidRDefault="00D92D82" w:rsidP="00D92D82">
      <w:pPr>
        <w:rPr>
          <w:b/>
          <w:bCs/>
          <w:sz w:val="36"/>
          <w:szCs w:val="36"/>
        </w:rPr>
      </w:pPr>
      <w:r w:rsidRPr="00D92D82">
        <w:rPr>
          <w:b/>
          <w:bCs/>
          <w:sz w:val="36"/>
          <w:szCs w:val="36"/>
        </w:rPr>
        <w:t xml:space="preserve"> Problem Statement:</w:t>
      </w:r>
    </w:p>
    <w:p w14:paraId="6BFE66C4" w14:textId="1A826940" w:rsidR="00D92D82" w:rsidRDefault="00D92D82" w:rsidP="00D92D82">
      <w:pPr>
        <w:rPr>
          <w:b/>
          <w:bCs/>
          <w:sz w:val="24"/>
          <w:szCs w:val="24"/>
        </w:rPr>
      </w:pPr>
      <w:r w:rsidRPr="00B00A10">
        <w:rPr>
          <w:b/>
          <w:bCs/>
          <w:sz w:val="22"/>
          <w:szCs w:val="22"/>
        </w:rPr>
        <w:t>Sales management has gained importance to meet increasing competition and the need</w:t>
      </w:r>
      <w:r w:rsidRPr="00B00A10">
        <w:rPr>
          <w:b/>
          <w:bCs/>
          <w:sz w:val="22"/>
          <w:szCs w:val="22"/>
        </w:rPr>
        <w:t xml:space="preserve"> </w:t>
      </w:r>
      <w:r w:rsidRPr="00B00A10">
        <w:rPr>
          <w:b/>
          <w:bCs/>
          <w:sz w:val="22"/>
          <w:szCs w:val="22"/>
        </w:rPr>
        <w:t>for improved methods of distribution to reduce cost and to increase profits. Sales</w:t>
      </w:r>
      <w:r w:rsidRPr="00B00A10">
        <w:rPr>
          <w:b/>
          <w:bCs/>
          <w:sz w:val="22"/>
          <w:szCs w:val="22"/>
        </w:rPr>
        <w:t xml:space="preserve"> </w:t>
      </w:r>
      <w:r w:rsidRPr="00B00A10">
        <w:rPr>
          <w:b/>
          <w:bCs/>
          <w:sz w:val="22"/>
          <w:szCs w:val="22"/>
        </w:rPr>
        <w:t>management today is the most important function in a commercial and business</w:t>
      </w:r>
      <w:r w:rsidR="00B00A10">
        <w:rPr>
          <w:b/>
          <w:bCs/>
          <w:sz w:val="22"/>
          <w:szCs w:val="22"/>
        </w:rPr>
        <w:t xml:space="preserve"> </w:t>
      </w:r>
      <w:r w:rsidRPr="00B00A10">
        <w:rPr>
          <w:b/>
          <w:bCs/>
          <w:sz w:val="24"/>
          <w:szCs w:val="24"/>
        </w:rPr>
        <w:t>enterprise.</w:t>
      </w:r>
    </w:p>
    <w:p w14:paraId="62493232" w14:textId="2A58981B" w:rsidR="00B00A10" w:rsidRPr="00C03B94" w:rsidRDefault="00B00A10" w:rsidP="00B00A10">
      <w:pPr>
        <w:spacing w:line="259" w:lineRule="auto"/>
      </w:pPr>
      <w:r w:rsidRPr="00C03B94">
        <w:t xml:space="preserve"> DOCUMENT CONTROL</w:t>
      </w:r>
    </w:p>
    <w:tbl>
      <w:tblPr>
        <w:tblStyle w:val="TableGridLight"/>
        <w:tblW w:w="0" w:type="auto"/>
        <w:tblLook w:val="04A0" w:firstRow="1" w:lastRow="0" w:firstColumn="1" w:lastColumn="0" w:noHBand="0" w:noVBand="1"/>
      </w:tblPr>
      <w:tblGrid>
        <w:gridCol w:w="9016"/>
      </w:tblGrid>
      <w:tr w:rsidR="00B00A10" w:rsidRPr="00B00A10" w14:paraId="7B981E60" w14:textId="77777777" w:rsidTr="007E2CDF">
        <w:tc>
          <w:tcPr>
            <w:tcW w:w="9242" w:type="dxa"/>
          </w:tcPr>
          <w:p w14:paraId="2D178D65" w14:textId="77777777" w:rsidR="00B00A10" w:rsidRPr="00B00A10" w:rsidRDefault="00B00A10" w:rsidP="007E2CDF">
            <w:pPr>
              <w:rPr>
                <w:b/>
                <w:bCs/>
                <w:color w:val="000000" w:themeColor="text1"/>
              </w:rPr>
            </w:pPr>
            <w:r w:rsidRPr="00C03B94">
              <w:rPr>
                <w:b/>
                <w:bCs/>
                <w:color w:val="000000" w:themeColor="text1"/>
              </w:rPr>
              <w:t xml:space="preserve">| VERSION | DATE         </w:t>
            </w:r>
            <w:r w:rsidRPr="00B00A10">
              <w:rPr>
                <w:b/>
                <w:bCs/>
                <w:color w:val="000000" w:themeColor="text1"/>
              </w:rPr>
              <w:t xml:space="preserve">    </w:t>
            </w:r>
            <w:r w:rsidRPr="00C03B94">
              <w:rPr>
                <w:b/>
                <w:bCs/>
                <w:color w:val="000000" w:themeColor="text1"/>
              </w:rPr>
              <w:t xml:space="preserve">| AUTHOR   </w:t>
            </w:r>
            <w:r w:rsidRPr="00B00A10">
              <w:rPr>
                <w:b/>
                <w:bCs/>
                <w:color w:val="000000" w:themeColor="text1"/>
              </w:rPr>
              <w:t xml:space="preserve"> </w:t>
            </w:r>
            <w:r w:rsidRPr="00C03B94">
              <w:rPr>
                <w:b/>
                <w:bCs/>
                <w:color w:val="000000" w:themeColor="text1"/>
              </w:rPr>
              <w:t>| COMMENTS                                 |</w:t>
            </w:r>
          </w:p>
        </w:tc>
      </w:tr>
      <w:tr w:rsidR="00B00A10" w:rsidRPr="00B00A10" w14:paraId="3D562C84" w14:textId="77777777" w:rsidTr="007E2CDF">
        <w:tc>
          <w:tcPr>
            <w:tcW w:w="9242" w:type="dxa"/>
          </w:tcPr>
          <w:p w14:paraId="15D23C0B" w14:textId="77777777" w:rsidR="00B00A10" w:rsidRPr="00B00A10" w:rsidRDefault="00B00A10" w:rsidP="007E2CDF">
            <w:pPr>
              <w:rPr>
                <w:b/>
                <w:bCs/>
                <w:color w:val="000000" w:themeColor="text1"/>
              </w:rPr>
            </w:pPr>
            <w:r w:rsidRPr="00C03B94">
              <w:rPr>
                <w:b/>
                <w:bCs/>
                <w:color w:val="000000" w:themeColor="text1"/>
              </w:rPr>
              <w:t xml:space="preserve">| 0.1     | [ </w:t>
            </w:r>
            <w:r w:rsidRPr="00B00A10">
              <w:rPr>
                <w:b/>
                <w:bCs/>
                <w:color w:val="000000" w:themeColor="text1"/>
              </w:rPr>
              <w:t>19-08-2023]</w:t>
            </w:r>
            <w:r w:rsidRPr="00C03B94">
              <w:rPr>
                <w:b/>
                <w:bCs/>
                <w:color w:val="000000" w:themeColor="text1"/>
              </w:rPr>
              <w:t xml:space="preserve">   </w:t>
            </w:r>
            <w:r w:rsidRPr="00B00A10">
              <w:rPr>
                <w:b/>
                <w:bCs/>
                <w:color w:val="000000" w:themeColor="text1"/>
              </w:rPr>
              <w:t xml:space="preserve"> </w:t>
            </w:r>
            <w:r w:rsidRPr="00C03B94">
              <w:rPr>
                <w:b/>
                <w:bCs/>
                <w:color w:val="000000" w:themeColor="text1"/>
              </w:rPr>
              <w:t xml:space="preserve">| </w:t>
            </w:r>
            <w:proofErr w:type="spellStart"/>
            <w:r w:rsidRPr="00B00A10">
              <w:rPr>
                <w:b/>
                <w:bCs/>
                <w:color w:val="000000" w:themeColor="text1"/>
              </w:rPr>
              <w:t>Iqra</w:t>
            </w:r>
            <w:proofErr w:type="spellEnd"/>
            <w:r w:rsidRPr="00C03B94">
              <w:rPr>
                <w:b/>
                <w:bCs/>
                <w:color w:val="000000" w:themeColor="text1"/>
              </w:rPr>
              <w:t xml:space="preserve"> </w:t>
            </w:r>
            <w:r w:rsidRPr="00B00A10">
              <w:rPr>
                <w:b/>
                <w:bCs/>
                <w:color w:val="000000" w:themeColor="text1"/>
              </w:rPr>
              <w:t xml:space="preserve">            </w:t>
            </w:r>
            <w:r w:rsidRPr="00C03B94">
              <w:rPr>
                <w:b/>
                <w:bCs/>
                <w:color w:val="000000" w:themeColor="text1"/>
              </w:rPr>
              <w:t>| Initial architecture and objectives      |</w:t>
            </w:r>
          </w:p>
        </w:tc>
      </w:tr>
      <w:tr w:rsidR="00B00A10" w:rsidRPr="00B00A10" w14:paraId="68442F99" w14:textId="77777777" w:rsidTr="007E2CDF">
        <w:tc>
          <w:tcPr>
            <w:tcW w:w="9242" w:type="dxa"/>
          </w:tcPr>
          <w:p w14:paraId="2DF69879" w14:textId="77777777" w:rsidR="00B00A10" w:rsidRPr="00B00A10" w:rsidRDefault="00B00A10" w:rsidP="007E2CDF">
            <w:pPr>
              <w:rPr>
                <w:b/>
                <w:bCs/>
                <w:color w:val="000000" w:themeColor="text1"/>
              </w:rPr>
            </w:pPr>
            <w:r w:rsidRPr="00C03B94">
              <w:rPr>
                <w:b/>
                <w:bCs/>
                <w:color w:val="000000" w:themeColor="text1"/>
              </w:rPr>
              <w:t>| 0.2     |</w:t>
            </w:r>
            <w:r w:rsidRPr="00B00A10">
              <w:rPr>
                <w:b/>
                <w:bCs/>
                <w:color w:val="000000" w:themeColor="text1"/>
              </w:rPr>
              <w:t xml:space="preserve"> </w:t>
            </w:r>
            <w:r w:rsidRPr="00C03B94">
              <w:rPr>
                <w:b/>
                <w:bCs/>
                <w:color w:val="000000" w:themeColor="text1"/>
              </w:rPr>
              <w:t>[</w:t>
            </w:r>
            <w:r w:rsidRPr="00B00A10">
              <w:rPr>
                <w:b/>
                <w:bCs/>
                <w:color w:val="000000" w:themeColor="text1"/>
              </w:rPr>
              <w:t>20-08-2023]</w:t>
            </w:r>
            <w:r w:rsidRPr="00C03B94">
              <w:rPr>
                <w:b/>
                <w:bCs/>
                <w:color w:val="000000" w:themeColor="text1"/>
              </w:rPr>
              <w:t xml:space="preserve">   </w:t>
            </w:r>
            <w:r w:rsidRPr="00B00A10">
              <w:rPr>
                <w:b/>
                <w:bCs/>
                <w:color w:val="000000" w:themeColor="text1"/>
              </w:rPr>
              <w:t xml:space="preserve">  </w:t>
            </w:r>
            <w:r w:rsidRPr="00C03B94">
              <w:rPr>
                <w:b/>
                <w:bCs/>
                <w:color w:val="000000" w:themeColor="text1"/>
              </w:rPr>
              <w:t xml:space="preserve">| </w:t>
            </w:r>
            <w:proofErr w:type="spellStart"/>
            <w:r w:rsidRPr="00B00A10">
              <w:rPr>
                <w:b/>
                <w:bCs/>
                <w:color w:val="000000" w:themeColor="text1"/>
              </w:rPr>
              <w:t>Iqra</w:t>
            </w:r>
            <w:proofErr w:type="spellEnd"/>
            <w:r w:rsidRPr="00C03B94">
              <w:rPr>
                <w:b/>
                <w:bCs/>
                <w:color w:val="000000" w:themeColor="text1"/>
              </w:rPr>
              <w:t xml:space="preserve"> </w:t>
            </w:r>
            <w:r w:rsidRPr="00B00A10">
              <w:rPr>
                <w:b/>
                <w:bCs/>
                <w:color w:val="000000" w:themeColor="text1"/>
              </w:rPr>
              <w:t xml:space="preserve">            </w:t>
            </w:r>
            <w:r w:rsidRPr="00C03B94">
              <w:rPr>
                <w:b/>
                <w:bCs/>
                <w:color w:val="000000" w:themeColor="text1"/>
              </w:rPr>
              <w:t>| Data preparation and cleaning            |</w:t>
            </w:r>
          </w:p>
        </w:tc>
      </w:tr>
      <w:tr w:rsidR="00B00A10" w:rsidRPr="00B00A10" w14:paraId="0F6BAA2C" w14:textId="77777777" w:rsidTr="007E2CDF">
        <w:tc>
          <w:tcPr>
            <w:tcW w:w="9242" w:type="dxa"/>
          </w:tcPr>
          <w:p w14:paraId="1AE2F207" w14:textId="77777777" w:rsidR="00B00A10" w:rsidRPr="00B00A10" w:rsidRDefault="00B00A10" w:rsidP="007E2CDF">
            <w:pPr>
              <w:rPr>
                <w:b/>
                <w:bCs/>
                <w:color w:val="000000" w:themeColor="text1"/>
              </w:rPr>
            </w:pPr>
            <w:r w:rsidRPr="00C03B94">
              <w:rPr>
                <w:b/>
                <w:bCs/>
                <w:color w:val="000000" w:themeColor="text1"/>
              </w:rPr>
              <w:t xml:space="preserve">| 0.3     | </w:t>
            </w:r>
            <w:r w:rsidRPr="00B00A10">
              <w:rPr>
                <w:b/>
                <w:bCs/>
                <w:color w:val="000000" w:themeColor="text1"/>
              </w:rPr>
              <w:t xml:space="preserve">[21-08-2023]     </w:t>
            </w:r>
            <w:r w:rsidRPr="00C03B94">
              <w:rPr>
                <w:b/>
                <w:bCs/>
                <w:color w:val="000000" w:themeColor="text1"/>
              </w:rPr>
              <w:t xml:space="preserve">| </w:t>
            </w:r>
            <w:proofErr w:type="spellStart"/>
            <w:r w:rsidRPr="00B00A10">
              <w:rPr>
                <w:b/>
                <w:bCs/>
                <w:color w:val="000000" w:themeColor="text1"/>
              </w:rPr>
              <w:t>Iqra</w:t>
            </w:r>
            <w:proofErr w:type="spellEnd"/>
            <w:r w:rsidRPr="00B00A10">
              <w:rPr>
                <w:b/>
                <w:bCs/>
                <w:color w:val="000000" w:themeColor="text1"/>
              </w:rPr>
              <w:t xml:space="preserve">             </w:t>
            </w:r>
            <w:r w:rsidRPr="00C03B94">
              <w:rPr>
                <w:b/>
                <w:bCs/>
                <w:color w:val="000000" w:themeColor="text1"/>
              </w:rPr>
              <w:t>| Exploratory data analysis and metrics    |</w:t>
            </w:r>
          </w:p>
        </w:tc>
      </w:tr>
      <w:tr w:rsidR="00B00A10" w:rsidRPr="00B00A10" w14:paraId="3D2A8F95" w14:textId="77777777" w:rsidTr="007E2CDF">
        <w:tc>
          <w:tcPr>
            <w:tcW w:w="9242" w:type="dxa"/>
          </w:tcPr>
          <w:p w14:paraId="306C133B" w14:textId="77777777" w:rsidR="00B00A10" w:rsidRPr="00B00A10" w:rsidRDefault="00B00A10" w:rsidP="007E2CDF">
            <w:pPr>
              <w:rPr>
                <w:b/>
                <w:bCs/>
                <w:color w:val="000000" w:themeColor="text1"/>
              </w:rPr>
            </w:pPr>
            <w:r w:rsidRPr="00C03B94">
              <w:rPr>
                <w:b/>
                <w:bCs/>
                <w:color w:val="000000" w:themeColor="text1"/>
              </w:rPr>
              <w:t xml:space="preserve">| 0.4     | </w:t>
            </w:r>
            <w:r w:rsidRPr="00B00A10">
              <w:rPr>
                <w:b/>
                <w:bCs/>
                <w:color w:val="000000" w:themeColor="text1"/>
              </w:rPr>
              <w:t>[22-08-2023]</w:t>
            </w:r>
            <w:r w:rsidRPr="00C03B94">
              <w:rPr>
                <w:b/>
                <w:bCs/>
                <w:color w:val="000000" w:themeColor="text1"/>
              </w:rPr>
              <w:t xml:space="preserve">  </w:t>
            </w:r>
            <w:r w:rsidRPr="00B00A10">
              <w:rPr>
                <w:b/>
                <w:bCs/>
                <w:color w:val="000000" w:themeColor="text1"/>
              </w:rPr>
              <w:t xml:space="preserve">   </w:t>
            </w:r>
            <w:r w:rsidRPr="00C03B94">
              <w:rPr>
                <w:b/>
                <w:bCs/>
                <w:color w:val="000000" w:themeColor="text1"/>
              </w:rPr>
              <w:t>|</w:t>
            </w:r>
            <w:r w:rsidRPr="00B00A10">
              <w:rPr>
                <w:b/>
                <w:bCs/>
                <w:color w:val="000000" w:themeColor="text1"/>
              </w:rPr>
              <w:t xml:space="preserve"> </w:t>
            </w:r>
            <w:proofErr w:type="spellStart"/>
            <w:r w:rsidRPr="00B00A10">
              <w:rPr>
                <w:b/>
                <w:bCs/>
                <w:color w:val="000000" w:themeColor="text1"/>
              </w:rPr>
              <w:t>Iqra</w:t>
            </w:r>
            <w:proofErr w:type="spellEnd"/>
            <w:r w:rsidRPr="00B00A10">
              <w:rPr>
                <w:b/>
                <w:bCs/>
                <w:color w:val="000000" w:themeColor="text1"/>
              </w:rPr>
              <w:t xml:space="preserve">             </w:t>
            </w:r>
            <w:r w:rsidRPr="00C03B94">
              <w:rPr>
                <w:b/>
                <w:bCs/>
                <w:color w:val="000000" w:themeColor="text1"/>
              </w:rPr>
              <w:t>| Customer segmentation and conclusions    |</w:t>
            </w:r>
          </w:p>
        </w:tc>
      </w:tr>
    </w:tbl>
    <w:p w14:paraId="24D3161B" w14:textId="77777777" w:rsidR="00B00A10" w:rsidRPr="00C03B94" w:rsidRDefault="00B00A10" w:rsidP="00B00A10">
      <w:pPr>
        <w:spacing w:line="259" w:lineRule="auto"/>
      </w:pPr>
    </w:p>
    <w:p w14:paraId="3340608D" w14:textId="77777777" w:rsidR="00B00A10" w:rsidRPr="00B00A10" w:rsidRDefault="00B00A10" w:rsidP="00D92D82">
      <w:pPr>
        <w:rPr>
          <w:b/>
          <w:bCs/>
          <w:sz w:val="22"/>
          <w:szCs w:val="22"/>
        </w:rPr>
      </w:pPr>
    </w:p>
    <w:p w14:paraId="0795E6F8" w14:textId="77777777" w:rsidR="00B00A10" w:rsidRPr="00D92D82" w:rsidRDefault="00B00A10" w:rsidP="00D92D82">
      <w:pPr>
        <w:rPr>
          <w:b/>
          <w:bCs/>
          <w:sz w:val="32"/>
          <w:szCs w:val="32"/>
        </w:rPr>
      </w:pPr>
    </w:p>
    <w:p w14:paraId="7DC611B8" w14:textId="1169C0D6" w:rsidR="00D92D82" w:rsidRPr="00D92D82" w:rsidRDefault="00D92D82" w:rsidP="00D92D82">
      <w:pPr>
        <w:spacing w:after="0"/>
        <w:rPr>
          <w:b/>
          <w:bCs/>
          <w:sz w:val="20"/>
          <w:szCs w:val="20"/>
        </w:rPr>
      </w:pPr>
    </w:p>
    <w:p w14:paraId="6BF7B480" w14:textId="6C15F757" w:rsidR="00D92D82" w:rsidRDefault="00D92D82">
      <w:pPr>
        <w:rPr>
          <w:b/>
          <w:bCs/>
          <w:sz w:val="24"/>
          <w:szCs w:val="24"/>
        </w:rPr>
      </w:pPr>
      <w:r>
        <w:rPr>
          <w:b/>
          <w:bCs/>
          <w:sz w:val="24"/>
          <w:szCs w:val="24"/>
        </w:rPr>
        <w:br w:type="page"/>
      </w:r>
    </w:p>
    <w:p w14:paraId="1971A5FA" w14:textId="77777777" w:rsidR="00D92D82" w:rsidRPr="00D92D82" w:rsidRDefault="00D92D82" w:rsidP="00D92D82">
      <w:pPr>
        <w:spacing w:line="259" w:lineRule="auto"/>
        <w:rPr>
          <w:b/>
          <w:bCs/>
          <w:sz w:val="24"/>
          <w:szCs w:val="24"/>
        </w:rPr>
      </w:pPr>
    </w:p>
    <w:p w14:paraId="3A736AFF" w14:textId="77777777" w:rsidR="00D92D82" w:rsidRPr="00D92D82" w:rsidRDefault="00D92D82" w:rsidP="00D92D82">
      <w:pPr>
        <w:spacing w:line="259" w:lineRule="auto"/>
        <w:rPr>
          <w:b/>
          <w:bCs/>
          <w:sz w:val="24"/>
          <w:szCs w:val="24"/>
        </w:rPr>
      </w:pPr>
      <w:r w:rsidRPr="00D92D82">
        <w:rPr>
          <w:b/>
          <w:bCs/>
          <w:sz w:val="24"/>
          <w:szCs w:val="24"/>
        </w:rPr>
        <w:t>Table of Contents</w:t>
      </w:r>
    </w:p>
    <w:p w14:paraId="78DC813D" w14:textId="77777777" w:rsidR="00D92D82" w:rsidRPr="00D92D82" w:rsidRDefault="00D92D82" w:rsidP="00D92D82">
      <w:pPr>
        <w:numPr>
          <w:ilvl w:val="0"/>
          <w:numId w:val="1"/>
        </w:numPr>
        <w:spacing w:line="259" w:lineRule="auto"/>
        <w:rPr>
          <w:sz w:val="24"/>
          <w:szCs w:val="24"/>
        </w:rPr>
      </w:pPr>
      <w:r w:rsidRPr="00D92D82">
        <w:rPr>
          <w:b/>
          <w:bCs/>
          <w:sz w:val="24"/>
          <w:szCs w:val="24"/>
        </w:rPr>
        <w:t>Introduction</w:t>
      </w:r>
    </w:p>
    <w:p w14:paraId="3E5701BD" w14:textId="77777777" w:rsidR="00D92D82" w:rsidRPr="00D92D82" w:rsidRDefault="00D92D82" w:rsidP="00D92D82">
      <w:pPr>
        <w:numPr>
          <w:ilvl w:val="1"/>
          <w:numId w:val="1"/>
        </w:numPr>
        <w:spacing w:line="259" w:lineRule="auto"/>
        <w:rPr>
          <w:sz w:val="24"/>
          <w:szCs w:val="24"/>
        </w:rPr>
      </w:pPr>
      <w:r w:rsidRPr="00D92D82">
        <w:rPr>
          <w:sz w:val="24"/>
          <w:szCs w:val="24"/>
        </w:rPr>
        <w:t>Background and Problem Statement</w:t>
      </w:r>
    </w:p>
    <w:p w14:paraId="2AEA7DD0" w14:textId="77777777" w:rsidR="00D92D82" w:rsidRPr="00D92D82" w:rsidRDefault="00D92D82" w:rsidP="00D92D82">
      <w:pPr>
        <w:numPr>
          <w:ilvl w:val="1"/>
          <w:numId w:val="1"/>
        </w:numPr>
        <w:spacing w:line="259" w:lineRule="auto"/>
        <w:rPr>
          <w:sz w:val="24"/>
          <w:szCs w:val="24"/>
        </w:rPr>
      </w:pPr>
      <w:r w:rsidRPr="00D92D82">
        <w:rPr>
          <w:sz w:val="24"/>
          <w:szCs w:val="24"/>
        </w:rPr>
        <w:t>Objectives</w:t>
      </w:r>
    </w:p>
    <w:p w14:paraId="00E9595A" w14:textId="77777777" w:rsidR="00D92D82" w:rsidRPr="00D92D82" w:rsidRDefault="00D92D82" w:rsidP="00D92D82">
      <w:pPr>
        <w:numPr>
          <w:ilvl w:val="0"/>
          <w:numId w:val="1"/>
        </w:numPr>
        <w:spacing w:line="259" w:lineRule="auto"/>
        <w:rPr>
          <w:sz w:val="24"/>
          <w:szCs w:val="24"/>
        </w:rPr>
      </w:pPr>
      <w:r w:rsidRPr="00D92D82">
        <w:rPr>
          <w:b/>
          <w:bCs/>
          <w:sz w:val="24"/>
          <w:szCs w:val="24"/>
        </w:rPr>
        <w:t>Data Preparation</w:t>
      </w:r>
    </w:p>
    <w:p w14:paraId="13157B6F" w14:textId="77777777" w:rsidR="00D92D82" w:rsidRPr="00D92D82" w:rsidRDefault="00D92D82" w:rsidP="00D92D82">
      <w:pPr>
        <w:numPr>
          <w:ilvl w:val="1"/>
          <w:numId w:val="1"/>
        </w:numPr>
        <w:spacing w:line="259" w:lineRule="auto"/>
        <w:rPr>
          <w:sz w:val="24"/>
          <w:szCs w:val="24"/>
        </w:rPr>
      </w:pPr>
      <w:r w:rsidRPr="00D92D82">
        <w:rPr>
          <w:sz w:val="24"/>
          <w:szCs w:val="24"/>
        </w:rPr>
        <w:t>Loading Libraries</w:t>
      </w:r>
    </w:p>
    <w:p w14:paraId="3A2D0B78" w14:textId="77777777" w:rsidR="00D92D82" w:rsidRPr="00D92D82" w:rsidRDefault="00D92D82" w:rsidP="00D92D82">
      <w:pPr>
        <w:numPr>
          <w:ilvl w:val="1"/>
          <w:numId w:val="1"/>
        </w:numPr>
        <w:spacing w:line="259" w:lineRule="auto"/>
        <w:rPr>
          <w:sz w:val="24"/>
          <w:szCs w:val="24"/>
        </w:rPr>
      </w:pPr>
      <w:r w:rsidRPr="00D92D82">
        <w:rPr>
          <w:sz w:val="24"/>
          <w:szCs w:val="24"/>
        </w:rPr>
        <w:t>Loading Dataset</w:t>
      </w:r>
    </w:p>
    <w:p w14:paraId="6D1DDE22" w14:textId="77777777" w:rsidR="00D92D82" w:rsidRPr="00D92D82" w:rsidRDefault="00D92D82" w:rsidP="00D92D82">
      <w:pPr>
        <w:numPr>
          <w:ilvl w:val="1"/>
          <w:numId w:val="1"/>
        </w:numPr>
        <w:spacing w:line="259" w:lineRule="auto"/>
        <w:rPr>
          <w:sz w:val="24"/>
          <w:szCs w:val="24"/>
        </w:rPr>
      </w:pPr>
      <w:r w:rsidRPr="00D92D82">
        <w:rPr>
          <w:sz w:val="24"/>
          <w:szCs w:val="24"/>
        </w:rPr>
        <w:t>Data Cleaning and Preprocessing</w:t>
      </w:r>
    </w:p>
    <w:p w14:paraId="2DDFB74A" w14:textId="77777777" w:rsidR="00D92D82" w:rsidRPr="00D92D82" w:rsidRDefault="00D92D82" w:rsidP="00D92D82">
      <w:pPr>
        <w:numPr>
          <w:ilvl w:val="2"/>
          <w:numId w:val="1"/>
        </w:numPr>
        <w:spacing w:line="259" w:lineRule="auto"/>
        <w:rPr>
          <w:sz w:val="24"/>
          <w:szCs w:val="24"/>
        </w:rPr>
      </w:pPr>
      <w:r w:rsidRPr="00D92D82">
        <w:rPr>
          <w:sz w:val="24"/>
          <w:szCs w:val="24"/>
        </w:rPr>
        <w:t>Handling Null Values</w:t>
      </w:r>
    </w:p>
    <w:p w14:paraId="7A874BF3" w14:textId="77777777" w:rsidR="00D92D82" w:rsidRPr="00D92D82" w:rsidRDefault="00D92D82" w:rsidP="00D92D82">
      <w:pPr>
        <w:numPr>
          <w:ilvl w:val="2"/>
          <w:numId w:val="1"/>
        </w:numPr>
        <w:spacing w:line="259" w:lineRule="auto"/>
        <w:rPr>
          <w:sz w:val="24"/>
          <w:szCs w:val="24"/>
        </w:rPr>
      </w:pPr>
      <w:r w:rsidRPr="00D92D82">
        <w:rPr>
          <w:sz w:val="24"/>
          <w:szCs w:val="24"/>
        </w:rPr>
        <w:t>Data Type Conversion</w:t>
      </w:r>
    </w:p>
    <w:p w14:paraId="3379A0B7" w14:textId="77777777" w:rsidR="00D92D82" w:rsidRPr="00D92D82" w:rsidRDefault="00D92D82" w:rsidP="00D92D82">
      <w:pPr>
        <w:numPr>
          <w:ilvl w:val="2"/>
          <w:numId w:val="1"/>
        </w:numPr>
        <w:spacing w:line="259" w:lineRule="auto"/>
        <w:rPr>
          <w:sz w:val="24"/>
          <w:szCs w:val="24"/>
        </w:rPr>
      </w:pPr>
      <w:r w:rsidRPr="00D92D82">
        <w:rPr>
          <w:sz w:val="24"/>
          <w:szCs w:val="24"/>
        </w:rPr>
        <w:t>Data Quality Checks</w:t>
      </w:r>
    </w:p>
    <w:p w14:paraId="5C1754A3" w14:textId="77777777" w:rsidR="00D92D82" w:rsidRPr="00D92D82" w:rsidRDefault="00D92D82" w:rsidP="00D92D82">
      <w:pPr>
        <w:numPr>
          <w:ilvl w:val="0"/>
          <w:numId w:val="1"/>
        </w:numPr>
        <w:spacing w:line="259" w:lineRule="auto"/>
        <w:rPr>
          <w:sz w:val="24"/>
          <w:szCs w:val="24"/>
        </w:rPr>
      </w:pPr>
      <w:r w:rsidRPr="00D92D82">
        <w:rPr>
          <w:b/>
          <w:bCs/>
          <w:sz w:val="24"/>
          <w:szCs w:val="24"/>
        </w:rPr>
        <w:t>Exploratory Data Analysis (EDA)</w:t>
      </w:r>
    </w:p>
    <w:p w14:paraId="0616C7FC" w14:textId="77777777" w:rsidR="00D92D82" w:rsidRPr="00D92D82" w:rsidRDefault="00D92D82" w:rsidP="00D92D82">
      <w:pPr>
        <w:numPr>
          <w:ilvl w:val="1"/>
          <w:numId w:val="1"/>
        </w:numPr>
        <w:spacing w:line="259" w:lineRule="auto"/>
        <w:rPr>
          <w:sz w:val="24"/>
          <w:szCs w:val="24"/>
        </w:rPr>
      </w:pPr>
      <w:r w:rsidRPr="00D92D82">
        <w:rPr>
          <w:sz w:val="24"/>
          <w:szCs w:val="24"/>
        </w:rPr>
        <w:t>Understanding Data Attributes</w:t>
      </w:r>
    </w:p>
    <w:p w14:paraId="3302CF10" w14:textId="77777777" w:rsidR="00D92D82" w:rsidRPr="00D92D82" w:rsidRDefault="00D92D82" w:rsidP="00D92D82">
      <w:pPr>
        <w:numPr>
          <w:ilvl w:val="2"/>
          <w:numId w:val="1"/>
        </w:numPr>
        <w:spacing w:line="259" w:lineRule="auto"/>
        <w:rPr>
          <w:sz w:val="24"/>
          <w:szCs w:val="24"/>
        </w:rPr>
      </w:pPr>
      <w:r w:rsidRPr="00D92D82">
        <w:rPr>
          <w:sz w:val="24"/>
          <w:szCs w:val="24"/>
        </w:rPr>
        <w:t>Summary Statistics</w:t>
      </w:r>
    </w:p>
    <w:p w14:paraId="0DCE5B5A" w14:textId="77777777" w:rsidR="00D92D82" w:rsidRPr="00D92D82" w:rsidRDefault="00D92D82" w:rsidP="00D92D82">
      <w:pPr>
        <w:numPr>
          <w:ilvl w:val="2"/>
          <w:numId w:val="1"/>
        </w:numPr>
        <w:spacing w:line="259" w:lineRule="auto"/>
        <w:rPr>
          <w:sz w:val="24"/>
          <w:szCs w:val="24"/>
        </w:rPr>
      </w:pPr>
      <w:r w:rsidRPr="00D92D82">
        <w:rPr>
          <w:sz w:val="24"/>
          <w:szCs w:val="24"/>
        </w:rPr>
        <w:t>Top Selling Items by Sales</w:t>
      </w:r>
    </w:p>
    <w:p w14:paraId="40934A8F" w14:textId="77777777" w:rsidR="00D92D82" w:rsidRPr="00D92D82" w:rsidRDefault="00D92D82" w:rsidP="00D92D82">
      <w:pPr>
        <w:numPr>
          <w:ilvl w:val="2"/>
          <w:numId w:val="1"/>
        </w:numPr>
        <w:spacing w:line="259" w:lineRule="auto"/>
        <w:rPr>
          <w:sz w:val="24"/>
          <w:szCs w:val="24"/>
        </w:rPr>
      </w:pPr>
      <w:r w:rsidRPr="00D92D82">
        <w:rPr>
          <w:sz w:val="24"/>
          <w:szCs w:val="24"/>
        </w:rPr>
        <w:t>Top Mean Discount by Item</w:t>
      </w:r>
    </w:p>
    <w:p w14:paraId="6DA038FF" w14:textId="77777777" w:rsidR="00D92D82" w:rsidRPr="00D92D82" w:rsidRDefault="00D92D82" w:rsidP="00D92D82">
      <w:pPr>
        <w:numPr>
          <w:ilvl w:val="2"/>
          <w:numId w:val="1"/>
        </w:numPr>
        <w:spacing w:line="259" w:lineRule="auto"/>
        <w:rPr>
          <w:sz w:val="24"/>
          <w:szCs w:val="24"/>
        </w:rPr>
      </w:pPr>
      <w:r w:rsidRPr="00D92D82">
        <w:rPr>
          <w:sz w:val="24"/>
          <w:szCs w:val="24"/>
        </w:rPr>
        <w:t>Items with High Profit</w:t>
      </w:r>
    </w:p>
    <w:p w14:paraId="36B781CD" w14:textId="77777777" w:rsidR="00D92D82" w:rsidRPr="00D92D82" w:rsidRDefault="00D92D82" w:rsidP="00D92D82">
      <w:pPr>
        <w:numPr>
          <w:ilvl w:val="2"/>
          <w:numId w:val="1"/>
        </w:numPr>
        <w:spacing w:line="259" w:lineRule="auto"/>
        <w:rPr>
          <w:sz w:val="24"/>
          <w:szCs w:val="24"/>
        </w:rPr>
      </w:pPr>
      <w:r w:rsidRPr="00D92D82">
        <w:rPr>
          <w:sz w:val="24"/>
          <w:szCs w:val="24"/>
        </w:rPr>
        <w:t>Items with Discounts and Without Discounts</w:t>
      </w:r>
    </w:p>
    <w:p w14:paraId="38FB765B" w14:textId="77777777" w:rsidR="00D92D82" w:rsidRPr="00D92D82" w:rsidRDefault="00D92D82" w:rsidP="00D92D82">
      <w:pPr>
        <w:numPr>
          <w:ilvl w:val="2"/>
          <w:numId w:val="1"/>
        </w:numPr>
        <w:spacing w:line="259" w:lineRule="auto"/>
        <w:rPr>
          <w:sz w:val="24"/>
          <w:szCs w:val="24"/>
        </w:rPr>
      </w:pPr>
      <w:r w:rsidRPr="00D92D82">
        <w:rPr>
          <w:sz w:val="24"/>
          <w:szCs w:val="24"/>
        </w:rPr>
        <w:t>Yearly Sales Price Trends</w:t>
      </w:r>
    </w:p>
    <w:p w14:paraId="21F85594" w14:textId="77777777" w:rsidR="00D92D82" w:rsidRPr="00D92D82" w:rsidRDefault="00D92D82" w:rsidP="00D92D82">
      <w:pPr>
        <w:numPr>
          <w:ilvl w:val="2"/>
          <w:numId w:val="1"/>
        </w:numPr>
        <w:spacing w:line="259" w:lineRule="auto"/>
        <w:rPr>
          <w:sz w:val="24"/>
          <w:szCs w:val="24"/>
        </w:rPr>
      </w:pPr>
      <w:r w:rsidRPr="00D92D82">
        <w:rPr>
          <w:sz w:val="24"/>
          <w:szCs w:val="24"/>
        </w:rPr>
        <w:t>Discount Spending Trends</w:t>
      </w:r>
    </w:p>
    <w:p w14:paraId="4EF7E468" w14:textId="77777777" w:rsidR="00D92D82" w:rsidRPr="00D92D82" w:rsidRDefault="00D92D82" w:rsidP="00D92D82">
      <w:pPr>
        <w:numPr>
          <w:ilvl w:val="2"/>
          <w:numId w:val="1"/>
        </w:numPr>
        <w:spacing w:line="259" w:lineRule="auto"/>
        <w:rPr>
          <w:sz w:val="24"/>
          <w:szCs w:val="24"/>
        </w:rPr>
      </w:pPr>
      <w:r w:rsidRPr="00D92D82">
        <w:rPr>
          <w:sz w:val="24"/>
          <w:szCs w:val="24"/>
        </w:rPr>
        <w:t>Monthly Discount and Sales Patterns</w:t>
      </w:r>
    </w:p>
    <w:p w14:paraId="17025B3A" w14:textId="77777777" w:rsidR="00D92D82" w:rsidRPr="00D92D82" w:rsidRDefault="00D92D82" w:rsidP="00D92D82">
      <w:pPr>
        <w:numPr>
          <w:ilvl w:val="0"/>
          <w:numId w:val="1"/>
        </w:numPr>
        <w:spacing w:line="259" w:lineRule="auto"/>
        <w:rPr>
          <w:sz w:val="24"/>
          <w:szCs w:val="24"/>
        </w:rPr>
      </w:pPr>
      <w:r w:rsidRPr="00D92D82">
        <w:rPr>
          <w:b/>
          <w:bCs/>
          <w:sz w:val="24"/>
          <w:szCs w:val="24"/>
        </w:rPr>
        <w:t>Optimizing Pricing and Discounts</w:t>
      </w:r>
    </w:p>
    <w:p w14:paraId="507273B2" w14:textId="77777777" w:rsidR="00D92D82" w:rsidRPr="00D92D82" w:rsidRDefault="00D92D82" w:rsidP="00D92D82">
      <w:pPr>
        <w:numPr>
          <w:ilvl w:val="1"/>
          <w:numId w:val="1"/>
        </w:numPr>
        <w:spacing w:line="259" w:lineRule="auto"/>
        <w:rPr>
          <w:sz w:val="24"/>
          <w:szCs w:val="24"/>
        </w:rPr>
      </w:pPr>
      <w:r w:rsidRPr="00D92D82">
        <w:rPr>
          <w:sz w:val="24"/>
          <w:szCs w:val="24"/>
        </w:rPr>
        <w:t>Key Metrics</w:t>
      </w:r>
    </w:p>
    <w:p w14:paraId="51CD5346" w14:textId="77777777" w:rsidR="00D92D82" w:rsidRPr="00D92D82" w:rsidRDefault="00D92D82" w:rsidP="00D92D82">
      <w:pPr>
        <w:numPr>
          <w:ilvl w:val="2"/>
          <w:numId w:val="1"/>
        </w:numPr>
        <w:spacing w:line="259" w:lineRule="auto"/>
        <w:rPr>
          <w:sz w:val="24"/>
          <w:szCs w:val="24"/>
        </w:rPr>
      </w:pPr>
      <w:r w:rsidRPr="00D92D82">
        <w:rPr>
          <w:sz w:val="24"/>
          <w:szCs w:val="24"/>
        </w:rPr>
        <w:t>Discount Effectiveness</w:t>
      </w:r>
    </w:p>
    <w:p w14:paraId="4D007594" w14:textId="77777777" w:rsidR="00D92D82" w:rsidRPr="00D92D82" w:rsidRDefault="00D92D82" w:rsidP="00D92D82">
      <w:pPr>
        <w:numPr>
          <w:ilvl w:val="2"/>
          <w:numId w:val="1"/>
        </w:numPr>
        <w:spacing w:line="259" w:lineRule="auto"/>
        <w:rPr>
          <w:sz w:val="24"/>
          <w:szCs w:val="24"/>
        </w:rPr>
      </w:pPr>
      <w:r w:rsidRPr="00D92D82">
        <w:rPr>
          <w:sz w:val="24"/>
          <w:szCs w:val="24"/>
        </w:rPr>
        <w:t>Sales Margin</w:t>
      </w:r>
    </w:p>
    <w:p w14:paraId="25AB7DBE" w14:textId="77777777" w:rsidR="00D92D82" w:rsidRPr="00D92D82" w:rsidRDefault="00D92D82" w:rsidP="00D92D82">
      <w:pPr>
        <w:numPr>
          <w:ilvl w:val="2"/>
          <w:numId w:val="1"/>
        </w:numPr>
        <w:spacing w:line="259" w:lineRule="auto"/>
        <w:rPr>
          <w:sz w:val="24"/>
          <w:szCs w:val="24"/>
        </w:rPr>
      </w:pPr>
      <w:r w:rsidRPr="00D92D82">
        <w:rPr>
          <w:sz w:val="24"/>
          <w:szCs w:val="24"/>
        </w:rPr>
        <w:t>Sales Quantity and Price</w:t>
      </w:r>
    </w:p>
    <w:p w14:paraId="3F03A6BC" w14:textId="77777777" w:rsidR="00D92D82" w:rsidRPr="00D92D82" w:rsidRDefault="00D92D82" w:rsidP="00D92D82">
      <w:pPr>
        <w:numPr>
          <w:ilvl w:val="1"/>
          <w:numId w:val="1"/>
        </w:numPr>
        <w:spacing w:line="259" w:lineRule="auto"/>
        <w:rPr>
          <w:sz w:val="24"/>
          <w:szCs w:val="24"/>
        </w:rPr>
      </w:pPr>
      <w:r w:rsidRPr="00D92D82">
        <w:rPr>
          <w:sz w:val="24"/>
          <w:szCs w:val="24"/>
        </w:rPr>
        <w:t>Correlation Analysis</w:t>
      </w:r>
    </w:p>
    <w:p w14:paraId="0A20436E" w14:textId="77777777" w:rsidR="00D92D82" w:rsidRPr="00D92D82" w:rsidRDefault="00D92D82" w:rsidP="00D92D82">
      <w:pPr>
        <w:numPr>
          <w:ilvl w:val="1"/>
          <w:numId w:val="1"/>
        </w:numPr>
        <w:spacing w:line="259" w:lineRule="auto"/>
        <w:rPr>
          <w:sz w:val="24"/>
          <w:szCs w:val="24"/>
        </w:rPr>
      </w:pPr>
      <w:r w:rsidRPr="00D92D82">
        <w:rPr>
          <w:sz w:val="24"/>
          <w:szCs w:val="24"/>
        </w:rPr>
        <w:t>Visualization</w:t>
      </w:r>
    </w:p>
    <w:p w14:paraId="12C7913B" w14:textId="77777777" w:rsidR="00D92D82" w:rsidRPr="00D92D82" w:rsidRDefault="00D92D82" w:rsidP="00D92D82">
      <w:pPr>
        <w:numPr>
          <w:ilvl w:val="1"/>
          <w:numId w:val="1"/>
        </w:numPr>
        <w:spacing w:line="259" w:lineRule="auto"/>
        <w:rPr>
          <w:sz w:val="24"/>
          <w:szCs w:val="24"/>
        </w:rPr>
      </w:pPr>
      <w:r w:rsidRPr="00D92D82">
        <w:rPr>
          <w:sz w:val="24"/>
          <w:szCs w:val="24"/>
        </w:rPr>
        <w:lastRenderedPageBreak/>
        <w:t>Hypothesis Testing</w:t>
      </w:r>
    </w:p>
    <w:p w14:paraId="0D1B35BD" w14:textId="77777777" w:rsidR="00D92D82" w:rsidRPr="00D92D82" w:rsidRDefault="00D92D82" w:rsidP="00D92D82">
      <w:pPr>
        <w:numPr>
          <w:ilvl w:val="0"/>
          <w:numId w:val="1"/>
        </w:numPr>
        <w:spacing w:line="259" w:lineRule="auto"/>
        <w:rPr>
          <w:sz w:val="24"/>
          <w:szCs w:val="24"/>
        </w:rPr>
      </w:pPr>
      <w:r w:rsidRPr="00D92D82">
        <w:rPr>
          <w:b/>
          <w:bCs/>
          <w:sz w:val="24"/>
          <w:szCs w:val="24"/>
        </w:rPr>
        <w:t>Inventory Management</w:t>
      </w:r>
    </w:p>
    <w:p w14:paraId="67E95B11" w14:textId="77777777" w:rsidR="00D92D82" w:rsidRPr="00D92D82" w:rsidRDefault="00D92D82" w:rsidP="00D92D82">
      <w:pPr>
        <w:numPr>
          <w:ilvl w:val="1"/>
          <w:numId w:val="1"/>
        </w:numPr>
        <w:spacing w:line="259" w:lineRule="auto"/>
        <w:rPr>
          <w:sz w:val="24"/>
          <w:szCs w:val="24"/>
        </w:rPr>
      </w:pPr>
      <w:r w:rsidRPr="00D92D82">
        <w:rPr>
          <w:sz w:val="24"/>
          <w:szCs w:val="24"/>
        </w:rPr>
        <w:t>Monthly Sales Trend</w:t>
      </w:r>
    </w:p>
    <w:p w14:paraId="7E5778FC" w14:textId="77777777" w:rsidR="00D92D82" w:rsidRPr="00D92D82" w:rsidRDefault="00D92D82" w:rsidP="00D92D82">
      <w:pPr>
        <w:numPr>
          <w:ilvl w:val="1"/>
          <w:numId w:val="1"/>
        </w:numPr>
        <w:spacing w:line="259" w:lineRule="auto"/>
        <w:rPr>
          <w:sz w:val="24"/>
          <w:szCs w:val="24"/>
        </w:rPr>
      </w:pPr>
      <w:r w:rsidRPr="00D92D82">
        <w:rPr>
          <w:sz w:val="24"/>
          <w:szCs w:val="24"/>
        </w:rPr>
        <w:t>Monthly Discount Trend</w:t>
      </w:r>
    </w:p>
    <w:p w14:paraId="7CC94544" w14:textId="77777777" w:rsidR="00D92D82" w:rsidRPr="00D92D82" w:rsidRDefault="00D92D82" w:rsidP="00D92D82">
      <w:pPr>
        <w:numPr>
          <w:ilvl w:val="1"/>
          <w:numId w:val="1"/>
        </w:numPr>
        <w:spacing w:line="259" w:lineRule="auto"/>
        <w:rPr>
          <w:sz w:val="24"/>
          <w:szCs w:val="24"/>
        </w:rPr>
      </w:pPr>
      <w:r w:rsidRPr="00D92D82">
        <w:rPr>
          <w:sz w:val="24"/>
          <w:szCs w:val="24"/>
        </w:rPr>
        <w:t>Seasonal Decomposition of Sales</w:t>
      </w:r>
    </w:p>
    <w:p w14:paraId="50734D4B" w14:textId="77777777" w:rsidR="00D92D82" w:rsidRPr="00D92D82" w:rsidRDefault="00D92D82" w:rsidP="00D92D82">
      <w:pPr>
        <w:numPr>
          <w:ilvl w:val="1"/>
          <w:numId w:val="1"/>
        </w:numPr>
        <w:spacing w:line="259" w:lineRule="auto"/>
        <w:rPr>
          <w:sz w:val="24"/>
          <w:szCs w:val="24"/>
        </w:rPr>
      </w:pPr>
      <w:r w:rsidRPr="00D92D82">
        <w:rPr>
          <w:sz w:val="24"/>
          <w:szCs w:val="24"/>
        </w:rPr>
        <w:t>Recency, Frequency, and Monetary (RFM) Analysis</w:t>
      </w:r>
    </w:p>
    <w:p w14:paraId="72691F5E" w14:textId="77777777" w:rsidR="00D92D82" w:rsidRPr="00D92D82" w:rsidRDefault="00D92D82" w:rsidP="00D92D82">
      <w:pPr>
        <w:numPr>
          <w:ilvl w:val="2"/>
          <w:numId w:val="1"/>
        </w:numPr>
        <w:spacing w:line="259" w:lineRule="auto"/>
        <w:rPr>
          <w:sz w:val="24"/>
          <w:szCs w:val="24"/>
        </w:rPr>
      </w:pPr>
      <w:r w:rsidRPr="00D92D82">
        <w:rPr>
          <w:sz w:val="24"/>
          <w:szCs w:val="24"/>
        </w:rPr>
        <w:t>Data Preparation</w:t>
      </w:r>
    </w:p>
    <w:p w14:paraId="45E55348" w14:textId="77777777" w:rsidR="00D92D82" w:rsidRPr="00D92D82" w:rsidRDefault="00D92D82" w:rsidP="00D92D82">
      <w:pPr>
        <w:numPr>
          <w:ilvl w:val="2"/>
          <w:numId w:val="1"/>
        </w:numPr>
        <w:spacing w:line="259" w:lineRule="auto"/>
        <w:rPr>
          <w:sz w:val="24"/>
          <w:szCs w:val="24"/>
        </w:rPr>
      </w:pPr>
      <w:r w:rsidRPr="00D92D82">
        <w:rPr>
          <w:sz w:val="24"/>
          <w:szCs w:val="24"/>
        </w:rPr>
        <w:t>RFM Clustering</w:t>
      </w:r>
    </w:p>
    <w:p w14:paraId="09B8CDFF" w14:textId="77777777" w:rsidR="00D92D82" w:rsidRPr="00D92D82" w:rsidRDefault="00D92D82" w:rsidP="00D92D82">
      <w:pPr>
        <w:numPr>
          <w:ilvl w:val="0"/>
          <w:numId w:val="1"/>
        </w:numPr>
        <w:spacing w:line="259" w:lineRule="auto"/>
        <w:rPr>
          <w:sz w:val="24"/>
          <w:szCs w:val="24"/>
        </w:rPr>
      </w:pPr>
      <w:r w:rsidRPr="00D92D82">
        <w:rPr>
          <w:b/>
          <w:bCs/>
          <w:sz w:val="24"/>
          <w:szCs w:val="24"/>
        </w:rPr>
        <w:t>Conclusion</w:t>
      </w:r>
    </w:p>
    <w:p w14:paraId="11C36523" w14:textId="77777777" w:rsidR="00D92D82" w:rsidRPr="00D92D82" w:rsidRDefault="00D92D82" w:rsidP="00D92D82">
      <w:pPr>
        <w:numPr>
          <w:ilvl w:val="1"/>
          <w:numId w:val="1"/>
        </w:numPr>
        <w:spacing w:line="259" w:lineRule="auto"/>
        <w:rPr>
          <w:sz w:val="24"/>
          <w:szCs w:val="24"/>
        </w:rPr>
      </w:pPr>
      <w:r w:rsidRPr="00D92D82">
        <w:rPr>
          <w:sz w:val="24"/>
          <w:szCs w:val="24"/>
        </w:rPr>
        <w:t>Summary of Findings</w:t>
      </w:r>
    </w:p>
    <w:p w14:paraId="100BBDB8" w14:textId="77777777" w:rsidR="00D92D82" w:rsidRPr="00D92D82" w:rsidRDefault="00D92D82" w:rsidP="00D92D82">
      <w:pPr>
        <w:numPr>
          <w:ilvl w:val="1"/>
          <w:numId w:val="1"/>
        </w:numPr>
        <w:spacing w:line="259" w:lineRule="auto"/>
        <w:rPr>
          <w:sz w:val="24"/>
          <w:szCs w:val="24"/>
        </w:rPr>
      </w:pPr>
      <w:r w:rsidRPr="00D92D82">
        <w:rPr>
          <w:sz w:val="24"/>
          <w:szCs w:val="24"/>
        </w:rPr>
        <w:t>Business Insights</w:t>
      </w:r>
    </w:p>
    <w:p w14:paraId="2D79F2B1" w14:textId="77777777" w:rsidR="00D92D82" w:rsidRPr="00D92D82" w:rsidRDefault="00D92D82" w:rsidP="00D92D82">
      <w:pPr>
        <w:numPr>
          <w:ilvl w:val="1"/>
          <w:numId w:val="1"/>
        </w:numPr>
        <w:spacing w:line="259" w:lineRule="auto"/>
        <w:rPr>
          <w:sz w:val="24"/>
          <w:szCs w:val="24"/>
        </w:rPr>
      </w:pPr>
      <w:r w:rsidRPr="00D92D82">
        <w:rPr>
          <w:sz w:val="24"/>
          <w:szCs w:val="24"/>
        </w:rPr>
        <w:t>Future Steps</w:t>
      </w:r>
    </w:p>
    <w:p w14:paraId="3A6048A4" w14:textId="77777777" w:rsidR="00D92D82" w:rsidRPr="00D92D82" w:rsidRDefault="00D92D82" w:rsidP="00D92D82">
      <w:pPr>
        <w:spacing w:line="259" w:lineRule="auto"/>
        <w:rPr>
          <w:b/>
          <w:bCs/>
          <w:sz w:val="24"/>
          <w:szCs w:val="24"/>
        </w:rPr>
      </w:pPr>
      <w:r w:rsidRPr="00D92D82">
        <w:rPr>
          <w:b/>
          <w:bCs/>
          <w:sz w:val="24"/>
          <w:szCs w:val="24"/>
        </w:rPr>
        <w:t>1. Introduction</w:t>
      </w:r>
    </w:p>
    <w:p w14:paraId="1ACF9B57" w14:textId="77777777" w:rsidR="00D92D82" w:rsidRPr="00D92D82" w:rsidRDefault="00D92D82" w:rsidP="00D92D82">
      <w:pPr>
        <w:spacing w:line="259" w:lineRule="auto"/>
        <w:rPr>
          <w:b/>
          <w:bCs/>
          <w:sz w:val="24"/>
          <w:szCs w:val="24"/>
        </w:rPr>
      </w:pPr>
      <w:r w:rsidRPr="00D92D82">
        <w:rPr>
          <w:b/>
          <w:bCs/>
          <w:sz w:val="24"/>
          <w:szCs w:val="24"/>
        </w:rPr>
        <w:t>Background and Problem Statement</w:t>
      </w:r>
    </w:p>
    <w:p w14:paraId="29871154" w14:textId="77777777" w:rsidR="00D92D82" w:rsidRPr="00D92D82" w:rsidRDefault="00D92D82" w:rsidP="00D92D82">
      <w:pPr>
        <w:spacing w:line="259" w:lineRule="auto"/>
        <w:rPr>
          <w:sz w:val="24"/>
          <w:szCs w:val="24"/>
        </w:rPr>
      </w:pPr>
      <w:r w:rsidRPr="00D92D82">
        <w:rPr>
          <w:sz w:val="24"/>
          <w:szCs w:val="24"/>
        </w:rPr>
        <w:t>The analysis focuses on Amazon's sales data to optimize pricing and discounts for improved sales management. The goal is to reduce costs and increase profits through strategic data-driven decisions. Key aspects include optimizing pricing and discounts, effective inventory management, customer segmentation, sales forecasting, promotion analysis, process efficiency, sales performance evaluation, and cross-selling/upselling.</w:t>
      </w:r>
    </w:p>
    <w:p w14:paraId="3DB08A40" w14:textId="77777777" w:rsidR="00D92D82" w:rsidRPr="00D92D82" w:rsidRDefault="00D92D82" w:rsidP="00D92D82">
      <w:pPr>
        <w:spacing w:line="259" w:lineRule="auto"/>
        <w:rPr>
          <w:b/>
          <w:bCs/>
          <w:sz w:val="24"/>
          <w:szCs w:val="24"/>
        </w:rPr>
      </w:pPr>
      <w:r w:rsidRPr="00D92D82">
        <w:rPr>
          <w:b/>
          <w:bCs/>
          <w:sz w:val="24"/>
          <w:szCs w:val="24"/>
        </w:rPr>
        <w:t>Objectives</w:t>
      </w:r>
    </w:p>
    <w:p w14:paraId="38B47EB6" w14:textId="77777777" w:rsidR="00D92D82" w:rsidRPr="00D92D82" w:rsidRDefault="00D92D82" w:rsidP="00D92D82">
      <w:pPr>
        <w:spacing w:line="259" w:lineRule="auto"/>
        <w:rPr>
          <w:sz w:val="24"/>
          <w:szCs w:val="24"/>
        </w:rPr>
      </w:pPr>
      <w:r w:rsidRPr="00D92D82">
        <w:rPr>
          <w:sz w:val="24"/>
          <w:szCs w:val="24"/>
        </w:rPr>
        <w:t>The primary objectives of the analysis are as follows:</w:t>
      </w:r>
    </w:p>
    <w:p w14:paraId="7F6DCE33" w14:textId="77777777" w:rsidR="00D92D82" w:rsidRPr="00D92D82" w:rsidRDefault="00D92D82" w:rsidP="00D92D82">
      <w:pPr>
        <w:numPr>
          <w:ilvl w:val="0"/>
          <w:numId w:val="2"/>
        </w:numPr>
        <w:spacing w:line="259" w:lineRule="auto"/>
        <w:rPr>
          <w:sz w:val="24"/>
          <w:szCs w:val="24"/>
        </w:rPr>
      </w:pPr>
      <w:r w:rsidRPr="00D92D82">
        <w:rPr>
          <w:sz w:val="24"/>
          <w:szCs w:val="24"/>
        </w:rPr>
        <w:t>Understand the sales data and its attributes.</w:t>
      </w:r>
    </w:p>
    <w:p w14:paraId="328C82AC" w14:textId="77777777" w:rsidR="00D92D82" w:rsidRPr="00D92D82" w:rsidRDefault="00D92D82" w:rsidP="00D92D82">
      <w:pPr>
        <w:numPr>
          <w:ilvl w:val="0"/>
          <w:numId w:val="2"/>
        </w:numPr>
        <w:spacing w:line="259" w:lineRule="auto"/>
        <w:rPr>
          <w:sz w:val="24"/>
          <w:szCs w:val="24"/>
        </w:rPr>
      </w:pPr>
      <w:r w:rsidRPr="00D92D82">
        <w:rPr>
          <w:sz w:val="24"/>
          <w:szCs w:val="24"/>
        </w:rPr>
        <w:t>Identify trends, patterns, and insights to optimize pricing and discount strategies.</w:t>
      </w:r>
    </w:p>
    <w:p w14:paraId="537DDBF9" w14:textId="77777777" w:rsidR="00D92D82" w:rsidRPr="00D92D82" w:rsidRDefault="00D92D82" w:rsidP="00D92D82">
      <w:pPr>
        <w:numPr>
          <w:ilvl w:val="0"/>
          <w:numId w:val="2"/>
        </w:numPr>
        <w:spacing w:line="259" w:lineRule="auto"/>
        <w:rPr>
          <w:sz w:val="24"/>
          <w:szCs w:val="24"/>
        </w:rPr>
      </w:pPr>
      <w:r w:rsidRPr="00D92D82">
        <w:rPr>
          <w:sz w:val="24"/>
          <w:szCs w:val="24"/>
        </w:rPr>
        <w:t>Evaluate the impact of discounts on sales and margins.</w:t>
      </w:r>
    </w:p>
    <w:p w14:paraId="1E6CB0FB" w14:textId="77777777" w:rsidR="00D92D82" w:rsidRPr="00D92D82" w:rsidRDefault="00D92D82" w:rsidP="00D92D82">
      <w:pPr>
        <w:numPr>
          <w:ilvl w:val="0"/>
          <w:numId w:val="2"/>
        </w:numPr>
        <w:spacing w:line="259" w:lineRule="auto"/>
        <w:rPr>
          <w:sz w:val="24"/>
          <w:szCs w:val="24"/>
        </w:rPr>
      </w:pPr>
      <w:r w:rsidRPr="00D92D82">
        <w:rPr>
          <w:sz w:val="24"/>
          <w:szCs w:val="24"/>
        </w:rPr>
        <w:t>Conduct hypothesis testing to validate findings.</w:t>
      </w:r>
    </w:p>
    <w:p w14:paraId="4ACE58A3" w14:textId="77777777" w:rsidR="00D92D82" w:rsidRPr="00D92D82" w:rsidRDefault="00D92D82" w:rsidP="00D92D82">
      <w:pPr>
        <w:numPr>
          <w:ilvl w:val="0"/>
          <w:numId w:val="2"/>
        </w:numPr>
        <w:spacing w:line="259" w:lineRule="auto"/>
        <w:rPr>
          <w:sz w:val="24"/>
          <w:szCs w:val="24"/>
        </w:rPr>
      </w:pPr>
      <w:r w:rsidRPr="00D92D82">
        <w:rPr>
          <w:sz w:val="24"/>
          <w:szCs w:val="24"/>
        </w:rPr>
        <w:t>Provide recommendations for inventory management and customer segmentation.</w:t>
      </w:r>
    </w:p>
    <w:p w14:paraId="692B3BAE" w14:textId="77777777" w:rsidR="00D92D82" w:rsidRPr="00D92D82" w:rsidRDefault="00D92D82" w:rsidP="00D92D82">
      <w:pPr>
        <w:spacing w:line="259" w:lineRule="auto"/>
        <w:rPr>
          <w:b/>
          <w:bCs/>
          <w:sz w:val="24"/>
          <w:szCs w:val="24"/>
        </w:rPr>
      </w:pPr>
      <w:r w:rsidRPr="00D92D82">
        <w:rPr>
          <w:b/>
          <w:bCs/>
          <w:sz w:val="24"/>
          <w:szCs w:val="24"/>
        </w:rPr>
        <w:t>2. Data Preparation</w:t>
      </w:r>
    </w:p>
    <w:p w14:paraId="3A9D7394" w14:textId="77777777" w:rsidR="00D92D82" w:rsidRPr="00D92D82" w:rsidRDefault="00D92D82" w:rsidP="00D92D82">
      <w:pPr>
        <w:spacing w:line="259" w:lineRule="auto"/>
        <w:rPr>
          <w:b/>
          <w:bCs/>
          <w:sz w:val="24"/>
          <w:szCs w:val="24"/>
        </w:rPr>
      </w:pPr>
      <w:r w:rsidRPr="00D92D82">
        <w:rPr>
          <w:b/>
          <w:bCs/>
          <w:sz w:val="24"/>
          <w:szCs w:val="24"/>
        </w:rPr>
        <w:t>Loading Libraries</w:t>
      </w:r>
    </w:p>
    <w:p w14:paraId="4567C7C9" w14:textId="77777777" w:rsidR="00D92D82" w:rsidRPr="00D92D82" w:rsidRDefault="00D92D82" w:rsidP="00D92D82">
      <w:pPr>
        <w:spacing w:line="259" w:lineRule="auto"/>
        <w:rPr>
          <w:sz w:val="24"/>
          <w:szCs w:val="24"/>
        </w:rPr>
      </w:pPr>
      <w:r w:rsidRPr="00D92D82">
        <w:rPr>
          <w:sz w:val="24"/>
          <w:szCs w:val="24"/>
        </w:rPr>
        <w:lastRenderedPageBreak/>
        <w:t xml:space="preserve">The necessary Python libraries are imported, including pandas, </w:t>
      </w:r>
      <w:proofErr w:type="spellStart"/>
      <w:r w:rsidRPr="00D92D82">
        <w:rPr>
          <w:sz w:val="24"/>
          <w:szCs w:val="24"/>
        </w:rPr>
        <w:t>numpy</w:t>
      </w:r>
      <w:proofErr w:type="spellEnd"/>
      <w:r w:rsidRPr="00D92D82">
        <w:rPr>
          <w:sz w:val="24"/>
          <w:szCs w:val="24"/>
        </w:rPr>
        <w:t xml:space="preserve">, matplotlib, seaborn, and </w:t>
      </w:r>
      <w:proofErr w:type="spellStart"/>
      <w:r w:rsidRPr="00D92D82">
        <w:rPr>
          <w:sz w:val="24"/>
          <w:szCs w:val="24"/>
        </w:rPr>
        <w:t>statsmodels</w:t>
      </w:r>
      <w:proofErr w:type="spellEnd"/>
      <w:r w:rsidRPr="00D92D82">
        <w:rPr>
          <w:sz w:val="24"/>
          <w:szCs w:val="24"/>
        </w:rPr>
        <w:t>.</w:t>
      </w:r>
    </w:p>
    <w:p w14:paraId="39684DC0" w14:textId="77777777" w:rsidR="00D92D82" w:rsidRPr="00D92D82" w:rsidRDefault="00D92D82" w:rsidP="00D92D82">
      <w:pPr>
        <w:spacing w:line="259" w:lineRule="auto"/>
        <w:rPr>
          <w:b/>
          <w:bCs/>
          <w:sz w:val="24"/>
          <w:szCs w:val="24"/>
        </w:rPr>
      </w:pPr>
      <w:r w:rsidRPr="00D92D82">
        <w:rPr>
          <w:b/>
          <w:bCs/>
          <w:sz w:val="24"/>
          <w:szCs w:val="24"/>
        </w:rPr>
        <w:t>Loading Dataset</w:t>
      </w:r>
    </w:p>
    <w:p w14:paraId="717B8F85" w14:textId="77777777" w:rsidR="00D92D82" w:rsidRPr="00D92D82" w:rsidRDefault="00D92D82" w:rsidP="00D92D82">
      <w:pPr>
        <w:spacing w:line="259" w:lineRule="auto"/>
        <w:rPr>
          <w:sz w:val="24"/>
          <w:szCs w:val="24"/>
        </w:rPr>
      </w:pPr>
      <w:r w:rsidRPr="00D92D82">
        <w:rPr>
          <w:sz w:val="24"/>
          <w:szCs w:val="24"/>
        </w:rPr>
        <w:t>The Amazon sales dataset is loaded using pandas from an Excel file.</w:t>
      </w:r>
    </w:p>
    <w:p w14:paraId="2C3DDA2D" w14:textId="77777777" w:rsidR="00D92D82" w:rsidRPr="00D92D82" w:rsidRDefault="00D92D82" w:rsidP="00D92D82">
      <w:pPr>
        <w:spacing w:line="259" w:lineRule="auto"/>
        <w:rPr>
          <w:b/>
          <w:bCs/>
          <w:sz w:val="24"/>
          <w:szCs w:val="24"/>
        </w:rPr>
      </w:pPr>
      <w:r w:rsidRPr="00D92D82">
        <w:rPr>
          <w:b/>
          <w:bCs/>
          <w:sz w:val="24"/>
          <w:szCs w:val="24"/>
        </w:rPr>
        <w:t>Data Cleaning and Preprocessing</w:t>
      </w:r>
    </w:p>
    <w:p w14:paraId="5BE7C9BC" w14:textId="77777777" w:rsidR="00D92D82" w:rsidRPr="00D92D82" w:rsidRDefault="00D92D82" w:rsidP="00D92D82">
      <w:pPr>
        <w:spacing w:line="259" w:lineRule="auto"/>
        <w:rPr>
          <w:sz w:val="24"/>
          <w:szCs w:val="24"/>
        </w:rPr>
      </w:pPr>
      <w:r w:rsidRPr="00D92D82">
        <w:rPr>
          <w:sz w:val="24"/>
          <w:szCs w:val="24"/>
        </w:rPr>
        <w:t>The dataset undergoes thorough cleaning and preprocessing, including handling null values, data type conversion, and data quality checks. Null values are dropped, and data types are standardized. Columns with low variances are dropped, and categorical columns are converted to the category data type.</w:t>
      </w:r>
    </w:p>
    <w:p w14:paraId="663325E2" w14:textId="77777777" w:rsidR="00D92D82" w:rsidRPr="00D92D82" w:rsidRDefault="00D92D82" w:rsidP="00D92D82">
      <w:pPr>
        <w:spacing w:line="259" w:lineRule="auto"/>
        <w:rPr>
          <w:b/>
          <w:bCs/>
          <w:sz w:val="24"/>
          <w:szCs w:val="24"/>
        </w:rPr>
      </w:pPr>
      <w:r w:rsidRPr="00D92D82">
        <w:rPr>
          <w:b/>
          <w:bCs/>
          <w:sz w:val="24"/>
          <w:szCs w:val="24"/>
        </w:rPr>
        <w:t>3. Exploratory Data Analysis (EDA)</w:t>
      </w:r>
    </w:p>
    <w:p w14:paraId="53414137" w14:textId="77777777" w:rsidR="00D92D82" w:rsidRPr="00D92D82" w:rsidRDefault="00D92D82" w:rsidP="00D92D82">
      <w:pPr>
        <w:spacing w:line="259" w:lineRule="auto"/>
        <w:rPr>
          <w:sz w:val="24"/>
          <w:szCs w:val="24"/>
        </w:rPr>
      </w:pPr>
      <w:r w:rsidRPr="00D92D82">
        <w:rPr>
          <w:sz w:val="24"/>
          <w:szCs w:val="24"/>
        </w:rPr>
        <w:t>EDA is performed to gain insights into the dataset.</w:t>
      </w:r>
    </w:p>
    <w:p w14:paraId="096FCD53" w14:textId="77777777" w:rsidR="00D92D82" w:rsidRPr="00D92D82" w:rsidRDefault="00D92D82" w:rsidP="00D92D82">
      <w:pPr>
        <w:spacing w:line="259" w:lineRule="auto"/>
        <w:rPr>
          <w:b/>
          <w:bCs/>
          <w:sz w:val="24"/>
          <w:szCs w:val="24"/>
        </w:rPr>
      </w:pPr>
      <w:r w:rsidRPr="00D92D82">
        <w:rPr>
          <w:b/>
          <w:bCs/>
          <w:sz w:val="24"/>
          <w:szCs w:val="24"/>
        </w:rPr>
        <w:t>Understanding Data Attributes</w:t>
      </w:r>
    </w:p>
    <w:p w14:paraId="2124A3AC" w14:textId="77777777" w:rsidR="00D92D82" w:rsidRPr="00D92D82" w:rsidRDefault="00D92D82" w:rsidP="00D92D82">
      <w:pPr>
        <w:spacing w:line="259" w:lineRule="auto"/>
        <w:rPr>
          <w:sz w:val="24"/>
          <w:szCs w:val="24"/>
        </w:rPr>
      </w:pPr>
      <w:r w:rsidRPr="00D92D82">
        <w:rPr>
          <w:sz w:val="24"/>
          <w:szCs w:val="24"/>
        </w:rPr>
        <w:t>Summary statistics are calculated, and visualizations are created for various attributes such as top selling items by sales, top mean discount by item, items with high profit, items with and without discounts, yearly sales price trends, discount spending trends, and monthly discount and sales patterns.</w:t>
      </w:r>
    </w:p>
    <w:p w14:paraId="15A7D202" w14:textId="77777777" w:rsidR="00D92D82" w:rsidRPr="00D92D82" w:rsidRDefault="00D92D82" w:rsidP="00D92D82">
      <w:pPr>
        <w:spacing w:line="259" w:lineRule="auto"/>
        <w:rPr>
          <w:b/>
          <w:bCs/>
          <w:sz w:val="24"/>
          <w:szCs w:val="24"/>
        </w:rPr>
      </w:pPr>
      <w:r w:rsidRPr="00D92D82">
        <w:rPr>
          <w:b/>
          <w:bCs/>
          <w:sz w:val="24"/>
          <w:szCs w:val="24"/>
        </w:rPr>
        <w:t>4. Optimizing Pricing and Discounts</w:t>
      </w:r>
    </w:p>
    <w:p w14:paraId="62304601" w14:textId="77777777" w:rsidR="00D92D82" w:rsidRPr="00D92D82" w:rsidRDefault="00D92D82" w:rsidP="00D92D82">
      <w:pPr>
        <w:spacing w:line="259" w:lineRule="auto"/>
        <w:rPr>
          <w:sz w:val="24"/>
          <w:szCs w:val="24"/>
        </w:rPr>
      </w:pPr>
      <w:r w:rsidRPr="00D92D82">
        <w:rPr>
          <w:sz w:val="24"/>
          <w:szCs w:val="24"/>
        </w:rPr>
        <w:t>This section focuses on optimizing pricing and discount strategies.</w:t>
      </w:r>
    </w:p>
    <w:p w14:paraId="70FA85CD" w14:textId="77777777" w:rsidR="00D92D82" w:rsidRPr="00D92D82" w:rsidRDefault="00D92D82" w:rsidP="00D92D82">
      <w:pPr>
        <w:spacing w:line="259" w:lineRule="auto"/>
        <w:rPr>
          <w:b/>
          <w:bCs/>
          <w:sz w:val="24"/>
          <w:szCs w:val="24"/>
        </w:rPr>
      </w:pPr>
      <w:r w:rsidRPr="00D92D82">
        <w:rPr>
          <w:b/>
          <w:bCs/>
          <w:sz w:val="24"/>
          <w:szCs w:val="24"/>
        </w:rPr>
        <w:t>Key Metrics</w:t>
      </w:r>
    </w:p>
    <w:p w14:paraId="55EC09D3" w14:textId="77777777" w:rsidR="00D92D82" w:rsidRPr="00D92D82" w:rsidRDefault="00D92D82" w:rsidP="00D92D82">
      <w:pPr>
        <w:spacing w:line="259" w:lineRule="auto"/>
        <w:rPr>
          <w:sz w:val="24"/>
          <w:szCs w:val="24"/>
        </w:rPr>
      </w:pPr>
      <w:r w:rsidRPr="00D92D82">
        <w:rPr>
          <w:sz w:val="24"/>
          <w:szCs w:val="24"/>
        </w:rPr>
        <w:t>Key metrics related to discount effectiveness, sales margin, and sales quantity and price are calculated.</w:t>
      </w:r>
    </w:p>
    <w:p w14:paraId="5B41C356" w14:textId="77777777" w:rsidR="00D92D82" w:rsidRPr="00D92D82" w:rsidRDefault="00D92D82" w:rsidP="00D92D82">
      <w:pPr>
        <w:spacing w:line="259" w:lineRule="auto"/>
        <w:rPr>
          <w:b/>
          <w:bCs/>
          <w:sz w:val="24"/>
          <w:szCs w:val="24"/>
        </w:rPr>
      </w:pPr>
      <w:r w:rsidRPr="00D92D82">
        <w:rPr>
          <w:b/>
          <w:bCs/>
          <w:sz w:val="24"/>
          <w:szCs w:val="24"/>
        </w:rPr>
        <w:t>Correlation Analysis</w:t>
      </w:r>
    </w:p>
    <w:p w14:paraId="04EF925D" w14:textId="77777777" w:rsidR="00D92D82" w:rsidRPr="00D92D82" w:rsidRDefault="00D92D82" w:rsidP="00D92D82">
      <w:pPr>
        <w:spacing w:line="259" w:lineRule="auto"/>
        <w:rPr>
          <w:sz w:val="24"/>
          <w:szCs w:val="24"/>
        </w:rPr>
      </w:pPr>
      <w:r w:rsidRPr="00D92D82">
        <w:rPr>
          <w:sz w:val="24"/>
          <w:szCs w:val="24"/>
        </w:rPr>
        <w:t>Correlation analysis is conducted to understand relationships between attributes such as discount amount, sales amount, and sales margin.</w:t>
      </w:r>
    </w:p>
    <w:p w14:paraId="75CE9E46" w14:textId="77777777" w:rsidR="00D92D82" w:rsidRPr="00D92D82" w:rsidRDefault="00D92D82" w:rsidP="00D92D82">
      <w:pPr>
        <w:spacing w:line="259" w:lineRule="auto"/>
        <w:rPr>
          <w:b/>
          <w:bCs/>
          <w:sz w:val="24"/>
          <w:szCs w:val="24"/>
        </w:rPr>
      </w:pPr>
      <w:r w:rsidRPr="00D92D82">
        <w:rPr>
          <w:b/>
          <w:bCs/>
          <w:sz w:val="24"/>
          <w:szCs w:val="24"/>
        </w:rPr>
        <w:t>Visualization</w:t>
      </w:r>
    </w:p>
    <w:p w14:paraId="129ACEE1" w14:textId="77777777" w:rsidR="00D92D82" w:rsidRPr="00D92D82" w:rsidRDefault="00D92D82" w:rsidP="00D92D82">
      <w:pPr>
        <w:spacing w:line="259" w:lineRule="auto"/>
        <w:rPr>
          <w:sz w:val="24"/>
          <w:szCs w:val="24"/>
        </w:rPr>
      </w:pPr>
      <w:r w:rsidRPr="00D92D82">
        <w:rPr>
          <w:sz w:val="24"/>
          <w:szCs w:val="24"/>
        </w:rPr>
        <w:t>Visualizations are created to visualize the relationships between discount amount, sales amount, and sales margin amount.</w:t>
      </w:r>
    </w:p>
    <w:p w14:paraId="57FF537F" w14:textId="77777777" w:rsidR="00D92D82" w:rsidRPr="00D92D82" w:rsidRDefault="00D92D82" w:rsidP="00D92D82">
      <w:pPr>
        <w:spacing w:line="259" w:lineRule="auto"/>
        <w:rPr>
          <w:b/>
          <w:bCs/>
          <w:sz w:val="24"/>
          <w:szCs w:val="24"/>
        </w:rPr>
      </w:pPr>
      <w:r w:rsidRPr="00D92D82">
        <w:rPr>
          <w:b/>
          <w:bCs/>
          <w:sz w:val="24"/>
          <w:szCs w:val="24"/>
        </w:rPr>
        <w:t>Hypothesis Testing</w:t>
      </w:r>
    </w:p>
    <w:p w14:paraId="79330D18" w14:textId="77777777" w:rsidR="00D92D82" w:rsidRPr="00D92D82" w:rsidRDefault="00D92D82" w:rsidP="00D92D82">
      <w:pPr>
        <w:spacing w:line="259" w:lineRule="auto"/>
        <w:rPr>
          <w:sz w:val="24"/>
          <w:szCs w:val="24"/>
        </w:rPr>
      </w:pPr>
      <w:r w:rsidRPr="00D92D82">
        <w:rPr>
          <w:sz w:val="24"/>
          <w:szCs w:val="24"/>
        </w:rPr>
        <w:t>Hypothesis testing is performed to validate findings related to the impact of changes in pricing and discount strategies on sales and margins.</w:t>
      </w:r>
    </w:p>
    <w:p w14:paraId="368A4961" w14:textId="77777777" w:rsidR="00D92D82" w:rsidRPr="00D92D82" w:rsidRDefault="00D92D82" w:rsidP="00D92D82">
      <w:pPr>
        <w:spacing w:line="259" w:lineRule="auto"/>
        <w:rPr>
          <w:b/>
          <w:bCs/>
          <w:sz w:val="24"/>
          <w:szCs w:val="24"/>
        </w:rPr>
      </w:pPr>
      <w:r w:rsidRPr="00D92D82">
        <w:rPr>
          <w:b/>
          <w:bCs/>
          <w:sz w:val="24"/>
          <w:szCs w:val="24"/>
        </w:rPr>
        <w:t>5. Inventory Management</w:t>
      </w:r>
    </w:p>
    <w:p w14:paraId="722DEB39" w14:textId="77777777" w:rsidR="00D92D82" w:rsidRPr="00D92D82" w:rsidRDefault="00D92D82" w:rsidP="00D92D82">
      <w:pPr>
        <w:spacing w:line="259" w:lineRule="auto"/>
        <w:rPr>
          <w:sz w:val="24"/>
          <w:szCs w:val="24"/>
        </w:rPr>
      </w:pPr>
      <w:r w:rsidRPr="00D92D82">
        <w:rPr>
          <w:sz w:val="24"/>
          <w:szCs w:val="24"/>
        </w:rPr>
        <w:t>This section explores inventory management using time-based analysis.</w:t>
      </w:r>
    </w:p>
    <w:p w14:paraId="66A5D381" w14:textId="77777777" w:rsidR="00D92D82" w:rsidRPr="00D92D82" w:rsidRDefault="00D92D82" w:rsidP="00D92D82">
      <w:pPr>
        <w:spacing w:line="259" w:lineRule="auto"/>
        <w:rPr>
          <w:b/>
          <w:bCs/>
          <w:sz w:val="24"/>
          <w:szCs w:val="24"/>
        </w:rPr>
      </w:pPr>
      <w:r w:rsidRPr="00D92D82">
        <w:rPr>
          <w:b/>
          <w:bCs/>
          <w:sz w:val="24"/>
          <w:szCs w:val="24"/>
        </w:rPr>
        <w:lastRenderedPageBreak/>
        <w:t>Monthly Sales Trend</w:t>
      </w:r>
    </w:p>
    <w:p w14:paraId="02AFE7FD" w14:textId="77777777" w:rsidR="00D92D82" w:rsidRPr="00D92D82" w:rsidRDefault="00D92D82" w:rsidP="00D92D82">
      <w:pPr>
        <w:spacing w:line="259" w:lineRule="auto"/>
        <w:rPr>
          <w:sz w:val="24"/>
          <w:szCs w:val="24"/>
        </w:rPr>
      </w:pPr>
      <w:r w:rsidRPr="00D92D82">
        <w:rPr>
          <w:sz w:val="24"/>
          <w:szCs w:val="24"/>
        </w:rPr>
        <w:t>Monthly sales trends are plotted to visualize sales patterns over time.</w:t>
      </w:r>
    </w:p>
    <w:p w14:paraId="31638C82" w14:textId="77777777" w:rsidR="00D92D82" w:rsidRPr="00D92D82" w:rsidRDefault="00D92D82" w:rsidP="00D92D82">
      <w:pPr>
        <w:spacing w:line="259" w:lineRule="auto"/>
        <w:rPr>
          <w:b/>
          <w:bCs/>
          <w:sz w:val="24"/>
          <w:szCs w:val="24"/>
        </w:rPr>
      </w:pPr>
      <w:r w:rsidRPr="00D92D82">
        <w:rPr>
          <w:b/>
          <w:bCs/>
          <w:sz w:val="24"/>
          <w:szCs w:val="24"/>
        </w:rPr>
        <w:t>Monthly Discount Trend</w:t>
      </w:r>
    </w:p>
    <w:p w14:paraId="53122886" w14:textId="77777777" w:rsidR="00D92D82" w:rsidRPr="00D92D82" w:rsidRDefault="00D92D82" w:rsidP="00D92D82">
      <w:pPr>
        <w:spacing w:line="259" w:lineRule="auto"/>
        <w:rPr>
          <w:sz w:val="24"/>
          <w:szCs w:val="24"/>
        </w:rPr>
      </w:pPr>
      <w:r w:rsidRPr="00D92D82">
        <w:rPr>
          <w:sz w:val="24"/>
          <w:szCs w:val="24"/>
        </w:rPr>
        <w:t>The trend of monthly discounts given is plotted to observe patterns in discount distribution.</w:t>
      </w:r>
    </w:p>
    <w:p w14:paraId="7AA99097" w14:textId="77777777" w:rsidR="00D92D82" w:rsidRPr="00D92D82" w:rsidRDefault="00D92D82" w:rsidP="00D92D82">
      <w:pPr>
        <w:spacing w:line="259" w:lineRule="auto"/>
        <w:rPr>
          <w:b/>
          <w:bCs/>
          <w:sz w:val="24"/>
          <w:szCs w:val="24"/>
        </w:rPr>
      </w:pPr>
      <w:r w:rsidRPr="00D92D82">
        <w:rPr>
          <w:b/>
          <w:bCs/>
          <w:sz w:val="24"/>
          <w:szCs w:val="24"/>
        </w:rPr>
        <w:t>Seasonal Decomposition of Sales</w:t>
      </w:r>
    </w:p>
    <w:p w14:paraId="561CF0FB" w14:textId="77777777" w:rsidR="00D92D82" w:rsidRPr="00D92D82" w:rsidRDefault="00D92D82" w:rsidP="00D92D82">
      <w:pPr>
        <w:spacing w:line="259" w:lineRule="auto"/>
        <w:rPr>
          <w:sz w:val="24"/>
          <w:szCs w:val="24"/>
        </w:rPr>
      </w:pPr>
      <w:r w:rsidRPr="00D92D82">
        <w:rPr>
          <w:sz w:val="24"/>
          <w:szCs w:val="24"/>
        </w:rPr>
        <w:t>Seasonal decomposition is performed to separate the data into its underlying components: observed, trend, seasonal, and residual.</w:t>
      </w:r>
    </w:p>
    <w:p w14:paraId="2F55BE67" w14:textId="77777777" w:rsidR="00D92D82" w:rsidRPr="00D92D82" w:rsidRDefault="00D92D82" w:rsidP="00D92D82">
      <w:pPr>
        <w:spacing w:line="259" w:lineRule="auto"/>
        <w:rPr>
          <w:b/>
          <w:bCs/>
          <w:sz w:val="24"/>
          <w:szCs w:val="24"/>
        </w:rPr>
      </w:pPr>
      <w:r w:rsidRPr="00D92D82">
        <w:rPr>
          <w:b/>
          <w:bCs/>
          <w:sz w:val="24"/>
          <w:szCs w:val="24"/>
        </w:rPr>
        <w:t>Recency, Frequency, and Monetary (RFM) Analysis</w:t>
      </w:r>
    </w:p>
    <w:p w14:paraId="07763A81" w14:textId="77777777" w:rsidR="00D92D82" w:rsidRPr="00D92D82" w:rsidRDefault="00D92D82" w:rsidP="00D92D82">
      <w:pPr>
        <w:spacing w:line="259" w:lineRule="auto"/>
        <w:rPr>
          <w:sz w:val="24"/>
          <w:szCs w:val="24"/>
        </w:rPr>
      </w:pPr>
      <w:r w:rsidRPr="00D92D82">
        <w:rPr>
          <w:sz w:val="24"/>
          <w:szCs w:val="24"/>
        </w:rPr>
        <w:t>RFM analysis is conducted to segment customers based on their recency of purchase, frequency of purchase, and monetary value of purchases. Clustering techniques are applied to group customers into segments.</w:t>
      </w:r>
    </w:p>
    <w:p w14:paraId="5DAF2C78" w14:textId="77777777" w:rsidR="00D92D82" w:rsidRPr="00D92D82" w:rsidRDefault="00D92D82" w:rsidP="00D92D82">
      <w:pPr>
        <w:spacing w:line="259" w:lineRule="auto"/>
        <w:rPr>
          <w:b/>
          <w:bCs/>
          <w:sz w:val="24"/>
          <w:szCs w:val="24"/>
        </w:rPr>
      </w:pPr>
      <w:r w:rsidRPr="00D92D82">
        <w:rPr>
          <w:b/>
          <w:bCs/>
          <w:sz w:val="24"/>
          <w:szCs w:val="24"/>
        </w:rPr>
        <w:t>6. Conclusion</w:t>
      </w:r>
    </w:p>
    <w:p w14:paraId="2449EDFC" w14:textId="77777777" w:rsidR="00D92D82" w:rsidRPr="00D92D82" w:rsidRDefault="00D92D82" w:rsidP="00D92D82">
      <w:pPr>
        <w:spacing w:line="259" w:lineRule="auto"/>
        <w:rPr>
          <w:sz w:val="24"/>
          <w:szCs w:val="24"/>
        </w:rPr>
      </w:pPr>
      <w:r w:rsidRPr="00D92D82">
        <w:rPr>
          <w:sz w:val="24"/>
          <w:szCs w:val="24"/>
        </w:rPr>
        <w:t>The analysis concludes with a summary of findings, key business insights, and recommendations for Amazon's sales management strategies based on the insights gained from the data analysis. Future steps for further exploration and improvement are also discussed.</w:t>
      </w:r>
    </w:p>
    <w:p w14:paraId="5CA2D429" w14:textId="549E9629" w:rsidR="00D92D82" w:rsidRDefault="00D92D82">
      <w:pPr>
        <w:rPr>
          <w:sz w:val="24"/>
          <w:szCs w:val="24"/>
        </w:rPr>
      </w:pPr>
    </w:p>
    <w:sectPr w:rsidR="00D92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E9614F9"/>
    <w:multiLevelType w:val="multilevel"/>
    <w:tmpl w:val="95AE9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291500"/>
    <w:multiLevelType w:val="multilevel"/>
    <w:tmpl w:val="9CB0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7964420">
    <w:abstractNumId w:val="1"/>
  </w:num>
  <w:num w:numId="2" w16cid:durableId="1917591196">
    <w:abstractNumId w:val="2"/>
  </w:num>
  <w:num w:numId="3" w16cid:durableId="437868819">
    <w:abstractNumId w:val="0"/>
  </w:num>
  <w:num w:numId="4" w16cid:durableId="1653438801">
    <w:abstractNumId w:val="0"/>
  </w:num>
  <w:num w:numId="5" w16cid:durableId="1928997441">
    <w:abstractNumId w:val="0"/>
  </w:num>
  <w:num w:numId="6" w16cid:durableId="1286036375">
    <w:abstractNumId w:val="0"/>
  </w:num>
  <w:num w:numId="7" w16cid:durableId="205143605">
    <w:abstractNumId w:val="0"/>
  </w:num>
  <w:num w:numId="8" w16cid:durableId="1201358873">
    <w:abstractNumId w:val="0"/>
  </w:num>
  <w:num w:numId="9" w16cid:durableId="521894548">
    <w:abstractNumId w:val="0"/>
  </w:num>
  <w:num w:numId="10" w16cid:durableId="2133015406">
    <w:abstractNumId w:val="0"/>
  </w:num>
  <w:num w:numId="11" w16cid:durableId="243728422">
    <w:abstractNumId w:val="0"/>
  </w:num>
  <w:num w:numId="12" w16cid:durableId="10186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B18"/>
    <w:rsid w:val="005E5B18"/>
    <w:rsid w:val="007F3AFF"/>
    <w:rsid w:val="00A8606F"/>
    <w:rsid w:val="00AF1320"/>
    <w:rsid w:val="00B00A10"/>
    <w:rsid w:val="00C058C2"/>
    <w:rsid w:val="00D92D82"/>
    <w:rsid w:val="00EF4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37A14"/>
  <w15:chartTrackingRefBased/>
  <w15:docId w15:val="{B652178A-E697-4A4F-A5C6-2D2697986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2B9"/>
  </w:style>
  <w:style w:type="paragraph" w:styleId="Heading1">
    <w:name w:val="heading 1"/>
    <w:basedOn w:val="Normal"/>
    <w:next w:val="Normal"/>
    <w:link w:val="Heading1Char"/>
    <w:uiPriority w:val="9"/>
    <w:qFormat/>
    <w:rsid w:val="00EF42B9"/>
    <w:pPr>
      <w:keepNext/>
      <w:keepLines/>
      <w:spacing w:before="320" w:after="80" w:line="240" w:lineRule="auto"/>
      <w:jc w:val="center"/>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semiHidden/>
    <w:unhideWhenUsed/>
    <w:qFormat/>
    <w:rsid w:val="00EF42B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F42B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F42B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F42B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F42B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F42B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F42B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F42B9"/>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2B9"/>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semiHidden/>
    <w:rsid w:val="00EF42B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F42B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F42B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F42B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F42B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F42B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F42B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F42B9"/>
    <w:rPr>
      <w:b/>
      <w:bCs/>
      <w:i/>
      <w:iCs/>
    </w:rPr>
  </w:style>
  <w:style w:type="paragraph" w:styleId="Caption">
    <w:name w:val="caption"/>
    <w:basedOn w:val="Normal"/>
    <w:next w:val="Normal"/>
    <w:uiPriority w:val="35"/>
    <w:semiHidden/>
    <w:unhideWhenUsed/>
    <w:qFormat/>
    <w:rsid w:val="00EF42B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F42B9"/>
    <w:pPr>
      <w:pBdr>
        <w:top w:val="single" w:sz="6" w:space="8" w:color="DCD084" w:themeColor="accent3"/>
        <w:bottom w:val="single" w:sz="6" w:space="8" w:color="DCD084" w:themeColor="accent3"/>
      </w:pBdr>
      <w:spacing w:after="400" w:line="240" w:lineRule="auto"/>
      <w:contextualSpacing/>
      <w:jc w:val="center"/>
    </w:pPr>
    <w:rPr>
      <w:rFonts w:asciiTheme="majorHAnsi" w:eastAsiaTheme="majorEastAsia" w:hAnsiTheme="majorHAnsi" w:cstheme="majorBidi"/>
      <w:caps/>
      <w:color w:val="363D46" w:themeColor="text2"/>
      <w:spacing w:val="30"/>
      <w:sz w:val="72"/>
      <w:szCs w:val="72"/>
    </w:rPr>
  </w:style>
  <w:style w:type="character" w:customStyle="1" w:styleId="TitleChar">
    <w:name w:val="Title Char"/>
    <w:basedOn w:val="DefaultParagraphFont"/>
    <w:link w:val="Title"/>
    <w:uiPriority w:val="10"/>
    <w:rsid w:val="00EF42B9"/>
    <w:rPr>
      <w:rFonts w:asciiTheme="majorHAnsi" w:eastAsiaTheme="majorEastAsia" w:hAnsiTheme="majorHAnsi" w:cstheme="majorBidi"/>
      <w:caps/>
      <w:color w:val="363D46" w:themeColor="text2"/>
      <w:spacing w:val="30"/>
      <w:sz w:val="72"/>
      <w:szCs w:val="72"/>
    </w:rPr>
  </w:style>
  <w:style w:type="paragraph" w:styleId="Subtitle">
    <w:name w:val="Subtitle"/>
    <w:basedOn w:val="Normal"/>
    <w:next w:val="Normal"/>
    <w:link w:val="SubtitleChar"/>
    <w:uiPriority w:val="11"/>
    <w:qFormat/>
    <w:rsid w:val="00EF42B9"/>
    <w:pPr>
      <w:numPr>
        <w:ilvl w:val="1"/>
      </w:numPr>
      <w:jc w:val="center"/>
    </w:pPr>
    <w:rPr>
      <w:color w:val="363D46" w:themeColor="text2"/>
      <w:sz w:val="28"/>
      <w:szCs w:val="28"/>
    </w:rPr>
  </w:style>
  <w:style w:type="character" w:customStyle="1" w:styleId="SubtitleChar">
    <w:name w:val="Subtitle Char"/>
    <w:basedOn w:val="DefaultParagraphFont"/>
    <w:link w:val="Subtitle"/>
    <w:uiPriority w:val="11"/>
    <w:rsid w:val="00EF42B9"/>
    <w:rPr>
      <w:color w:val="363D46" w:themeColor="text2"/>
      <w:sz w:val="28"/>
      <w:szCs w:val="28"/>
    </w:rPr>
  </w:style>
  <w:style w:type="character" w:styleId="Strong">
    <w:name w:val="Strong"/>
    <w:basedOn w:val="DefaultParagraphFont"/>
    <w:uiPriority w:val="22"/>
    <w:qFormat/>
    <w:rsid w:val="00EF42B9"/>
    <w:rPr>
      <w:b/>
      <w:bCs/>
    </w:rPr>
  </w:style>
  <w:style w:type="character" w:styleId="Emphasis">
    <w:name w:val="Emphasis"/>
    <w:basedOn w:val="DefaultParagraphFont"/>
    <w:uiPriority w:val="20"/>
    <w:qFormat/>
    <w:rsid w:val="00EF42B9"/>
    <w:rPr>
      <w:i/>
      <w:iCs/>
      <w:color w:val="000000" w:themeColor="text1"/>
    </w:rPr>
  </w:style>
  <w:style w:type="paragraph" w:styleId="NoSpacing">
    <w:name w:val="No Spacing"/>
    <w:uiPriority w:val="1"/>
    <w:qFormat/>
    <w:rsid w:val="00EF42B9"/>
    <w:pPr>
      <w:spacing w:after="0" w:line="240" w:lineRule="auto"/>
    </w:pPr>
  </w:style>
  <w:style w:type="paragraph" w:styleId="Quote">
    <w:name w:val="Quote"/>
    <w:basedOn w:val="Normal"/>
    <w:next w:val="Normal"/>
    <w:link w:val="QuoteChar"/>
    <w:uiPriority w:val="29"/>
    <w:qFormat/>
    <w:rsid w:val="00EF42B9"/>
    <w:pPr>
      <w:spacing w:before="160"/>
      <w:ind w:left="720" w:right="720"/>
      <w:jc w:val="center"/>
    </w:pPr>
    <w:rPr>
      <w:i/>
      <w:iCs/>
      <w:color w:val="C8B53E" w:themeColor="accent3" w:themeShade="BF"/>
      <w:sz w:val="24"/>
      <w:szCs w:val="24"/>
    </w:rPr>
  </w:style>
  <w:style w:type="character" w:customStyle="1" w:styleId="QuoteChar">
    <w:name w:val="Quote Char"/>
    <w:basedOn w:val="DefaultParagraphFont"/>
    <w:link w:val="Quote"/>
    <w:uiPriority w:val="29"/>
    <w:rsid w:val="00EF42B9"/>
    <w:rPr>
      <w:i/>
      <w:iCs/>
      <w:color w:val="C8B53E" w:themeColor="accent3" w:themeShade="BF"/>
      <w:sz w:val="24"/>
      <w:szCs w:val="24"/>
    </w:rPr>
  </w:style>
  <w:style w:type="paragraph" w:styleId="IntenseQuote">
    <w:name w:val="Intense Quote"/>
    <w:basedOn w:val="Normal"/>
    <w:next w:val="Normal"/>
    <w:link w:val="IntenseQuoteChar"/>
    <w:uiPriority w:val="30"/>
    <w:qFormat/>
    <w:rsid w:val="00EF42B9"/>
    <w:pPr>
      <w:spacing w:before="160" w:line="276" w:lineRule="auto"/>
      <w:ind w:left="936" w:right="936"/>
      <w:jc w:val="center"/>
    </w:pPr>
    <w:rPr>
      <w:rFonts w:asciiTheme="majorHAnsi" w:eastAsiaTheme="majorEastAsia" w:hAnsiTheme="majorHAnsi" w:cstheme="majorBidi"/>
      <w:caps/>
      <w:color w:val="535353" w:themeColor="accent1" w:themeShade="BF"/>
      <w:sz w:val="28"/>
      <w:szCs w:val="28"/>
    </w:rPr>
  </w:style>
  <w:style w:type="character" w:customStyle="1" w:styleId="IntenseQuoteChar">
    <w:name w:val="Intense Quote Char"/>
    <w:basedOn w:val="DefaultParagraphFont"/>
    <w:link w:val="IntenseQuote"/>
    <w:uiPriority w:val="30"/>
    <w:rsid w:val="00EF42B9"/>
    <w:rPr>
      <w:rFonts w:asciiTheme="majorHAnsi" w:eastAsiaTheme="majorEastAsia" w:hAnsiTheme="majorHAnsi" w:cstheme="majorBidi"/>
      <w:caps/>
      <w:color w:val="535353" w:themeColor="accent1" w:themeShade="BF"/>
      <w:sz w:val="28"/>
      <w:szCs w:val="28"/>
    </w:rPr>
  </w:style>
  <w:style w:type="character" w:styleId="SubtleEmphasis">
    <w:name w:val="Subtle Emphasis"/>
    <w:basedOn w:val="DefaultParagraphFont"/>
    <w:uiPriority w:val="19"/>
    <w:qFormat/>
    <w:rsid w:val="00EF42B9"/>
    <w:rPr>
      <w:i/>
      <w:iCs/>
      <w:color w:val="595959" w:themeColor="text1" w:themeTint="A6"/>
    </w:rPr>
  </w:style>
  <w:style w:type="character" w:styleId="IntenseEmphasis">
    <w:name w:val="Intense Emphasis"/>
    <w:basedOn w:val="DefaultParagraphFont"/>
    <w:uiPriority w:val="21"/>
    <w:qFormat/>
    <w:rsid w:val="00EF42B9"/>
    <w:rPr>
      <w:b/>
      <w:bCs/>
      <w:i/>
      <w:iCs/>
      <w:color w:val="auto"/>
    </w:rPr>
  </w:style>
  <w:style w:type="character" w:styleId="SubtleReference">
    <w:name w:val="Subtle Reference"/>
    <w:basedOn w:val="DefaultParagraphFont"/>
    <w:uiPriority w:val="31"/>
    <w:qFormat/>
    <w:rsid w:val="00EF42B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F42B9"/>
    <w:rPr>
      <w:b/>
      <w:bCs/>
      <w:caps w:val="0"/>
      <w:smallCaps/>
      <w:color w:val="auto"/>
      <w:spacing w:val="0"/>
      <w:u w:val="single"/>
    </w:rPr>
  </w:style>
  <w:style w:type="character" w:styleId="BookTitle">
    <w:name w:val="Book Title"/>
    <w:basedOn w:val="DefaultParagraphFont"/>
    <w:uiPriority w:val="33"/>
    <w:qFormat/>
    <w:rsid w:val="00EF42B9"/>
    <w:rPr>
      <w:b/>
      <w:bCs/>
      <w:caps w:val="0"/>
      <w:smallCaps/>
      <w:spacing w:val="0"/>
    </w:rPr>
  </w:style>
  <w:style w:type="paragraph" w:styleId="TOCHeading">
    <w:name w:val="TOC Heading"/>
    <w:basedOn w:val="Heading1"/>
    <w:next w:val="Normal"/>
    <w:uiPriority w:val="39"/>
    <w:semiHidden/>
    <w:unhideWhenUsed/>
    <w:qFormat/>
    <w:rsid w:val="00EF42B9"/>
    <w:pPr>
      <w:outlineLvl w:val="9"/>
    </w:pPr>
  </w:style>
  <w:style w:type="table" w:styleId="TableGridLight">
    <w:name w:val="Grid Table Light"/>
    <w:basedOn w:val="TableNormal"/>
    <w:uiPriority w:val="40"/>
    <w:rsid w:val="00B00A10"/>
    <w:pPr>
      <w:spacing w:after="0" w:line="240" w:lineRule="auto"/>
    </w:pPr>
    <w:rPr>
      <w:rFonts w:eastAsiaTheme="minorHAnsi"/>
      <w:kern w:val="2"/>
      <w:sz w:val="22"/>
      <w:szCs w:val="2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203257">
      <w:bodyDiv w:val="1"/>
      <w:marLeft w:val="0"/>
      <w:marRight w:val="0"/>
      <w:marTop w:val="0"/>
      <w:marBottom w:val="0"/>
      <w:divBdr>
        <w:top w:val="none" w:sz="0" w:space="0" w:color="auto"/>
        <w:left w:val="none" w:sz="0" w:space="0" w:color="auto"/>
        <w:bottom w:val="none" w:sz="0" w:space="0" w:color="auto"/>
        <w:right w:val="none" w:sz="0" w:space="0" w:color="auto"/>
      </w:divBdr>
    </w:div>
    <w:div w:id="879366647">
      <w:bodyDiv w:val="1"/>
      <w:marLeft w:val="0"/>
      <w:marRight w:val="0"/>
      <w:marTop w:val="0"/>
      <w:marBottom w:val="0"/>
      <w:divBdr>
        <w:top w:val="none" w:sz="0" w:space="0" w:color="auto"/>
        <w:left w:val="none" w:sz="0" w:space="0" w:color="auto"/>
        <w:bottom w:val="none" w:sz="0" w:space="0" w:color="auto"/>
        <w:right w:val="none" w:sz="0" w:space="0" w:color="auto"/>
      </w:divBdr>
    </w:div>
    <w:div w:id="1680697710">
      <w:bodyDiv w:val="1"/>
      <w:marLeft w:val="0"/>
      <w:marRight w:val="0"/>
      <w:marTop w:val="0"/>
      <w:marBottom w:val="0"/>
      <w:divBdr>
        <w:top w:val="none" w:sz="0" w:space="0" w:color="auto"/>
        <w:left w:val="none" w:sz="0" w:space="0" w:color="auto"/>
        <w:bottom w:val="none" w:sz="0" w:space="0" w:color="auto"/>
        <w:right w:val="none" w:sz="0" w:space="0" w:color="auto"/>
      </w:divBdr>
    </w:div>
    <w:div w:id="187361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2590</TotalTime>
  <Pages>5</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dc:creator>
  <cp:keywords/>
  <dc:description/>
  <cp:lastModifiedBy>bushra</cp:lastModifiedBy>
  <cp:revision>2</cp:revision>
  <dcterms:created xsi:type="dcterms:W3CDTF">2023-08-21T14:55:00Z</dcterms:created>
  <dcterms:modified xsi:type="dcterms:W3CDTF">2023-08-23T10:24:00Z</dcterms:modified>
</cp:coreProperties>
</file>