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y43x1sasji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SOFTWARE REQUIREMENT SPECIFICATION (SRS)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Scalable Multi-Vendor E-Commerce Platform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90"/>
        <w:gridCol w:w="7005"/>
        <w:tblGridChange w:id="0">
          <w:tblGrid>
            <w:gridCol w:w="2790"/>
            <w:gridCol w:w="700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4f81bd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Document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e9edf4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tcBorders>
              <w:top w:color="4f81bd" w:space="0" w:sz="8" w:val="single"/>
              <w:left w:color="000000" w:space="0" w:sz="4" w:val="dotted"/>
              <w:bottom w:color="4f81bd" w:space="0" w:sz="8" w:val="single"/>
              <w:right w:color="4f81bd" w:space="0" w:sz="8" w:val="single"/>
            </w:tcBorders>
            <w:shd w:fill="e9edf4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Unity Shop – A Scalable Multi-Vendor E-Commerce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Document Type</w:t>
            </w:r>
          </w:p>
        </w:tc>
        <w:tc>
          <w:tcPr>
            <w:tcBorders>
              <w:top w:color="4f81bd" w:space="0" w:sz="8" w:val="single"/>
              <w:left w:color="000000" w:space="0" w:sz="4" w:val="dotted"/>
              <w:bottom w:color="4f81bd" w:space="0" w:sz="8" w:val="single"/>
              <w:right w:color="4f81bd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Software Requirements Specification (SRS)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e9edf4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tcBorders>
              <w:top w:color="4f81bd" w:space="0" w:sz="8" w:val="single"/>
              <w:left w:color="000000" w:space="0" w:sz="4" w:val="dotted"/>
              <w:bottom w:color="4f81bd" w:space="0" w:sz="8" w:val="single"/>
              <w:right w:color="4f81bd" w:space="0" w:sz="8" w:val="single"/>
            </w:tcBorders>
            <w:shd w:fill="e9edf4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4f81bd" w:space="0" w:sz="8" w:val="single"/>
              <w:left w:color="000000" w:space="0" w:sz="4" w:val="dotted"/>
              <w:bottom w:color="4f81bd" w:space="0" w:sz="8" w:val="single"/>
              <w:right w:color="4f81bd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e9edf4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4f81bd" w:space="0" w:sz="8" w:val="single"/>
              <w:left w:color="000000" w:space="0" w:sz="4" w:val="dotted"/>
              <w:bottom w:color="4f81bd" w:space="0" w:sz="8" w:val="single"/>
              <w:right w:color="4f81bd" w:space="0" w:sz="8" w:val="single"/>
            </w:tcBorders>
            <w:shd w:fill="e9edf4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16 February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Prepared By</w:t>
            </w:r>
          </w:p>
        </w:tc>
        <w:tc>
          <w:tcPr>
            <w:tcBorders>
              <w:top w:color="4f81bd" w:space="0" w:sz="8" w:val="single"/>
              <w:left w:color="000000" w:space="0" w:sz="4" w:val="dotted"/>
              <w:bottom w:color="4f81bd" w:space="0" w:sz="8" w:val="single"/>
              <w:right w:color="4f81bd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Md Raihan Chowdhoury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e9edf4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Reviewed By</w:t>
            </w:r>
          </w:p>
        </w:tc>
        <w:tc>
          <w:tcPr>
            <w:tcBorders>
              <w:top w:color="4f81bd" w:space="0" w:sz="8" w:val="single"/>
              <w:left w:color="000000" w:space="0" w:sz="4" w:val="dotted"/>
              <w:bottom w:color="4f81bd" w:space="0" w:sz="8" w:val="single"/>
              <w:right w:color="4f81bd" w:space="0" w:sz="8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Mohammad Siddique Sakib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Approved By</w:t>
            </w:r>
          </w:p>
        </w:tc>
        <w:tc>
          <w:tcPr>
            <w:tcBorders>
              <w:top w:color="4f81bd" w:space="0" w:sz="8" w:val="single"/>
              <w:left w:color="000000" w:space="0" w:sz="4" w:val="dotted"/>
              <w:bottom w:color="4f81bd" w:space="0" w:sz="8" w:val="single"/>
              <w:right w:color="4f81bd" w:space="0" w:sz="8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[To be filled after approval]</w:t>
            </w:r>
          </w:p>
        </w:tc>
      </w:tr>
    </w:tbl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1380"/>
        <w:gridCol w:w="2805"/>
        <w:gridCol w:w="4545"/>
        <w:tblGridChange w:id="0">
          <w:tblGrid>
            <w:gridCol w:w="1050"/>
            <w:gridCol w:w="1380"/>
            <w:gridCol w:w="2805"/>
            <w:gridCol w:w="454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4bacc6" w:space="0" w:sz="8" w:val="single"/>
              <w:left w:color="4bacc6" w:space="0" w:sz="8" w:val="single"/>
              <w:bottom w:color="4bacc6" w:space="0" w:sz="8" w:val="single"/>
              <w:right w:color="4bacc6" w:space="0" w:sz="8" w:val="single"/>
            </w:tcBorders>
            <w:shd w:fill="4bacc6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vertAlign w:val="baseline"/>
                <w:rtl w:val="0"/>
              </w:rPr>
              <w:t xml:space="preserve">Version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bacc6" w:space="0" w:sz="8" w:val="single"/>
              <w:left w:color="4bacc6" w:space="0" w:sz="8" w:val="single"/>
              <w:bottom w:color="4bacc6" w:space="0" w:sz="8" w:val="single"/>
              <w:right w:color="000000" w:space="0" w:sz="4" w:val="dotted"/>
            </w:tcBorders>
            <w:shd w:fill="9cc3e5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Version</w:t>
            </w:r>
          </w:p>
        </w:tc>
        <w:tc>
          <w:tcPr>
            <w:tcBorders>
              <w:top w:color="4bacc6" w:space="0" w:sz="8" w:val="single"/>
              <w:left w:color="000000" w:space="0" w:sz="4" w:val="dotted"/>
              <w:bottom w:color="4bacc6" w:space="0" w:sz="8" w:val="single"/>
              <w:right w:color="000000" w:space="0" w:sz="4" w:val="dotted"/>
            </w:tcBorders>
            <w:shd w:fill="9cc3e5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4bacc6" w:space="0" w:sz="8" w:val="single"/>
              <w:left w:color="000000" w:space="0" w:sz="4" w:val="dotted"/>
              <w:bottom w:color="4bacc6" w:space="0" w:sz="8" w:val="single"/>
              <w:right w:color="000000" w:space="0" w:sz="4" w:val="dotted"/>
            </w:tcBorders>
            <w:shd w:fill="9cc3e5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Author</w:t>
            </w:r>
          </w:p>
        </w:tc>
        <w:tc>
          <w:tcPr>
            <w:tcBorders>
              <w:top w:color="4bacc6" w:space="0" w:sz="8" w:val="single"/>
              <w:left w:color="000000" w:space="0" w:sz="4" w:val="dotted"/>
              <w:bottom w:color="4bacc6" w:space="0" w:sz="8" w:val="single"/>
              <w:right w:color="4bacc6" w:space="0" w:sz="8" w:val="single"/>
            </w:tcBorders>
            <w:shd w:fill="9cc3e5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Description of Changes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bacc6" w:space="0" w:sz="8" w:val="single"/>
              <w:left w:color="4bacc6" w:space="0" w:sz="8" w:val="single"/>
              <w:bottom w:color="4bacc6" w:space="0" w:sz="8" w:val="single"/>
              <w:right w:color="000000" w:space="0" w:sz="4" w:val="dotted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V1.0</w:t>
            </w:r>
          </w:p>
        </w:tc>
        <w:tc>
          <w:tcPr>
            <w:tcBorders>
              <w:top w:color="4bacc6" w:space="0" w:sz="8" w:val="single"/>
              <w:left w:color="000000" w:space="0" w:sz="4" w:val="dotted"/>
              <w:bottom w:color="4bacc6" w:space="0" w:sz="8" w:val="single"/>
              <w:right w:color="000000" w:space="0" w:sz="4" w:val="dotted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16-02-2026</w:t>
            </w:r>
          </w:p>
        </w:tc>
        <w:tc>
          <w:tcPr>
            <w:tcBorders>
              <w:top w:color="4bacc6" w:space="0" w:sz="8" w:val="single"/>
              <w:left w:color="000000" w:space="0" w:sz="4" w:val="dotted"/>
              <w:bottom w:color="4bacc6" w:space="0" w:sz="8" w:val="single"/>
              <w:right w:color="000000" w:space="0" w:sz="4" w:val="dotted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Md Raihan Chowdhoury</w:t>
            </w:r>
          </w:p>
        </w:tc>
        <w:tc>
          <w:tcPr>
            <w:tcBorders>
              <w:top w:color="4bacc6" w:space="0" w:sz="8" w:val="single"/>
              <w:left w:color="000000" w:space="0" w:sz="4" w:val="dotted"/>
              <w:bottom w:color="4bacc6" w:space="0" w:sz="8" w:val="single"/>
              <w:right w:color="4bacc6" w:space="0" w:sz="8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Initial draft</w:t>
            </w:r>
          </w:p>
        </w:tc>
      </w:tr>
    </w:tbl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6" w:type="default"/>
          <w:footerReference r:id="rId7" w:type="default"/>
          <w:pgSz w:h="16838" w:w="11906" w:orient="portrait"/>
          <w:pgMar w:bottom="720" w:top="720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eebf6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Table of Content</w:t>
            </w:r>
          </w:p>
        </w:tc>
      </w:tr>
    </w:tbl>
    <w:p w:rsidR="00000000" w:rsidDel="00000000" w:rsidP="00000000" w:rsidRDefault="00000000" w:rsidRPr="00000000" w14:paraId="00000035">
      <w:pPr>
        <w:numPr>
          <w:ilvl w:val="0"/>
          <w:numId w:val="17"/>
        </w:num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Introduction</w:t>
        <w:br w:type="textWrapping"/>
        <w:t xml:space="preserve">  1.1 Purpose of This Document</w:t>
        <w:br w:type="textWrapping"/>
        <w:t xml:space="preserve">  1.2 Project Overview</w:t>
        <w:br w:type="textWrapping"/>
        <w:t xml:space="preserve">  1.3 Problem Statement</w:t>
        <w:br w:type="textWrapping"/>
        <w:t xml:space="preserve">  1.4 Project Goal</w:t>
        <w:br w:type="textWrapping"/>
        <w:t xml:space="preserve">  1.5 Scope Definition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Functional Requirements</w:t>
        <w:br w:type="textWrapping"/>
        <w:t xml:space="preserve">  3.1 Role-Based Access Control (RBAC)</w:t>
        <w:br w:type="textWrapping"/>
        <w:t xml:space="preserve">  3.2 Multi-Vendor Marketplace</w:t>
        <w:br w:type="textWrapping"/>
        <w:t xml:space="preserve">  3.3 Product Management Engine</w:t>
        <w:br w:type="textWrapping"/>
        <w:t xml:space="preserve">  3.4 Shopping Cart System</w:t>
        <w:br w:type="textWrapping"/>
        <w:t xml:space="preserve">  3.5 Checkout &amp; Payment System</w:t>
        <w:br w:type="textWrapping"/>
        <w:t xml:space="preserve">  3.6 Order Lifecycle Management</w:t>
        <w:br w:type="textWrapping"/>
        <w:t xml:space="preserve">  3.7 Invoice System</w:t>
        <w:br w:type="textWrapping"/>
        <w:t xml:space="preserve">  3.8 Coupon &amp; Campaign Engine</w:t>
        <w:br w:type="textWrapping"/>
        <w:t xml:space="preserve">  3.9 Analytics Dashboard</w:t>
        <w:br w:type="textWrapping"/>
        <w:t xml:space="preserve">  3.10 AI-Powered SmartAI Product Advisor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Non-Functional Requirements</w:t>
        <w:br w:type="textWrapping"/>
        <w:t xml:space="preserve">  4.1 Performance</w:t>
        <w:br w:type="textWrapping"/>
        <w:t xml:space="preserve">  4.2 Security</w:t>
        <w:br w:type="textWrapping"/>
        <w:t xml:space="preserve">  4.3 Scalability</w:t>
        <w:br w:type="textWrapping"/>
        <w:t xml:space="preserve">  4.4 Availability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Unique Selling Proposition (USP)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Risk Analysis and Mitigation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  <w:sectPr>
          <w:type w:val="nextPage"/>
          <w:pgSz w:h="16838" w:w="11906" w:orient="portrait"/>
          <w:pgMar w:bottom="720" w:top="7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ind w:left="425" w:hanging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3F">
      <w:pPr>
        <w:numPr>
          <w:ilvl w:val="1"/>
          <w:numId w:val="19"/>
        </w:num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Purpose of This Document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defines the complete functional and non-functional requirements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Unity 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scalable, production-ready multi-vendor e-commerce platform.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SRS will serve as: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primary technical blueprint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reference for engineers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 communication document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Commercial deployment foundation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ind w:left="425" w:hanging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 System Summary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Unity Shop is a full-stack, enterprise-grade, multi-vendor commerce infrastructure designed to support: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operations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Seller onboarding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checkout &amp; payments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order lifecycle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tracking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Analytics-driven insights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AI-powered product assistance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built to be scalable, modular, and commercially deployable.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• Manage • Sell • Scale — All in One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ind w:left="425" w:hanging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 Market Problems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e-commerce businesses face: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Fragmented order management systems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seller control in marketplaces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 analytics visibility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inventory tracking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customer trust due to lack of transparency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product pages with no intelligent assistance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 Business Impact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issues lead to: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 leakage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Operational inefficiency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 conversion rates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Scaling limitations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ind w:left="425" w:hanging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Goal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build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digital commerce infrastructure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allows businesses to: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Sell seamlessly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operations efficiently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growth intelligently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Scale globally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425" w:hanging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Scope Dafination</w:t>
      </w:r>
    </w:p>
    <w:p w:rsidR="00000000" w:rsidDel="00000000" w:rsidP="00000000" w:rsidRDefault="00000000" w:rsidRPr="00000000" w14:paraId="00000075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MVP Scope (Phase I)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MVP focuses on: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Multi-role authentication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Seller onboarding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listing &amp; management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Shopping cart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checkout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lifecycle management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Invoice generation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dashboard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analytics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Phase II Scope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personalization engine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Campaign automation engine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 logistics integrations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Subscription commerce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app version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ind w:left="425" w:hanging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System Architecture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(Next.js Frontend)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 (Next.js API Routes)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(MongoDB/PostgreSQL via Prisma)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Services (Stripe, Email Service, AI API)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ind w:left="425" w:hanging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Functional Requirement</w:t>
      </w:r>
    </w:p>
    <w:p w:rsidR="00000000" w:rsidDel="00000000" w:rsidP="00000000" w:rsidRDefault="00000000" w:rsidRPr="00000000" w14:paraId="00000092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support:</w:t>
      </w:r>
    </w:p>
    <w:p w:rsidR="00000000" w:rsidDel="00000000" w:rsidP="00000000" w:rsidRDefault="00000000" w:rsidRPr="00000000" w14:paraId="00000094">
      <w:pPr>
        <w:pStyle w:val="Heading3"/>
        <w:spacing w:after="80" w:before="28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urw9irpf29g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system control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Seller approval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management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 analytics</w:t>
      </w:r>
    </w:p>
    <w:p w:rsidR="00000000" w:rsidDel="00000000" w:rsidP="00000000" w:rsidRDefault="00000000" w:rsidRPr="00000000" w14:paraId="00000099">
      <w:pPr>
        <w:pStyle w:val="Heading3"/>
        <w:spacing w:after="80" w:before="28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q8e0idnzso0r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Manager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processing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Logistics handling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Reporting access</w:t>
      </w:r>
    </w:p>
    <w:p w:rsidR="00000000" w:rsidDel="00000000" w:rsidP="00000000" w:rsidRDefault="00000000" w:rsidRPr="00000000" w14:paraId="0000009D">
      <w:pPr>
        <w:pStyle w:val="Heading3"/>
        <w:spacing w:after="80" w:before="28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68p8ojxegsr1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Seller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CRUD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control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Seller revenue dashboard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tracking (own orders)</w:t>
        <w:br w:type="textWrapping"/>
      </w:r>
    </w:p>
    <w:p w:rsidR="00000000" w:rsidDel="00000000" w:rsidP="00000000" w:rsidRDefault="00000000" w:rsidRPr="00000000" w14:paraId="000000A2">
      <w:pPr>
        <w:pStyle w:val="Heading3"/>
        <w:spacing w:after="80" w:before="28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7so6ljzaq0of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browsing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 management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tracking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Multi-Vendor MarketPlace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shall: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seller registration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admin approval workflow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Isolate seller inventory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seller commissions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seller-specific revenue reports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per-seller order fulfillment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Product Management Engine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support: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 &amp; sub-category hierarchy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product attributes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Seasonal tagging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auto-deduction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Promotional tagging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Shopping Cart System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Persistent cart (account + session)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recalculation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Coupon integration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validation before checkout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heckout &amp; Payment System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shall: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multi-step checkout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shipping address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with payment gateway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payment via webhook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duplicate orders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Order Lifecycle Management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order must pass through stages: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Placed → Confirmed → Processing → Packaging → Shipping → Delivered → Completed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shall: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timestamps for each stage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admin/manager updates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real-time user tracking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Invoice System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shall: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PDF invoices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branding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tax breakdown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download &amp; email</w:t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Coupon &amp; Campaign Engine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Time-based discount rules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Category-based promotions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Usage limits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Expiry control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Analytics Dashboard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provide: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overview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 analytics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Seller performance comparison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Conversion metrics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performance ranking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42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7.10 AI-Powered SmartAI Product Advisor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shall: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product metadata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contextual product questions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usage guidance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products intelligently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 related products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Fallback: rule-based recommendation if AI fails.</w:t>
      </w:r>
    </w:p>
    <w:p w:rsidR="00000000" w:rsidDel="00000000" w:rsidP="00000000" w:rsidRDefault="00000000" w:rsidRPr="00000000" w14:paraId="000000ED">
      <w:pPr>
        <w:ind w:lef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ind w:left="425" w:hanging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Non-Functional Requirements</w:t>
      </w:r>
    </w:p>
    <w:p w:rsidR="00000000" w:rsidDel="00000000" w:rsidP="00000000" w:rsidRDefault="00000000" w:rsidRPr="00000000" w14:paraId="000000EF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load &lt; 2 seconds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response &lt; 500ms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10,000+ concurrent users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 authentication</w:t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Encrypted passwords (bcrypt)</w:t>
      </w:r>
    </w:p>
    <w:p w:rsidR="00000000" w:rsidDel="00000000" w:rsidP="00000000" w:rsidRDefault="00000000" w:rsidRPr="00000000" w14:paraId="000000F7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API routes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validation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CSRF protection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Role-level authorization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 architecture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Serverless deployment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Horizontal scaling capability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18"/>
        </w:numPr>
        <w:ind w:left="845" w:hanging="42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Availability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99.5% uptime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logging &amp; monitoring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 strategy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ind w:left="425" w:hanging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Unique Selling Proposition (USP)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Unity Shop is: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Enterprise-structured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AI-enhanced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Multi-vendor ready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 &amp; scalable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Commercially adaptable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demo projects, it is designed for real business deployment.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ind w:left="425" w:hanging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Risk Analysis</w:t>
      </w:r>
    </w:p>
    <w:p w:rsidR="00000000" w:rsidDel="00000000" w:rsidP="00000000" w:rsidRDefault="00000000" w:rsidRPr="00000000" w14:paraId="000001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5"/>
        <w:gridCol w:w="3825"/>
        <w:gridCol w:w="2850"/>
        <w:tblGridChange w:id="0">
          <w:tblGrid>
            <w:gridCol w:w="3195"/>
            <w:gridCol w:w="3825"/>
            <w:gridCol w:w="2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4f81bd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4f81bd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000000" w:space="0" w:sz="4" w:val="dotted"/>
              <w:bottom w:color="4f81bd" w:space="0" w:sz="8" w:val="single"/>
              <w:right w:color="4f81bd" w:space="0" w:sz="8" w:val="single"/>
            </w:tcBorders>
            <w:shd w:fill="e9edf4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traffic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e9edf4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 performance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e9edf4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Auto-scaling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000000" w:space="0" w:sz="4" w:val="dotted"/>
              <w:bottom w:color="4f81bd" w:space="0" w:sz="8" w:val="single"/>
              <w:right w:color="4f81bd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Seller misuse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Fraud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000000" w:space="0" w:sz="4" w:val="dotted"/>
              <w:bottom w:color="4f81bd" w:space="0" w:sz="8" w:val="single"/>
              <w:right w:color="4f81bd" w:space="0" w:sz="8" w:val="single"/>
            </w:tcBorders>
            <w:shd w:fill="e9edf4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failure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e9edf4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Revenue loss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e9edf4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Webhook validation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000000" w:space="0" w:sz="4" w:val="dotted"/>
              <w:bottom w:color="4f81bd" w:space="0" w:sz="8" w:val="single"/>
              <w:right w:color="4f81bd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downtime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Broken assistant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4" w:val="dotted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Fallback logic</w:t>
            </w:r>
          </w:p>
        </w:tc>
      </w:tr>
    </w:tbl>
    <w:p w:rsidR="00000000" w:rsidDel="00000000" w:rsidP="00000000" w:rsidRDefault="00000000" w:rsidRPr="00000000" w14:paraId="000001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ind w:left="425" w:hanging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Unity Shop is a scalable, enterprise-level commerce infrastructure built to support: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Multi-role operations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Vendor ecosystems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Intelligent automation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AI-driven product engagement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Commercial scalability</w:t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720" w:top="72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keepNext w:val="1"/>
      <w:spacing w:after="20" w:before="20" w:lineRule="auto"/>
      <w:rPr/>
    </w:pPr>
    <w:r w:rsidDel="00000000" w:rsidR="00000000" w:rsidRPr="00000000">
      <w:rPr>
        <w:rtl w:val="0"/>
      </w:rPr>
    </w:r>
  </w:p>
  <w:tbl>
    <w:tblPr>
      <w:tblStyle w:val="Table5"/>
      <w:tblW w:w="972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410"/>
      <w:gridCol w:w="2310"/>
      <w:tblGridChange w:id="0">
        <w:tblGrid>
          <w:gridCol w:w="7410"/>
          <w:gridCol w:w="2310"/>
        </w:tblGrid>
      </w:tblGridChange>
    </w:tblGrid>
    <w:tr>
      <w:trPr>
        <w:cantSplit w:val="0"/>
        <w:trHeight w:val="360" w:hRule="atLeast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12B">
          <w:pPr>
            <w:keepNext w:val="1"/>
            <w:widowControl w:val="0"/>
            <w:spacing w:after="20" w:before="20" w:lineRule="auto"/>
            <w:ind w:left="140" w:right="140" w:firstLine="0"/>
            <w:rPr>
              <w:b w:val="1"/>
              <w:bCs w:val="1"/>
              <w:color w:val="1f4e79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color w:val="1f4e79"/>
              <w:sz w:val="24"/>
              <w:szCs w:val="24"/>
              <w:rtl w:val="0"/>
            </w:rPr>
            <w:t xml:space="preserve">Unity Shop - A Scalable Multi-Vendor E-Commerce Platform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12C">
          <w:pPr>
            <w:keepNext w:val="1"/>
            <w:widowControl w:val="0"/>
            <w:spacing w:after="20" w:before="20" w:lineRule="auto"/>
            <w:ind w:left="140" w:right="140" w:firstLine="0"/>
            <w:rPr>
              <w:b w:val="1"/>
              <w:bCs w:val="1"/>
              <w:color w:val="1f4e79"/>
              <w:sz w:val="21"/>
              <w:szCs w:val="21"/>
            </w:rPr>
          </w:pPr>
          <w:r w:rsidDel="00000000" w:rsidR="00000000" w:rsidRPr="00000000">
            <w:rPr>
              <w:b w:val="1"/>
              <w:bCs w:val="1"/>
              <w:color w:val="1f4e79"/>
              <w:sz w:val="21"/>
              <w:szCs w:val="21"/>
              <w:rtl w:val="0"/>
            </w:rPr>
            <w:t xml:space="preserve">Documentation v1.0</w:t>
          </w:r>
        </w:p>
      </w:tc>
    </w:tr>
  </w:tbl>
  <w:p w:rsidR="00000000" w:rsidDel="00000000" w:rsidP="00000000" w:rsidRDefault="00000000" w:rsidRPr="00000000" w14:paraId="0000012D">
    <w:pPr>
      <w:keepNext w:val="1"/>
      <w:spacing w:after="20" w:before="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decimal"/>
      <w:lvlText w:val="%1.%2."/>
      <w:lvlJc w:val="left"/>
      <w:pPr>
        <w:ind w:left="567" w:hanging="567"/>
      </w:pPr>
      <w:rPr>
        <w:rFonts w:ascii="Arial" w:cs="Arial" w:eastAsia="Arial" w:hAnsi="Arial"/>
        <w:b w:val="1"/>
        <w:bCs w:val="1"/>
      </w:rPr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0" w:hanging="850"/>
      </w:pPr>
      <w:rPr/>
    </w:lvl>
    <w:lvl w:ilvl="4">
      <w:start w:val="1"/>
      <w:numFmt w:val="decimal"/>
      <w:lvlText w:val="%1.%2.%3.%4.%5."/>
      <w:lvlJc w:val="left"/>
      <w:pPr>
        <w:ind w:left="991" w:hanging="991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5" w:hanging="1275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8" w:hanging="1558"/>
      </w:pPr>
      <w:rPr/>
    </w:lvl>
  </w:abstractNum>
  <w:abstractNum w:abstractNumId="19">
    <w:lvl w:ilvl="0">
      <w:start w:val="1"/>
      <w:numFmt w:val="decimal"/>
      <w:lvlText w:val="%1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30537C81BB3148598FF0480CDF554D56_11</vt:lpwstr>
  </property>
</Properties>
</file>