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D4" w:rsidRPr="00572419" w:rsidRDefault="00AD2DD4" w:rsidP="00AD2DD4">
      <w:pPr>
        <w:shd w:val="clear" w:color="auto" w:fill="FFFFFF"/>
        <w:spacing w:after="0" w:line="450" w:lineRule="atLeast"/>
        <w:outlineLvl w:val="0"/>
        <w:rPr>
          <w:rFonts w:ascii="var(--font-heading-family)" w:eastAsia="Times New Roman" w:hAnsi="var(--font-heading-family)" w:cs="Times New Roman"/>
          <w:b/>
          <w:bCs/>
          <w:color w:val="232323"/>
          <w:kern w:val="36"/>
          <w:sz w:val="48"/>
          <w:szCs w:val="48"/>
        </w:rPr>
      </w:pPr>
      <w:r w:rsidRPr="00572419">
        <w:rPr>
          <w:rFonts w:ascii="var(--font-heading-family)" w:eastAsia="Times New Roman" w:hAnsi="var(--font-heading-family)" w:cs="Times New Roman"/>
          <w:b/>
          <w:bCs/>
          <w:color w:val="232323"/>
          <w:kern w:val="36"/>
          <w:sz w:val="48"/>
          <w:szCs w:val="48"/>
        </w:rPr>
        <w:t>DJI Mic Mini 2-Person Compact Wireless Microphone System for Camera &amp; Smartphone (2.4 GHz)</w:t>
      </w:r>
    </w:p>
    <w:p w:rsidR="00AD2DD4" w:rsidRPr="00572419" w:rsidRDefault="00AD2DD4" w:rsidP="00AD2DD4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232323"/>
          <w:sz w:val="18"/>
          <w:szCs w:val="18"/>
        </w:rPr>
      </w:pPr>
      <w:r w:rsidRPr="00572419">
        <w:rPr>
          <w:rFonts w:ascii="Arimo" w:eastAsia="Times New Roman" w:hAnsi="Arimo" w:cs="Times New Roman"/>
          <w:color w:val="232323"/>
          <w:sz w:val="18"/>
          <w:szCs w:val="18"/>
        </w:rPr>
        <w:t>Vendor: </w:t>
      </w:r>
      <w:proofErr w:type="spellStart"/>
      <w:r w:rsidRPr="00572419">
        <w:rPr>
          <w:rFonts w:ascii="Arimo" w:eastAsia="Times New Roman" w:hAnsi="Arimo" w:cs="Times New Roman"/>
          <w:color w:val="232323"/>
          <w:sz w:val="18"/>
          <w:szCs w:val="18"/>
        </w:rPr>
        <w:fldChar w:fldCharType="begin"/>
      </w:r>
      <w:r w:rsidRPr="00572419">
        <w:rPr>
          <w:rFonts w:ascii="Arimo" w:eastAsia="Times New Roman" w:hAnsi="Arimo" w:cs="Times New Roman"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 w:rsidRPr="00572419">
        <w:rPr>
          <w:rFonts w:ascii="Arimo" w:eastAsia="Times New Roman" w:hAnsi="Arimo" w:cs="Times New Roman"/>
          <w:color w:val="232323"/>
          <w:sz w:val="18"/>
          <w:szCs w:val="18"/>
        </w:rPr>
        <w:fldChar w:fldCharType="separate"/>
      </w:r>
      <w:r w:rsidRPr="00572419">
        <w:rPr>
          <w:rFonts w:ascii="Arimo" w:eastAsia="Times New Roman" w:hAnsi="Arimo" w:cs="Times New Roman"/>
          <w:color w:val="0000FF"/>
          <w:sz w:val="18"/>
          <w:szCs w:val="18"/>
          <w:u w:val="single"/>
          <w:bdr w:val="none" w:sz="0" w:space="0" w:color="auto" w:frame="1"/>
        </w:rPr>
        <w:t>DigiMax</w:t>
      </w:r>
      <w:proofErr w:type="spellEnd"/>
      <w:r w:rsidRPr="00572419">
        <w:rPr>
          <w:rFonts w:ascii="Arimo" w:eastAsia="Times New Roman" w:hAnsi="Arimo" w:cs="Times New Roman"/>
          <w:color w:val="0000FF"/>
          <w:sz w:val="18"/>
          <w:szCs w:val="18"/>
          <w:u w:val="single"/>
          <w:bdr w:val="none" w:sz="0" w:space="0" w:color="auto" w:frame="1"/>
        </w:rPr>
        <w:t xml:space="preserve"> Pakistan</w:t>
      </w:r>
      <w:r w:rsidRPr="00572419">
        <w:rPr>
          <w:rFonts w:ascii="Arimo" w:eastAsia="Times New Roman" w:hAnsi="Arimo" w:cs="Times New Roman"/>
          <w:color w:val="232323"/>
          <w:sz w:val="18"/>
          <w:szCs w:val="18"/>
        </w:rPr>
        <w:fldChar w:fldCharType="end"/>
      </w:r>
    </w:p>
    <w:p w:rsidR="00AD2DD4" w:rsidRPr="00572419" w:rsidRDefault="00AD2DD4" w:rsidP="00AD2DD4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232323"/>
          <w:sz w:val="18"/>
          <w:szCs w:val="18"/>
        </w:rPr>
      </w:pPr>
      <w:r w:rsidRPr="00572419">
        <w:rPr>
          <w:rFonts w:ascii="Arimo" w:eastAsia="Times New Roman" w:hAnsi="Arimo" w:cs="Times New Roman"/>
          <w:color w:val="232323"/>
          <w:sz w:val="18"/>
          <w:szCs w:val="18"/>
        </w:rPr>
        <w:t>Availability: In Stock</w:t>
      </w:r>
    </w:p>
    <w:p w:rsidR="00AD2DD4" w:rsidRPr="00572419" w:rsidRDefault="00AD2DD4" w:rsidP="00AD2DD4">
      <w:pPr>
        <w:shd w:val="clear" w:color="auto" w:fill="FFFFFF"/>
        <w:spacing w:after="0" w:line="240" w:lineRule="auto"/>
        <w:ind w:left="720"/>
        <w:rPr>
          <w:rFonts w:ascii="Arimo" w:eastAsia="Times New Roman" w:hAnsi="Arimo" w:cs="Times New Roman"/>
          <w:color w:val="232323"/>
          <w:sz w:val="18"/>
          <w:szCs w:val="18"/>
        </w:rPr>
      </w:pPr>
      <w:r w:rsidRPr="00572419">
        <w:rPr>
          <w:rFonts w:ascii="Arimo" w:eastAsia="Times New Roman" w:hAnsi="Arimo" w:cs="Times New Roman"/>
          <w:color w:val="232323"/>
          <w:sz w:val="18"/>
          <w:szCs w:val="18"/>
        </w:rPr>
        <w:t>Rs.48</w:t>
      </w:r>
      <w:proofErr w:type="gramStart"/>
      <w:r w:rsidRPr="00572419">
        <w:rPr>
          <w:rFonts w:ascii="Arimo" w:eastAsia="Times New Roman" w:hAnsi="Arimo" w:cs="Times New Roman"/>
          <w:color w:val="232323"/>
          <w:sz w:val="18"/>
          <w:szCs w:val="18"/>
        </w:rPr>
        <w:t>,999.00</w:t>
      </w:r>
      <w:proofErr w:type="gramEnd"/>
    </w:p>
    <w:p w:rsidR="00AD2DD4" w:rsidRDefault="00AD2DD4" w:rsidP="00AD2DD4">
      <w:r>
        <w:t>{</w:t>
      </w:r>
      <w:proofErr w:type="gramStart"/>
      <w:r>
        <w:t>description</w:t>
      </w:r>
      <w:proofErr w:type="gramEnd"/>
      <w:r>
        <w:t>}</w:t>
      </w:r>
    </w:p>
    <w:p w:rsidR="00AD2DD4" w:rsidRPr="00572419" w:rsidRDefault="00AD2DD4" w:rsidP="00AD2DD4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b/>
          <w:bCs/>
          <w:color w:val="3C3C3C"/>
          <w:sz w:val="18"/>
          <w:szCs w:val="18"/>
        </w:rPr>
        <w:t>Key Features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2-Person Interviews, Videos, Streaming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Connects to Cameras, iOS/Android Devices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 x Clip-On Transmitter with Mic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Compact Dual-Channel Receiver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2-Level Noise Cancelling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Automatic Audio Limiting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Safety Track, 5-Level Gain Adjustment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Up to 1312' Wireless Range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Bluetooth Connectivity</w:t>
      </w:r>
    </w:p>
    <w:p w:rsidR="00AD2DD4" w:rsidRPr="00572419" w:rsidRDefault="00AD2DD4" w:rsidP="00AD2DD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Charging Case, Built-In Batteries</w:t>
      </w:r>
    </w:p>
    <w:p w:rsidR="00D64E02" w:rsidRDefault="00D64E02">
      <w:bookmarkStart w:id="0" w:name="_GoBack"/>
      <w:bookmarkEnd w:id="0"/>
    </w:p>
    <w:sectPr w:rsidR="00D64E0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32EF"/>
    <w:multiLevelType w:val="multilevel"/>
    <w:tmpl w:val="53D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D4"/>
    <w:rsid w:val="00AD2DD4"/>
    <w:rsid w:val="00D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0105-8B0F-4F7F-9B33-48D8A061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2025-03-11T19:46:00Z</dcterms:created>
  <dcterms:modified xsi:type="dcterms:W3CDTF">2025-03-11T19:47:00Z</dcterms:modified>
</cp:coreProperties>
</file>