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A3" w:rsidRDefault="000C7CA3" w:rsidP="000C7CA3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var(--font-heading-family)" w:hAnsi="var(--font-heading-family)"/>
          <w:color w:val="232323"/>
        </w:rPr>
      </w:pPr>
      <w:proofErr w:type="spellStart"/>
      <w:r>
        <w:rPr>
          <w:rFonts w:ascii="var(--font-heading-family)" w:hAnsi="var(--font-heading-family)"/>
          <w:color w:val="232323"/>
        </w:rPr>
        <w:t>Godox</w:t>
      </w:r>
      <w:proofErr w:type="spellEnd"/>
      <w:r>
        <w:rPr>
          <w:rFonts w:ascii="var(--font-heading-family)" w:hAnsi="var(--font-heading-family)"/>
          <w:color w:val="232323"/>
        </w:rPr>
        <w:t xml:space="preserve"> SL150 III Daylight LED Video Light</w:t>
      </w:r>
    </w:p>
    <w:p w:rsidR="000C7CA3" w:rsidRDefault="000C7CA3" w:rsidP="000C7CA3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Vendor:</w:t>
      </w:r>
      <w:r>
        <w:rPr>
          <w:rFonts w:ascii="Arimo" w:hAnsi="Arimo"/>
          <w:color w:val="232323"/>
          <w:sz w:val="18"/>
          <w:szCs w:val="18"/>
        </w:rPr>
        <w:t> </w:t>
      </w:r>
      <w:proofErr w:type="spellStart"/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begin"/>
      </w:r>
      <w:r>
        <w:rPr>
          <w:rStyle w:val="productview-info-value"/>
          <w:rFonts w:ascii="Arimo" w:hAnsi="Arimo"/>
          <w:color w:val="232323"/>
          <w:sz w:val="18"/>
          <w:szCs w:val="18"/>
        </w:rPr>
        <w:instrText xml:space="preserve"> HYPERLINK "https://www.digimaxpakistan.com/collections/vendors?q=DigiMax%20Pakistan" \o "DigiMax Pakistan" </w:instrText>
      </w:r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separate"/>
      </w:r>
      <w:r>
        <w:rPr>
          <w:rStyle w:val="Hyperlink"/>
          <w:rFonts w:ascii="Arimo" w:hAnsi="Arimo"/>
          <w:sz w:val="18"/>
          <w:szCs w:val="18"/>
          <w:bdr w:val="none" w:sz="0" w:space="0" w:color="auto" w:frame="1"/>
        </w:rPr>
        <w:t>DigiMax</w:t>
      </w:r>
      <w:proofErr w:type="spellEnd"/>
      <w:r>
        <w:rPr>
          <w:rStyle w:val="Hyperlink"/>
          <w:rFonts w:ascii="Arimo" w:hAnsi="Arimo"/>
          <w:sz w:val="18"/>
          <w:szCs w:val="18"/>
          <w:bdr w:val="none" w:sz="0" w:space="0" w:color="auto" w:frame="1"/>
        </w:rPr>
        <w:t xml:space="preserve"> Pakistan</w:t>
      </w:r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end"/>
      </w:r>
    </w:p>
    <w:p w:rsidR="000C7CA3" w:rsidRDefault="000C7CA3" w:rsidP="000C7CA3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Availability:</w:t>
      </w:r>
      <w:r>
        <w:rPr>
          <w:rFonts w:ascii="Arimo" w:hAnsi="Arimo"/>
          <w:color w:val="232323"/>
          <w:sz w:val="18"/>
          <w:szCs w:val="18"/>
        </w:rPr>
        <w:t> </w:t>
      </w:r>
      <w:r>
        <w:rPr>
          <w:rStyle w:val="productview-info-value"/>
          <w:rFonts w:ascii="Arimo" w:hAnsi="Arimo"/>
          <w:color w:val="232323"/>
          <w:sz w:val="18"/>
          <w:szCs w:val="18"/>
        </w:rPr>
        <w:t>In Stock</w:t>
      </w:r>
    </w:p>
    <w:p w:rsidR="000C7CA3" w:rsidRDefault="000C7CA3" w:rsidP="000C7CA3">
      <w:pPr>
        <w:shd w:val="clear" w:color="auto" w:fill="FFFFFF"/>
        <w:ind w:left="720"/>
        <w:rPr>
          <w:rFonts w:ascii="Arimo" w:hAnsi="Arimo"/>
          <w:color w:val="232323"/>
          <w:sz w:val="18"/>
          <w:szCs w:val="18"/>
        </w:rPr>
      </w:pPr>
      <w:r>
        <w:rPr>
          <w:rStyle w:val="price-item"/>
          <w:rFonts w:ascii="Arimo" w:hAnsi="Arimo"/>
          <w:color w:val="232323"/>
          <w:sz w:val="18"/>
          <w:szCs w:val="18"/>
        </w:rPr>
        <w:t>Rs.65</w:t>
      </w:r>
      <w:proofErr w:type="gramStart"/>
      <w:r>
        <w:rPr>
          <w:rStyle w:val="price-item"/>
          <w:rFonts w:ascii="Arimo" w:hAnsi="Arimo"/>
          <w:color w:val="232323"/>
          <w:sz w:val="18"/>
          <w:szCs w:val="18"/>
        </w:rPr>
        <w:t>,000.00</w:t>
      </w:r>
      <w:proofErr w:type="gramEnd"/>
    </w:p>
    <w:p w:rsidR="000C7CA3" w:rsidRDefault="000C7CA3" w:rsidP="000C7CA3"/>
    <w:p w:rsidR="000C7CA3" w:rsidRDefault="000C7CA3" w:rsidP="000C7CA3"/>
    <w:p w:rsidR="000C7CA3" w:rsidRDefault="000C7CA3" w:rsidP="000C7CA3"/>
    <w:p w:rsidR="000C7CA3" w:rsidRDefault="000C7CA3" w:rsidP="000C7CA3">
      <w:pPr>
        <w:numPr>
          <w:ilvl w:val="0"/>
          <w:numId w:val="1"/>
        </w:numPr>
        <w:spacing w:before="100" w:beforeAutospacing="1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For Studio and Film/TV Production</w:t>
      </w:r>
    </w:p>
    <w:p w:rsidR="000C7CA3" w:rsidRDefault="000C7CA3" w:rsidP="000C7CA3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Output: 73,600 Lux at 3.3' (5600K)</w:t>
      </w:r>
    </w:p>
    <w:p w:rsidR="000C7CA3" w:rsidRDefault="000C7CA3" w:rsidP="000C7CA3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5600K Color Temperature</w:t>
      </w:r>
    </w:p>
    <w:p w:rsidR="000C7CA3" w:rsidRDefault="000C7CA3" w:rsidP="000C7CA3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AC Power 100-240V, 50/60 Hz, 2.1A</w:t>
      </w:r>
    </w:p>
    <w:p w:rsidR="000C7CA3" w:rsidRDefault="000C7CA3" w:rsidP="000C7CA3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Onboard, Optional Remote &amp; App Control</w:t>
      </w:r>
    </w:p>
    <w:p w:rsidR="000C7CA3" w:rsidRDefault="000C7CA3" w:rsidP="000C7CA3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96 CRI | 97 TLCI</w:t>
      </w:r>
    </w:p>
    <w:p w:rsidR="000C7CA3" w:rsidRDefault="000C7CA3" w:rsidP="000C7CA3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2 Fans for On/Off Quiet Cooling</w:t>
      </w:r>
    </w:p>
    <w:p w:rsidR="000C7CA3" w:rsidRDefault="000C7CA3" w:rsidP="000C7CA3">
      <w:pPr>
        <w:numPr>
          <w:ilvl w:val="0"/>
          <w:numId w:val="1"/>
        </w:numPr>
        <w:spacing w:before="150" w:after="100" w:afterAutospacing="1" w:line="240" w:lineRule="auto"/>
        <w:ind w:left="255"/>
        <w:rPr>
          <w:rFonts w:ascii="Arimo" w:hAnsi="Arimo"/>
          <w:color w:val="232323"/>
          <w:sz w:val="18"/>
          <w:szCs w:val="18"/>
        </w:rPr>
      </w:pPr>
      <w:r>
        <w:rPr>
          <w:rFonts w:ascii="Arimo" w:hAnsi="Arimo"/>
          <w:color w:val="232323"/>
          <w:sz w:val="18"/>
          <w:szCs w:val="18"/>
        </w:rPr>
        <w:t>360° Rotatable Yoke, 8 Special Effects</w:t>
      </w:r>
    </w:p>
    <w:p w:rsidR="00185D0B" w:rsidRDefault="000C7CA3" w:rsidP="000C7CA3">
      <w:r>
        <w:rPr>
          <w:rFonts w:ascii="Arimo" w:hAnsi="Arimo"/>
          <w:color w:val="232323"/>
          <w:sz w:val="18"/>
          <w:szCs w:val="18"/>
        </w:rPr>
        <w:t>32 Channels, 16 Groups</w:t>
      </w:r>
      <w:bookmarkStart w:id="0" w:name="_GoBack"/>
      <w:bookmarkEnd w:id="0"/>
    </w:p>
    <w:sectPr w:rsidR="00185D0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heading-family)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A0D8F"/>
    <w:multiLevelType w:val="multilevel"/>
    <w:tmpl w:val="D0C2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A3"/>
    <w:rsid w:val="000C7CA3"/>
    <w:rsid w:val="0018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2D001-DFD2-4AF5-8B96-88DA2346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CA3"/>
  </w:style>
  <w:style w:type="paragraph" w:styleId="Heading1">
    <w:name w:val="heading 1"/>
    <w:basedOn w:val="Normal"/>
    <w:link w:val="Heading1Char"/>
    <w:uiPriority w:val="9"/>
    <w:qFormat/>
    <w:rsid w:val="000C7C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C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view-info-name">
    <w:name w:val="productview-info-name"/>
    <w:basedOn w:val="DefaultParagraphFont"/>
    <w:rsid w:val="000C7CA3"/>
  </w:style>
  <w:style w:type="character" w:customStyle="1" w:styleId="productview-info-value">
    <w:name w:val="productview-info-value"/>
    <w:basedOn w:val="DefaultParagraphFont"/>
    <w:rsid w:val="000C7CA3"/>
  </w:style>
  <w:style w:type="character" w:styleId="Hyperlink">
    <w:name w:val="Hyperlink"/>
    <w:basedOn w:val="DefaultParagraphFont"/>
    <w:uiPriority w:val="99"/>
    <w:semiHidden/>
    <w:unhideWhenUsed/>
    <w:rsid w:val="000C7CA3"/>
    <w:rPr>
      <w:color w:val="0000FF"/>
      <w:u w:val="single"/>
    </w:rPr>
  </w:style>
  <w:style w:type="character" w:customStyle="1" w:styleId="price-item">
    <w:name w:val="price-item"/>
    <w:basedOn w:val="DefaultParagraphFont"/>
    <w:rsid w:val="000C7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Ahmed</dc:creator>
  <cp:keywords/>
  <dc:description/>
  <cp:lastModifiedBy>Moiz Ahmed</cp:lastModifiedBy>
  <cp:revision>1</cp:revision>
  <dcterms:created xsi:type="dcterms:W3CDTF">2025-03-11T20:04:00Z</dcterms:created>
  <dcterms:modified xsi:type="dcterms:W3CDTF">2025-03-11T20:04:00Z</dcterms:modified>
</cp:coreProperties>
</file>