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0759882" w:displacedByCustomXml="next"/>
    <w:bookmarkEnd w:id="0" w:displacedByCustomXml="next"/>
    <w:sdt>
      <w:sdtPr>
        <w:id w:val="-1069652913"/>
        <w:docPartObj>
          <w:docPartGallery w:val="Cover Pages"/>
          <w:docPartUnique/>
        </w:docPartObj>
      </w:sdtPr>
      <w:sdtEndPr>
        <w:rPr>
          <w:rFonts w:ascii="Times New Roman" w:hAnsi="Times New Roman" w:cs="Times New Roman"/>
          <w:b/>
          <w:bCs/>
          <w:sz w:val="24"/>
          <w:szCs w:val="24"/>
        </w:rPr>
      </w:sdtEndPr>
      <w:sdtContent>
        <w:p w14:paraId="7FE80713" w14:textId="4FEF37AE" w:rsidR="00770F6A" w:rsidRDefault="00770F6A">
          <w:r>
            <w:rPr>
              <w:noProof/>
            </w:rPr>
            <mc:AlternateContent>
              <mc:Choice Requires="wpg">
                <w:drawing>
                  <wp:anchor distT="0" distB="0" distL="114300" distR="114300" simplePos="0" relativeHeight="251693056" behindDoc="0" locked="0" layoutInCell="1" allowOverlap="1" wp14:anchorId="03646455" wp14:editId="3D69D13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95535F" id="Group 149" o:spid="_x0000_s1026" style="position:absolute;margin-left:0;margin-top:0;width:8in;height:95.7pt;z-index:2516930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91008" behindDoc="0" locked="0" layoutInCell="1" allowOverlap="1" wp14:anchorId="1F8D127D" wp14:editId="277D648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48"/>
                                    <w:szCs w:val="4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CE6E04" w14:textId="6F750838" w:rsidR="00770F6A" w:rsidRPr="000A3C0A" w:rsidRDefault="00770F6A">
                                    <w:pPr>
                                      <w:pStyle w:val="NoSpacing"/>
                                      <w:jc w:val="right"/>
                                      <w:rPr>
                                        <w:rFonts w:ascii="Times New Roman" w:hAnsi="Times New Roman" w:cs="Times New Roman"/>
                                        <w:color w:val="595959" w:themeColor="text1" w:themeTint="A6"/>
                                        <w:sz w:val="48"/>
                                        <w:szCs w:val="48"/>
                                      </w:rPr>
                                    </w:pPr>
                                    <w:r w:rsidRPr="000A3C0A">
                                      <w:rPr>
                                        <w:rFonts w:ascii="Times New Roman" w:hAnsi="Times New Roman" w:cs="Times New Roman"/>
                                        <w:color w:val="595959" w:themeColor="text1" w:themeTint="A6"/>
                                        <w:sz w:val="48"/>
                                        <w:szCs w:val="48"/>
                                      </w:rPr>
                                      <w:t xml:space="preserve">Siddhesh </w:t>
                                    </w:r>
                                    <w:proofErr w:type="spellStart"/>
                                    <w:r w:rsidR="000A3C0A" w:rsidRPr="000A3C0A">
                                      <w:rPr>
                                        <w:rFonts w:ascii="Times New Roman" w:hAnsi="Times New Roman" w:cs="Times New Roman"/>
                                        <w:color w:val="595959" w:themeColor="text1" w:themeTint="A6"/>
                                        <w:sz w:val="48"/>
                                        <w:szCs w:val="48"/>
                                      </w:rPr>
                                      <w:t>Laxmikant</w:t>
                                    </w:r>
                                    <w:proofErr w:type="spellEnd"/>
                                    <w:r w:rsidR="000A3C0A" w:rsidRPr="000A3C0A">
                                      <w:rPr>
                                        <w:rFonts w:ascii="Times New Roman" w:hAnsi="Times New Roman" w:cs="Times New Roman"/>
                                        <w:color w:val="595959" w:themeColor="text1" w:themeTint="A6"/>
                                        <w:sz w:val="48"/>
                                        <w:szCs w:val="48"/>
                                      </w:rPr>
                                      <w:t xml:space="preserve"> </w:t>
                                    </w:r>
                                    <w:r w:rsidRPr="000A3C0A">
                                      <w:rPr>
                                        <w:rFonts w:ascii="Times New Roman" w:hAnsi="Times New Roman" w:cs="Times New Roman"/>
                                        <w:color w:val="595959" w:themeColor="text1" w:themeTint="A6"/>
                                        <w:sz w:val="48"/>
                                        <w:szCs w:val="48"/>
                                      </w:rPr>
                                      <w:t xml:space="preserve">Panchal </w:t>
                                    </w:r>
                                  </w:p>
                                </w:sdtContent>
                              </w:sdt>
                              <w:p w14:paraId="595F4AB8" w14:textId="7C41D744" w:rsidR="00770F6A" w:rsidRPr="000A3C0A" w:rsidRDefault="00770F6A">
                                <w:pPr>
                                  <w:pStyle w:val="NoSpacing"/>
                                  <w:jc w:val="right"/>
                                  <w:rPr>
                                    <w:rFonts w:ascii="Times New Roman" w:hAnsi="Times New Roman" w:cs="Times New Roman"/>
                                    <w:color w:val="595959" w:themeColor="text1" w:themeTint="A6"/>
                                    <w:sz w:val="32"/>
                                    <w:szCs w:val="32"/>
                                  </w:rPr>
                                </w:pPr>
                                <w:sdt>
                                  <w:sdtPr>
                                    <w:rPr>
                                      <w:rFonts w:ascii="Times New Roman" w:hAnsi="Times New Roman" w:cs="Times New Roman"/>
                                      <w:color w:val="595959" w:themeColor="text1" w:themeTint="A6"/>
                                      <w:sz w:val="32"/>
                                      <w:szCs w:val="32"/>
                                    </w:rPr>
                                    <w:alias w:val="Email"/>
                                    <w:tag w:val="Email"/>
                                    <w:id w:val="942260680"/>
                                    <w:dataBinding w:prefixMappings="xmlns:ns0='http://schemas.microsoft.com/office/2006/coverPageProps' " w:xpath="/ns0:CoverPageProperties[1]/ns0:CompanyEmail[1]" w:storeItemID="{55AF091B-3C7A-41E3-B477-F2FDAA23CFDA}"/>
                                    <w:text/>
                                  </w:sdtPr>
                                  <w:sdtContent>
                                    <w:r w:rsidR="000A3C0A" w:rsidRPr="000A3C0A">
                                      <w:rPr>
                                        <w:rFonts w:ascii="Times New Roman" w:hAnsi="Times New Roman" w:cs="Times New Roman"/>
                                        <w:color w:val="595959" w:themeColor="text1" w:themeTint="A6"/>
                                        <w:sz w:val="32"/>
                                        <w:szCs w:val="32"/>
                                      </w:rPr>
                                      <w:t>220363365@aston.ac.uk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8D127D" id="_x0000_t202" coordsize="21600,21600" o:spt="202" path="m,l,21600r21600,l21600,xe">
                    <v:stroke joinstyle="miter"/>
                    <v:path gradientshapeok="t" o:connecttype="rect"/>
                  </v:shapetype>
                  <v:shape id="Text Box 152" o:spid="_x0000_s1026" type="#_x0000_t202" style="position:absolute;margin-left:0;margin-top:0;width:8in;height:1in;z-index:2516910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Times New Roman" w:hAnsi="Times New Roman" w:cs="Times New Roman"/>
                              <w:color w:val="595959" w:themeColor="text1" w:themeTint="A6"/>
                              <w:sz w:val="48"/>
                              <w:szCs w:val="4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CE6E04" w14:textId="6F750838" w:rsidR="00770F6A" w:rsidRPr="000A3C0A" w:rsidRDefault="00770F6A">
                              <w:pPr>
                                <w:pStyle w:val="NoSpacing"/>
                                <w:jc w:val="right"/>
                                <w:rPr>
                                  <w:rFonts w:ascii="Times New Roman" w:hAnsi="Times New Roman" w:cs="Times New Roman"/>
                                  <w:color w:val="595959" w:themeColor="text1" w:themeTint="A6"/>
                                  <w:sz w:val="48"/>
                                  <w:szCs w:val="48"/>
                                </w:rPr>
                              </w:pPr>
                              <w:r w:rsidRPr="000A3C0A">
                                <w:rPr>
                                  <w:rFonts w:ascii="Times New Roman" w:hAnsi="Times New Roman" w:cs="Times New Roman"/>
                                  <w:color w:val="595959" w:themeColor="text1" w:themeTint="A6"/>
                                  <w:sz w:val="48"/>
                                  <w:szCs w:val="48"/>
                                </w:rPr>
                                <w:t xml:space="preserve">Siddhesh </w:t>
                              </w:r>
                              <w:proofErr w:type="spellStart"/>
                              <w:r w:rsidR="000A3C0A" w:rsidRPr="000A3C0A">
                                <w:rPr>
                                  <w:rFonts w:ascii="Times New Roman" w:hAnsi="Times New Roman" w:cs="Times New Roman"/>
                                  <w:color w:val="595959" w:themeColor="text1" w:themeTint="A6"/>
                                  <w:sz w:val="48"/>
                                  <w:szCs w:val="48"/>
                                </w:rPr>
                                <w:t>Laxmikant</w:t>
                              </w:r>
                              <w:proofErr w:type="spellEnd"/>
                              <w:r w:rsidR="000A3C0A" w:rsidRPr="000A3C0A">
                                <w:rPr>
                                  <w:rFonts w:ascii="Times New Roman" w:hAnsi="Times New Roman" w:cs="Times New Roman"/>
                                  <w:color w:val="595959" w:themeColor="text1" w:themeTint="A6"/>
                                  <w:sz w:val="48"/>
                                  <w:szCs w:val="48"/>
                                </w:rPr>
                                <w:t xml:space="preserve"> </w:t>
                              </w:r>
                              <w:r w:rsidRPr="000A3C0A">
                                <w:rPr>
                                  <w:rFonts w:ascii="Times New Roman" w:hAnsi="Times New Roman" w:cs="Times New Roman"/>
                                  <w:color w:val="595959" w:themeColor="text1" w:themeTint="A6"/>
                                  <w:sz w:val="48"/>
                                  <w:szCs w:val="48"/>
                                </w:rPr>
                                <w:t xml:space="preserve">Panchal </w:t>
                              </w:r>
                            </w:p>
                          </w:sdtContent>
                        </w:sdt>
                        <w:p w14:paraId="595F4AB8" w14:textId="7C41D744" w:rsidR="00770F6A" w:rsidRPr="000A3C0A" w:rsidRDefault="00770F6A">
                          <w:pPr>
                            <w:pStyle w:val="NoSpacing"/>
                            <w:jc w:val="right"/>
                            <w:rPr>
                              <w:rFonts w:ascii="Times New Roman" w:hAnsi="Times New Roman" w:cs="Times New Roman"/>
                              <w:color w:val="595959" w:themeColor="text1" w:themeTint="A6"/>
                              <w:sz w:val="32"/>
                              <w:szCs w:val="32"/>
                            </w:rPr>
                          </w:pPr>
                          <w:sdt>
                            <w:sdtPr>
                              <w:rPr>
                                <w:rFonts w:ascii="Times New Roman" w:hAnsi="Times New Roman" w:cs="Times New Roman"/>
                                <w:color w:val="595959" w:themeColor="text1" w:themeTint="A6"/>
                                <w:sz w:val="32"/>
                                <w:szCs w:val="32"/>
                              </w:rPr>
                              <w:alias w:val="Email"/>
                              <w:tag w:val="Email"/>
                              <w:id w:val="942260680"/>
                              <w:dataBinding w:prefixMappings="xmlns:ns0='http://schemas.microsoft.com/office/2006/coverPageProps' " w:xpath="/ns0:CoverPageProperties[1]/ns0:CompanyEmail[1]" w:storeItemID="{55AF091B-3C7A-41E3-B477-F2FDAA23CFDA}"/>
                              <w:text/>
                            </w:sdtPr>
                            <w:sdtContent>
                              <w:r w:rsidR="000A3C0A" w:rsidRPr="000A3C0A">
                                <w:rPr>
                                  <w:rFonts w:ascii="Times New Roman" w:hAnsi="Times New Roman" w:cs="Times New Roman"/>
                                  <w:color w:val="595959" w:themeColor="text1" w:themeTint="A6"/>
                                  <w:sz w:val="32"/>
                                  <w:szCs w:val="32"/>
                                </w:rPr>
                                <w:t>220363365@aston.ac.uk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92032" behindDoc="0" locked="0" layoutInCell="1" allowOverlap="1" wp14:anchorId="7CEC0C40" wp14:editId="5099F18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6D45F" w14:textId="1717FEC8" w:rsidR="00770F6A" w:rsidRPr="000A3C0A" w:rsidRDefault="000A3C0A">
                                <w:pPr>
                                  <w:pStyle w:val="NoSpacing"/>
                                  <w:jc w:val="right"/>
                                  <w:rPr>
                                    <w:rFonts w:ascii="Times New Roman" w:hAnsi="Times New Roman" w:cs="Times New Roman"/>
                                    <w:color w:val="4472C4" w:themeColor="accent1"/>
                                    <w:sz w:val="44"/>
                                    <w:szCs w:val="44"/>
                                  </w:rPr>
                                </w:pPr>
                                <w:r w:rsidRPr="000A3C0A">
                                  <w:rPr>
                                    <w:rFonts w:ascii="Times New Roman" w:hAnsi="Times New Roman" w:cs="Times New Roman"/>
                                    <w:color w:val="4472C4" w:themeColor="accent1"/>
                                    <w:sz w:val="44"/>
                                    <w:szCs w:val="44"/>
                                  </w:rPr>
                                  <w:t>Student ID- 220363365</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A7E0F57" w14:textId="2D5F2705" w:rsidR="00770F6A" w:rsidRDefault="000A3C0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EC0C40" id="Text Box 153" o:spid="_x0000_s1027" type="#_x0000_t202" style="position:absolute;margin-left:0;margin-top:0;width:8in;height:79.5pt;z-index:25169203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836D45F" w14:textId="1717FEC8" w:rsidR="00770F6A" w:rsidRPr="000A3C0A" w:rsidRDefault="000A3C0A">
                          <w:pPr>
                            <w:pStyle w:val="NoSpacing"/>
                            <w:jc w:val="right"/>
                            <w:rPr>
                              <w:rFonts w:ascii="Times New Roman" w:hAnsi="Times New Roman" w:cs="Times New Roman"/>
                              <w:color w:val="4472C4" w:themeColor="accent1"/>
                              <w:sz w:val="44"/>
                              <w:szCs w:val="44"/>
                            </w:rPr>
                          </w:pPr>
                          <w:r w:rsidRPr="000A3C0A">
                            <w:rPr>
                              <w:rFonts w:ascii="Times New Roman" w:hAnsi="Times New Roman" w:cs="Times New Roman"/>
                              <w:color w:val="4472C4" w:themeColor="accent1"/>
                              <w:sz w:val="44"/>
                              <w:szCs w:val="44"/>
                            </w:rPr>
                            <w:t>Student ID- 220363365</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A7E0F57" w14:textId="2D5F2705" w:rsidR="00770F6A" w:rsidRDefault="000A3C0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9984" behindDoc="0" locked="0" layoutInCell="1" allowOverlap="1" wp14:anchorId="1A089C2A" wp14:editId="69BF09C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2E19C" w14:textId="37B10A64" w:rsidR="00770F6A" w:rsidRPr="000A3C0A" w:rsidRDefault="000A3C0A">
                                <w:pPr>
                                  <w:jc w:val="right"/>
                                  <w:rPr>
                                    <w:color w:val="4472C4" w:themeColor="accent1"/>
                                    <w:sz w:val="56"/>
                                    <w:szCs w:val="56"/>
                                  </w:rPr>
                                </w:pPr>
                                <w:sdt>
                                  <w:sdtPr>
                                    <w:rPr>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A3C0A">
                                      <w:rPr>
                                        <w:sz w:val="56"/>
                                        <w:szCs w:val="56"/>
                                      </w:rPr>
                                      <w:t xml:space="preserve">2nd Hand Car Market </w:t>
                                    </w:r>
                                    <w:r w:rsidR="00E57A9B">
                                      <w:rPr>
                                        <w:sz w:val="56"/>
                                        <w:szCs w:val="56"/>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A96018D" w14:textId="1594A937" w:rsidR="00770F6A" w:rsidRDefault="000A3C0A">
                                    <w:pPr>
                                      <w:jc w:val="right"/>
                                      <w:rPr>
                                        <w:smallCaps/>
                                        <w:color w:val="404040" w:themeColor="text1" w:themeTint="BF"/>
                                        <w:sz w:val="36"/>
                                        <w:szCs w:val="36"/>
                                      </w:rPr>
                                    </w:pPr>
                                    <w:r>
                                      <w:rPr>
                                        <w:color w:val="404040" w:themeColor="text1" w:themeTint="BF"/>
                                        <w:sz w:val="36"/>
                                        <w:szCs w:val="36"/>
                                      </w:rPr>
                                      <w:t>Descriptive Statistics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A089C2A" id="Text Box 154" o:spid="_x0000_s1028" type="#_x0000_t202" style="position:absolute;margin-left:0;margin-top:0;width:8in;height:286.5pt;z-index:2516899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502E19C" w14:textId="37B10A64" w:rsidR="00770F6A" w:rsidRPr="000A3C0A" w:rsidRDefault="000A3C0A">
                          <w:pPr>
                            <w:jc w:val="right"/>
                            <w:rPr>
                              <w:color w:val="4472C4" w:themeColor="accent1"/>
                              <w:sz w:val="56"/>
                              <w:szCs w:val="56"/>
                            </w:rPr>
                          </w:pPr>
                          <w:sdt>
                            <w:sdtPr>
                              <w:rPr>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A3C0A">
                                <w:rPr>
                                  <w:sz w:val="56"/>
                                  <w:szCs w:val="56"/>
                                </w:rPr>
                                <w:t xml:space="preserve">2nd Hand Car Market </w:t>
                              </w:r>
                              <w:r w:rsidR="00E57A9B">
                                <w:rPr>
                                  <w:sz w:val="56"/>
                                  <w:szCs w:val="56"/>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A96018D" w14:textId="1594A937" w:rsidR="00770F6A" w:rsidRDefault="000A3C0A">
                              <w:pPr>
                                <w:jc w:val="right"/>
                                <w:rPr>
                                  <w:smallCaps/>
                                  <w:color w:val="404040" w:themeColor="text1" w:themeTint="BF"/>
                                  <w:sz w:val="36"/>
                                  <w:szCs w:val="36"/>
                                </w:rPr>
                              </w:pPr>
                              <w:r>
                                <w:rPr>
                                  <w:color w:val="404040" w:themeColor="text1" w:themeTint="BF"/>
                                  <w:sz w:val="36"/>
                                  <w:szCs w:val="36"/>
                                </w:rPr>
                                <w:t>Descriptive Statistics</w:t>
                              </w:r>
                            </w:p>
                          </w:sdtContent>
                        </w:sdt>
                      </w:txbxContent>
                    </v:textbox>
                    <w10:wrap type="square" anchorx="page" anchory="page"/>
                  </v:shape>
                </w:pict>
              </mc:Fallback>
            </mc:AlternateContent>
          </w:r>
        </w:p>
        <w:p w14:paraId="33310399" w14:textId="236AB0A2" w:rsidR="007464EE" w:rsidRPr="004A2B86" w:rsidRDefault="00770F6A" w:rsidP="004E6481">
          <w:pPr>
            <w:rPr>
              <w:rFonts w:ascii="Times New Roman" w:hAnsi="Times New Roman" w:cs="Times New Roman"/>
              <w:b/>
              <w:bCs/>
              <w:sz w:val="24"/>
              <w:szCs w:val="24"/>
            </w:rPr>
          </w:pPr>
        </w:p>
      </w:sdtContent>
    </w:sdt>
    <w:p w14:paraId="6341D373" w14:textId="77777777" w:rsidR="007464EE" w:rsidRPr="004A2B86" w:rsidRDefault="007464EE" w:rsidP="003D11F8">
      <w:pPr>
        <w:spacing w:line="360" w:lineRule="auto"/>
        <w:rPr>
          <w:rFonts w:ascii="Times New Roman" w:hAnsi="Times New Roman" w:cs="Times New Roman"/>
          <w:b/>
          <w:bCs/>
          <w:sz w:val="24"/>
          <w:szCs w:val="24"/>
        </w:rPr>
      </w:pPr>
    </w:p>
    <w:p w14:paraId="63016FE9" w14:textId="77777777" w:rsidR="007464EE" w:rsidRPr="004A2B86" w:rsidRDefault="007464EE" w:rsidP="003D11F8">
      <w:pPr>
        <w:spacing w:line="360" w:lineRule="auto"/>
        <w:rPr>
          <w:rFonts w:ascii="Times New Roman" w:hAnsi="Times New Roman" w:cs="Times New Roman"/>
          <w:b/>
          <w:bCs/>
          <w:sz w:val="24"/>
          <w:szCs w:val="24"/>
        </w:rPr>
      </w:pPr>
    </w:p>
    <w:p w14:paraId="311D2545" w14:textId="77777777" w:rsidR="007464EE" w:rsidRPr="004A2B86" w:rsidRDefault="007464EE" w:rsidP="003D11F8">
      <w:pPr>
        <w:spacing w:line="360" w:lineRule="auto"/>
        <w:rPr>
          <w:rFonts w:ascii="Times New Roman" w:hAnsi="Times New Roman" w:cs="Times New Roman"/>
          <w:b/>
          <w:bCs/>
          <w:sz w:val="24"/>
          <w:szCs w:val="24"/>
        </w:rPr>
      </w:pPr>
    </w:p>
    <w:p w14:paraId="0F3A7DA2" w14:textId="7B71B003" w:rsidR="007464EE" w:rsidRPr="004A2B86" w:rsidRDefault="007464EE" w:rsidP="003D11F8">
      <w:pPr>
        <w:spacing w:line="360" w:lineRule="auto"/>
        <w:rPr>
          <w:rFonts w:ascii="Times New Roman" w:hAnsi="Times New Roman" w:cs="Times New Roman"/>
          <w:b/>
          <w:bCs/>
          <w:sz w:val="24"/>
          <w:szCs w:val="24"/>
        </w:rPr>
      </w:pPr>
    </w:p>
    <w:p w14:paraId="5D5D4238" w14:textId="77777777" w:rsidR="007464EE" w:rsidRPr="004A2B86" w:rsidRDefault="007464EE" w:rsidP="003D11F8">
      <w:pPr>
        <w:spacing w:line="360" w:lineRule="auto"/>
        <w:rPr>
          <w:rFonts w:ascii="Times New Roman" w:hAnsi="Times New Roman" w:cs="Times New Roman"/>
          <w:b/>
          <w:bCs/>
          <w:sz w:val="24"/>
          <w:szCs w:val="24"/>
        </w:rPr>
      </w:pPr>
    </w:p>
    <w:p w14:paraId="7E84F9A8" w14:textId="77777777" w:rsidR="007464EE" w:rsidRPr="004A2B86" w:rsidRDefault="007464EE" w:rsidP="003D11F8">
      <w:pPr>
        <w:spacing w:line="360" w:lineRule="auto"/>
        <w:rPr>
          <w:rFonts w:ascii="Times New Roman" w:hAnsi="Times New Roman" w:cs="Times New Roman"/>
          <w:b/>
          <w:bCs/>
          <w:sz w:val="24"/>
          <w:szCs w:val="24"/>
        </w:rPr>
      </w:pPr>
    </w:p>
    <w:p w14:paraId="6C4624E3" w14:textId="10776876" w:rsidR="007464EE" w:rsidRPr="004A2B86" w:rsidRDefault="007464EE" w:rsidP="003D11F8">
      <w:pPr>
        <w:spacing w:line="360" w:lineRule="auto"/>
        <w:rPr>
          <w:rFonts w:ascii="Times New Roman" w:hAnsi="Times New Roman" w:cs="Times New Roman"/>
          <w:b/>
          <w:bCs/>
          <w:sz w:val="24"/>
          <w:szCs w:val="24"/>
        </w:rPr>
      </w:pPr>
    </w:p>
    <w:p w14:paraId="22B6BD8B" w14:textId="376719BB" w:rsidR="00646D13" w:rsidRPr="004A2B86" w:rsidRDefault="00CA037A" w:rsidP="00CA037A">
      <w:pPr>
        <w:spacing w:line="360" w:lineRule="auto"/>
        <w:jc w:val="center"/>
        <w:rPr>
          <w:rFonts w:ascii="Times New Roman" w:hAnsi="Times New Roman" w:cs="Times New Roman"/>
          <w:b/>
          <w:bCs/>
          <w:sz w:val="24"/>
          <w:szCs w:val="24"/>
        </w:rPr>
      </w:pPr>
      <w:bookmarkStart w:id="1" w:name="_Hlk131013873"/>
      <w:r w:rsidRPr="004A2B86">
        <w:rPr>
          <w:rFonts w:ascii="Times New Roman" w:hAnsi="Times New Roman" w:cs="Times New Roman"/>
          <w:b/>
          <w:bCs/>
          <w:sz w:val="24"/>
          <w:szCs w:val="24"/>
        </w:rPr>
        <w:lastRenderedPageBreak/>
        <w:t>TABLE OF CONTENTS</w:t>
      </w:r>
    </w:p>
    <w:sdt>
      <w:sdtPr>
        <w:rPr>
          <w:rFonts w:ascii="Times New Roman" w:eastAsiaTheme="minorEastAsia" w:hAnsi="Times New Roman" w:cs="Times New Roman"/>
          <w:color w:val="auto"/>
          <w:sz w:val="24"/>
          <w:szCs w:val="24"/>
        </w:rPr>
        <w:id w:val="338129650"/>
        <w:docPartObj>
          <w:docPartGallery w:val="Table of Contents"/>
          <w:docPartUnique/>
        </w:docPartObj>
      </w:sdtPr>
      <w:sdtEndPr>
        <w:rPr>
          <w:rFonts w:eastAsiaTheme="minorHAnsi" w:cstheme="minorBidi"/>
        </w:rPr>
      </w:sdtEndPr>
      <w:sdtContent>
        <w:p w14:paraId="050775D0" w14:textId="0149533B" w:rsidR="00CA037A" w:rsidRPr="004A2B86" w:rsidRDefault="00CA037A">
          <w:pPr>
            <w:pStyle w:val="TOCHeading"/>
            <w:rPr>
              <w:rFonts w:ascii="Times New Roman" w:hAnsi="Times New Roman" w:cs="Times New Roman"/>
              <w:sz w:val="24"/>
              <w:szCs w:val="24"/>
            </w:rPr>
          </w:pPr>
        </w:p>
        <w:p w14:paraId="0A3F5A59" w14:textId="619EEF7E" w:rsidR="00CA037A" w:rsidRPr="004A2B86" w:rsidRDefault="00CA037A">
          <w:pPr>
            <w:pStyle w:val="TOC1"/>
            <w:rPr>
              <w:rFonts w:ascii="Times New Roman" w:hAnsi="Times New Roman"/>
              <w:sz w:val="24"/>
              <w:szCs w:val="24"/>
            </w:rPr>
          </w:pPr>
          <w:r w:rsidRPr="004A2B86">
            <w:rPr>
              <w:rFonts w:ascii="Times New Roman" w:hAnsi="Times New Roman"/>
              <w:b/>
              <w:bCs/>
              <w:sz w:val="24"/>
              <w:szCs w:val="24"/>
            </w:rPr>
            <w:t>INTRODUCTION</w:t>
          </w:r>
          <w:r w:rsidRPr="004A2B86">
            <w:rPr>
              <w:rFonts w:ascii="Times New Roman" w:hAnsi="Times New Roman"/>
              <w:sz w:val="24"/>
              <w:szCs w:val="24"/>
            </w:rPr>
            <w:ptab w:relativeTo="margin" w:alignment="right" w:leader="dot"/>
          </w:r>
          <w:r w:rsidR="004E6481">
            <w:rPr>
              <w:rFonts w:ascii="Times New Roman" w:hAnsi="Times New Roman"/>
              <w:b/>
              <w:bCs/>
              <w:sz w:val="24"/>
              <w:szCs w:val="24"/>
            </w:rPr>
            <w:t>2</w:t>
          </w:r>
        </w:p>
        <w:p w14:paraId="3B79BB22" w14:textId="7C198721" w:rsidR="00CA037A" w:rsidRPr="004A2B86" w:rsidRDefault="00CA037A">
          <w:pPr>
            <w:pStyle w:val="TOC2"/>
            <w:ind w:left="216"/>
            <w:rPr>
              <w:rFonts w:ascii="Times New Roman" w:hAnsi="Times New Roman"/>
              <w:sz w:val="24"/>
              <w:szCs w:val="24"/>
            </w:rPr>
          </w:pPr>
          <w:r w:rsidRPr="004A2B86">
            <w:rPr>
              <w:rFonts w:ascii="Times New Roman" w:hAnsi="Times New Roman"/>
              <w:sz w:val="24"/>
              <w:szCs w:val="24"/>
            </w:rPr>
            <w:t>Objective</w:t>
          </w:r>
          <w:r w:rsidRPr="004A2B86">
            <w:rPr>
              <w:rFonts w:ascii="Times New Roman" w:hAnsi="Times New Roman"/>
              <w:sz w:val="24"/>
              <w:szCs w:val="24"/>
            </w:rPr>
            <w:ptab w:relativeTo="margin" w:alignment="right" w:leader="dot"/>
          </w:r>
          <w:r w:rsidR="004E6481">
            <w:rPr>
              <w:rFonts w:ascii="Times New Roman" w:hAnsi="Times New Roman"/>
              <w:sz w:val="24"/>
              <w:szCs w:val="24"/>
            </w:rPr>
            <w:t>2</w:t>
          </w:r>
        </w:p>
        <w:p w14:paraId="480CE709" w14:textId="1CE78ACA" w:rsidR="00CA037A" w:rsidRDefault="00FE4CFA" w:rsidP="00FE4CFA">
          <w:pPr>
            <w:pStyle w:val="TOC3"/>
            <w:ind w:left="0"/>
            <w:rPr>
              <w:rFonts w:ascii="Times New Roman" w:hAnsi="Times New Roman"/>
              <w:sz w:val="24"/>
              <w:szCs w:val="24"/>
            </w:rPr>
          </w:pPr>
          <w:r>
            <w:rPr>
              <w:rFonts w:ascii="Times New Roman" w:hAnsi="Times New Roman"/>
              <w:sz w:val="24"/>
              <w:szCs w:val="24"/>
            </w:rPr>
            <w:t xml:space="preserve">    </w:t>
          </w:r>
          <w:r w:rsidR="00CA037A" w:rsidRPr="004A2B86">
            <w:rPr>
              <w:rFonts w:ascii="Times New Roman" w:hAnsi="Times New Roman"/>
              <w:sz w:val="24"/>
              <w:szCs w:val="24"/>
            </w:rPr>
            <w:t>Executive Summary</w:t>
          </w:r>
          <w:r w:rsidR="00CA037A" w:rsidRPr="004A2B86">
            <w:rPr>
              <w:rFonts w:ascii="Times New Roman" w:hAnsi="Times New Roman"/>
              <w:sz w:val="24"/>
              <w:szCs w:val="24"/>
            </w:rPr>
            <w:ptab w:relativeTo="margin" w:alignment="right" w:leader="dot"/>
          </w:r>
          <w:r w:rsidR="004E6481">
            <w:rPr>
              <w:rFonts w:ascii="Times New Roman" w:hAnsi="Times New Roman"/>
              <w:sz w:val="24"/>
              <w:szCs w:val="24"/>
            </w:rPr>
            <w:t>2</w:t>
          </w:r>
        </w:p>
        <w:p w14:paraId="4A53A8D1" w14:textId="77748B7B" w:rsidR="006E2F27" w:rsidRPr="004A2B86" w:rsidRDefault="00FE4CFA" w:rsidP="006E2F27">
          <w:pPr>
            <w:pStyle w:val="TOC2"/>
            <w:ind w:left="216"/>
            <w:rPr>
              <w:rFonts w:ascii="Times New Roman" w:hAnsi="Times New Roman"/>
              <w:sz w:val="24"/>
              <w:szCs w:val="24"/>
            </w:rPr>
          </w:pPr>
          <w:r>
            <w:rPr>
              <w:rFonts w:ascii="Times New Roman" w:hAnsi="Times New Roman"/>
              <w:sz w:val="24"/>
              <w:szCs w:val="24"/>
            </w:rPr>
            <w:t>Sources</w:t>
          </w:r>
          <w:r w:rsidR="006E2F27" w:rsidRPr="004A2B86">
            <w:rPr>
              <w:rFonts w:ascii="Times New Roman" w:hAnsi="Times New Roman"/>
              <w:sz w:val="24"/>
              <w:szCs w:val="24"/>
            </w:rPr>
            <w:ptab w:relativeTo="margin" w:alignment="right" w:leader="dot"/>
          </w:r>
          <w:r w:rsidR="004E6481">
            <w:rPr>
              <w:rFonts w:ascii="Times New Roman" w:hAnsi="Times New Roman"/>
              <w:sz w:val="24"/>
              <w:szCs w:val="24"/>
            </w:rPr>
            <w:t>2</w:t>
          </w:r>
        </w:p>
        <w:p w14:paraId="62073296" w14:textId="2A3BED25" w:rsidR="006E2F27" w:rsidRDefault="00FE4CFA" w:rsidP="006E2F27">
          <w:pPr>
            <w:pStyle w:val="TOC2"/>
            <w:ind w:left="216"/>
            <w:rPr>
              <w:rFonts w:ascii="Times New Roman" w:hAnsi="Times New Roman"/>
              <w:sz w:val="24"/>
              <w:szCs w:val="24"/>
            </w:rPr>
          </w:pPr>
          <w:r>
            <w:rPr>
              <w:rFonts w:ascii="Times New Roman" w:hAnsi="Times New Roman"/>
              <w:sz w:val="24"/>
              <w:szCs w:val="24"/>
            </w:rPr>
            <w:t>Limitations</w:t>
          </w:r>
          <w:r w:rsidR="006E2F27" w:rsidRPr="004A2B86">
            <w:rPr>
              <w:rFonts w:ascii="Times New Roman" w:hAnsi="Times New Roman"/>
              <w:sz w:val="24"/>
              <w:szCs w:val="24"/>
            </w:rPr>
            <w:ptab w:relativeTo="margin" w:alignment="right" w:leader="dot"/>
          </w:r>
          <w:r w:rsidR="004E6481">
            <w:rPr>
              <w:rFonts w:ascii="Times New Roman" w:hAnsi="Times New Roman"/>
              <w:sz w:val="24"/>
              <w:szCs w:val="24"/>
            </w:rPr>
            <w:t>2</w:t>
          </w:r>
        </w:p>
        <w:p w14:paraId="0D6ADE56" w14:textId="2F84EA08" w:rsidR="00FE4CFA" w:rsidRPr="004A2B86" w:rsidRDefault="00FE4CFA" w:rsidP="00FE4CFA">
          <w:pPr>
            <w:pStyle w:val="TOC2"/>
            <w:ind w:left="216"/>
            <w:rPr>
              <w:rFonts w:ascii="Times New Roman" w:hAnsi="Times New Roman"/>
              <w:sz w:val="24"/>
              <w:szCs w:val="24"/>
            </w:rPr>
          </w:pPr>
          <w:r>
            <w:rPr>
              <w:rFonts w:ascii="Times New Roman" w:hAnsi="Times New Roman"/>
              <w:sz w:val="24"/>
              <w:szCs w:val="24"/>
            </w:rPr>
            <w:t>Procedure of sampling</w:t>
          </w:r>
          <w:r w:rsidRPr="004A2B86">
            <w:rPr>
              <w:rFonts w:ascii="Times New Roman" w:hAnsi="Times New Roman"/>
              <w:sz w:val="24"/>
              <w:szCs w:val="24"/>
            </w:rPr>
            <w:ptab w:relativeTo="margin" w:alignment="right" w:leader="dot"/>
          </w:r>
          <w:r w:rsidR="004E6481">
            <w:rPr>
              <w:rFonts w:ascii="Times New Roman" w:hAnsi="Times New Roman"/>
              <w:sz w:val="24"/>
              <w:szCs w:val="24"/>
            </w:rPr>
            <w:t>3</w:t>
          </w:r>
        </w:p>
        <w:p w14:paraId="57E03B4B" w14:textId="07DF4CF4" w:rsidR="00FE4CFA" w:rsidRPr="004A2B86" w:rsidRDefault="00FE4CFA" w:rsidP="00FE4CFA">
          <w:pPr>
            <w:pStyle w:val="TOC2"/>
            <w:ind w:left="216"/>
            <w:rPr>
              <w:rFonts w:ascii="Times New Roman" w:hAnsi="Times New Roman"/>
              <w:sz w:val="24"/>
              <w:szCs w:val="24"/>
            </w:rPr>
          </w:pPr>
          <w:r>
            <w:rPr>
              <w:rFonts w:ascii="Times New Roman" w:hAnsi="Times New Roman"/>
              <w:sz w:val="24"/>
              <w:szCs w:val="24"/>
            </w:rPr>
            <w:t>Duration of 5 years</w:t>
          </w:r>
          <w:r w:rsidRPr="004A2B86">
            <w:rPr>
              <w:rFonts w:ascii="Times New Roman" w:hAnsi="Times New Roman"/>
              <w:sz w:val="24"/>
              <w:szCs w:val="24"/>
            </w:rPr>
            <w:ptab w:relativeTo="margin" w:alignment="right" w:leader="dot"/>
          </w:r>
          <w:r w:rsidR="004E6481">
            <w:rPr>
              <w:rFonts w:ascii="Times New Roman" w:hAnsi="Times New Roman"/>
              <w:sz w:val="24"/>
              <w:szCs w:val="24"/>
            </w:rPr>
            <w:t>3</w:t>
          </w:r>
        </w:p>
        <w:p w14:paraId="142645C7" w14:textId="0C26F1EC" w:rsidR="006E2F27" w:rsidRPr="00FE4CFA" w:rsidRDefault="00FE4CFA" w:rsidP="00FE4CFA">
          <w:pPr>
            <w:pStyle w:val="TOC2"/>
            <w:ind w:left="216"/>
            <w:rPr>
              <w:rFonts w:ascii="Times New Roman" w:hAnsi="Times New Roman"/>
              <w:sz w:val="24"/>
              <w:szCs w:val="24"/>
            </w:rPr>
          </w:pPr>
          <w:r>
            <w:rPr>
              <w:rFonts w:ascii="Times New Roman" w:hAnsi="Times New Roman"/>
              <w:sz w:val="24"/>
              <w:szCs w:val="24"/>
            </w:rPr>
            <w:t>Software used</w:t>
          </w:r>
          <w:r w:rsidRPr="004A2B86">
            <w:rPr>
              <w:rFonts w:ascii="Times New Roman" w:hAnsi="Times New Roman"/>
              <w:sz w:val="24"/>
              <w:szCs w:val="24"/>
            </w:rPr>
            <w:ptab w:relativeTo="margin" w:alignment="right" w:leader="dot"/>
          </w:r>
          <w:proofErr w:type="gramStart"/>
          <w:r w:rsidR="004E6481">
            <w:rPr>
              <w:rFonts w:ascii="Times New Roman" w:hAnsi="Times New Roman"/>
              <w:sz w:val="24"/>
              <w:szCs w:val="24"/>
            </w:rPr>
            <w:t>3</w:t>
          </w:r>
          <w:proofErr w:type="gramEnd"/>
        </w:p>
        <w:p w14:paraId="32081C63" w14:textId="3A9C4C3E" w:rsidR="00CA037A" w:rsidRPr="004A2B86" w:rsidRDefault="00FE4CFA">
          <w:pPr>
            <w:pStyle w:val="TOC1"/>
            <w:rPr>
              <w:rFonts w:ascii="Times New Roman" w:hAnsi="Times New Roman"/>
              <w:sz w:val="24"/>
              <w:szCs w:val="24"/>
            </w:rPr>
          </w:pPr>
          <w:r>
            <w:rPr>
              <w:rFonts w:ascii="Times New Roman" w:hAnsi="Times New Roman"/>
              <w:b/>
              <w:bCs/>
              <w:sz w:val="24"/>
              <w:szCs w:val="24"/>
            </w:rPr>
            <w:t>DATA VISUALIZATION</w:t>
          </w:r>
          <w:r w:rsidR="00CA037A" w:rsidRPr="004A2B86">
            <w:rPr>
              <w:rFonts w:ascii="Times New Roman" w:hAnsi="Times New Roman"/>
              <w:sz w:val="24"/>
              <w:szCs w:val="24"/>
            </w:rPr>
            <w:ptab w:relativeTo="margin" w:alignment="right" w:leader="dot"/>
          </w:r>
          <w:r w:rsidR="004E6481">
            <w:rPr>
              <w:rFonts w:ascii="Times New Roman" w:hAnsi="Times New Roman"/>
              <w:b/>
              <w:bCs/>
              <w:sz w:val="24"/>
              <w:szCs w:val="24"/>
            </w:rPr>
            <w:t>3</w:t>
          </w:r>
        </w:p>
        <w:p w14:paraId="7C35CCD1" w14:textId="5497017A" w:rsidR="00CA037A" w:rsidRPr="004A2B86" w:rsidRDefault="00FE4CFA">
          <w:pPr>
            <w:pStyle w:val="TOC2"/>
            <w:ind w:left="216"/>
            <w:rPr>
              <w:rFonts w:ascii="Times New Roman" w:hAnsi="Times New Roman"/>
              <w:sz w:val="24"/>
              <w:szCs w:val="24"/>
            </w:rPr>
          </w:pPr>
          <w:r>
            <w:rPr>
              <w:rFonts w:ascii="Times New Roman" w:hAnsi="Times New Roman"/>
              <w:sz w:val="24"/>
              <w:szCs w:val="24"/>
            </w:rPr>
            <w:t>Scatter Plot</w:t>
          </w:r>
          <w:r w:rsidR="00CA037A" w:rsidRPr="004A2B86">
            <w:rPr>
              <w:rFonts w:ascii="Times New Roman" w:hAnsi="Times New Roman"/>
              <w:sz w:val="24"/>
              <w:szCs w:val="24"/>
            </w:rPr>
            <w:ptab w:relativeTo="margin" w:alignment="right" w:leader="dot"/>
          </w:r>
          <w:r w:rsidR="004E6481">
            <w:rPr>
              <w:rFonts w:ascii="Times New Roman" w:hAnsi="Times New Roman"/>
              <w:sz w:val="24"/>
              <w:szCs w:val="24"/>
            </w:rPr>
            <w:t>3</w:t>
          </w:r>
        </w:p>
        <w:p w14:paraId="0BDF3E05" w14:textId="4B6C2822" w:rsidR="00FE4CFA" w:rsidRDefault="00FE4CFA" w:rsidP="00FE4CFA">
          <w:pPr>
            <w:pStyle w:val="TOC3"/>
            <w:ind w:left="0"/>
            <w:rPr>
              <w:rFonts w:ascii="Times New Roman" w:hAnsi="Times New Roman"/>
              <w:sz w:val="24"/>
              <w:szCs w:val="24"/>
            </w:rPr>
          </w:pPr>
          <w:r>
            <w:rPr>
              <w:rFonts w:ascii="Times New Roman" w:hAnsi="Times New Roman"/>
              <w:sz w:val="24"/>
              <w:szCs w:val="24"/>
            </w:rPr>
            <w:t xml:space="preserve">   Histogram</w:t>
          </w:r>
          <w:r w:rsidR="00CA037A" w:rsidRPr="004A2B86">
            <w:rPr>
              <w:rFonts w:ascii="Times New Roman" w:hAnsi="Times New Roman"/>
              <w:sz w:val="24"/>
              <w:szCs w:val="24"/>
            </w:rPr>
            <w:ptab w:relativeTo="margin" w:alignment="right" w:leader="dot"/>
          </w:r>
          <w:r w:rsidR="004E6481">
            <w:rPr>
              <w:rFonts w:ascii="Times New Roman" w:hAnsi="Times New Roman"/>
              <w:sz w:val="24"/>
              <w:szCs w:val="24"/>
            </w:rPr>
            <w:t>4</w:t>
          </w:r>
        </w:p>
        <w:p w14:paraId="292CBA55" w14:textId="0753F4CF" w:rsidR="00FE4CFA" w:rsidRDefault="00FE4CFA" w:rsidP="00FE4CFA">
          <w:pPr>
            <w:rPr>
              <w:rFonts w:ascii="Times New Roman" w:hAnsi="Times New Roman"/>
              <w:sz w:val="24"/>
              <w:szCs w:val="24"/>
            </w:rPr>
          </w:pPr>
          <w:r>
            <w:rPr>
              <w:rFonts w:ascii="Times New Roman" w:hAnsi="Times New Roman"/>
              <w:sz w:val="24"/>
              <w:szCs w:val="24"/>
            </w:rPr>
            <w:t xml:space="preserve">   Clustered Bar Graph</w:t>
          </w:r>
          <w:r w:rsidRPr="004A2B86">
            <w:rPr>
              <w:rFonts w:ascii="Times New Roman" w:hAnsi="Times New Roman"/>
              <w:sz w:val="24"/>
              <w:szCs w:val="24"/>
            </w:rPr>
            <w:ptab w:relativeTo="margin" w:alignment="right" w:leader="dot"/>
          </w:r>
          <w:r w:rsidR="004E6481">
            <w:rPr>
              <w:rFonts w:ascii="Times New Roman" w:hAnsi="Times New Roman"/>
              <w:sz w:val="24"/>
              <w:szCs w:val="24"/>
            </w:rPr>
            <w:t>5</w:t>
          </w:r>
        </w:p>
        <w:p w14:paraId="5A68A653" w14:textId="3EA6932F" w:rsidR="00FE4CFA" w:rsidRDefault="00FE4CFA" w:rsidP="00FE4CFA">
          <w:pPr>
            <w:rPr>
              <w:rFonts w:ascii="Times New Roman" w:hAnsi="Times New Roman"/>
              <w:sz w:val="24"/>
              <w:szCs w:val="24"/>
            </w:rPr>
          </w:pPr>
          <w:r>
            <w:rPr>
              <w:rFonts w:ascii="Times New Roman" w:hAnsi="Times New Roman"/>
              <w:sz w:val="24"/>
              <w:szCs w:val="24"/>
            </w:rPr>
            <w:t xml:space="preserve">   Bar Graph</w:t>
          </w:r>
          <w:r w:rsidRPr="004A2B86">
            <w:rPr>
              <w:rFonts w:ascii="Times New Roman" w:hAnsi="Times New Roman"/>
              <w:sz w:val="24"/>
              <w:szCs w:val="24"/>
            </w:rPr>
            <w:ptab w:relativeTo="margin" w:alignment="right" w:leader="dot"/>
          </w:r>
          <w:r w:rsidR="004E6481">
            <w:rPr>
              <w:rFonts w:ascii="Times New Roman" w:hAnsi="Times New Roman"/>
              <w:sz w:val="24"/>
              <w:szCs w:val="24"/>
            </w:rPr>
            <w:t>6</w:t>
          </w:r>
        </w:p>
        <w:p w14:paraId="7BC19524" w14:textId="3EA33565" w:rsidR="00FE4CFA" w:rsidRPr="004A2B86" w:rsidRDefault="00FE4CFA" w:rsidP="00FE4CFA">
          <w:pPr>
            <w:pStyle w:val="TOC1"/>
            <w:rPr>
              <w:rFonts w:ascii="Times New Roman" w:hAnsi="Times New Roman"/>
              <w:sz w:val="24"/>
              <w:szCs w:val="24"/>
            </w:rPr>
          </w:pPr>
          <w:r>
            <w:rPr>
              <w:rFonts w:ascii="Times New Roman" w:hAnsi="Times New Roman"/>
              <w:b/>
              <w:bCs/>
              <w:sz w:val="24"/>
              <w:szCs w:val="24"/>
            </w:rPr>
            <w:t>DISCRIPTIVE STATISTICS</w:t>
          </w:r>
          <w:r w:rsidRPr="004A2B86">
            <w:rPr>
              <w:rFonts w:ascii="Times New Roman" w:hAnsi="Times New Roman"/>
              <w:sz w:val="24"/>
              <w:szCs w:val="24"/>
            </w:rPr>
            <w:ptab w:relativeTo="margin" w:alignment="right" w:leader="dot"/>
          </w:r>
          <w:r w:rsidR="004E6481">
            <w:rPr>
              <w:rFonts w:ascii="Times New Roman" w:hAnsi="Times New Roman"/>
              <w:b/>
              <w:bCs/>
              <w:sz w:val="24"/>
              <w:szCs w:val="24"/>
            </w:rPr>
            <w:t>6</w:t>
          </w:r>
        </w:p>
        <w:p w14:paraId="3E048E52" w14:textId="51BA4A6F" w:rsidR="00FE4CFA" w:rsidRPr="004A2B86" w:rsidRDefault="00FE4CFA" w:rsidP="00FE4CFA">
          <w:pPr>
            <w:pStyle w:val="TOC1"/>
            <w:rPr>
              <w:rFonts w:ascii="Times New Roman" w:hAnsi="Times New Roman"/>
              <w:sz w:val="24"/>
              <w:szCs w:val="24"/>
            </w:rPr>
          </w:pPr>
          <w:r>
            <w:rPr>
              <w:rFonts w:ascii="Times New Roman" w:hAnsi="Times New Roman"/>
              <w:b/>
              <w:bCs/>
              <w:sz w:val="24"/>
              <w:szCs w:val="24"/>
            </w:rPr>
            <w:t>CONFIDENCE INTERVAL ANALYSIS</w:t>
          </w:r>
          <w:r w:rsidRPr="004A2B86">
            <w:rPr>
              <w:rFonts w:ascii="Times New Roman" w:hAnsi="Times New Roman"/>
              <w:sz w:val="24"/>
              <w:szCs w:val="24"/>
            </w:rPr>
            <w:ptab w:relativeTo="margin" w:alignment="right" w:leader="dot"/>
          </w:r>
          <w:r w:rsidR="004E6481">
            <w:rPr>
              <w:rFonts w:ascii="Times New Roman" w:hAnsi="Times New Roman"/>
              <w:b/>
              <w:bCs/>
              <w:sz w:val="24"/>
              <w:szCs w:val="24"/>
            </w:rPr>
            <w:t>7</w:t>
          </w:r>
        </w:p>
        <w:p w14:paraId="6C19B175" w14:textId="3E95E8C0" w:rsidR="00FE4CFA" w:rsidRDefault="00FE4CFA" w:rsidP="00FE4CFA">
          <w:pPr>
            <w:pStyle w:val="TOC3"/>
            <w:ind w:left="0"/>
            <w:rPr>
              <w:rFonts w:ascii="Times New Roman" w:hAnsi="Times New Roman"/>
              <w:sz w:val="24"/>
              <w:szCs w:val="24"/>
            </w:rPr>
          </w:pPr>
          <w:r>
            <w:rPr>
              <w:rFonts w:ascii="Times New Roman" w:hAnsi="Times New Roman"/>
              <w:b/>
              <w:bCs/>
              <w:sz w:val="24"/>
              <w:szCs w:val="24"/>
            </w:rPr>
            <w:t>HYPOTHESIS TESTING</w:t>
          </w:r>
          <w:r w:rsidRPr="004A2B86">
            <w:rPr>
              <w:rFonts w:ascii="Times New Roman" w:hAnsi="Times New Roman"/>
              <w:sz w:val="24"/>
              <w:szCs w:val="24"/>
            </w:rPr>
            <w:ptab w:relativeTo="margin" w:alignment="right" w:leader="dot"/>
          </w:r>
          <w:r w:rsidR="004E6481">
            <w:rPr>
              <w:rFonts w:ascii="Times New Roman" w:hAnsi="Times New Roman"/>
              <w:sz w:val="24"/>
              <w:szCs w:val="24"/>
            </w:rPr>
            <w:t>8</w:t>
          </w:r>
        </w:p>
        <w:p w14:paraId="0E382A41" w14:textId="326AA346" w:rsidR="00FE4CFA" w:rsidRPr="004A2B86" w:rsidRDefault="00FE4CFA" w:rsidP="00FE4CFA">
          <w:pPr>
            <w:pStyle w:val="TOC1"/>
            <w:rPr>
              <w:rFonts w:ascii="Times New Roman" w:hAnsi="Times New Roman"/>
              <w:sz w:val="24"/>
              <w:szCs w:val="24"/>
            </w:rPr>
          </w:pPr>
          <w:r>
            <w:rPr>
              <w:rFonts w:ascii="Times New Roman" w:hAnsi="Times New Roman"/>
              <w:b/>
              <w:bCs/>
              <w:sz w:val="24"/>
              <w:szCs w:val="24"/>
            </w:rPr>
            <w:t>CORELATION STATISTICS</w:t>
          </w:r>
          <w:r w:rsidRPr="004A2B86">
            <w:rPr>
              <w:rFonts w:ascii="Times New Roman" w:hAnsi="Times New Roman"/>
              <w:sz w:val="24"/>
              <w:szCs w:val="24"/>
            </w:rPr>
            <w:ptab w:relativeTo="margin" w:alignment="right" w:leader="dot"/>
          </w:r>
          <w:r w:rsidR="004E6481">
            <w:rPr>
              <w:rFonts w:ascii="Times New Roman" w:hAnsi="Times New Roman"/>
              <w:b/>
              <w:bCs/>
              <w:sz w:val="24"/>
              <w:szCs w:val="24"/>
            </w:rPr>
            <w:t>9</w:t>
          </w:r>
        </w:p>
        <w:p w14:paraId="1BB9A78D" w14:textId="60E9BA37" w:rsidR="00FE4CFA" w:rsidRPr="004A2B86" w:rsidRDefault="00FE4CFA" w:rsidP="00FE4CFA">
          <w:pPr>
            <w:pStyle w:val="TOC1"/>
            <w:rPr>
              <w:rFonts w:ascii="Times New Roman" w:hAnsi="Times New Roman"/>
              <w:sz w:val="24"/>
              <w:szCs w:val="24"/>
            </w:rPr>
          </w:pPr>
          <w:r>
            <w:rPr>
              <w:rFonts w:ascii="Times New Roman" w:hAnsi="Times New Roman"/>
              <w:b/>
              <w:bCs/>
              <w:sz w:val="24"/>
              <w:szCs w:val="24"/>
            </w:rPr>
            <w:t>REGRESSION MODEL</w:t>
          </w:r>
          <w:r w:rsidRPr="004A2B86">
            <w:rPr>
              <w:rFonts w:ascii="Times New Roman" w:hAnsi="Times New Roman"/>
              <w:sz w:val="24"/>
              <w:szCs w:val="24"/>
            </w:rPr>
            <w:ptab w:relativeTo="margin" w:alignment="right" w:leader="dot"/>
          </w:r>
          <w:r w:rsidR="004E6481">
            <w:rPr>
              <w:rFonts w:ascii="Times New Roman" w:hAnsi="Times New Roman"/>
              <w:b/>
              <w:bCs/>
              <w:sz w:val="24"/>
              <w:szCs w:val="24"/>
            </w:rPr>
            <w:t>9</w:t>
          </w:r>
        </w:p>
        <w:p w14:paraId="3C5D9EF2" w14:textId="039DFAB8" w:rsidR="00FE4CFA" w:rsidRPr="004A2B86" w:rsidRDefault="00FE4CFA" w:rsidP="00FE4CFA">
          <w:pPr>
            <w:pStyle w:val="TOC1"/>
            <w:rPr>
              <w:rFonts w:ascii="Times New Roman" w:hAnsi="Times New Roman"/>
              <w:sz w:val="24"/>
              <w:szCs w:val="24"/>
            </w:rPr>
          </w:pPr>
          <w:r>
            <w:rPr>
              <w:rFonts w:ascii="Times New Roman" w:hAnsi="Times New Roman"/>
              <w:b/>
              <w:bCs/>
              <w:sz w:val="24"/>
              <w:szCs w:val="24"/>
            </w:rPr>
            <w:t>RESIDUAL ANALYSIS</w:t>
          </w:r>
          <w:r w:rsidRPr="004A2B86">
            <w:rPr>
              <w:rFonts w:ascii="Times New Roman" w:hAnsi="Times New Roman"/>
              <w:sz w:val="24"/>
              <w:szCs w:val="24"/>
            </w:rPr>
            <w:ptab w:relativeTo="margin" w:alignment="right" w:leader="dot"/>
          </w:r>
          <w:r w:rsidR="004420B4">
            <w:rPr>
              <w:rFonts w:ascii="Times New Roman" w:hAnsi="Times New Roman"/>
              <w:b/>
              <w:bCs/>
              <w:sz w:val="24"/>
              <w:szCs w:val="24"/>
            </w:rPr>
            <w:t>1</w:t>
          </w:r>
          <w:r w:rsidR="004E6481">
            <w:rPr>
              <w:rFonts w:ascii="Times New Roman" w:hAnsi="Times New Roman"/>
              <w:b/>
              <w:bCs/>
              <w:sz w:val="24"/>
              <w:szCs w:val="24"/>
            </w:rPr>
            <w:t>0</w:t>
          </w:r>
        </w:p>
        <w:p w14:paraId="6EA771C5" w14:textId="6F5E3A1D" w:rsidR="00FE4CFA" w:rsidRDefault="00FE4CFA" w:rsidP="00FE4CFA">
          <w:pPr>
            <w:pStyle w:val="TOC1"/>
            <w:rPr>
              <w:rFonts w:ascii="Times New Roman" w:hAnsi="Times New Roman"/>
              <w:b/>
              <w:bCs/>
              <w:sz w:val="24"/>
              <w:szCs w:val="24"/>
            </w:rPr>
          </w:pPr>
          <w:r>
            <w:rPr>
              <w:rFonts w:ascii="Times New Roman" w:hAnsi="Times New Roman"/>
              <w:b/>
              <w:bCs/>
              <w:sz w:val="24"/>
              <w:szCs w:val="24"/>
            </w:rPr>
            <w:t>STATISTICAL MODEL</w:t>
          </w:r>
          <w:r w:rsidRPr="004A2B86">
            <w:rPr>
              <w:rFonts w:ascii="Times New Roman" w:hAnsi="Times New Roman"/>
              <w:sz w:val="24"/>
              <w:szCs w:val="24"/>
            </w:rPr>
            <w:ptab w:relativeTo="margin" w:alignment="right" w:leader="dot"/>
          </w:r>
          <w:r w:rsidR="004420B4">
            <w:rPr>
              <w:rFonts w:ascii="Times New Roman" w:hAnsi="Times New Roman"/>
              <w:b/>
              <w:bCs/>
              <w:sz w:val="24"/>
              <w:szCs w:val="24"/>
            </w:rPr>
            <w:t>1</w:t>
          </w:r>
          <w:r w:rsidR="004E6481">
            <w:rPr>
              <w:rFonts w:ascii="Times New Roman" w:hAnsi="Times New Roman"/>
              <w:b/>
              <w:bCs/>
              <w:sz w:val="24"/>
              <w:szCs w:val="24"/>
            </w:rPr>
            <w:t>2</w:t>
          </w:r>
        </w:p>
        <w:p w14:paraId="4821FA68" w14:textId="49C6F841" w:rsidR="00FE4CFA" w:rsidRDefault="00FE4CFA" w:rsidP="00FE4CFA">
          <w:pPr>
            <w:pStyle w:val="TOC1"/>
            <w:rPr>
              <w:rFonts w:ascii="Times New Roman" w:hAnsi="Times New Roman"/>
              <w:b/>
              <w:bCs/>
              <w:sz w:val="24"/>
              <w:szCs w:val="24"/>
            </w:rPr>
          </w:pPr>
          <w:r>
            <w:rPr>
              <w:rFonts w:ascii="Times New Roman" w:hAnsi="Times New Roman"/>
              <w:b/>
              <w:bCs/>
              <w:sz w:val="24"/>
              <w:szCs w:val="24"/>
            </w:rPr>
            <w:t>CONCLUSION</w:t>
          </w:r>
          <w:r w:rsidRPr="004A2B86">
            <w:rPr>
              <w:rFonts w:ascii="Times New Roman" w:hAnsi="Times New Roman"/>
              <w:sz w:val="24"/>
              <w:szCs w:val="24"/>
            </w:rPr>
            <w:ptab w:relativeTo="margin" w:alignment="right" w:leader="dot"/>
          </w:r>
          <w:r w:rsidR="004420B4">
            <w:rPr>
              <w:rFonts w:ascii="Times New Roman" w:hAnsi="Times New Roman"/>
              <w:b/>
              <w:bCs/>
              <w:sz w:val="24"/>
              <w:szCs w:val="24"/>
            </w:rPr>
            <w:t>1</w:t>
          </w:r>
          <w:r w:rsidR="004E6481">
            <w:rPr>
              <w:rFonts w:ascii="Times New Roman" w:hAnsi="Times New Roman"/>
              <w:b/>
              <w:bCs/>
              <w:sz w:val="24"/>
              <w:szCs w:val="24"/>
            </w:rPr>
            <w:t>3</w:t>
          </w:r>
        </w:p>
        <w:p w14:paraId="28407FD1" w14:textId="27052734" w:rsidR="00FE4CFA" w:rsidRPr="004A2B86" w:rsidRDefault="00FE4CFA" w:rsidP="00FE4CFA">
          <w:pPr>
            <w:pStyle w:val="TOC1"/>
            <w:rPr>
              <w:rFonts w:ascii="Times New Roman" w:hAnsi="Times New Roman"/>
              <w:sz w:val="24"/>
              <w:szCs w:val="24"/>
            </w:rPr>
          </w:pPr>
          <w:r>
            <w:rPr>
              <w:rFonts w:ascii="Times New Roman" w:hAnsi="Times New Roman"/>
              <w:b/>
              <w:bCs/>
              <w:sz w:val="24"/>
              <w:szCs w:val="24"/>
            </w:rPr>
            <w:t>APPENDIX</w:t>
          </w:r>
          <w:r w:rsidRPr="004A2B86">
            <w:rPr>
              <w:rFonts w:ascii="Times New Roman" w:hAnsi="Times New Roman"/>
              <w:sz w:val="24"/>
              <w:szCs w:val="24"/>
            </w:rPr>
            <w:ptab w:relativeTo="margin" w:alignment="right" w:leader="dot"/>
          </w:r>
          <w:r w:rsidR="004420B4">
            <w:rPr>
              <w:rFonts w:ascii="Times New Roman" w:hAnsi="Times New Roman"/>
              <w:b/>
              <w:bCs/>
              <w:sz w:val="24"/>
              <w:szCs w:val="24"/>
            </w:rPr>
            <w:t>1</w:t>
          </w:r>
          <w:r w:rsidR="004E6481">
            <w:rPr>
              <w:rFonts w:ascii="Times New Roman" w:hAnsi="Times New Roman"/>
              <w:b/>
              <w:bCs/>
              <w:sz w:val="24"/>
              <w:szCs w:val="24"/>
            </w:rPr>
            <w:t>3</w:t>
          </w:r>
        </w:p>
        <w:p w14:paraId="19B3F812" w14:textId="77777777" w:rsidR="00FE4CFA" w:rsidRPr="00FE4CFA" w:rsidRDefault="00FE4CFA" w:rsidP="00FE4CFA"/>
        <w:p w14:paraId="564FA2B6" w14:textId="77777777" w:rsidR="00FE4CFA" w:rsidRPr="00FE4CFA" w:rsidRDefault="00FE4CFA" w:rsidP="00FE4CFA"/>
        <w:p w14:paraId="25C83F7B" w14:textId="77777777" w:rsidR="00FE4CFA" w:rsidRPr="00FE4CFA" w:rsidRDefault="00FE4CFA" w:rsidP="00FE4CFA"/>
        <w:p w14:paraId="36FF5960" w14:textId="33843B7B" w:rsidR="00CA037A" w:rsidRPr="00FE4CFA" w:rsidRDefault="00000000" w:rsidP="00FE4CFA"/>
      </w:sdtContent>
    </w:sdt>
    <w:bookmarkEnd w:id="1" w:displacedByCustomXml="prev"/>
    <w:p w14:paraId="46D82ED7" w14:textId="35CB1474" w:rsidR="00CA037A" w:rsidRPr="004A2B86" w:rsidRDefault="00CA037A" w:rsidP="00CA037A">
      <w:pPr>
        <w:spacing w:line="360" w:lineRule="auto"/>
        <w:rPr>
          <w:rFonts w:ascii="Times New Roman" w:hAnsi="Times New Roman" w:cs="Times New Roman"/>
          <w:sz w:val="24"/>
          <w:szCs w:val="24"/>
        </w:rPr>
      </w:pPr>
    </w:p>
    <w:p w14:paraId="3E97533B" w14:textId="77777777" w:rsidR="007464EE" w:rsidRPr="004A2B86" w:rsidRDefault="007464EE" w:rsidP="003D11F8">
      <w:pPr>
        <w:spacing w:line="360" w:lineRule="auto"/>
        <w:rPr>
          <w:rFonts w:ascii="Times New Roman" w:hAnsi="Times New Roman" w:cs="Times New Roman"/>
          <w:b/>
          <w:bCs/>
          <w:sz w:val="24"/>
          <w:szCs w:val="24"/>
        </w:rPr>
      </w:pPr>
    </w:p>
    <w:p w14:paraId="15C8D75C" w14:textId="357F7373" w:rsidR="00BE08AA" w:rsidRPr="004A2B86" w:rsidRDefault="00BE08AA" w:rsidP="00646D13">
      <w:pPr>
        <w:spacing w:line="360" w:lineRule="auto"/>
        <w:jc w:val="center"/>
        <w:rPr>
          <w:rFonts w:ascii="Times New Roman" w:hAnsi="Times New Roman" w:cs="Times New Roman"/>
          <w:b/>
          <w:bCs/>
          <w:sz w:val="24"/>
          <w:szCs w:val="24"/>
        </w:rPr>
      </w:pPr>
      <w:r w:rsidRPr="004A2B86">
        <w:rPr>
          <w:rFonts w:ascii="Times New Roman" w:hAnsi="Times New Roman" w:cs="Times New Roman"/>
          <w:b/>
          <w:bCs/>
          <w:sz w:val="24"/>
          <w:szCs w:val="24"/>
        </w:rPr>
        <w:lastRenderedPageBreak/>
        <w:t>INTRODUCTION</w:t>
      </w:r>
    </w:p>
    <w:p w14:paraId="757CC1F0" w14:textId="71D422F9" w:rsidR="00646D13" w:rsidRPr="004A2B86" w:rsidRDefault="00646D13" w:rsidP="00646D13">
      <w:pPr>
        <w:spacing w:line="360" w:lineRule="auto"/>
        <w:rPr>
          <w:rFonts w:ascii="Times New Roman" w:hAnsi="Times New Roman" w:cs="Times New Roman"/>
          <w:b/>
          <w:bCs/>
          <w:sz w:val="24"/>
          <w:szCs w:val="24"/>
        </w:rPr>
      </w:pPr>
      <w:r w:rsidRPr="004A2B86">
        <w:rPr>
          <w:rFonts w:ascii="Times New Roman" w:hAnsi="Times New Roman" w:cs="Times New Roman"/>
          <w:b/>
          <w:bCs/>
          <w:sz w:val="24"/>
          <w:szCs w:val="24"/>
        </w:rPr>
        <w:t>OBJECTIVE</w:t>
      </w:r>
    </w:p>
    <w:p w14:paraId="6236EBAF" w14:textId="083BC004" w:rsidR="004A2B86" w:rsidRPr="00C617A2" w:rsidRDefault="004A2B86" w:rsidP="004A2B86">
      <w:pPr>
        <w:spacing w:line="360" w:lineRule="auto"/>
        <w:rPr>
          <w:rFonts w:ascii="Times New Roman" w:hAnsi="Times New Roman" w:cs="Times New Roman"/>
          <w:sz w:val="24"/>
          <w:szCs w:val="24"/>
        </w:rPr>
      </w:pPr>
      <w:r w:rsidRPr="00C617A2">
        <w:rPr>
          <w:rFonts w:ascii="Times New Roman" w:hAnsi="Times New Roman" w:cs="Times New Roman"/>
          <w:sz w:val="24"/>
          <w:szCs w:val="24"/>
        </w:rPr>
        <w:t xml:space="preserve">The goal of the report is to do a </w:t>
      </w:r>
      <w:r>
        <w:rPr>
          <w:rFonts w:ascii="Times New Roman" w:hAnsi="Times New Roman" w:cs="Times New Roman"/>
          <w:sz w:val="24"/>
          <w:szCs w:val="24"/>
        </w:rPr>
        <w:t xml:space="preserve">survey of the market to </w:t>
      </w:r>
      <w:r w:rsidRPr="00C617A2">
        <w:rPr>
          <w:rFonts w:ascii="Times New Roman" w:hAnsi="Times New Roman" w:cs="Times New Roman"/>
          <w:sz w:val="24"/>
          <w:szCs w:val="24"/>
        </w:rPr>
        <w:t xml:space="preserve">study the second-hand car market in the United Kingdom for a Volkswagen Tiguan model. </w:t>
      </w:r>
      <w:r w:rsidR="00742E24" w:rsidRPr="00742E24">
        <w:rPr>
          <w:rFonts w:ascii="Times New Roman" w:hAnsi="Times New Roman" w:cs="Times New Roman"/>
          <w:sz w:val="24"/>
          <w:szCs w:val="24"/>
        </w:rPr>
        <w:t>The study's purpose is to determine the most important characteristics that influence the price of a used car and to develop a statistical model that can be used to anticipate the market value of a car based on miles driven, engine size, and other optional features</w:t>
      </w:r>
      <w:r w:rsidR="00021C0E">
        <w:rPr>
          <w:rFonts w:ascii="Times New Roman" w:hAnsi="Times New Roman" w:cs="Times New Roman"/>
          <w:sz w:val="24"/>
          <w:szCs w:val="24"/>
        </w:rPr>
        <w:t>.</w:t>
      </w:r>
      <w:r w:rsidRPr="00C617A2">
        <w:rPr>
          <w:rFonts w:ascii="Times New Roman" w:hAnsi="Times New Roman" w:cs="Times New Roman"/>
          <w:sz w:val="24"/>
          <w:szCs w:val="24"/>
        </w:rPr>
        <w:t xml:space="preserve"> Apart from examining the automobile market in a certain post code, it is also required to compare it to the total car market for Volkswagen Tiguan models in the United Kingdom.</w:t>
      </w:r>
    </w:p>
    <w:p w14:paraId="29F922BD" w14:textId="348536E3" w:rsidR="00BA0D82" w:rsidRPr="004A2B86" w:rsidRDefault="000150EA" w:rsidP="003D11F8">
      <w:pPr>
        <w:spacing w:line="360" w:lineRule="auto"/>
        <w:rPr>
          <w:rFonts w:ascii="Times New Roman" w:hAnsi="Times New Roman" w:cs="Times New Roman"/>
          <w:b/>
          <w:bCs/>
          <w:sz w:val="24"/>
          <w:szCs w:val="24"/>
        </w:rPr>
      </w:pPr>
      <w:bookmarkStart w:id="2" w:name="_Hlk131013881"/>
      <w:r w:rsidRPr="004A2B86">
        <w:rPr>
          <w:rFonts w:ascii="Times New Roman" w:hAnsi="Times New Roman" w:cs="Times New Roman"/>
          <w:b/>
          <w:bCs/>
          <w:sz w:val="24"/>
          <w:szCs w:val="24"/>
        </w:rPr>
        <w:t xml:space="preserve">EXECUTIVE SUMMARY </w:t>
      </w:r>
    </w:p>
    <w:p w14:paraId="44DF4564" w14:textId="62DAFCBF" w:rsidR="008E5E8C" w:rsidRPr="004A2B86" w:rsidRDefault="008E5E8C" w:rsidP="003D11F8">
      <w:pPr>
        <w:spacing w:line="360" w:lineRule="auto"/>
        <w:rPr>
          <w:rFonts w:ascii="Times New Roman" w:hAnsi="Times New Roman" w:cs="Times New Roman"/>
          <w:sz w:val="24"/>
          <w:szCs w:val="24"/>
        </w:rPr>
      </w:pPr>
      <w:r w:rsidRPr="004A2B86">
        <w:rPr>
          <w:rFonts w:ascii="Times New Roman" w:hAnsi="Times New Roman" w:cs="Times New Roman"/>
          <w:sz w:val="24"/>
          <w:szCs w:val="24"/>
        </w:rPr>
        <w:t xml:space="preserve">The automobile market in United Kingdom for the model Tiguan of Volkswagen are being analyzed after gathering reliable data from the website </w:t>
      </w:r>
      <w:hyperlink r:id="rId11" w:history="1">
        <w:r w:rsidR="00973A17" w:rsidRPr="00E85C72">
          <w:rPr>
            <w:rStyle w:val="Hyperlink"/>
            <w:rFonts w:ascii="Times New Roman" w:hAnsi="Times New Roman" w:cs="Times New Roman"/>
            <w:sz w:val="24"/>
            <w:szCs w:val="24"/>
          </w:rPr>
          <w:t>www.autotrader.co.uk</w:t>
        </w:r>
      </w:hyperlink>
      <w:r w:rsidR="00973A17">
        <w:rPr>
          <w:rFonts w:ascii="Times New Roman" w:hAnsi="Times New Roman" w:cs="Times New Roman"/>
          <w:sz w:val="24"/>
          <w:szCs w:val="24"/>
        </w:rPr>
        <w:t xml:space="preserve"> </w:t>
      </w:r>
      <w:r w:rsidR="00973A17" w:rsidRPr="004A2B86">
        <w:rPr>
          <w:rFonts w:ascii="Times New Roman" w:hAnsi="Times New Roman" w:cs="Times New Roman"/>
          <w:sz w:val="24"/>
          <w:szCs w:val="24"/>
        </w:rPr>
        <w:t xml:space="preserve"> for</w:t>
      </w:r>
      <w:r w:rsidRPr="004A2B86">
        <w:rPr>
          <w:rFonts w:ascii="Times New Roman" w:hAnsi="Times New Roman" w:cs="Times New Roman"/>
          <w:sz w:val="24"/>
          <w:szCs w:val="24"/>
        </w:rPr>
        <w:t xml:space="preserve"> the post code M24 WU. The data is from the years 2019-2023, and it includes the car's selling price, mileage, engine size, and fuel type. Thus, </w:t>
      </w:r>
      <w:r w:rsidR="00646D13" w:rsidRPr="004A2B86">
        <w:rPr>
          <w:rFonts w:ascii="Times New Roman" w:hAnsi="Times New Roman" w:cs="Times New Roman"/>
          <w:sz w:val="24"/>
          <w:szCs w:val="24"/>
        </w:rPr>
        <w:t>all</w:t>
      </w:r>
      <w:r w:rsidRPr="004A2B86">
        <w:rPr>
          <w:rFonts w:ascii="Times New Roman" w:hAnsi="Times New Roman" w:cs="Times New Roman"/>
          <w:sz w:val="24"/>
          <w:szCs w:val="24"/>
        </w:rPr>
        <w:t xml:space="preserve"> these components are critical for conducting analysis. The report uses various visualizations, such as scatterplots, </w:t>
      </w:r>
      <w:r w:rsidR="008E6DDB" w:rsidRPr="004A2B86">
        <w:rPr>
          <w:rFonts w:ascii="Times New Roman" w:hAnsi="Times New Roman" w:cs="Times New Roman"/>
          <w:sz w:val="24"/>
          <w:szCs w:val="24"/>
        </w:rPr>
        <w:t>bar graph,</w:t>
      </w:r>
      <w:r w:rsidRPr="004A2B86">
        <w:rPr>
          <w:rFonts w:ascii="Times New Roman" w:hAnsi="Times New Roman" w:cs="Times New Roman"/>
          <w:sz w:val="24"/>
          <w:szCs w:val="24"/>
        </w:rPr>
        <w:t xml:space="preserve"> and histograms, to describe the data, summarize descriptive statistics tables, and discuss the information obtained as well as various statistical analyses such as residual analysis, correlation, regression analysis, hypothesis testing, and so on. All of this is </w:t>
      </w:r>
      <w:r w:rsidR="00646D13" w:rsidRPr="004A2B86">
        <w:rPr>
          <w:rFonts w:ascii="Times New Roman" w:hAnsi="Times New Roman" w:cs="Times New Roman"/>
          <w:sz w:val="24"/>
          <w:szCs w:val="24"/>
        </w:rPr>
        <w:t>considered</w:t>
      </w:r>
      <w:r w:rsidRPr="004A2B86">
        <w:rPr>
          <w:rFonts w:ascii="Times New Roman" w:hAnsi="Times New Roman" w:cs="Times New Roman"/>
          <w:sz w:val="24"/>
          <w:szCs w:val="24"/>
        </w:rPr>
        <w:t xml:space="preserve"> </w:t>
      </w:r>
      <w:proofErr w:type="gramStart"/>
      <w:r w:rsidRPr="004A2B86">
        <w:rPr>
          <w:rFonts w:ascii="Times New Roman" w:hAnsi="Times New Roman" w:cs="Times New Roman"/>
          <w:sz w:val="24"/>
          <w:szCs w:val="24"/>
        </w:rPr>
        <w:t>in order to</w:t>
      </w:r>
      <w:proofErr w:type="gramEnd"/>
      <w:r w:rsidRPr="004A2B86">
        <w:rPr>
          <w:rFonts w:ascii="Times New Roman" w:hAnsi="Times New Roman" w:cs="Times New Roman"/>
          <w:sz w:val="24"/>
          <w:szCs w:val="24"/>
        </w:rPr>
        <w:t xml:space="preserve"> generate a reliable overview of the used automobile market in United Kingdom. </w:t>
      </w:r>
    </w:p>
    <w:bookmarkEnd w:id="2"/>
    <w:p w14:paraId="792C9A0F" w14:textId="6A004E10" w:rsidR="008E5E8C" w:rsidRPr="004A2B86" w:rsidRDefault="000150EA" w:rsidP="003D11F8">
      <w:pPr>
        <w:spacing w:line="360" w:lineRule="auto"/>
        <w:rPr>
          <w:rFonts w:ascii="Times New Roman" w:hAnsi="Times New Roman" w:cs="Times New Roman"/>
          <w:b/>
          <w:bCs/>
          <w:sz w:val="24"/>
          <w:szCs w:val="24"/>
        </w:rPr>
      </w:pPr>
      <w:r w:rsidRPr="004A2B86">
        <w:rPr>
          <w:rFonts w:ascii="Times New Roman" w:hAnsi="Times New Roman" w:cs="Times New Roman"/>
          <w:b/>
          <w:bCs/>
          <w:sz w:val="24"/>
          <w:szCs w:val="24"/>
        </w:rPr>
        <w:t xml:space="preserve">SOURCES </w:t>
      </w:r>
    </w:p>
    <w:p w14:paraId="65F55F5F" w14:textId="0E6A1164" w:rsidR="008E5E8C" w:rsidRPr="004A2B86" w:rsidRDefault="008E5E8C" w:rsidP="003D11F8">
      <w:pPr>
        <w:spacing w:line="360" w:lineRule="auto"/>
        <w:rPr>
          <w:rFonts w:ascii="Times New Roman" w:hAnsi="Times New Roman" w:cs="Times New Roman"/>
          <w:sz w:val="24"/>
          <w:szCs w:val="24"/>
        </w:rPr>
      </w:pPr>
      <w:r w:rsidRPr="004A2B86">
        <w:rPr>
          <w:rFonts w:ascii="Times New Roman" w:hAnsi="Times New Roman" w:cs="Times New Roman"/>
          <w:sz w:val="24"/>
          <w:szCs w:val="24"/>
        </w:rPr>
        <w:t xml:space="preserve">The automobile market in United Kingdom for the model Tiguan of Volkswagen are being analyzed after gathering reliable data from the website </w:t>
      </w:r>
      <w:hyperlink r:id="rId12" w:history="1">
        <w:r w:rsidR="00646D13" w:rsidRPr="004A2B86">
          <w:rPr>
            <w:rStyle w:val="Hyperlink"/>
            <w:rFonts w:ascii="Times New Roman" w:hAnsi="Times New Roman" w:cs="Times New Roman"/>
            <w:sz w:val="24"/>
            <w:szCs w:val="24"/>
          </w:rPr>
          <w:t>www.autotrader.co.uk</w:t>
        </w:r>
      </w:hyperlink>
      <w:r w:rsidR="00646D13" w:rsidRPr="004A2B86">
        <w:rPr>
          <w:rFonts w:ascii="Times New Roman" w:hAnsi="Times New Roman" w:cs="Times New Roman"/>
          <w:sz w:val="24"/>
          <w:szCs w:val="24"/>
        </w:rPr>
        <w:t xml:space="preserve"> </w:t>
      </w:r>
      <w:r w:rsidRPr="004A2B86">
        <w:rPr>
          <w:rFonts w:ascii="Times New Roman" w:hAnsi="Times New Roman" w:cs="Times New Roman"/>
          <w:sz w:val="24"/>
          <w:szCs w:val="24"/>
        </w:rPr>
        <w:t xml:space="preserve">  </w:t>
      </w:r>
    </w:p>
    <w:p w14:paraId="1280BB05" w14:textId="5A302A14" w:rsidR="008E5E8C" w:rsidRPr="004A2B86" w:rsidRDefault="000150EA" w:rsidP="003D11F8">
      <w:pPr>
        <w:spacing w:line="360" w:lineRule="auto"/>
        <w:rPr>
          <w:rFonts w:ascii="Times New Roman" w:hAnsi="Times New Roman" w:cs="Times New Roman"/>
          <w:b/>
          <w:bCs/>
          <w:sz w:val="24"/>
          <w:szCs w:val="24"/>
        </w:rPr>
      </w:pPr>
      <w:r w:rsidRPr="004A2B86">
        <w:rPr>
          <w:rFonts w:ascii="Times New Roman" w:hAnsi="Times New Roman" w:cs="Times New Roman"/>
          <w:b/>
          <w:bCs/>
          <w:sz w:val="24"/>
          <w:szCs w:val="24"/>
        </w:rPr>
        <w:t>LIMITATIONS</w:t>
      </w:r>
    </w:p>
    <w:p w14:paraId="3E7CBCC5" w14:textId="21992235" w:rsidR="00E61086" w:rsidRPr="004A2B86" w:rsidRDefault="00E61086" w:rsidP="003D11F8">
      <w:pPr>
        <w:spacing w:line="360" w:lineRule="auto"/>
        <w:rPr>
          <w:rFonts w:ascii="Times New Roman" w:hAnsi="Times New Roman" w:cs="Times New Roman"/>
          <w:sz w:val="24"/>
          <w:szCs w:val="24"/>
        </w:rPr>
      </w:pPr>
      <w:r w:rsidRPr="004A2B86">
        <w:rPr>
          <w:rFonts w:ascii="Times New Roman" w:hAnsi="Times New Roman" w:cs="Times New Roman"/>
          <w:sz w:val="24"/>
          <w:szCs w:val="24"/>
        </w:rPr>
        <w:t xml:space="preserve">The research's limitations </w:t>
      </w:r>
      <w:r w:rsidR="00070447" w:rsidRPr="004A2B86">
        <w:rPr>
          <w:rFonts w:ascii="Times New Roman" w:hAnsi="Times New Roman" w:cs="Times New Roman"/>
          <w:sz w:val="24"/>
          <w:szCs w:val="24"/>
        </w:rPr>
        <w:t>start</w:t>
      </w:r>
      <w:r w:rsidR="00646D13" w:rsidRPr="004A2B86">
        <w:rPr>
          <w:rFonts w:ascii="Times New Roman" w:hAnsi="Times New Roman" w:cs="Times New Roman"/>
          <w:sz w:val="24"/>
          <w:szCs w:val="24"/>
        </w:rPr>
        <w:t xml:space="preserve"> </w:t>
      </w:r>
      <w:r w:rsidRPr="004A2B86">
        <w:rPr>
          <w:rFonts w:ascii="Times New Roman" w:hAnsi="Times New Roman" w:cs="Times New Roman"/>
          <w:sz w:val="24"/>
          <w:szCs w:val="24"/>
        </w:rPr>
        <w:t>from its 5-year timeframe. Also, the sample size obtained is 80-100, which does not represent the full population of used cars in th</w:t>
      </w:r>
      <w:r w:rsidR="008E6DDB" w:rsidRPr="004A2B86">
        <w:rPr>
          <w:rFonts w:ascii="Times New Roman" w:hAnsi="Times New Roman" w:cs="Times New Roman"/>
          <w:sz w:val="24"/>
          <w:szCs w:val="24"/>
        </w:rPr>
        <w:t>at post code</w:t>
      </w:r>
      <w:r w:rsidRPr="004A2B86">
        <w:rPr>
          <w:rFonts w:ascii="Times New Roman" w:hAnsi="Times New Roman" w:cs="Times New Roman"/>
          <w:sz w:val="24"/>
          <w:szCs w:val="24"/>
        </w:rPr>
        <w:t>, which can undermine credibility. Furthermore, the study only covers a few criteria; other key elements that can affect the pricing are not considered.</w:t>
      </w:r>
    </w:p>
    <w:p w14:paraId="49E34D73" w14:textId="77777777" w:rsidR="00646D13" w:rsidRPr="004A2B86" w:rsidRDefault="00646D13" w:rsidP="003D11F8">
      <w:pPr>
        <w:spacing w:line="360" w:lineRule="auto"/>
        <w:rPr>
          <w:rFonts w:ascii="Times New Roman" w:hAnsi="Times New Roman" w:cs="Times New Roman"/>
          <w:b/>
          <w:bCs/>
          <w:sz w:val="24"/>
          <w:szCs w:val="24"/>
        </w:rPr>
      </w:pPr>
    </w:p>
    <w:p w14:paraId="2CE976E1" w14:textId="0B795CA1" w:rsidR="00E61086" w:rsidRPr="004A2B86" w:rsidRDefault="000150EA" w:rsidP="003D11F8">
      <w:pPr>
        <w:spacing w:line="360" w:lineRule="auto"/>
        <w:rPr>
          <w:rFonts w:ascii="Times New Roman" w:hAnsi="Times New Roman" w:cs="Times New Roman"/>
          <w:b/>
          <w:bCs/>
          <w:sz w:val="24"/>
          <w:szCs w:val="24"/>
        </w:rPr>
      </w:pPr>
      <w:r w:rsidRPr="004A2B86">
        <w:rPr>
          <w:rFonts w:ascii="Times New Roman" w:hAnsi="Times New Roman" w:cs="Times New Roman"/>
          <w:b/>
          <w:bCs/>
          <w:sz w:val="24"/>
          <w:szCs w:val="24"/>
        </w:rPr>
        <w:lastRenderedPageBreak/>
        <w:t xml:space="preserve">PROCEDURE OF SAMPLING </w:t>
      </w:r>
    </w:p>
    <w:p w14:paraId="0F714AD5" w14:textId="2F57258E" w:rsidR="00E61086" w:rsidRPr="004A2B86" w:rsidRDefault="00E61086" w:rsidP="003D11F8">
      <w:pPr>
        <w:spacing w:line="360" w:lineRule="auto"/>
        <w:rPr>
          <w:rFonts w:ascii="Times New Roman" w:hAnsi="Times New Roman" w:cs="Times New Roman"/>
          <w:sz w:val="24"/>
          <w:szCs w:val="24"/>
        </w:rPr>
      </w:pPr>
      <w:r w:rsidRPr="004A2B86">
        <w:rPr>
          <w:rFonts w:ascii="Times New Roman" w:hAnsi="Times New Roman" w:cs="Times New Roman"/>
          <w:sz w:val="24"/>
          <w:szCs w:val="24"/>
        </w:rPr>
        <w:t xml:space="preserve">Stratified Random sampling is utilized as the sampling method </w:t>
      </w:r>
      <w:r w:rsidR="00070447" w:rsidRPr="004A2B86">
        <w:rPr>
          <w:rFonts w:ascii="Times New Roman" w:hAnsi="Times New Roman" w:cs="Times New Roman"/>
          <w:sz w:val="24"/>
          <w:szCs w:val="24"/>
        </w:rPr>
        <w:t>to</w:t>
      </w:r>
      <w:r w:rsidRPr="004A2B86">
        <w:rPr>
          <w:rFonts w:ascii="Times New Roman" w:hAnsi="Times New Roman" w:cs="Times New Roman"/>
          <w:sz w:val="24"/>
          <w:szCs w:val="24"/>
        </w:rPr>
        <w:t xml:space="preserve"> create a reliable report on the analysis of the </w:t>
      </w:r>
      <w:r w:rsidR="008E6DDB" w:rsidRPr="004A2B86">
        <w:rPr>
          <w:rFonts w:ascii="Times New Roman" w:hAnsi="Times New Roman" w:cs="Times New Roman"/>
          <w:sz w:val="24"/>
          <w:szCs w:val="24"/>
        </w:rPr>
        <w:t>secondhand</w:t>
      </w:r>
      <w:r w:rsidRPr="004A2B86">
        <w:rPr>
          <w:rFonts w:ascii="Times New Roman" w:hAnsi="Times New Roman" w:cs="Times New Roman"/>
          <w:sz w:val="24"/>
          <w:szCs w:val="24"/>
        </w:rPr>
        <w:t xml:space="preserve"> car market in the United Kingdom.</w:t>
      </w:r>
      <w:r w:rsidR="00070447">
        <w:rPr>
          <w:rFonts w:ascii="Times New Roman" w:hAnsi="Times New Roman" w:cs="Times New Roman"/>
          <w:sz w:val="24"/>
          <w:szCs w:val="24"/>
        </w:rPr>
        <w:t xml:space="preserve"> </w:t>
      </w:r>
    </w:p>
    <w:p w14:paraId="7C80E4C9" w14:textId="4644FB92" w:rsidR="00E61086" w:rsidRPr="004A2B86" w:rsidRDefault="000150EA" w:rsidP="003D11F8">
      <w:pPr>
        <w:spacing w:line="360" w:lineRule="auto"/>
        <w:rPr>
          <w:rFonts w:ascii="Times New Roman" w:hAnsi="Times New Roman" w:cs="Times New Roman"/>
          <w:b/>
          <w:bCs/>
          <w:sz w:val="24"/>
          <w:szCs w:val="24"/>
        </w:rPr>
      </w:pPr>
      <w:r w:rsidRPr="004A2B86">
        <w:rPr>
          <w:rFonts w:ascii="Times New Roman" w:hAnsi="Times New Roman" w:cs="Times New Roman"/>
          <w:b/>
          <w:bCs/>
          <w:sz w:val="24"/>
          <w:szCs w:val="24"/>
        </w:rPr>
        <w:t>DURATION OF 5 YEARS:</w:t>
      </w:r>
    </w:p>
    <w:p w14:paraId="1DACFB4E" w14:textId="07597D60" w:rsidR="00E61086" w:rsidRDefault="00E61086" w:rsidP="003D11F8">
      <w:pPr>
        <w:spacing w:line="360" w:lineRule="auto"/>
        <w:rPr>
          <w:rFonts w:ascii="Times New Roman" w:hAnsi="Times New Roman" w:cs="Times New Roman"/>
          <w:sz w:val="24"/>
          <w:szCs w:val="24"/>
        </w:rPr>
      </w:pPr>
      <w:r w:rsidRPr="004A2B86">
        <w:rPr>
          <w:rFonts w:ascii="Times New Roman" w:hAnsi="Times New Roman" w:cs="Times New Roman"/>
          <w:sz w:val="24"/>
          <w:szCs w:val="24"/>
        </w:rPr>
        <w:t>By narrowing the age range, the study may concentrate on more current models, which are expected to have more consistent prices and can provide more accurate insights into the factors that influence the value of used automobiles on the market.</w:t>
      </w:r>
    </w:p>
    <w:p w14:paraId="0F2B7C35" w14:textId="663599B8" w:rsidR="007B6495" w:rsidRDefault="007B6495" w:rsidP="003D11F8">
      <w:pPr>
        <w:spacing w:line="360" w:lineRule="auto"/>
        <w:rPr>
          <w:rFonts w:ascii="Times New Roman" w:hAnsi="Times New Roman" w:cs="Times New Roman"/>
          <w:b/>
          <w:bCs/>
          <w:sz w:val="24"/>
          <w:szCs w:val="24"/>
        </w:rPr>
      </w:pPr>
      <w:r w:rsidRPr="007B6495">
        <w:rPr>
          <w:rFonts w:ascii="Times New Roman" w:hAnsi="Times New Roman" w:cs="Times New Roman"/>
          <w:b/>
          <w:bCs/>
          <w:sz w:val="24"/>
          <w:szCs w:val="24"/>
        </w:rPr>
        <w:t>SOFTWARE USED</w:t>
      </w:r>
      <w:r>
        <w:rPr>
          <w:rFonts w:ascii="Times New Roman" w:hAnsi="Times New Roman" w:cs="Times New Roman"/>
          <w:b/>
          <w:bCs/>
          <w:sz w:val="24"/>
          <w:szCs w:val="24"/>
        </w:rPr>
        <w:t>:</w:t>
      </w:r>
    </w:p>
    <w:p w14:paraId="31FFF04C" w14:textId="778DC88C" w:rsidR="003D11F8" w:rsidRPr="007B6495" w:rsidRDefault="00070447" w:rsidP="003D11F8">
      <w:pPr>
        <w:spacing w:line="360" w:lineRule="auto"/>
        <w:rPr>
          <w:rFonts w:ascii="Times New Roman" w:hAnsi="Times New Roman" w:cs="Times New Roman"/>
          <w:sz w:val="24"/>
          <w:szCs w:val="24"/>
        </w:rPr>
      </w:pPr>
      <w:r>
        <w:rPr>
          <w:rFonts w:ascii="Times New Roman" w:hAnsi="Times New Roman" w:cs="Times New Roman"/>
          <w:sz w:val="24"/>
          <w:szCs w:val="24"/>
        </w:rPr>
        <w:t xml:space="preserve">Excel and SPSS were the software which were </w:t>
      </w:r>
      <w:r w:rsidR="00514650">
        <w:rPr>
          <w:rFonts w:ascii="Times New Roman" w:hAnsi="Times New Roman" w:cs="Times New Roman"/>
          <w:sz w:val="24"/>
          <w:szCs w:val="24"/>
        </w:rPr>
        <w:t>used</w:t>
      </w:r>
      <w:r>
        <w:rPr>
          <w:rFonts w:ascii="Times New Roman" w:hAnsi="Times New Roman" w:cs="Times New Roman"/>
          <w:sz w:val="24"/>
          <w:szCs w:val="24"/>
        </w:rPr>
        <w:t xml:space="preserve"> to derive the analysis for the secondhand car market.</w:t>
      </w:r>
    </w:p>
    <w:p w14:paraId="4F04130C" w14:textId="0D9F779A" w:rsidR="003E29D5" w:rsidRPr="004A2B86" w:rsidRDefault="003D11F8" w:rsidP="003D11F8">
      <w:pPr>
        <w:spacing w:line="360" w:lineRule="auto"/>
        <w:rPr>
          <w:rFonts w:ascii="Times New Roman" w:hAnsi="Times New Roman" w:cs="Times New Roman"/>
          <w:b/>
          <w:bCs/>
          <w:sz w:val="24"/>
          <w:szCs w:val="24"/>
        </w:rPr>
      </w:pPr>
      <w:r w:rsidRPr="004A2B86">
        <w:rPr>
          <w:rFonts w:ascii="Times New Roman" w:hAnsi="Times New Roman" w:cs="Times New Roman"/>
          <w:b/>
          <w:bCs/>
          <w:sz w:val="24"/>
          <w:szCs w:val="24"/>
        </w:rPr>
        <w:t>DATA VISUALIZATION</w:t>
      </w:r>
    </w:p>
    <w:p w14:paraId="539B4257" w14:textId="298C7662" w:rsidR="003E29D5" w:rsidRPr="004A2B86" w:rsidRDefault="00FA756F" w:rsidP="003D11F8">
      <w:pPr>
        <w:pStyle w:val="ListParagraph"/>
        <w:numPr>
          <w:ilvl w:val="0"/>
          <w:numId w:val="3"/>
        </w:numPr>
        <w:spacing w:line="360" w:lineRule="auto"/>
        <w:rPr>
          <w:rFonts w:ascii="Times New Roman" w:hAnsi="Times New Roman" w:cs="Times New Roman"/>
          <w:sz w:val="24"/>
          <w:szCs w:val="24"/>
        </w:rPr>
      </w:pPr>
      <w:r>
        <w:rPr>
          <w:noProof/>
        </w:rPr>
        <w:drawing>
          <wp:anchor distT="0" distB="0" distL="114300" distR="114300" simplePos="0" relativeHeight="251679744" behindDoc="0" locked="0" layoutInCell="1" allowOverlap="1" wp14:anchorId="3614EAF4" wp14:editId="2C3EFB5E">
            <wp:simplePos x="0" y="0"/>
            <wp:positionH relativeFrom="margin">
              <wp:align>left</wp:align>
            </wp:positionH>
            <wp:positionV relativeFrom="paragraph">
              <wp:posOffset>366395</wp:posOffset>
            </wp:positionV>
            <wp:extent cx="4592955" cy="2752725"/>
            <wp:effectExtent l="0" t="0" r="17145" b="9525"/>
            <wp:wrapThrough wrapText="bothSides">
              <wp:wrapPolygon edited="0">
                <wp:start x="0" y="0"/>
                <wp:lineTo x="0" y="21525"/>
                <wp:lineTo x="21591" y="21525"/>
                <wp:lineTo x="21591" y="0"/>
                <wp:lineTo x="0" y="0"/>
              </wp:wrapPolygon>
            </wp:wrapThrough>
            <wp:docPr id="3" name="Chart 3">
              <a:extLst xmlns:a="http://schemas.openxmlformats.org/drawingml/2006/main">
                <a:ext uri="{FF2B5EF4-FFF2-40B4-BE49-F238E27FC236}">
                  <a16:creationId xmlns:a16="http://schemas.microsoft.com/office/drawing/2014/main" id="{B191C1CE-CB5C-4471-B06B-AA832803CA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3E29D5" w:rsidRPr="004A2B86">
        <w:rPr>
          <w:rFonts w:ascii="Times New Roman" w:hAnsi="Times New Roman" w:cs="Times New Roman"/>
          <w:sz w:val="24"/>
          <w:szCs w:val="24"/>
          <w:u w:val="single"/>
        </w:rPr>
        <w:t xml:space="preserve">Visualizing </w:t>
      </w:r>
      <w:r w:rsidRPr="004A2B86">
        <w:rPr>
          <w:rFonts w:ascii="Times New Roman" w:hAnsi="Times New Roman" w:cs="Times New Roman"/>
          <w:sz w:val="24"/>
          <w:szCs w:val="24"/>
          <w:u w:val="single"/>
        </w:rPr>
        <w:t>the relationship</w:t>
      </w:r>
      <w:r w:rsidR="003E29D5" w:rsidRPr="004A2B86">
        <w:rPr>
          <w:rFonts w:ascii="Times New Roman" w:hAnsi="Times New Roman" w:cs="Times New Roman"/>
          <w:sz w:val="24"/>
          <w:szCs w:val="24"/>
          <w:u w:val="single"/>
        </w:rPr>
        <w:t xml:space="preserve"> between Price and Miles through </w:t>
      </w:r>
      <w:r w:rsidR="00194D64" w:rsidRPr="004A2B86">
        <w:rPr>
          <w:rFonts w:ascii="Times New Roman" w:hAnsi="Times New Roman" w:cs="Times New Roman"/>
          <w:sz w:val="24"/>
          <w:szCs w:val="24"/>
          <w:u w:val="single"/>
        </w:rPr>
        <w:t>Scatterplot</w:t>
      </w:r>
      <w:r w:rsidR="003E29D5" w:rsidRPr="004A2B86">
        <w:rPr>
          <w:rFonts w:ascii="Times New Roman" w:hAnsi="Times New Roman" w:cs="Times New Roman"/>
          <w:sz w:val="24"/>
          <w:szCs w:val="24"/>
          <w:u w:val="single"/>
        </w:rPr>
        <w:t>.</w:t>
      </w:r>
    </w:p>
    <w:p w14:paraId="419E4086" w14:textId="05766CDA" w:rsidR="00CA037A" w:rsidRPr="004A2B86" w:rsidRDefault="003E29D5" w:rsidP="003D11F8">
      <w:pPr>
        <w:spacing w:line="360" w:lineRule="auto"/>
        <w:rPr>
          <w:rFonts w:ascii="Times New Roman" w:hAnsi="Times New Roman" w:cs="Times New Roman"/>
          <w:sz w:val="24"/>
          <w:szCs w:val="24"/>
        </w:rPr>
      </w:pPr>
      <w:r w:rsidRPr="004A2B86">
        <w:rPr>
          <w:rFonts w:ascii="Times New Roman" w:hAnsi="Times New Roman" w:cs="Times New Roman"/>
          <w:noProof/>
          <w:sz w:val="24"/>
          <w:szCs w:val="24"/>
        </w:rPr>
        <w:drawing>
          <wp:anchor distT="0" distB="0" distL="114300" distR="114300" simplePos="0" relativeHeight="251658240" behindDoc="0" locked="0" layoutInCell="1" allowOverlap="1" wp14:anchorId="0C6F29A4" wp14:editId="6590BE1A">
            <wp:simplePos x="0" y="0"/>
            <wp:positionH relativeFrom="column">
              <wp:posOffset>0</wp:posOffset>
            </wp:positionH>
            <wp:positionV relativeFrom="paragraph">
              <wp:posOffset>-1270</wp:posOffset>
            </wp:positionV>
            <wp:extent cx="4185285" cy="2404745"/>
            <wp:effectExtent l="0" t="0" r="5715" b="0"/>
            <wp:wrapThrough wrapText="bothSides">
              <wp:wrapPolygon edited="0">
                <wp:start x="0" y="0"/>
                <wp:lineTo x="0" y="21389"/>
                <wp:lineTo x="21531" y="21389"/>
                <wp:lineTo x="21531" y="0"/>
                <wp:lineTo x="0" y="0"/>
              </wp:wrapPolygon>
            </wp:wrapThrough>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85285" cy="2404745"/>
                    </a:xfrm>
                    <a:prstGeom prst="rect">
                      <a:avLst/>
                    </a:prstGeom>
                  </pic:spPr>
                </pic:pic>
              </a:graphicData>
            </a:graphic>
          </wp:anchor>
        </w:drawing>
      </w:r>
      <w:r w:rsidR="004A2B86" w:rsidRPr="004A2B86">
        <w:rPr>
          <w:rFonts w:ascii="Times New Roman" w:hAnsi="Times New Roman" w:cs="Times New Roman"/>
          <w:sz w:val="24"/>
          <w:szCs w:val="24"/>
        </w:rPr>
        <w:t xml:space="preserve"> </w:t>
      </w:r>
      <w:r w:rsidR="00C708FE" w:rsidRPr="00C708FE">
        <w:rPr>
          <w:rFonts w:ascii="Times New Roman" w:hAnsi="Times New Roman" w:cs="Times New Roman"/>
          <w:sz w:val="24"/>
          <w:szCs w:val="24"/>
        </w:rPr>
        <w:t xml:space="preserve">This scatter plot shows that Miles is the </w:t>
      </w:r>
      <w:r w:rsidR="00742E24" w:rsidRPr="00C708FE">
        <w:rPr>
          <w:rFonts w:ascii="Times New Roman" w:hAnsi="Times New Roman" w:cs="Times New Roman"/>
          <w:sz w:val="24"/>
          <w:szCs w:val="24"/>
        </w:rPr>
        <w:t>dependent</w:t>
      </w:r>
      <w:r w:rsidR="00C708FE" w:rsidRPr="00C708FE">
        <w:rPr>
          <w:rFonts w:ascii="Times New Roman" w:hAnsi="Times New Roman" w:cs="Times New Roman"/>
          <w:sz w:val="24"/>
          <w:szCs w:val="24"/>
        </w:rPr>
        <w:t xml:space="preserve"> variable in connection to Price, and that as Miles drops, Price rises. </w:t>
      </w:r>
      <w:r w:rsidR="00C708FE" w:rsidRPr="00070447">
        <w:rPr>
          <w:rFonts w:ascii="Times New Roman" w:hAnsi="Times New Roman" w:cs="Times New Roman"/>
          <w:b/>
          <w:bCs/>
          <w:sz w:val="24"/>
          <w:szCs w:val="24"/>
        </w:rPr>
        <w:t>Tufte's principle of graphical integrity</w:t>
      </w:r>
      <w:r w:rsidR="00C708FE" w:rsidRPr="00C708FE">
        <w:rPr>
          <w:rFonts w:ascii="Times New Roman" w:hAnsi="Times New Roman" w:cs="Times New Roman"/>
          <w:sz w:val="24"/>
          <w:szCs w:val="24"/>
        </w:rPr>
        <w:t xml:space="preserve"> concludes that the graph is proportional because the y- and x-ax</w:t>
      </w:r>
      <w:r w:rsidR="00070447">
        <w:rPr>
          <w:rFonts w:ascii="Times New Roman" w:hAnsi="Times New Roman" w:cs="Times New Roman"/>
          <w:sz w:val="24"/>
          <w:szCs w:val="24"/>
        </w:rPr>
        <w:t>i</w:t>
      </w:r>
      <w:r w:rsidR="00C708FE" w:rsidRPr="00C708FE">
        <w:rPr>
          <w:rFonts w:ascii="Times New Roman" w:hAnsi="Times New Roman" w:cs="Times New Roman"/>
          <w:sz w:val="24"/>
          <w:szCs w:val="24"/>
        </w:rPr>
        <w:t xml:space="preserve">s both contain zero. The graph is clear because it indicates which axis is which. It is also not completely </w:t>
      </w:r>
      <w:r w:rsidR="008D5C51" w:rsidRPr="00C708FE">
        <w:rPr>
          <w:rFonts w:ascii="Times New Roman" w:hAnsi="Times New Roman" w:cs="Times New Roman"/>
          <w:sz w:val="24"/>
          <w:szCs w:val="24"/>
        </w:rPr>
        <w:t>standardized</w:t>
      </w:r>
      <w:r w:rsidR="00C708FE" w:rsidRPr="00C708FE">
        <w:rPr>
          <w:rFonts w:ascii="Times New Roman" w:hAnsi="Times New Roman" w:cs="Times New Roman"/>
          <w:sz w:val="24"/>
          <w:szCs w:val="24"/>
        </w:rPr>
        <w:t xml:space="preserve"> because the units are absent, which might lead to incorrect data interpretation. The labelling is partially visible because the graph is accurately labelled but lacks context, such as whether the price is in thousands or millions of dollars. </w:t>
      </w:r>
      <w:r w:rsidR="00FA756F">
        <w:rPr>
          <w:rFonts w:ascii="Times New Roman" w:hAnsi="Times New Roman" w:cs="Times New Roman"/>
          <w:sz w:val="24"/>
          <w:szCs w:val="24"/>
        </w:rPr>
        <w:t>The</w:t>
      </w:r>
      <w:r w:rsidR="00C708FE" w:rsidRPr="00C708FE">
        <w:rPr>
          <w:rFonts w:ascii="Times New Roman" w:hAnsi="Times New Roman" w:cs="Times New Roman"/>
          <w:sz w:val="24"/>
          <w:szCs w:val="24"/>
        </w:rPr>
        <w:t xml:space="preserve"> </w:t>
      </w:r>
      <w:r w:rsidR="00C708FE" w:rsidRPr="00070447">
        <w:rPr>
          <w:rFonts w:ascii="Times New Roman" w:hAnsi="Times New Roman" w:cs="Times New Roman"/>
          <w:b/>
          <w:bCs/>
          <w:sz w:val="24"/>
          <w:szCs w:val="24"/>
        </w:rPr>
        <w:t xml:space="preserve">graphical </w:t>
      </w:r>
      <w:r w:rsidR="00070447" w:rsidRPr="00070447">
        <w:rPr>
          <w:rFonts w:ascii="Times New Roman" w:hAnsi="Times New Roman" w:cs="Times New Roman"/>
          <w:b/>
          <w:bCs/>
          <w:sz w:val="24"/>
          <w:szCs w:val="24"/>
        </w:rPr>
        <w:t>excellence</w:t>
      </w:r>
      <w:r w:rsidR="00FA756F">
        <w:rPr>
          <w:rFonts w:ascii="Times New Roman" w:hAnsi="Times New Roman" w:cs="Times New Roman"/>
          <w:sz w:val="24"/>
          <w:szCs w:val="24"/>
        </w:rPr>
        <w:t xml:space="preserve"> is achieved by </w:t>
      </w:r>
      <w:r w:rsidR="00C708FE" w:rsidRPr="00C708FE">
        <w:rPr>
          <w:rFonts w:ascii="Times New Roman" w:hAnsi="Times New Roman" w:cs="Times New Roman"/>
          <w:sz w:val="24"/>
          <w:szCs w:val="24"/>
        </w:rPr>
        <w:t>reduc</w:t>
      </w:r>
      <w:r w:rsidR="00FA756F">
        <w:rPr>
          <w:rFonts w:ascii="Times New Roman" w:hAnsi="Times New Roman" w:cs="Times New Roman"/>
          <w:sz w:val="24"/>
          <w:szCs w:val="24"/>
        </w:rPr>
        <w:t>ing</w:t>
      </w:r>
      <w:r w:rsidR="00C708FE" w:rsidRPr="00C708FE">
        <w:rPr>
          <w:rFonts w:ascii="Times New Roman" w:hAnsi="Times New Roman" w:cs="Times New Roman"/>
          <w:sz w:val="24"/>
          <w:szCs w:val="24"/>
        </w:rPr>
        <w:t xml:space="preserve"> data ink by removing gridlines. </w:t>
      </w:r>
      <w:r w:rsidR="00C708FE" w:rsidRPr="00C708FE">
        <w:rPr>
          <w:rFonts w:ascii="Times New Roman" w:hAnsi="Times New Roman" w:cs="Times New Roman"/>
          <w:sz w:val="24"/>
          <w:szCs w:val="24"/>
        </w:rPr>
        <w:lastRenderedPageBreak/>
        <w:t xml:space="preserve">Outliers are identified using a unique </w:t>
      </w:r>
      <w:r w:rsidR="008D5C51" w:rsidRPr="00C708FE">
        <w:rPr>
          <w:rFonts w:ascii="Times New Roman" w:hAnsi="Times New Roman" w:cs="Times New Roman"/>
          <w:sz w:val="24"/>
          <w:szCs w:val="24"/>
        </w:rPr>
        <w:t>color</w:t>
      </w:r>
      <w:r w:rsidR="00C708FE" w:rsidRPr="00C708FE">
        <w:rPr>
          <w:rFonts w:ascii="Times New Roman" w:hAnsi="Times New Roman" w:cs="Times New Roman"/>
          <w:sz w:val="24"/>
          <w:szCs w:val="24"/>
        </w:rPr>
        <w:t xml:space="preserve">, according to </w:t>
      </w:r>
      <w:r w:rsidR="00C708FE" w:rsidRPr="00070447">
        <w:rPr>
          <w:rFonts w:ascii="Times New Roman" w:hAnsi="Times New Roman" w:cs="Times New Roman"/>
          <w:b/>
          <w:bCs/>
          <w:sz w:val="24"/>
          <w:szCs w:val="24"/>
        </w:rPr>
        <w:t>the Gestalt Principles</w:t>
      </w:r>
      <w:r w:rsidR="00C708FE" w:rsidRPr="00C708FE">
        <w:rPr>
          <w:rFonts w:ascii="Times New Roman" w:hAnsi="Times New Roman" w:cs="Times New Roman"/>
          <w:sz w:val="24"/>
          <w:szCs w:val="24"/>
        </w:rPr>
        <w:t xml:space="preserve"> of Similarity.</w:t>
      </w:r>
      <w:r w:rsidR="009E6710">
        <w:rPr>
          <w:rFonts w:ascii="Times New Roman" w:hAnsi="Times New Roman" w:cs="Times New Roman"/>
          <w:sz w:val="24"/>
          <w:szCs w:val="24"/>
        </w:rPr>
        <w:t xml:space="preserve"> According to </w:t>
      </w:r>
      <w:r w:rsidR="009E6710" w:rsidRPr="00070447">
        <w:rPr>
          <w:rFonts w:ascii="Times New Roman" w:hAnsi="Times New Roman" w:cs="Times New Roman"/>
          <w:b/>
          <w:bCs/>
          <w:sz w:val="24"/>
          <w:szCs w:val="24"/>
        </w:rPr>
        <w:t>IBCS</w:t>
      </w:r>
      <w:r w:rsidR="009E6710">
        <w:rPr>
          <w:rFonts w:ascii="Times New Roman" w:hAnsi="Times New Roman" w:cs="Times New Roman"/>
          <w:sz w:val="24"/>
          <w:szCs w:val="24"/>
        </w:rPr>
        <w:t xml:space="preserve"> the above graph has correct variables chosen. The inference of the data is visually represented from the graph. Accuracy of the data and identification of outliers is </w:t>
      </w:r>
      <w:r w:rsidR="00FA756F">
        <w:rPr>
          <w:rFonts w:ascii="Times New Roman" w:hAnsi="Times New Roman" w:cs="Times New Roman"/>
          <w:sz w:val="24"/>
          <w:szCs w:val="24"/>
        </w:rPr>
        <w:t>shown.</w:t>
      </w:r>
    </w:p>
    <w:p w14:paraId="0C233AD1" w14:textId="3E98E09F" w:rsidR="00CA037A" w:rsidRPr="004A2B86" w:rsidRDefault="00CA037A" w:rsidP="003D11F8">
      <w:pPr>
        <w:spacing w:line="360" w:lineRule="auto"/>
        <w:rPr>
          <w:rFonts w:ascii="Times New Roman" w:hAnsi="Times New Roman" w:cs="Times New Roman"/>
          <w:sz w:val="24"/>
          <w:szCs w:val="24"/>
        </w:rPr>
      </w:pPr>
    </w:p>
    <w:p w14:paraId="521829EE" w14:textId="6BEA4E14" w:rsidR="00713A12" w:rsidRPr="004A2B86" w:rsidRDefault="00FA756F" w:rsidP="0088681E">
      <w:pPr>
        <w:pStyle w:val="ListParagraph"/>
        <w:numPr>
          <w:ilvl w:val="0"/>
          <w:numId w:val="3"/>
        </w:numPr>
        <w:spacing w:line="360" w:lineRule="auto"/>
        <w:rPr>
          <w:rFonts w:ascii="Times New Roman" w:hAnsi="Times New Roman" w:cs="Times New Roman"/>
          <w:sz w:val="24"/>
          <w:szCs w:val="24"/>
          <w:u w:val="single"/>
        </w:rPr>
      </w:pPr>
      <w:r>
        <w:rPr>
          <w:noProof/>
        </w:rPr>
        <mc:AlternateContent>
          <mc:Choice Requires="cx1">
            <w:drawing>
              <wp:anchor distT="0" distB="0" distL="114300" distR="114300" simplePos="0" relativeHeight="251681792" behindDoc="0" locked="0" layoutInCell="1" allowOverlap="1" wp14:anchorId="0DB39AAF" wp14:editId="4C9FC16F">
                <wp:simplePos x="0" y="0"/>
                <wp:positionH relativeFrom="margin">
                  <wp:align>left</wp:align>
                </wp:positionH>
                <wp:positionV relativeFrom="paragraph">
                  <wp:posOffset>369570</wp:posOffset>
                </wp:positionV>
                <wp:extent cx="4378325" cy="2710815"/>
                <wp:effectExtent l="0" t="0" r="3175" b="13335"/>
                <wp:wrapThrough wrapText="bothSides">
                  <wp:wrapPolygon edited="0">
                    <wp:start x="0" y="0"/>
                    <wp:lineTo x="0" y="21554"/>
                    <wp:lineTo x="21522" y="21554"/>
                    <wp:lineTo x="21522" y="0"/>
                    <wp:lineTo x="0" y="0"/>
                  </wp:wrapPolygon>
                </wp:wrapThrough>
                <wp:docPr id="6" name="Chart 6">
                  <a:extLst xmlns:a="http://schemas.openxmlformats.org/drawingml/2006/main">
                    <a:ext uri="{FF2B5EF4-FFF2-40B4-BE49-F238E27FC236}">
                      <a16:creationId xmlns:a16="http://schemas.microsoft.com/office/drawing/2014/main" id="{8BBB1E3A-5A8E-83C8-6592-7D7BD512A60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1792" behindDoc="0" locked="0" layoutInCell="1" allowOverlap="1" wp14:anchorId="0DB39AAF" wp14:editId="4C9FC16F">
                <wp:simplePos x="0" y="0"/>
                <wp:positionH relativeFrom="margin">
                  <wp:align>left</wp:align>
                </wp:positionH>
                <wp:positionV relativeFrom="paragraph">
                  <wp:posOffset>369570</wp:posOffset>
                </wp:positionV>
                <wp:extent cx="4378325" cy="2710815"/>
                <wp:effectExtent l="0" t="0" r="3175" b="13335"/>
                <wp:wrapThrough wrapText="bothSides">
                  <wp:wrapPolygon edited="0">
                    <wp:start x="0" y="0"/>
                    <wp:lineTo x="0" y="21554"/>
                    <wp:lineTo x="21522" y="21554"/>
                    <wp:lineTo x="21522" y="0"/>
                    <wp:lineTo x="0" y="0"/>
                  </wp:wrapPolygon>
                </wp:wrapThrough>
                <wp:docPr id="6" name="Chart 6">
                  <a:extLst xmlns:a="http://schemas.openxmlformats.org/drawingml/2006/main">
                    <a:ext uri="{FF2B5EF4-FFF2-40B4-BE49-F238E27FC236}">
                      <a16:creationId xmlns:a16="http://schemas.microsoft.com/office/drawing/2014/main" id="{8BBB1E3A-5A8E-83C8-6592-7D7BD512A60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8BBB1E3A-5A8E-83C8-6592-7D7BD512A60E}"/>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4378325" cy="271081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88681E" w:rsidRPr="004A2B86">
        <w:rPr>
          <w:rFonts w:ascii="Times New Roman" w:hAnsi="Times New Roman" w:cs="Times New Roman"/>
          <w:sz w:val="24"/>
          <w:szCs w:val="24"/>
          <w:u w:val="single"/>
        </w:rPr>
        <w:t>Visualizing frequency of cars for a various price range.</w:t>
      </w:r>
    </w:p>
    <w:p w14:paraId="7BB242F3" w14:textId="3F1CBD47" w:rsidR="003E29D5" w:rsidRPr="004A2B86" w:rsidRDefault="003D11F8" w:rsidP="003D11F8">
      <w:pPr>
        <w:spacing w:line="360" w:lineRule="auto"/>
        <w:rPr>
          <w:rFonts w:ascii="Times New Roman" w:hAnsi="Times New Roman" w:cs="Times New Roman"/>
          <w:noProof/>
          <w:sz w:val="24"/>
          <w:szCs w:val="24"/>
        </w:rPr>
      </w:pPr>
      <w:r w:rsidRPr="004A2B86">
        <w:rPr>
          <w:rFonts w:ascii="Times New Roman" w:hAnsi="Times New Roman" w:cs="Times New Roman"/>
          <w:noProof/>
          <w:sz w:val="24"/>
          <w:szCs w:val="24"/>
        </w:rPr>
        <w:drawing>
          <wp:anchor distT="0" distB="0" distL="114300" distR="114300" simplePos="0" relativeHeight="251659264" behindDoc="0" locked="0" layoutInCell="1" allowOverlap="1" wp14:anchorId="3BF65553" wp14:editId="2F92151C">
            <wp:simplePos x="0" y="0"/>
            <wp:positionH relativeFrom="column">
              <wp:posOffset>0</wp:posOffset>
            </wp:positionH>
            <wp:positionV relativeFrom="paragraph">
              <wp:posOffset>1235</wp:posOffset>
            </wp:positionV>
            <wp:extent cx="4153787" cy="2332800"/>
            <wp:effectExtent l="0" t="0" r="0" b="0"/>
            <wp:wrapThrough wrapText="bothSides">
              <wp:wrapPolygon edited="0">
                <wp:start x="0" y="0"/>
                <wp:lineTo x="0" y="21347"/>
                <wp:lineTo x="21498" y="21347"/>
                <wp:lineTo x="21498" y="0"/>
                <wp:lineTo x="0" y="0"/>
              </wp:wrapPolygon>
            </wp:wrapThrough>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53787" cy="2332800"/>
                    </a:xfrm>
                    <a:prstGeom prst="rect">
                      <a:avLst/>
                    </a:prstGeom>
                  </pic:spPr>
                </pic:pic>
              </a:graphicData>
            </a:graphic>
          </wp:anchor>
        </w:drawing>
      </w:r>
      <w:r w:rsidR="00194D64" w:rsidRPr="004A2B86">
        <w:rPr>
          <w:rFonts w:ascii="Times New Roman" w:hAnsi="Times New Roman" w:cs="Times New Roman"/>
          <w:sz w:val="24"/>
          <w:szCs w:val="24"/>
        </w:rPr>
        <w:t xml:space="preserve"> </w:t>
      </w:r>
      <w:r w:rsidR="00194D64" w:rsidRPr="004A2B86">
        <w:rPr>
          <w:rFonts w:ascii="Times New Roman" w:hAnsi="Times New Roman" w:cs="Times New Roman"/>
          <w:noProof/>
          <w:sz w:val="24"/>
          <w:szCs w:val="24"/>
        </w:rPr>
        <w:t>This histogram depicts the quantity of cars available in various price ranges.</w:t>
      </w:r>
      <w:r w:rsidR="002A3525" w:rsidRPr="004A2B86">
        <w:rPr>
          <w:rFonts w:ascii="Times New Roman" w:hAnsi="Times New Roman" w:cs="Times New Roman"/>
          <w:noProof/>
          <w:sz w:val="24"/>
          <w:szCs w:val="24"/>
        </w:rPr>
        <w:t xml:space="preserve"> The graphs shows that the price range 18690-24490 has the most number of cars. </w:t>
      </w:r>
      <w:r w:rsidR="00194D64" w:rsidRPr="00070447">
        <w:rPr>
          <w:rFonts w:ascii="Times New Roman" w:hAnsi="Times New Roman" w:cs="Times New Roman"/>
          <w:b/>
          <w:bCs/>
          <w:noProof/>
          <w:sz w:val="24"/>
          <w:szCs w:val="24"/>
        </w:rPr>
        <w:t>Tufte's principle of graphical</w:t>
      </w:r>
      <w:r w:rsidR="00194D64" w:rsidRPr="004A2B86">
        <w:rPr>
          <w:rFonts w:ascii="Times New Roman" w:hAnsi="Times New Roman" w:cs="Times New Roman"/>
          <w:noProof/>
          <w:sz w:val="24"/>
          <w:szCs w:val="24"/>
        </w:rPr>
        <w:t xml:space="preserve"> integrity states that the graph is not truly proportional because the y-axis does not include zero. It is also not completely standardised due to the lack of units</w:t>
      </w:r>
      <w:r w:rsidR="00C70BF0" w:rsidRPr="004A2B86">
        <w:rPr>
          <w:rFonts w:ascii="Times New Roman" w:hAnsi="Times New Roman" w:cs="Times New Roman"/>
          <w:noProof/>
          <w:sz w:val="24"/>
          <w:szCs w:val="24"/>
        </w:rPr>
        <w:t xml:space="preserve"> which misleads the data</w:t>
      </w:r>
      <w:r w:rsidR="00194D64" w:rsidRPr="004A2B86">
        <w:rPr>
          <w:rFonts w:ascii="Times New Roman" w:hAnsi="Times New Roman" w:cs="Times New Roman"/>
          <w:noProof/>
          <w:sz w:val="24"/>
          <w:szCs w:val="24"/>
        </w:rPr>
        <w:t xml:space="preserve">. The labelling is partially visible because the graph is accurately labelled but lacks context, such as whether the price is in thousands or millions of dollars. </w:t>
      </w:r>
      <w:r w:rsidR="00FA756F">
        <w:rPr>
          <w:rFonts w:ascii="Times New Roman" w:hAnsi="Times New Roman" w:cs="Times New Roman"/>
          <w:sz w:val="24"/>
          <w:szCs w:val="24"/>
        </w:rPr>
        <w:t>The</w:t>
      </w:r>
      <w:r w:rsidR="00FA756F" w:rsidRPr="00C708FE">
        <w:rPr>
          <w:rFonts w:ascii="Times New Roman" w:hAnsi="Times New Roman" w:cs="Times New Roman"/>
          <w:sz w:val="24"/>
          <w:szCs w:val="24"/>
        </w:rPr>
        <w:t xml:space="preserve"> </w:t>
      </w:r>
      <w:r w:rsidR="00FA756F" w:rsidRPr="00070447">
        <w:rPr>
          <w:rFonts w:ascii="Times New Roman" w:hAnsi="Times New Roman" w:cs="Times New Roman"/>
          <w:b/>
          <w:bCs/>
          <w:sz w:val="24"/>
          <w:szCs w:val="24"/>
        </w:rPr>
        <w:t>graphical excellence</w:t>
      </w:r>
      <w:r w:rsidR="00FA756F">
        <w:rPr>
          <w:rFonts w:ascii="Times New Roman" w:hAnsi="Times New Roman" w:cs="Times New Roman"/>
          <w:sz w:val="24"/>
          <w:szCs w:val="24"/>
        </w:rPr>
        <w:t xml:space="preserve"> is achieved by </w:t>
      </w:r>
      <w:r w:rsidR="00FA756F" w:rsidRPr="00C708FE">
        <w:rPr>
          <w:rFonts w:ascii="Times New Roman" w:hAnsi="Times New Roman" w:cs="Times New Roman"/>
          <w:sz w:val="24"/>
          <w:szCs w:val="24"/>
        </w:rPr>
        <w:t>reduc</w:t>
      </w:r>
      <w:r w:rsidR="00FA756F">
        <w:rPr>
          <w:rFonts w:ascii="Times New Roman" w:hAnsi="Times New Roman" w:cs="Times New Roman"/>
          <w:sz w:val="24"/>
          <w:szCs w:val="24"/>
        </w:rPr>
        <w:t>ing</w:t>
      </w:r>
      <w:r w:rsidR="00FA756F" w:rsidRPr="00C708FE">
        <w:rPr>
          <w:rFonts w:ascii="Times New Roman" w:hAnsi="Times New Roman" w:cs="Times New Roman"/>
          <w:sz w:val="24"/>
          <w:szCs w:val="24"/>
        </w:rPr>
        <w:t xml:space="preserve"> data ink by removing gridlines</w:t>
      </w:r>
      <w:r w:rsidR="00194D64" w:rsidRPr="004A2B86">
        <w:rPr>
          <w:rFonts w:ascii="Times New Roman" w:hAnsi="Times New Roman" w:cs="Times New Roman"/>
          <w:noProof/>
          <w:sz w:val="24"/>
          <w:szCs w:val="24"/>
        </w:rPr>
        <w:t xml:space="preserve">. A separate colour can be used to denote different price ranges according to the </w:t>
      </w:r>
      <w:r w:rsidR="00194D64" w:rsidRPr="00070447">
        <w:rPr>
          <w:rFonts w:ascii="Times New Roman" w:hAnsi="Times New Roman" w:cs="Times New Roman"/>
          <w:b/>
          <w:bCs/>
          <w:noProof/>
          <w:sz w:val="24"/>
          <w:szCs w:val="24"/>
        </w:rPr>
        <w:t>Gestalt Principles</w:t>
      </w:r>
      <w:r w:rsidR="00194D64" w:rsidRPr="004A2B86">
        <w:rPr>
          <w:rFonts w:ascii="Times New Roman" w:hAnsi="Times New Roman" w:cs="Times New Roman"/>
          <w:noProof/>
          <w:sz w:val="24"/>
          <w:szCs w:val="24"/>
        </w:rPr>
        <w:t xml:space="preserve"> of Similarity. </w:t>
      </w:r>
      <w:r w:rsidR="0088606A">
        <w:rPr>
          <w:rFonts w:ascii="Times New Roman" w:hAnsi="Times New Roman" w:cs="Times New Roman"/>
          <w:sz w:val="24"/>
          <w:szCs w:val="24"/>
        </w:rPr>
        <w:t xml:space="preserve">According to </w:t>
      </w:r>
      <w:r w:rsidR="0088606A" w:rsidRPr="00070447">
        <w:rPr>
          <w:rFonts w:ascii="Times New Roman" w:hAnsi="Times New Roman" w:cs="Times New Roman"/>
          <w:b/>
          <w:bCs/>
          <w:sz w:val="24"/>
          <w:szCs w:val="24"/>
        </w:rPr>
        <w:t>IBCS</w:t>
      </w:r>
      <w:r w:rsidR="0088606A">
        <w:rPr>
          <w:rFonts w:ascii="Times New Roman" w:hAnsi="Times New Roman" w:cs="Times New Roman"/>
          <w:sz w:val="24"/>
          <w:szCs w:val="24"/>
        </w:rPr>
        <w:t xml:space="preserve"> the above graph has correct variables chosen. The inference of the data is visually represented from the graph. Accuracy of the data and identification </w:t>
      </w:r>
      <w:r w:rsidR="00E269B9">
        <w:rPr>
          <w:rFonts w:ascii="Times New Roman" w:hAnsi="Times New Roman" w:cs="Times New Roman"/>
          <w:sz w:val="24"/>
          <w:szCs w:val="24"/>
        </w:rPr>
        <w:t>is shown rightly</w:t>
      </w:r>
      <w:r w:rsidR="0088606A">
        <w:rPr>
          <w:rFonts w:ascii="Times New Roman" w:hAnsi="Times New Roman" w:cs="Times New Roman"/>
          <w:sz w:val="24"/>
          <w:szCs w:val="24"/>
        </w:rPr>
        <w:t>.</w:t>
      </w:r>
    </w:p>
    <w:p w14:paraId="7AF88D07" w14:textId="12C275D6" w:rsidR="00CA037A" w:rsidRDefault="00CA037A" w:rsidP="003D11F8">
      <w:pPr>
        <w:spacing w:line="360" w:lineRule="auto"/>
        <w:rPr>
          <w:rFonts w:ascii="Times New Roman" w:hAnsi="Times New Roman" w:cs="Times New Roman"/>
          <w:noProof/>
          <w:sz w:val="24"/>
          <w:szCs w:val="24"/>
        </w:rPr>
      </w:pPr>
    </w:p>
    <w:p w14:paraId="492F3D00" w14:textId="344413EC" w:rsidR="0088606A" w:rsidRDefault="0088606A" w:rsidP="003D11F8">
      <w:pPr>
        <w:spacing w:line="360" w:lineRule="auto"/>
        <w:rPr>
          <w:rFonts w:ascii="Times New Roman" w:hAnsi="Times New Roman" w:cs="Times New Roman"/>
          <w:noProof/>
          <w:sz w:val="24"/>
          <w:szCs w:val="24"/>
        </w:rPr>
      </w:pPr>
    </w:p>
    <w:p w14:paraId="32BD264B" w14:textId="1D72D1C2" w:rsidR="0088606A" w:rsidRDefault="0088606A" w:rsidP="003D11F8">
      <w:pPr>
        <w:spacing w:line="360" w:lineRule="auto"/>
        <w:rPr>
          <w:rFonts w:ascii="Times New Roman" w:hAnsi="Times New Roman" w:cs="Times New Roman"/>
          <w:noProof/>
          <w:sz w:val="24"/>
          <w:szCs w:val="24"/>
        </w:rPr>
      </w:pPr>
    </w:p>
    <w:p w14:paraId="499053FB" w14:textId="77777777" w:rsidR="0088606A" w:rsidRPr="004A2B86" w:rsidRDefault="0088606A" w:rsidP="003D11F8">
      <w:pPr>
        <w:spacing w:line="360" w:lineRule="auto"/>
        <w:rPr>
          <w:rFonts w:ascii="Times New Roman" w:hAnsi="Times New Roman" w:cs="Times New Roman"/>
          <w:noProof/>
          <w:sz w:val="24"/>
          <w:szCs w:val="24"/>
        </w:rPr>
      </w:pPr>
    </w:p>
    <w:p w14:paraId="20553616" w14:textId="6A68968A" w:rsidR="00194D64" w:rsidRPr="004A2B86" w:rsidRDefault="00194D64" w:rsidP="00194D64">
      <w:pPr>
        <w:pStyle w:val="ListParagraph"/>
        <w:numPr>
          <w:ilvl w:val="0"/>
          <w:numId w:val="3"/>
        </w:numPr>
        <w:spacing w:line="360" w:lineRule="auto"/>
        <w:rPr>
          <w:rFonts w:ascii="Times New Roman" w:hAnsi="Times New Roman" w:cs="Times New Roman"/>
          <w:sz w:val="24"/>
          <w:szCs w:val="24"/>
          <w:u w:val="single"/>
        </w:rPr>
      </w:pPr>
      <w:r w:rsidRPr="004A2B86">
        <w:rPr>
          <w:rFonts w:ascii="Times New Roman" w:hAnsi="Times New Roman" w:cs="Times New Roman"/>
          <w:sz w:val="24"/>
          <w:szCs w:val="24"/>
          <w:u w:val="single"/>
        </w:rPr>
        <w:lastRenderedPageBreak/>
        <w:t>Visualizing Sum of price for different types of fuel type according to the years.</w:t>
      </w:r>
    </w:p>
    <w:p w14:paraId="3E14DE11" w14:textId="222BF20E" w:rsidR="003E29D5" w:rsidRDefault="00FA756F" w:rsidP="003D11F8">
      <w:pPr>
        <w:spacing w:line="360" w:lineRule="auto"/>
        <w:rPr>
          <w:rFonts w:ascii="Times New Roman" w:hAnsi="Times New Roman" w:cs="Times New Roman"/>
          <w:sz w:val="24"/>
          <w:szCs w:val="24"/>
        </w:rPr>
      </w:pPr>
      <w:r>
        <w:rPr>
          <w:noProof/>
        </w:rPr>
        <w:drawing>
          <wp:anchor distT="0" distB="0" distL="114300" distR="114300" simplePos="0" relativeHeight="251687936" behindDoc="0" locked="0" layoutInCell="1" allowOverlap="1" wp14:anchorId="7EC9FB2D" wp14:editId="55ABD1E9">
            <wp:simplePos x="0" y="0"/>
            <wp:positionH relativeFrom="column">
              <wp:posOffset>-64770</wp:posOffset>
            </wp:positionH>
            <wp:positionV relativeFrom="paragraph">
              <wp:posOffset>928370</wp:posOffset>
            </wp:positionV>
            <wp:extent cx="3829685" cy="2759075"/>
            <wp:effectExtent l="0" t="0" r="18415" b="3175"/>
            <wp:wrapThrough wrapText="bothSides">
              <wp:wrapPolygon edited="0">
                <wp:start x="0" y="0"/>
                <wp:lineTo x="0" y="21476"/>
                <wp:lineTo x="21596" y="21476"/>
                <wp:lineTo x="21596" y="0"/>
                <wp:lineTo x="0" y="0"/>
              </wp:wrapPolygon>
            </wp:wrapThrough>
            <wp:docPr id="10" name="Chart 10">
              <a:extLst xmlns:a="http://schemas.openxmlformats.org/drawingml/2006/main">
                <a:ext uri="{FF2B5EF4-FFF2-40B4-BE49-F238E27FC236}">
                  <a16:creationId xmlns:a16="http://schemas.microsoft.com/office/drawing/2014/main" id="{F5E4278A-671C-FD01-BF80-AB15386D7D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1A4D25CF" wp14:editId="2F6BF399">
            <wp:simplePos x="0" y="0"/>
            <wp:positionH relativeFrom="column">
              <wp:posOffset>-64770</wp:posOffset>
            </wp:positionH>
            <wp:positionV relativeFrom="paragraph">
              <wp:posOffset>928370</wp:posOffset>
            </wp:positionV>
            <wp:extent cx="3861435" cy="2759075"/>
            <wp:effectExtent l="0" t="0" r="5715" b="3175"/>
            <wp:wrapThrough wrapText="bothSides">
              <wp:wrapPolygon edited="0">
                <wp:start x="0" y="0"/>
                <wp:lineTo x="0" y="21476"/>
                <wp:lineTo x="21525" y="21476"/>
                <wp:lineTo x="21525" y="0"/>
                <wp:lineTo x="0" y="0"/>
              </wp:wrapPolygon>
            </wp:wrapThrough>
            <wp:docPr id="9" name="Chart 9">
              <a:extLst xmlns:a="http://schemas.openxmlformats.org/drawingml/2006/main">
                <a:ext uri="{FF2B5EF4-FFF2-40B4-BE49-F238E27FC236}">
                  <a16:creationId xmlns:a16="http://schemas.microsoft.com/office/drawing/2014/main" id="{F5E4278A-671C-FD01-BF80-AB15386D7D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194D64" w:rsidRPr="004A2B86">
        <w:rPr>
          <w:rFonts w:ascii="Times New Roman" w:hAnsi="Times New Roman" w:cs="Times New Roman"/>
          <w:noProof/>
          <w:sz w:val="24"/>
          <w:szCs w:val="24"/>
        </w:rPr>
        <w:drawing>
          <wp:anchor distT="0" distB="0" distL="114300" distR="114300" simplePos="0" relativeHeight="251660288" behindDoc="1" locked="0" layoutInCell="1" allowOverlap="1" wp14:anchorId="766579B3" wp14:editId="287B81A2">
            <wp:simplePos x="0" y="0"/>
            <wp:positionH relativeFrom="column">
              <wp:posOffset>-61595</wp:posOffset>
            </wp:positionH>
            <wp:positionV relativeFrom="paragraph">
              <wp:posOffset>934085</wp:posOffset>
            </wp:positionV>
            <wp:extent cx="3717925" cy="2134870"/>
            <wp:effectExtent l="0" t="0" r="0" b="0"/>
            <wp:wrapTight wrapText="bothSides">
              <wp:wrapPolygon edited="0">
                <wp:start x="0" y="0"/>
                <wp:lineTo x="0" y="21394"/>
                <wp:lineTo x="21471" y="21394"/>
                <wp:lineTo x="21471"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17925" cy="2134870"/>
                    </a:xfrm>
                    <a:prstGeom prst="rect">
                      <a:avLst/>
                    </a:prstGeom>
                  </pic:spPr>
                </pic:pic>
              </a:graphicData>
            </a:graphic>
            <wp14:sizeRelH relativeFrom="margin">
              <wp14:pctWidth>0</wp14:pctWidth>
            </wp14:sizeRelH>
            <wp14:sizeRelV relativeFrom="margin">
              <wp14:pctHeight>0</wp14:pctHeight>
            </wp14:sizeRelV>
          </wp:anchor>
        </w:drawing>
      </w:r>
      <w:r w:rsidR="00C70BF0" w:rsidRPr="004A2B86">
        <w:rPr>
          <w:rFonts w:ascii="Times New Roman" w:hAnsi="Times New Roman" w:cs="Times New Roman"/>
          <w:sz w:val="24"/>
          <w:szCs w:val="24"/>
        </w:rPr>
        <w:t xml:space="preserve"> </w:t>
      </w:r>
      <w:r w:rsidR="00C70BF0" w:rsidRPr="004A2B86">
        <w:rPr>
          <w:rFonts w:ascii="Times New Roman" w:hAnsi="Times New Roman" w:cs="Times New Roman"/>
          <w:noProof/>
          <w:sz w:val="24"/>
          <w:szCs w:val="24"/>
        </w:rPr>
        <w:t>This clustered bar graph illustrates the aggregate of prices for several fuel kinds over time.</w:t>
      </w:r>
      <w:r w:rsidR="00271D6C" w:rsidRPr="004A2B86">
        <w:rPr>
          <w:rFonts w:ascii="Times New Roman" w:hAnsi="Times New Roman" w:cs="Times New Roman"/>
          <w:noProof/>
          <w:sz w:val="24"/>
          <w:szCs w:val="24"/>
        </w:rPr>
        <w:t xml:space="preserve"> It consist of sum of price on the y-axis and years on the x-axis and the feul type is our chart legend. This graph shows that most of the cars are petrol and hybrid cars </w:t>
      </w:r>
      <w:r w:rsidR="00747855">
        <w:rPr>
          <w:rFonts w:ascii="Times New Roman" w:hAnsi="Times New Roman" w:cs="Times New Roman"/>
          <w:noProof/>
          <w:sz w:val="24"/>
          <w:szCs w:val="24"/>
        </w:rPr>
        <w:t xml:space="preserve">arent present in the year 2019 and 2020 but </w:t>
      </w:r>
      <w:r w:rsidR="00271D6C" w:rsidRPr="004A2B86">
        <w:rPr>
          <w:rFonts w:ascii="Times New Roman" w:hAnsi="Times New Roman" w:cs="Times New Roman"/>
          <w:noProof/>
          <w:sz w:val="24"/>
          <w:szCs w:val="24"/>
        </w:rPr>
        <w:t>are present in the year 2021 and 2022.</w:t>
      </w:r>
      <w:r w:rsidR="00747855">
        <w:rPr>
          <w:rFonts w:ascii="Times New Roman" w:hAnsi="Times New Roman" w:cs="Times New Roman"/>
          <w:noProof/>
          <w:sz w:val="24"/>
          <w:szCs w:val="24"/>
        </w:rPr>
        <w:t xml:space="preserve"> Diesel can be seen the most number in the year 2022. </w:t>
      </w:r>
      <w:r w:rsidR="00271D6C" w:rsidRPr="004A2B86">
        <w:rPr>
          <w:rFonts w:ascii="Times New Roman" w:hAnsi="Times New Roman" w:cs="Times New Roman"/>
          <w:noProof/>
          <w:sz w:val="24"/>
          <w:szCs w:val="24"/>
        </w:rPr>
        <w:t xml:space="preserve">According </w:t>
      </w:r>
      <w:r w:rsidR="00C70BF0" w:rsidRPr="004A2B86">
        <w:rPr>
          <w:rFonts w:ascii="Times New Roman" w:hAnsi="Times New Roman" w:cs="Times New Roman"/>
          <w:noProof/>
          <w:sz w:val="24"/>
          <w:szCs w:val="24"/>
        </w:rPr>
        <w:t xml:space="preserve">to </w:t>
      </w:r>
      <w:r w:rsidR="00C70BF0" w:rsidRPr="000B75C6">
        <w:rPr>
          <w:rFonts w:ascii="Times New Roman" w:hAnsi="Times New Roman" w:cs="Times New Roman"/>
          <w:b/>
          <w:bCs/>
          <w:noProof/>
          <w:sz w:val="24"/>
          <w:szCs w:val="24"/>
        </w:rPr>
        <w:t>Tufte's graphical integrity principle</w:t>
      </w:r>
      <w:r w:rsidR="00C70BF0" w:rsidRPr="004A2B86">
        <w:rPr>
          <w:rFonts w:ascii="Times New Roman" w:hAnsi="Times New Roman" w:cs="Times New Roman"/>
          <w:noProof/>
          <w:sz w:val="24"/>
          <w:szCs w:val="24"/>
        </w:rPr>
        <w:t xml:space="preserve">, the graph is not truly proportional because the y-axis does not include zero. This graph </w:t>
      </w:r>
      <w:r w:rsidR="00CC14B8">
        <w:rPr>
          <w:rFonts w:ascii="Times New Roman" w:hAnsi="Times New Roman" w:cs="Times New Roman"/>
          <w:noProof/>
          <w:sz w:val="24"/>
          <w:szCs w:val="24"/>
        </w:rPr>
        <w:t xml:space="preserve">has a good </w:t>
      </w:r>
      <w:r w:rsidR="00C70BF0" w:rsidRPr="004A2B86">
        <w:rPr>
          <w:rFonts w:ascii="Times New Roman" w:hAnsi="Times New Roman" w:cs="Times New Roman"/>
          <w:noProof/>
          <w:sz w:val="24"/>
          <w:szCs w:val="24"/>
        </w:rPr>
        <w:t xml:space="preserve">clarity because the axis are labelled properly and the title is </w:t>
      </w:r>
      <w:r w:rsidR="00CC14B8">
        <w:rPr>
          <w:rFonts w:ascii="Times New Roman" w:hAnsi="Times New Roman" w:cs="Times New Roman"/>
          <w:noProof/>
          <w:sz w:val="24"/>
          <w:szCs w:val="24"/>
        </w:rPr>
        <w:t>there</w:t>
      </w:r>
      <w:r w:rsidR="00C70BF0" w:rsidRPr="004A2B86">
        <w:rPr>
          <w:rFonts w:ascii="Times New Roman" w:hAnsi="Times New Roman" w:cs="Times New Roman"/>
          <w:noProof/>
          <w:sz w:val="24"/>
          <w:szCs w:val="24"/>
        </w:rPr>
        <w:t xml:space="preserve">. Due to a shortage of units which missleads the data, it is also not totally standardised, because the graph is not appropriately labelled and lacks context, such as whether the price is in thousands or millions of dollars, the labelling is only partially apparent. </w:t>
      </w:r>
      <w:r>
        <w:rPr>
          <w:rFonts w:ascii="Times New Roman" w:hAnsi="Times New Roman" w:cs="Times New Roman"/>
          <w:sz w:val="24"/>
          <w:szCs w:val="24"/>
        </w:rPr>
        <w:t>The</w:t>
      </w:r>
      <w:r w:rsidRPr="00C708FE">
        <w:rPr>
          <w:rFonts w:ascii="Times New Roman" w:hAnsi="Times New Roman" w:cs="Times New Roman"/>
          <w:sz w:val="24"/>
          <w:szCs w:val="24"/>
        </w:rPr>
        <w:t xml:space="preserve"> </w:t>
      </w:r>
      <w:r w:rsidRPr="00070447">
        <w:rPr>
          <w:rFonts w:ascii="Times New Roman" w:hAnsi="Times New Roman" w:cs="Times New Roman"/>
          <w:b/>
          <w:bCs/>
          <w:sz w:val="24"/>
          <w:szCs w:val="24"/>
        </w:rPr>
        <w:t>graphical excellence</w:t>
      </w:r>
      <w:r>
        <w:rPr>
          <w:rFonts w:ascii="Times New Roman" w:hAnsi="Times New Roman" w:cs="Times New Roman"/>
          <w:sz w:val="24"/>
          <w:szCs w:val="24"/>
        </w:rPr>
        <w:t xml:space="preserve"> is achieved by </w:t>
      </w:r>
      <w:r w:rsidRPr="00C708FE">
        <w:rPr>
          <w:rFonts w:ascii="Times New Roman" w:hAnsi="Times New Roman" w:cs="Times New Roman"/>
          <w:sz w:val="24"/>
          <w:szCs w:val="24"/>
        </w:rPr>
        <w:t>reduc</w:t>
      </w:r>
      <w:r>
        <w:rPr>
          <w:rFonts w:ascii="Times New Roman" w:hAnsi="Times New Roman" w:cs="Times New Roman"/>
          <w:sz w:val="24"/>
          <w:szCs w:val="24"/>
        </w:rPr>
        <w:t>ing</w:t>
      </w:r>
      <w:r w:rsidRPr="00C708FE">
        <w:rPr>
          <w:rFonts w:ascii="Times New Roman" w:hAnsi="Times New Roman" w:cs="Times New Roman"/>
          <w:sz w:val="24"/>
          <w:szCs w:val="24"/>
        </w:rPr>
        <w:t xml:space="preserve"> data ink by removing gridlines.</w:t>
      </w:r>
      <w:r w:rsidR="00C70BF0" w:rsidRPr="004A2B86">
        <w:rPr>
          <w:rFonts w:ascii="Times New Roman" w:hAnsi="Times New Roman" w:cs="Times New Roman"/>
          <w:noProof/>
          <w:sz w:val="24"/>
          <w:szCs w:val="24"/>
        </w:rPr>
        <w:t xml:space="preserve">. According to the </w:t>
      </w:r>
      <w:r w:rsidR="00C70BF0" w:rsidRPr="000B75C6">
        <w:rPr>
          <w:rFonts w:ascii="Times New Roman" w:hAnsi="Times New Roman" w:cs="Times New Roman"/>
          <w:b/>
          <w:bCs/>
          <w:noProof/>
          <w:sz w:val="24"/>
          <w:szCs w:val="24"/>
        </w:rPr>
        <w:t>Gestalt Principles</w:t>
      </w:r>
      <w:r w:rsidR="00C70BF0" w:rsidRPr="004A2B86">
        <w:rPr>
          <w:rFonts w:ascii="Times New Roman" w:hAnsi="Times New Roman" w:cs="Times New Roman"/>
          <w:noProof/>
          <w:sz w:val="24"/>
          <w:szCs w:val="24"/>
        </w:rPr>
        <w:t xml:space="preserve"> of Design, different fuel types are denoted by a different colour.</w:t>
      </w:r>
      <w:r w:rsidR="0088606A" w:rsidRPr="0088606A">
        <w:rPr>
          <w:rFonts w:ascii="Times New Roman" w:hAnsi="Times New Roman" w:cs="Times New Roman"/>
          <w:sz w:val="24"/>
          <w:szCs w:val="24"/>
        </w:rPr>
        <w:t xml:space="preserve"> </w:t>
      </w:r>
      <w:r w:rsidR="0088606A">
        <w:rPr>
          <w:rFonts w:ascii="Times New Roman" w:hAnsi="Times New Roman" w:cs="Times New Roman"/>
          <w:sz w:val="24"/>
          <w:szCs w:val="24"/>
        </w:rPr>
        <w:t xml:space="preserve">According to </w:t>
      </w:r>
      <w:r w:rsidR="0088606A" w:rsidRPr="000B75C6">
        <w:rPr>
          <w:rFonts w:ascii="Times New Roman" w:hAnsi="Times New Roman" w:cs="Times New Roman"/>
          <w:b/>
          <w:bCs/>
          <w:sz w:val="24"/>
          <w:szCs w:val="24"/>
        </w:rPr>
        <w:t>IBCS</w:t>
      </w:r>
      <w:r w:rsidR="0088606A">
        <w:rPr>
          <w:rFonts w:ascii="Times New Roman" w:hAnsi="Times New Roman" w:cs="Times New Roman"/>
          <w:sz w:val="24"/>
          <w:szCs w:val="24"/>
        </w:rPr>
        <w:t xml:space="preserve"> the above graph has not presented the variables correctly. The inference of the data is visually represented from the graph.</w:t>
      </w:r>
    </w:p>
    <w:p w14:paraId="3EE76CA8" w14:textId="77777777" w:rsidR="0088606A" w:rsidRPr="004A2B86" w:rsidRDefault="0088606A" w:rsidP="003D11F8">
      <w:pPr>
        <w:spacing w:line="360" w:lineRule="auto"/>
        <w:rPr>
          <w:rFonts w:ascii="Times New Roman" w:hAnsi="Times New Roman" w:cs="Times New Roman"/>
          <w:sz w:val="24"/>
          <w:szCs w:val="24"/>
        </w:rPr>
      </w:pPr>
    </w:p>
    <w:p w14:paraId="54496729" w14:textId="5772CC5E" w:rsidR="00E61086" w:rsidRPr="004A2B86" w:rsidRDefault="00C70BF0" w:rsidP="00C70BF0">
      <w:pPr>
        <w:pStyle w:val="ListParagraph"/>
        <w:numPr>
          <w:ilvl w:val="0"/>
          <w:numId w:val="3"/>
        </w:numPr>
        <w:spacing w:line="360" w:lineRule="auto"/>
        <w:rPr>
          <w:rFonts w:ascii="Times New Roman" w:hAnsi="Times New Roman" w:cs="Times New Roman"/>
          <w:sz w:val="24"/>
          <w:szCs w:val="24"/>
          <w:u w:val="single"/>
        </w:rPr>
      </w:pPr>
      <w:r w:rsidRPr="004A2B86">
        <w:rPr>
          <w:rFonts w:ascii="Times New Roman" w:hAnsi="Times New Roman" w:cs="Times New Roman"/>
          <w:sz w:val="24"/>
          <w:szCs w:val="24"/>
          <w:u w:val="single"/>
        </w:rPr>
        <w:t xml:space="preserve">Visualizing </w:t>
      </w:r>
      <w:r w:rsidR="009A0929" w:rsidRPr="004A2B86">
        <w:rPr>
          <w:rFonts w:ascii="Times New Roman" w:hAnsi="Times New Roman" w:cs="Times New Roman"/>
          <w:sz w:val="24"/>
          <w:szCs w:val="24"/>
          <w:u w:val="single"/>
        </w:rPr>
        <w:t>count of different models in Volkswagen.</w:t>
      </w:r>
    </w:p>
    <w:p w14:paraId="79DDC3B6" w14:textId="01A95F9B" w:rsidR="00167EC0" w:rsidRPr="00693AFC" w:rsidRDefault="009A0929" w:rsidP="003D11F8">
      <w:pPr>
        <w:spacing w:line="360" w:lineRule="auto"/>
        <w:rPr>
          <w:rFonts w:ascii="Times New Roman" w:hAnsi="Times New Roman" w:cs="Times New Roman"/>
          <w:sz w:val="24"/>
          <w:szCs w:val="24"/>
        </w:rPr>
      </w:pPr>
      <w:r w:rsidRPr="004A2B86">
        <w:rPr>
          <w:rFonts w:ascii="Times New Roman" w:hAnsi="Times New Roman" w:cs="Times New Roman"/>
          <w:noProof/>
          <w:sz w:val="24"/>
          <w:szCs w:val="24"/>
        </w:rPr>
        <w:t xml:space="preserve">This bar graph  depicts the count of cars available in different models of Volkswagen. </w:t>
      </w:r>
      <w:r w:rsidR="002A3525" w:rsidRPr="004A2B86">
        <w:rPr>
          <w:rFonts w:ascii="Times New Roman" w:hAnsi="Times New Roman" w:cs="Times New Roman"/>
          <w:noProof/>
          <w:sz w:val="24"/>
          <w:szCs w:val="24"/>
        </w:rPr>
        <w:t xml:space="preserve">This graph shows that Tiguan model of Volkswagen has the most frequency when compared to other models. </w:t>
      </w:r>
      <w:r w:rsidRPr="00FA756F">
        <w:rPr>
          <w:rFonts w:ascii="Times New Roman" w:hAnsi="Times New Roman" w:cs="Times New Roman"/>
          <w:b/>
          <w:bCs/>
          <w:noProof/>
          <w:sz w:val="24"/>
          <w:szCs w:val="24"/>
        </w:rPr>
        <w:t>Tufte's principle of graphical integrity</w:t>
      </w:r>
      <w:r w:rsidRPr="004A2B86">
        <w:rPr>
          <w:rFonts w:ascii="Times New Roman" w:hAnsi="Times New Roman" w:cs="Times New Roman"/>
          <w:noProof/>
          <w:sz w:val="24"/>
          <w:szCs w:val="24"/>
        </w:rPr>
        <w:t xml:space="preserve"> states that the graph is not truly proportional because the y-axis does not include zero. It is also standardised as required units of the graphs </w:t>
      </w:r>
      <w:r w:rsidR="00FA756F">
        <w:rPr>
          <w:noProof/>
        </w:rPr>
        <w:lastRenderedPageBreak/>
        <w:drawing>
          <wp:anchor distT="0" distB="0" distL="114300" distR="114300" simplePos="0" relativeHeight="251683840" behindDoc="0" locked="0" layoutInCell="1" allowOverlap="1" wp14:anchorId="30F0B9BB" wp14:editId="76028727">
            <wp:simplePos x="0" y="0"/>
            <wp:positionH relativeFrom="column">
              <wp:posOffset>-43180</wp:posOffset>
            </wp:positionH>
            <wp:positionV relativeFrom="paragraph">
              <wp:posOffset>0</wp:posOffset>
            </wp:positionV>
            <wp:extent cx="4023360" cy="2952750"/>
            <wp:effectExtent l="0" t="0" r="15240" b="0"/>
            <wp:wrapThrough wrapText="bothSides">
              <wp:wrapPolygon edited="0">
                <wp:start x="0" y="0"/>
                <wp:lineTo x="0" y="21461"/>
                <wp:lineTo x="21580" y="21461"/>
                <wp:lineTo x="21580" y="0"/>
                <wp:lineTo x="0" y="0"/>
              </wp:wrapPolygon>
            </wp:wrapThrough>
            <wp:docPr id="8" name="Chart 8" descr="Chart type: Clustered Column. 'Field2'&#10;&#10;Description automatically generated">
              <a:extLst xmlns:a="http://schemas.openxmlformats.org/drawingml/2006/main">
                <a:ext uri="{FF2B5EF4-FFF2-40B4-BE49-F238E27FC236}">
                  <a16:creationId xmlns:a16="http://schemas.microsoft.com/office/drawing/2014/main" id="{C448E3C6-5A5A-8196-D22C-07CD2A9B42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Pr="004A2B86">
        <w:rPr>
          <w:rFonts w:ascii="Times New Roman" w:hAnsi="Times New Roman" w:cs="Times New Roman"/>
          <w:noProof/>
          <w:sz w:val="24"/>
          <w:szCs w:val="24"/>
        </w:rPr>
        <w:t xml:space="preserve">are present. The graph is accurately labelled and and has clearity in what the graph is </w:t>
      </w:r>
      <w:r w:rsidR="0088606A" w:rsidRPr="004A2B86">
        <w:rPr>
          <w:rFonts w:ascii="Times New Roman" w:hAnsi="Times New Roman" w:cs="Times New Roman"/>
          <w:noProof/>
          <w:sz w:val="24"/>
          <w:szCs w:val="24"/>
        </w:rPr>
        <w:drawing>
          <wp:anchor distT="0" distB="0" distL="114300" distR="114300" simplePos="0" relativeHeight="251661312" behindDoc="0" locked="0" layoutInCell="1" allowOverlap="1" wp14:anchorId="7E91FECC" wp14:editId="19135BAE">
            <wp:simplePos x="0" y="0"/>
            <wp:positionH relativeFrom="column">
              <wp:posOffset>-45720</wp:posOffset>
            </wp:positionH>
            <wp:positionV relativeFrom="paragraph">
              <wp:posOffset>0</wp:posOffset>
            </wp:positionV>
            <wp:extent cx="3879850" cy="2356485"/>
            <wp:effectExtent l="0" t="0" r="6350" b="5715"/>
            <wp:wrapThrough wrapText="bothSides">
              <wp:wrapPolygon edited="0">
                <wp:start x="0" y="0"/>
                <wp:lineTo x="0" y="21478"/>
                <wp:lineTo x="21529" y="21478"/>
                <wp:lineTo x="21529" y="0"/>
                <wp:lineTo x="0" y="0"/>
              </wp:wrapPolygon>
            </wp:wrapThrough>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79850" cy="2356485"/>
                    </a:xfrm>
                    <a:prstGeom prst="rect">
                      <a:avLst/>
                    </a:prstGeom>
                  </pic:spPr>
                </pic:pic>
              </a:graphicData>
            </a:graphic>
          </wp:anchor>
        </w:drawing>
      </w:r>
      <w:r w:rsidRPr="004A2B86">
        <w:rPr>
          <w:rFonts w:ascii="Times New Roman" w:hAnsi="Times New Roman" w:cs="Times New Roman"/>
          <w:noProof/>
          <w:sz w:val="24"/>
          <w:szCs w:val="24"/>
        </w:rPr>
        <w:t xml:space="preserve">presenting. </w:t>
      </w:r>
      <w:r w:rsidR="00FA756F">
        <w:rPr>
          <w:rFonts w:ascii="Times New Roman" w:hAnsi="Times New Roman" w:cs="Times New Roman"/>
          <w:sz w:val="24"/>
          <w:szCs w:val="24"/>
        </w:rPr>
        <w:t>The</w:t>
      </w:r>
      <w:r w:rsidR="00FA756F" w:rsidRPr="00C708FE">
        <w:rPr>
          <w:rFonts w:ascii="Times New Roman" w:hAnsi="Times New Roman" w:cs="Times New Roman"/>
          <w:sz w:val="24"/>
          <w:szCs w:val="24"/>
        </w:rPr>
        <w:t xml:space="preserve"> </w:t>
      </w:r>
      <w:r w:rsidR="00FA756F" w:rsidRPr="00070447">
        <w:rPr>
          <w:rFonts w:ascii="Times New Roman" w:hAnsi="Times New Roman" w:cs="Times New Roman"/>
          <w:b/>
          <w:bCs/>
          <w:sz w:val="24"/>
          <w:szCs w:val="24"/>
        </w:rPr>
        <w:t>graphical excellence</w:t>
      </w:r>
      <w:r w:rsidR="00FA756F">
        <w:rPr>
          <w:rFonts w:ascii="Times New Roman" w:hAnsi="Times New Roman" w:cs="Times New Roman"/>
          <w:sz w:val="24"/>
          <w:szCs w:val="24"/>
        </w:rPr>
        <w:t xml:space="preserve"> is achieved by </w:t>
      </w:r>
      <w:r w:rsidR="00FA756F" w:rsidRPr="00C708FE">
        <w:rPr>
          <w:rFonts w:ascii="Times New Roman" w:hAnsi="Times New Roman" w:cs="Times New Roman"/>
          <w:sz w:val="24"/>
          <w:szCs w:val="24"/>
        </w:rPr>
        <w:t>reduc</w:t>
      </w:r>
      <w:r w:rsidR="00FA756F">
        <w:rPr>
          <w:rFonts w:ascii="Times New Roman" w:hAnsi="Times New Roman" w:cs="Times New Roman"/>
          <w:sz w:val="24"/>
          <w:szCs w:val="24"/>
        </w:rPr>
        <w:t>ing</w:t>
      </w:r>
      <w:r w:rsidR="00FA756F" w:rsidRPr="00C708FE">
        <w:rPr>
          <w:rFonts w:ascii="Times New Roman" w:hAnsi="Times New Roman" w:cs="Times New Roman"/>
          <w:sz w:val="24"/>
          <w:szCs w:val="24"/>
        </w:rPr>
        <w:t xml:space="preserve"> data ink by removing </w:t>
      </w:r>
      <w:r w:rsidR="00FA756F" w:rsidRPr="00C708FE">
        <w:rPr>
          <w:rFonts w:ascii="Times New Roman" w:hAnsi="Times New Roman" w:cs="Times New Roman"/>
          <w:sz w:val="24"/>
          <w:szCs w:val="24"/>
        </w:rPr>
        <w:t>gridlines.</w:t>
      </w:r>
      <w:r w:rsidRPr="004A2B86">
        <w:rPr>
          <w:rFonts w:ascii="Times New Roman" w:hAnsi="Times New Roman" w:cs="Times New Roman"/>
          <w:noProof/>
          <w:sz w:val="24"/>
          <w:szCs w:val="24"/>
        </w:rPr>
        <w:t xml:space="preserve"> A separate colour has been used to the differentiate the car model having the highest number of counts according to the </w:t>
      </w:r>
      <w:r w:rsidRPr="00FA756F">
        <w:rPr>
          <w:rFonts w:ascii="Times New Roman" w:hAnsi="Times New Roman" w:cs="Times New Roman"/>
          <w:b/>
          <w:bCs/>
          <w:noProof/>
          <w:sz w:val="24"/>
          <w:szCs w:val="24"/>
        </w:rPr>
        <w:t>Gestalt Principles</w:t>
      </w:r>
      <w:r w:rsidRPr="004A2B86">
        <w:rPr>
          <w:rFonts w:ascii="Times New Roman" w:hAnsi="Times New Roman" w:cs="Times New Roman"/>
          <w:noProof/>
          <w:sz w:val="24"/>
          <w:szCs w:val="24"/>
        </w:rPr>
        <w:t xml:space="preserve"> of Similarity.</w:t>
      </w:r>
      <w:r w:rsidR="0088606A" w:rsidRPr="0088606A">
        <w:rPr>
          <w:rFonts w:ascii="Times New Roman" w:hAnsi="Times New Roman" w:cs="Times New Roman"/>
          <w:sz w:val="24"/>
          <w:szCs w:val="24"/>
        </w:rPr>
        <w:t xml:space="preserve"> </w:t>
      </w:r>
      <w:r w:rsidR="0088606A">
        <w:rPr>
          <w:rFonts w:ascii="Times New Roman" w:hAnsi="Times New Roman" w:cs="Times New Roman"/>
          <w:sz w:val="24"/>
          <w:szCs w:val="24"/>
        </w:rPr>
        <w:t xml:space="preserve">According to </w:t>
      </w:r>
      <w:r w:rsidR="0088606A" w:rsidRPr="000B75C6">
        <w:rPr>
          <w:rFonts w:ascii="Times New Roman" w:hAnsi="Times New Roman" w:cs="Times New Roman"/>
          <w:b/>
          <w:bCs/>
          <w:sz w:val="24"/>
          <w:szCs w:val="24"/>
        </w:rPr>
        <w:t>IBCS</w:t>
      </w:r>
      <w:r w:rsidR="0088606A">
        <w:rPr>
          <w:rFonts w:ascii="Times New Roman" w:hAnsi="Times New Roman" w:cs="Times New Roman"/>
          <w:sz w:val="24"/>
          <w:szCs w:val="24"/>
        </w:rPr>
        <w:t xml:space="preserve"> the above graph has correct variables chosen. The inference of the data is visually represented from the graph. Accuracy of the data</w:t>
      </w:r>
      <w:r w:rsidR="00E269B9">
        <w:rPr>
          <w:rFonts w:ascii="Times New Roman" w:hAnsi="Times New Roman" w:cs="Times New Roman"/>
          <w:sz w:val="24"/>
          <w:szCs w:val="24"/>
        </w:rPr>
        <w:t>.</w:t>
      </w:r>
    </w:p>
    <w:p w14:paraId="07F38309" w14:textId="74A7E201" w:rsidR="00B117B1" w:rsidRPr="004A2B86" w:rsidRDefault="00B117B1" w:rsidP="003D11F8">
      <w:pPr>
        <w:spacing w:line="360" w:lineRule="auto"/>
        <w:rPr>
          <w:rFonts w:ascii="Times New Roman" w:hAnsi="Times New Roman" w:cs="Times New Roman"/>
          <w:b/>
          <w:bCs/>
          <w:sz w:val="24"/>
          <w:szCs w:val="24"/>
        </w:rPr>
      </w:pPr>
      <w:r w:rsidRPr="004A2B86">
        <w:rPr>
          <w:rFonts w:ascii="Times New Roman" w:hAnsi="Times New Roman" w:cs="Times New Roman"/>
          <w:b/>
          <w:bCs/>
          <w:sz w:val="24"/>
          <w:szCs w:val="24"/>
        </w:rPr>
        <w:t>DESCRIPTIVE STATISTICS</w:t>
      </w:r>
    </w:p>
    <w:p w14:paraId="19CFC46E" w14:textId="376BFB8C" w:rsidR="00E61086" w:rsidRPr="004A2B86" w:rsidRDefault="00B67C3D" w:rsidP="003D11F8">
      <w:pPr>
        <w:spacing w:line="360" w:lineRule="auto"/>
        <w:rPr>
          <w:rFonts w:ascii="Times New Roman" w:hAnsi="Times New Roman" w:cs="Times New Roman"/>
          <w:sz w:val="24"/>
          <w:szCs w:val="24"/>
        </w:rPr>
      </w:pPr>
      <w:r w:rsidRPr="004A2B86">
        <w:rPr>
          <w:rFonts w:ascii="Times New Roman" w:hAnsi="Times New Roman" w:cs="Times New Roman"/>
          <w:noProof/>
          <w:sz w:val="24"/>
          <w:szCs w:val="24"/>
        </w:rPr>
        <w:drawing>
          <wp:inline distT="0" distB="0" distL="0" distR="0" wp14:anchorId="449DF157" wp14:editId="0C36D7CA">
            <wp:extent cx="3575050" cy="1802052"/>
            <wp:effectExtent l="0" t="0" r="6350" b="8255"/>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01475" cy="1815372"/>
                    </a:xfrm>
                    <a:prstGeom prst="rect">
                      <a:avLst/>
                    </a:prstGeom>
                  </pic:spPr>
                </pic:pic>
              </a:graphicData>
            </a:graphic>
          </wp:inline>
        </w:drawing>
      </w:r>
    </w:p>
    <w:p w14:paraId="02EEB1A8" w14:textId="2FC558AD" w:rsidR="00E07E29" w:rsidRPr="004A2B86" w:rsidRDefault="00E07E29" w:rsidP="003D11F8">
      <w:pPr>
        <w:spacing w:line="360" w:lineRule="auto"/>
        <w:rPr>
          <w:rFonts w:ascii="Times New Roman" w:hAnsi="Times New Roman" w:cs="Times New Roman"/>
          <w:sz w:val="24"/>
          <w:szCs w:val="24"/>
        </w:rPr>
      </w:pPr>
      <w:r w:rsidRPr="004A2B86">
        <w:rPr>
          <w:rFonts w:ascii="Times New Roman" w:hAnsi="Times New Roman" w:cs="Times New Roman"/>
          <w:sz w:val="24"/>
          <w:szCs w:val="24"/>
        </w:rPr>
        <w:t xml:space="preserve">This is a statistics summary table for three variables - Price, Mileage, and Engine Size - for a sample of 90 used cars. </w:t>
      </w:r>
    </w:p>
    <w:p w14:paraId="0F432351" w14:textId="046FE87E" w:rsidR="00187E91" w:rsidRPr="00187E91" w:rsidRDefault="00B67C3D" w:rsidP="003D11F8">
      <w:pPr>
        <w:spacing w:line="360" w:lineRule="auto"/>
        <w:rPr>
          <w:rFonts w:ascii="Times New Roman" w:hAnsi="Times New Roman" w:cs="Times New Roman"/>
          <w:color w:val="37393C"/>
          <w:sz w:val="24"/>
          <w:szCs w:val="24"/>
          <w:shd w:val="clear" w:color="auto" w:fill="FFFFFF"/>
        </w:rPr>
      </w:pPr>
      <w:r w:rsidRPr="004A2B86">
        <w:rPr>
          <w:rFonts w:ascii="Times New Roman" w:hAnsi="Times New Roman" w:cs="Times New Roman"/>
          <w:sz w:val="24"/>
          <w:szCs w:val="24"/>
        </w:rPr>
        <w:t xml:space="preserve">A standard deviation </w:t>
      </w:r>
      <w:r w:rsidR="00187E91">
        <w:rPr>
          <w:rFonts w:ascii="Times New Roman" w:hAnsi="Times New Roman" w:cs="Times New Roman"/>
          <w:sz w:val="24"/>
          <w:szCs w:val="24"/>
        </w:rPr>
        <w:t xml:space="preserve">shows </w:t>
      </w:r>
      <w:r w:rsidR="00187E91" w:rsidRPr="004A2B86">
        <w:rPr>
          <w:rFonts w:ascii="Times New Roman" w:hAnsi="Times New Roman" w:cs="Times New Roman"/>
          <w:sz w:val="24"/>
          <w:szCs w:val="24"/>
        </w:rPr>
        <w:t>how</w:t>
      </w:r>
      <w:r w:rsidRPr="004A2B86">
        <w:rPr>
          <w:rFonts w:ascii="Times New Roman" w:hAnsi="Times New Roman" w:cs="Times New Roman"/>
          <w:sz w:val="24"/>
          <w:szCs w:val="24"/>
        </w:rPr>
        <w:t xml:space="preserve"> far </w:t>
      </w:r>
      <w:r w:rsidR="008D5C51">
        <w:rPr>
          <w:rFonts w:ascii="Times New Roman" w:hAnsi="Times New Roman" w:cs="Times New Roman"/>
          <w:sz w:val="24"/>
          <w:szCs w:val="24"/>
        </w:rPr>
        <w:t xml:space="preserve">away a particular value is </w:t>
      </w:r>
      <w:r w:rsidRPr="004A2B86">
        <w:rPr>
          <w:rFonts w:ascii="Times New Roman" w:hAnsi="Times New Roman" w:cs="Times New Roman"/>
          <w:sz w:val="24"/>
          <w:szCs w:val="24"/>
        </w:rPr>
        <w:t>from the mean.</w:t>
      </w:r>
      <w:r w:rsidRPr="004A2B86">
        <w:rPr>
          <w:rFonts w:ascii="Times New Roman" w:hAnsi="Times New Roman" w:cs="Times New Roman"/>
          <w:color w:val="37393C"/>
          <w:sz w:val="24"/>
          <w:szCs w:val="24"/>
          <w:shd w:val="clear" w:color="auto" w:fill="FFFFFF"/>
        </w:rPr>
        <w:t xml:space="preserve"> </w:t>
      </w:r>
    </w:p>
    <w:p w14:paraId="7EEA7F58" w14:textId="4FB423FD" w:rsidR="00C617A2" w:rsidRDefault="00E07E29" w:rsidP="003D11F8">
      <w:pPr>
        <w:spacing w:line="360" w:lineRule="auto"/>
        <w:rPr>
          <w:rFonts w:ascii="Times New Roman" w:hAnsi="Times New Roman" w:cs="Times New Roman"/>
          <w:sz w:val="24"/>
          <w:szCs w:val="24"/>
        </w:rPr>
      </w:pPr>
      <w:r w:rsidRPr="004A2B86">
        <w:rPr>
          <w:rFonts w:ascii="Times New Roman" w:hAnsi="Times New Roman" w:cs="Times New Roman"/>
          <w:sz w:val="24"/>
          <w:szCs w:val="24"/>
        </w:rPr>
        <w:t xml:space="preserve">The mean price of the 90 cars is £25,716.06, with a standard deviation of £7,487.67. The standard deviation is 25,170.90 miles, with a mean mileage of 30,581 miles. </w:t>
      </w:r>
    </w:p>
    <w:p w14:paraId="3834227F" w14:textId="05524847" w:rsidR="00187E91" w:rsidRPr="004A2B86" w:rsidRDefault="00187E91" w:rsidP="00187E91">
      <w:pPr>
        <w:spacing w:line="360" w:lineRule="auto"/>
        <w:rPr>
          <w:rFonts w:ascii="Times New Roman" w:hAnsi="Times New Roman" w:cs="Times New Roman"/>
          <w:b/>
          <w:bCs/>
          <w:sz w:val="24"/>
          <w:szCs w:val="24"/>
        </w:rPr>
      </w:pPr>
      <w:r w:rsidRPr="004A2B86">
        <w:rPr>
          <w:rFonts w:ascii="Times New Roman" w:hAnsi="Times New Roman" w:cs="Times New Roman"/>
          <w:sz w:val="24"/>
          <w:szCs w:val="24"/>
        </w:rPr>
        <w:t xml:space="preserve">A standard error </w:t>
      </w:r>
      <w:r>
        <w:rPr>
          <w:rFonts w:ascii="Times New Roman" w:hAnsi="Times New Roman" w:cs="Times New Roman"/>
          <w:sz w:val="24"/>
          <w:szCs w:val="24"/>
        </w:rPr>
        <w:t xml:space="preserve">shows how much </w:t>
      </w:r>
      <w:r w:rsidR="00747855">
        <w:rPr>
          <w:rFonts w:ascii="Times New Roman" w:hAnsi="Times New Roman" w:cs="Times New Roman"/>
          <w:sz w:val="24"/>
          <w:szCs w:val="24"/>
        </w:rPr>
        <w:t>difference</w:t>
      </w:r>
      <w:r>
        <w:rPr>
          <w:rFonts w:ascii="Times New Roman" w:hAnsi="Times New Roman" w:cs="Times New Roman"/>
          <w:sz w:val="24"/>
          <w:szCs w:val="24"/>
        </w:rPr>
        <w:t xml:space="preserve"> is there between the sample population mean and entire population mean.</w:t>
      </w:r>
    </w:p>
    <w:p w14:paraId="4CD5914D" w14:textId="29601AE6" w:rsidR="00187E91" w:rsidRPr="004A2B86" w:rsidRDefault="00187E91" w:rsidP="003D11F8">
      <w:pPr>
        <w:spacing w:line="360" w:lineRule="auto"/>
        <w:rPr>
          <w:rFonts w:ascii="Times New Roman" w:hAnsi="Times New Roman" w:cs="Times New Roman"/>
          <w:sz w:val="24"/>
          <w:szCs w:val="24"/>
        </w:rPr>
      </w:pPr>
      <w:r w:rsidRPr="004A2B86">
        <w:rPr>
          <w:rFonts w:ascii="Times New Roman" w:hAnsi="Times New Roman" w:cs="Times New Roman"/>
          <w:sz w:val="24"/>
          <w:szCs w:val="24"/>
        </w:rPr>
        <w:lastRenderedPageBreak/>
        <w:t xml:space="preserve">If there were a greater number of samples there would be less standard error as there is </w:t>
      </w:r>
      <w:proofErr w:type="spellStart"/>
      <w:r w:rsidRPr="004A2B86">
        <w:rPr>
          <w:rFonts w:ascii="Times New Roman" w:hAnsi="Times New Roman" w:cs="Times New Roman"/>
          <w:sz w:val="24"/>
          <w:szCs w:val="24"/>
        </w:rPr>
        <w:t>a</w:t>
      </w:r>
      <w:proofErr w:type="spellEnd"/>
      <w:r w:rsidRPr="004A2B86">
        <w:rPr>
          <w:rFonts w:ascii="Times New Roman" w:hAnsi="Times New Roman" w:cs="Times New Roman"/>
          <w:sz w:val="24"/>
          <w:szCs w:val="24"/>
        </w:rPr>
        <w:t xml:space="preserve"> error of 789.28 for the price column and 2653.25 for the milage column, but in comparison to this there is a very minute standard error for the engine size column which is 0.02</w:t>
      </w:r>
    </w:p>
    <w:p w14:paraId="1B31AC85" w14:textId="185E1D79" w:rsidR="00E07E29" w:rsidRPr="004A2B86" w:rsidRDefault="00E07E29" w:rsidP="003D11F8">
      <w:pPr>
        <w:spacing w:line="360" w:lineRule="auto"/>
        <w:rPr>
          <w:rFonts w:ascii="Times New Roman" w:hAnsi="Times New Roman" w:cs="Times New Roman"/>
          <w:color w:val="0563C1" w:themeColor="hyperlink"/>
          <w:sz w:val="24"/>
          <w:szCs w:val="24"/>
          <w:u w:val="single"/>
        </w:rPr>
      </w:pPr>
      <w:r w:rsidRPr="004A2B86">
        <w:rPr>
          <w:rFonts w:ascii="Times New Roman" w:hAnsi="Times New Roman" w:cs="Times New Roman"/>
          <w:noProof/>
          <w:color w:val="0563C1" w:themeColor="hyperlink"/>
          <w:sz w:val="24"/>
          <w:szCs w:val="24"/>
          <w:u w:val="single"/>
        </w:rPr>
        <w:drawing>
          <wp:inline distT="0" distB="0" distL="0" distR="0" wp14:anchorId="6018467F" wp14:editId="521CFDCE">
            <wp:extent cx="6278880" cy="1441450"/>
            <wp:effectExtent l="0" t="0" r="762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404098" cy="1470196"/>
                    </a:xfrm>
                    <a:prstGeom prst="rect">
                      <a:avLst/>
                    </a:prstGeom>
                  </pic:spPr>
                </pic:pic>
              </a:graphicData>
            </a:graphic>
          </wp:inline>
        </w:drawing>
      </w:r>
    </w:p>
    <w:p w14:paraId="2320EB31" w14:textId="1AC144CE" w:rsidR="00973A17" w:rsidRDefault="00702DB1" w:rsidP="003D11F8">
      <w:pPr>
        <w:spacing w:line="360" w:lineRule="auto"/>
        <w:rPr>
          <w:rFonts w:ascii="Times New Roman" w:hAnsi="Times New Roman" w:cs="Times New Roman"/>
          <w:sz w:val="24"/>
          <w:szCs w:val="24"/>
        </w:rPr>
      </w:pPr>
      <w:r w:rsidRPr="004A2B86">
        <w:rPr>
          <w:rFonts w:ascii="Times New Roman" w:hAnsi="Times New Roman" w:cs="Times New Roman"/>
          <w:sz w:val="24"/>
          <w:szCs w:val="24"/>
        </w:rPr>
        <w:t>The above descriptive analysis is done for pricing but divided by fuel type. This statistical analysis shows the average price of diesel, hybrid, and Petrol</w:t>
      </w:r>
      <w:r w:rsidR="00747855">
        <w:rPr>
          <w:rFonts w:ascii="Times New Roman" w:hAnsi="Times New Roman" w:cs="Times New Roman"/>
          <w:sz w:val="24"/>
          <w:szCs w:val="24"/>
        </w:rPr>
        <w:t xml:space="preserve"> which is 23785.72£, 38048.43£, 25234.57£, 25716.06£ respectively. Which shows that Hybrid cars have the highest average price.</w:t>
      </w:r>
    </w:p>
    <w:p w14:paraId="78BEE48B" w14:textId="29C944C6" w:rsidR="000B75C6" w:rsidRPr="000B75C6" w:rsidRDefault="000B75C6" w:rsidP="003D11F8">
      <w:pPr>
        <w:spacing w:line="360" w:lineRule="auto"/>
        <w:rPr>
          <w:rFonts w:ascii="Times New Roman" w:hAnsi="Times New Roman" w:cs="Times New Roman"/>
          <w:b/>
          <w:bCs/>
          <w:sz w:val="24"/>
          <w:szCs w:val="24"/>
        </w:rPr>
      </w:pPr>
      <w:r w:rsidRPr="000B75C6">
        <w:rPr>
          <w:rFonts w:ascii="Times New Roman" w:hAnsi="Times New Roman" w:cs="Times New Roman"/>
          <w:b/>
          <w:bCs/>
          <w:sz w:val="24"/>
          <w:szCs w:val="24"/>
        </w:rPr>
        <w:t>CONFIDENCE INTERVAL ANALYSIS</w:t>
      </w:r>
    </w:p>
    <w:p w14:paraId="427F5553" w14:textId="0D63D592" w:rsidR="009B5E90" w:rsidRPr="004A2B86" w:rsidRDefault="008A1DC4" w:rsidP="003D11F8">
      <w:pPr>
        <w:spacing w:line="360" w:lineRule="auto"/>
        <w:rPr>
          <w:rFonts w:ascii="Times New Roman" w:hAnsi="Times New Roman" w:cs="Times New Roman"/>
          <w:sz w:val="24"/>
          <w:szCs w:val="24"/>
        </w:rPr>
      </w:pPr>
      <w:r w:rsidRPr="008A1DC4">
        <w:rPr>
          <w:rFonts w:ascii="Times New Roman" w:hAnsi="Times New Roman" w:cs="Times New Roman"/>
          <w:sz w:val="24"/>
          <w:szCs w:val="24"/>
        </w:rPr>
        <w:t>A confidence interval analysis</w:t>
      </w:r>
      <w:r w:rsidR="008D5C51">
        <w:rPr>
          <w:rFonts w:ascii="Times New Roman" w:hAnsi="Times New Roman" w:cs="Times New Roman"/>
          <w:sz w:val="24"/>
          <w:szCs w:val="24"/>
        </w:rPr>
        <w:t xml:space="preserve"> shows what will be the range in which </w:t>
      </w:r>
      <w:r w:rsidR="00DE6804">
        <w:rPr>
          <w:rFonts w:ascii="Times New Roman" w:hAnsi="Times New Roman" w:cs="Times New Roman"/>
          <w:sz w:val="24"/>
          <w:szCs w:val="24"/>
        </w:rPr>
        <w:t>the average</w:t>
      </w:r>
      <w:r w:rsidR="008D5C51">
        <w:rPr>
          <w:rFonts w:ascii="Times New Roman" w:hAnsi="Times New Roman" w:cs="Times New Roman"/>
          <w:sz w:val="24"/>
          <w:szCs w:val="24"/>
        </w:rPr>
        <w:t xml:space="preserve"> mean price will fall</w:t>
      </w:r>
      <w:r w:rsidRPr="008A1DC4">
        <w:rPr>
          <w:rFonts w:ascii="Times New Roman" w:hAnsi="Times New Roman" w:cs="Times New Roman"/>
          <w:sz w:val="24"/>
          <w:szCs w:val="24"/>
        </w:rPr>
        <w:t xml:space="preserve">. </w:t>
      </w:r>
    </w:p>
    <w:p w14:paraId="796A5FE6" w14:textId="000D9BD0" w:rsidR="00702DB1" w:rsidRPr="004A2B86" w:rsidRDefault="00F933B3" w:rsidP="003D11F8">
      <w:pPr>
        <w:spacing w:line="360" w:lineRule="auto"/>
        <w:rPr>
          <w:rFonts w:ascii="Times New Roman" w:hAnsi="Times New Roman" w:cs="Times New Roman"/>
          <w:sz w:val="24"/>
          <w:szCs w:val="24"/>
        </w:rPr>
      </w:pPr>
      <w:r w:rsidRPr="004A2B86">
        <w:rPr>
          <w:rFonts w:ascii="Times New Roman" w:hAnsi="Times New Roman" w:cs="Times New Roman"/>
          <w:noProof/>
          <w:sz w:val="24"/>
          <w:szCs w:val="24"/>
        </w:rPr>
        <w:drawing>
          <wp:inline distT="0" distB="0" distL="0" distR="0" wp14:anchorId="6071DCC2" wp14:editId="4D5CE6C3">
            <wp:extent cx="5943600" cy="2365375"/>
            <wp:effectExtent l="0" t="0" r="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2365375"/>
                    </a:xfrm>
                    <a:prstGeom prst="rect">
                      <a:avLst/>
                    </a:prstGeom>
                  </pic:spPr>
                </pic:pic>
              </a:graphicData>
            </a:graphic>
          </wp:inline>
        </w:drawing>
      </w:r>
    </w:p>
    <w:p w14:paraId="2F049E1B" w14:textId="56135FB9" w:rsidR="0045480A" w:rsidRPr="00693AFC" w:rsidRDefault="008A1DC4" w:rsidP="003D11F8">
      <w:pPr>
        <w:spacing w:line="360" w:lineRule="auto"/>
        <w:rPr>
          <w:rFonts w:ascii="Times New Roman" w:hAnsi="Times New Roman" w:cs="Times New Roman"/>
          <w:sz w:val="24"/>
          <w:szCs w:val="24"/>
        </w:rPr>
      </w:pPr>
      <w:r>
        <w:rPr>
          <w:rFonts w:ascii="Times New Roman" w:hAnsi="Times New Roman" w:cs="Times New Roman"/>
          <w:sz w:val="24"/>
          <w:szCs w:val="24"/>
        </w:rPr>
        <w:t>Considering</w:t>
      </w:r>
      <w:r w:rsidRPr="008A1DC4">
        <w:rPr>
          <w:rFonts w:ascii="Times New Roman" w:hAnsi="Times New Roman" w:cs="Times New Roman"/>
          <w:sz w:val="24"/>
          <w:szCs w:val="24"/>
        </w:rPr>
        <w:t xml:space="preserve"> that </w:t>
      </w:r>
      <w:r>
        <w:rPr>
          <w:rFonts w:ascii="Times New Roman" w:hAnsi="Times New Roman" w:cs="Times New Roman"/>
          <w:sz w:val="24"/>
          <w:szCs w:val="24"/>
        </w:rPr>
        <w:t>prices of the secondhand cars are normally distributed</w:t>
      </w:r>
      <w:r w:rsidRPr="008A1DC4">
        <w:rPr>
          <w:rFonts w:ascii="Times New Roman" w:hAnsi="Times New Roman" w:cs="Times New Roman"/>
          <w:sz w:val="24"/>
          <w:szCs w:val="24"/>
        </w:rPr>
        <w:t>.</w:t>
      </w:r>
      <w:r>
        <w:rPr>
          <w:rFonts w:ascii="Times New Roman" w:hAnsi="Times New Roman" w:cs="Times New Roman"/>
          <w:sz w:val="24"/>
          <w:szCs w:val="24"/>
        </w:rPr>
        <w:t xml:space="preserve"> The average price range of the secondhand cars will fall between </w:t>
      </w:r>
      <w:r w:rsidRPr="008A1DC4">
        <w:rPr>
          <w:rFonts w:ascii="Times New Roman" w:hAnsi="Times New Roman" w:cs="Times New Roman"/>
          <w:sz w:val="24"/>
          <w:szCs w:val="24"/>
        </w:rPr>
        <w:t>24147.79</w:t>
      </w:r>
      <w:r w:rsidR="00747855">
        <w:rPr>
          <w:rFonts w:ascii="Times New Roman" w:hAnsi="Times New Roman" w:cs="Times New Roman"/>
          <w:sz w:val="24"/>
          <w:szCs w:val="24"/>
        </w:rPr>
        <w:t>£</w:t>
      </w:r>
      <w:r w:rsidRPr="008A1DC4">
        <w:rPr>
          <w:rFonts w:ascii="Times New Roman" w:hAnsi="Times New Roman" w:cs="Times New Roman"/>
          <w:sz w:val="24"/>
          <w:szCs w:val="24"/>
        </w:rPr>
        <w:t xml:space="preserve"> to 27284.32</w:t>
      </w:r>
      <w:r w:rsidR="00747855">
        <w:rPr>
          <w:rFonts w:ascii="Times New Roman" w:hAnsi="Times New Roman" w:cs="Times New Roman"/>
          <w:sz w:val="24"/>
          <w:szCs w:val="24"/>
        </w:rPr>
        <w:t>£</w:t>
      </w:r>
      <w:r w:rsidRPr="008A1DC4">
        <w:rPr>
          <w:rFonts w:ascii="Times New Roman" w:hAnsi="Times New Roman" w:cs="Times New Roman"/>
          <w:sz w:val="24"/>
          <w:szCs w:val="24"/>
        </w:rPr>
        <w:t xml:space="preserve"> </w:t>
      </w:r>
      <w:r>
        <w:rPr>
          <w:rFonts w:ascii="Times New Roman" w:hAnsi="Times New Roman" w:cs="Times New Roman"/>
          <w:sz w:val="24"/>
          <w:szCs w:val="24"/>
        </w:rPr>
        <w:t>at 95% Confidence Interval</w:t>
      </w:r>
    </w:p>
    <w:p w14:paraId="56B0EE98" w14:textId="77777777" w:rsidR="000B75C6" w:rsidRDefault="000B75C6" w:rsidP="003D11F8">
      <w:pPr>
        <w:spacing w:line="360" w:lineRule="auto"/>
        <w:rPr>
          <w:rFonts w:ascii="Times New Roman" w:hAnsi="Times New Roman" w:cs="Times New Roman"/>
          <w:b/>
          <w:bCs/>
          <w:sz w:val="24"/>
          <w:szCs w:val="24"/>
        </w:rPr>
      </w:pPr>
    </w:p>
    <w:p w14:paraId="51342E9B" w14:textId="66F4C185" w:rsidR="00166C01" w:rsidRPr="004A2B86" w:rsidRDefault="00B117B1" w:rsidP="003D11F8">
      <w:pPr>
        <w:spacing w:line="360" w:lineRule="auto"/>
        <w:rPr>
          <w:rFonts w:ascii="Times New Roman" w:hAnsi="Times New Roman" w:cs="Times New Roman"/>
          <w:b/>
          <w:bCs/>
          <w:sz w:val="24"/>
          <w:szCs w:val="24"/>
        </w:rPr>
      </w:pPr>
      <w:r w:rsidRPr="004A2B86">
        <w:rPr>
          <w:rFonts w:ascii="Times New Roman" w:hAnsi="Times New Roman" w:cs="Times New Roman"/>
          <w:b/>
          <w:bCs/>
          <w:sz w:val="24"/>
          <w:szCs w:val="24"/>
        </w:rPr>
        <w:lastRenderedPageBreak/>
        <w:t>HYPOTHESIS TESTING</w:t>
      </w:r>
    </w:p>
    <w:p w14:paraId="0232595F" w14:textId="3E3938C9" w:rsidR="00271D6C" w:rsidRPr="004A2B86" w:rsidRDefault="008A1DC4" w:rsidP="003D11F8">
      <w:pPr>
        <w:spacing w:line="360" w:lineRule="auto"/>
        <w:rPr>
          <w:rFonts w:ascii="Times New Roman" w:hAnsi="Times New Roman" w:cs="Times New Roman"/>
          <w:sz w:val="24"/>
          <w:szCs w:val="24"/>
        </w:rPr>
      </w:pPr>
      <w:r>
        <w:rPr>
          <w:rFonts w:ascii="Times New Roman" w:hAnsi="Times New Roman" w:cs="Times New Roman"/>
          <w:sz w:val="24"/>
          <w:szCs w:val="24"/>
        </w:rPr>
        <w:t xml:space="preserve">Hypothesis testing is a statistical analysis in which we assume </w:t>
      </w:r>
      <w:r w:rsidR="00DF3239">
        <w:rPr>
          <w:rFonts w:ascii="Times New Roman" w:hAnsi="Times New Roman" w:cs="Times New Roman"/>
          <w:sz w:val="24"/>
          <w:szCs w:val="24"/>
        </w:rPr>
        <w:t>two</w:t>
      </w:r>
      <w:r>
        <w:rPr>
          <w:rFonts w:ascii="Times New Roman" w:hAnsi="Times New Roman" w:cs="Times New Roman"/>
          <w:sz w:val="24"/>
          <w:szCs w:val="24"/>
        </w:rPr>
        <w:t xml:space="preserve"> occasions between </w:t>
      </w:r>
      <w:r w:rsidR="00DF3239">
        <w:rPr>
          <w:rFonts w:ascii="Times New Roman" w:hAnsi="Times New Roman" w:cs="Times New Roman"/>
          <w:sz w:val="24"/>
          <w:szCs w:val="24"/>
        </w:rPr>
        <w:t xml:space="preserve">two </w:t>
      </w:r>
      <w:r>
        <w:rPr>
          <w:rFonts w:ascii="Times New Roman" w:hAnsi="Times New Roman" w:cs="Times New Roman"/>
          <w:sz w:val="24"/>
          <w:szCs w:val="24"/>
        </w:rPr>
        <w:t xml:space="preserve">population </w:t>
      </w:r>
      <w:r w:rsidR="00E10C65">
        <w:rPr>
          <w:rFonts w:ascii="Times New Roman" w:hAnsi="Times New Roman" w:cs="Times New Roman"/>
          <w:sz w:val="24"/>
          <w:szCs w:val="24"/>
        </w:rPr>
        <w:t>parameters</w:t>
      </w:r>
      <w:r>
        <w:rPr>
          <w:rFonts w:ascii="Times New Roman" w:hAnsi="Times New Roman" w:cs="Times New Roman"/>
          <w:sz w:val="24"/>
          <w:szCs w:val="24"/>
        </w:rPr>
        <w:t xml:space="preserve"> and find the correlation between them</w:t>
      </w:r>
      <w:r w:rsidR="00747855">
        <w:rPr>
          <w:rFonts w:ascii="Times New Roman" w:hAnsi="Times New Roman" w:cs="Times New Roman"/>
          <w:sz w:val="24"/>
          <w:szCs w:val="24"/>
        </w:rPr>
        <w:t xml:space="preserve"> by rejecting one of the two occasions</w:t>
      </w:r>
      <w:r>
        <w:rPr>
          <w:rFonts w:ascii="Times New Roman" w:hAnsi="Times New Roman" w:cs="Times New Roman"/>
          <w:sz w:val="24"/>
          <w:szCs w:val="24"/>
        </w:rPr>
        <w:t>.</w:t>
      </w:r>
      <w:r w:rsidRPr="008A1DC4">
        <w:rPr>
          <w:rFonts w:ascii="Times New Roman" w:hAnsi="Times New Roman" w:cs="Times New Roman"/>
          <w:color w:val="37393C"/>
          <w:sz w:val="24"/>
          <w:szCs w:val="24"/>
          <w:shd w:val="clear" w:color="auto" w:fill="FFFFFF"/>
        </w:rPr>
        <w:t xml:space="preserve"> </w:t>
      </w:r>
    </w:p>
    <w:p w14:paraId="14693C31" w14:textId="77777777" w:rsidR="00166C01" w:rsidRPr="004A2B86" w:rsidRDefault="00166C01" w:rsidP="003D11F8">
      <w:pPr>
        <w:pStyle w:val="NormalWeb"/>
        <w:shd w:val="clear" w:color="auto" w:fill="FFFFFF"/>
        <w:spacing w:before="240" w:beforeAutospacing="0" w:after="0" w:afterAutospacing="0" w:line="360" w:lineRule="auto"/>
        <w:rPr>
          <w:color w:val="000000"/>
        </w:rPr>
      </w:pPr>
    </w:p>
    <w:tbl>
      <w:tblPr>
        <w:tblStyle w:val="TableGrid"/>
        <w:tblW w:w="0" w:type="auto"/>
        <w:tblLook w:val="04A0" w:firstRow="1" w:lastRow="0" w:firstColumn="1" w:lastColumn="0" w:noHBand="0" w:noVBand="1"/>
      </w:tblPr>
      <w:tblGrid>
        <w:gridCol w:w="3116"/>
        <w:gridCol w:w="3117"/>
        <w:gridCol w:w="3117"/>
      </w:tblGrid>
      <w:tr w:rsidR="00C71E07" w:rsidRPr="004A2B86" w14:paraId="640F5110" w14:textId="77777777" w:rsidTr="00C71E07">
        <w:tc>
          <w:tcPr>
            <w:tcW w:w="9350" w:type="dxa"/>
            <w:gridSpan w:val="3"/>
            <w:shd w:val="clear" w:color="auto" w:fill="C9C9C9" w:themeFill="accent3" w:themeFillTint="99"/>
          </w:tcPr>
          <w:p w14:paraId="1E3B4D40" w14:textId="27DB21B9" w:rsidR="00C71E07" w:rsidRPr="004A2B86" w:rsidRDefault="00C71E07" w:rsidP="00C71E07">
            <w:pPr>
              <w:spacing w:line="360" w:lineRule="auto"/>
              <w:jc w:val="center"/>
              <w:rPr>
                <w:rFonts w:ascii="Times New Roman" w:hAnsi="Times New Roman" w:cs="Times New Roman"/>
                <w:sz w:val="24"/>
                <w:szCs w:val="24"/>
              </w:rPr>
            </w:pPr>
            <w:r w:rsidRPr="004A2B86">
              <w:rPr>
                <w:rFonts w:ascii="Times New Roman" w:hAnsi="Times New Roman" w:cs="Times New Roman"/>
                <w:sz w:val="24"/>
                <w:szCs w:val="24"/>
              </w:rPr>
              <w:t>One Sample Test</w:t>
            </w:r>
          </w:p>
        </w:tc>
      </w:tr>
      <w:tr w:rsidR="00C71E07" w:rsidRPr="004A2B86" w14:paraId="55202F3B" w14:textId="77777777" w:rsidTr="00C71E07">
        <w:tc>
          <w:tcPr>
            <w:tcW w:w="3116" w:type="dxa"/>
          </w:tcPr>
          <w:p w14:paraId="3AA5B139" w14:textId="77777777" w:rsidR="00C71E07" w:rsidRPr="004A2B86" w:rsidRDefault="00C71E07" w:rsidP="003D11F8">
            <w:pPr>
              <w:spacing w:line="360" w:lineRule="auto"/>
              <w:rPr>
                <w:rFonts w:ascii="Times New Roman" w:hAnsi="Times New Roman" w:cs="Times New Roman"/>
                <w:sz w:val="24"/>
                <w:szCs w:val="24"/>
              </w:rPr>
            </w:pPr>
          </w:p>
        </w:tc>
        <w:tc>
          <w:tcPr>
            <w:tcW w:w="3117" w:type="dxa"/>
            <w:shd w:val="clear" w:color="auto" w:fill="00B0F0"/>
          </w:tcPr>
          <w:p w14:paraId="018CAC74" w14:textId="45A3CB47" w:rsidR="00C71E07" w:rsidRPr="004A2B86" w:rsidRDefault="007C12E1" w:rsidP="00C71E07">
            <w:pPr>
              <w:spacing w:line="360" w:lineRule="auto"/>
              <w:jc w:val="center"/>
              <w:rPr>
                <w:rFonts w:ascii="Times New Roman" w:hAnsi="Times New Roman" w:cs="Times New Roman"/>
                <w:sz w:val="24"/>
                <w:szCs w:val="24"/>
              </w:rPr>
            </w:pPr>
            <w:r w:rsidRPr="004A2B86">
              <w:rPr>
                <w:rFonts w:ascii="Times New Roman" w:hAnsi="Times New Roman" w:cs="Times New Roman"/>
                <w:sz w:val="24"/>
                <w:szCs w:val="24"/>
              </w:rPr>
              <w:t>M24 WU</w:t>
            </w:r>
          </w:p>
        </w:tc>
        <w:tc>
          <w:tcPr>
            <w:tcW w:w="3117" w:type="dxa"/>
            <w:shd w:val="clear" w:color="auto" w:fill="00B0F0"/>
          </w:tcPr>
          <w:p w14:paraId="0CC0A254" w14:textId="69591E34" w:rsidR="00C71E07" w:rsidRPr="004A2B86" w:rsidRDefault="007C12E1" w:rsidP="003D11F8">
            <w:pPr>
              <w:spacing w:line="360" w:lineRule="auto"/>
              <w:rPr>
                <w:rFonts w:ascii="Times New Roman" w:hAnsi="Times New Roman" w:cs="Times New Roman"/>
                <w:sz w:val="24"/>
                <w:szCs w:val="24"/>
              </w:rPr>
            </w:pPr>
            <w:r w:rsidRPr="004A2B86">
              <w:rPr>
                <w:rFonts w:ascii="Times New Roman" w:hAnsi="Times New Roman" w:cs="Times New Roman"/>
                <w:sz w:val="24"/>
                <w:szCs w:val="24"/>
              </w:rPr>
              <w:t>National</w:t>
            </w:r>
          </w:p>
        </w:tc>
      </w:tr>
      <w:tr w:rsidR="00C71E07" w:rsidRPr="004A2B86" w14:paraId="4229F698" w14:textId="77777777" w:rsidTr="00C71E07">
        <w:tc>
          <w:tcPr>
            <w:tcW w:w="3116" w:type="dxa"/>
            <w:shd w:val="clear" w:color="auto" w:fill="00B0F0"/>
          </w:tcPr>
          <w:p w14:paraId="4EC0D10C" w14:textId="15F187B0" w:rsidR="00C71E07" w:rsidRPr="004A2B86" w:rsidRDefault="00C71E07" w:rsidP="003D11F8">
            <w:pPr>
              <w:spacing w:line="360" w:lineRule="auto"/>
              <w:rPr>
                <w:rFonts w:ascii="Times New Roman" w:hAnsi="Times New Roman" w:cs="Times New Roman"/>
                <w:sz w:val="24"/>
                <w:szCs w:val="24"/>
              </w:rPr>
            </w:pPr>
            <w:r w:rsidRPr="004A2B86">
              <w:rPr>
                <w:rFonts w:ascii="Times New Roman" w:hAnsi="Times New Roman" w:cs="Times New Roman"/>
                <w:sz w:val="24"/>
                <w:szCs w:val="24"/>
              </w:rPr>
              <w:t>Mean</w:t>
            </w:r>
          </w:p>
        </w:tc>
        <w:tc>
          <w:tcPr>
            <w:tcW w:w="3117" w:type="dxa"/>
          </w:tcPr>
          <w:p w14:paraId="56209D03" w14:textId="54B21B24" w:rsidR="00C71E07" w:rsidRPr="004A2B86" w:rsidRDefault="007C12E1" w:rsidP="003D11F8">
            <w:pPr>
              <w:spacing w:line="360" w:lineRule="auto"/>
              <w:rPr>
                <w:rFonts w:ascii="Times New Roman" w:hAnsi="Times New Roman" w:cs="Times New Roman"/>
                <w:sz w:val="24"/>
                <w:szCs w:val="24"/>
              </w:rPr>
            </w:pPr>
            <w:r w:rsidRPr="004A2B86">
              <w:rPr>
                <w:rFonts w:ascii="Times New Roman" w:hAnsi="Times New Roman" w:cs="Times New Roman"/>
                <w:sz w:val="24"/>
                <w:szCs w:val="24"/>
              </w:rPr>
              <w:t>25716.06</w:t>
            </w:r>
          </w:p>
        </w:tc>
        <w:tc>
          <w:tcPr>
            <w:tcW w:w="3117" w:type="dxa"/>
          </w:tcPr>
          <w:p w14:paraId="3C346C42" w14:textId="2EAA41FC" w:rsidR="00C71E07" w:rsidRPr="004A2B86" w:rsidRDefault="007C12E1" w:rsidP="003D11F8">
            <w:pPr>
              <w:spacing w:line="360" w:lineRule="auto"/>
              <w:rPr>
                <w:rFonts w:ascii="Times New Roman" w:hAnsi="Times New Roman" w:cs="Times New Roman"/>
                <w:sz w:val="24"/>
                <w:szCs w:val="24"/>
              </w:rPr>
            </w:pPr>
            <w:r w:rsidRPr="004A2B86">
              <w:rPr>
                <w:rFonts w:ascii="Times New Roman" w:hAnsi="Times New Roman" w:cs="Times New Roman"/>
                <w:sz w:val="24"/>
                <w:szCs w:val="24"/>
              </w:rPr>
              <w:t>26563.30</w:t>
            </w:r>
          </w:p>
        </w:tc>
      </w:tr>
      <w:tr w:rsidR="007C12E1" w:rsidRPr="004A2B86" w14:paraId="25B82C76" w14:textId="77777777" w:rsidTr="00C71E07">
        <w:tc>
          <w:tcPr>
            <w:tcW w:w="3116" w:type="dxa"/>
            <w:shd w:val="clear" w:color="auto" w:fill="00B0F0"/>
          </w:tcPr>
          <w:p w14:paraId="5EE5FE28" w14:textId="540083DF" w:rsidR="007C12E1" w:rsidRPr="004A2B86" w:rsidRDefault="007C12E1" w:rsidP="007C12E1">
            <w:pPr>
              <w:spacing w:line="360" w:lineRule="auto"/>
              <w:rPr>
                <w:rFonts w:ascii="Times New Roman" w:hAnsi="Times New Roman" w:cs="Times New Roman"/>
                <w:sz w:val="24"/>
                <w:szCs w:val="24"/>
              </w:rPr>
            </w:pPr>
            <w:r w:rsidRPr="004A2B86">
              <w:rPr>
                <w:rFonts w:ascii="Times New Roman" w:hAnsi="Times New Roman" w:cs="Times New Roman"/>
                <w:sz w:val="24"/>
                <w:szCs w:val="24"/>
              </w:rPr>
              <w:t>P value</w:t>
            </w:r>
          </w:p>
        </w:tc>
        <w:tc>
          <w:tcPr>
            <w:tcW w:w="3117" w:type="dxa"/>
          </w:tcPr>
          <w:p w14:paraId="385435AC" w14:textId="0CF3BAAD" w:rsidR="007C12E1" w:rsidRPr="004A2B86" w:rsidRDefault="007C12E1" w:rsidP="007C12E1">
            <w:pPr>
              <w:spacing w:line="360" w:lineRule="auto"/>
              <w:rPr>
                <w:rFonts w:ascii="Times New Roman" w:hAnsi="Times New Roman" w:cs="Times New Roman"/>
                <w:sz w:val="24"/>
                <w:szCs w:val="24"/>
              </w:rPr>
            </w:pPr>
          </w:p>
        </w:tc>
        <w:tc>
          <w:tcPr>
            <w:tcW w:w="3117" w:type="dxa"/>
          </w:tcPr>
          <w:p w14:paraId="119BEBF7" w14:textId="62EE1240" w:rsidR="007C12E1" w:rsidRPr="004A2B86" w:rsidRDefault="007C12E1" w:rsidP="007C12E1">
            <w:pPr>
              <w:spacing w:line="360" w:lineRule="auto"/>
              <w:rPr>
                <w:rFonts w:ascii="Times New Roman" w:hAnsi="Times New Roman" w:cs="Times New Roman"/>
                <w:sz w:val="24"/>
                <w:szCs w:val="24"/>
              </w:rPr>
            </w:pPr>
            <w:r w:rsidRPr="004A2B86">
              <w:rPr>
                <w:rFonts w:ascii="Times New Roman" w:hAnsi="Times New Roman" w:cs="Times New Roman"/>
                <w:sz w:val="24"/>
                <w:szCs w:val="24"/>
              </w:rPr>
              <w:t>&lt;0.001</w:t>
            </w:r>
          </w:p>
        </w:tc>
      </w:tr>
    </w:tbl>
    <w:p w14:paraId="6C6741B9" w14:textId="27453240" w:rsidR="00166C01" w:rsidRPr="004A2B86" w:rsidRDefault="00166C01" w:rsidP="003D11F8">
      <w:pPr>
        <w:spacing w:line="360" w:lineRule="auto"/>
        <w:rPr>
          <w:rFonts w:ascii="Times New Roman" w:hAnsi="Times New Roman" w:cs="Times New Roman"/>
          <w:sz w:val="24"/>
          <w:szCs w:val="24"/>
        </w:rPr>
      </w:pPr>
    </w:p>
    <w:p w14:paraId="50F02D40" w14:textId="1F05F5E8" w:rsidR="00973A17" w:rsidRDefault="00166C01" w:rsidP="003D11F8">
      <w:pPr>
        <w:spacing w:line="360" w:lineRule="auto"/>
        <w:rPr>
          <w:rFonts w:ascii="Times New Roman" w:hAnsi="Times New Roman" w:cs="Times New Roman"/>
          <w:sz w:val="24"/>
          <w:szCs w:val="24"/>
        </w:rPr>
      </w:pPr>
      <w:r w:rsidRPr="004A2B86">
        <w:rPr>
          <w:rFonts w:ascii="Times New Roman" w:hAnsi="Times New Roman" w:cs="Times New Roman"/>
          <w:sz w:val="24"/>
          <w:szCs w:val="24"/>
        </w:rPr>
        <w:t xml:space="preserve">The p value </w:t>
      </w:r>
      <w:proofErr w:type="gramStart"/>
      <w:r w:rsidRPr="004A2B86">
        <w:rPr>
          <w:rFonts w:ascii="Times New Roman" w:hAnsi="Times New Roman" w:cs="Times New Roman"/>
          <w:sz w:val="24"/>
          <w:szCs w:val="24"/>
        </w:rPr>
        <w:t xml:space="preserve">is </w:t>
      </w:r>
      <w:r w:rsidR="007C12E1" w:rsidRPr="004A2B86">
        <w:rPr>
          <w:rFonts w:ascii="Times New Roman" w:hAnsi="Times New Roman" w:cs="Times New Roman"/>
          <w:sz w:val="24"/>
          <w:szCs w:val="24"/>
        </w:rPr>
        <w:t xml:space="preserve"> &lt;</w:t>
      </w:r>
      <w:proofErr w:type="gramEnd"/>
      <w:r w:rsidR="00C71E07" w:rsidRPr="004A2B86">
        <w:rPr>
          <w:rFonts w:ascii="Times New Roman" w:hAnsi="Times New Roman" w:cs="Times New Roman"/>
          <w:sz w:val="24"/>
          <w:szCs w:val="24"/>
        </w:rPr>
        <w:t>0.001</w:t>
      </w:r>
      <w:r w:rsidR="008E6DDB" w:rsidRPr="004A2B86">
        <w:rPr>
          <w:rFonts w:ascii="Times New Roman" w:hAnsi="Times New Roman" w:cs="Times New Roman"/>
          <w:sz w:val="24"/>
          <w:szCs w:val="24"/>
        </w:rPr>
        <w:t>.</w:t>
      </w:r>
      <w:r w:rsidRPr="004A2B86">
        <w:rPr>
          <w:rFonts w:ascii="Times New Roman" w:hAnsi="Times New Roman" w:cs="Times New Roman"/>
          <w:sz w:val="24"/>
          <w:szCs w:val="24"/>
        </w:rPr>
        <w:t xml:space="preserve"> </w:t>
      </w:r>
    </w:p>
    <w:p w14:paraId="36AA32F6" w14:textId="746574A0" w:rsidR="00973A17" w:rsidRPr="004A2B86" w:rsidRDefault="004420B4" w:rsidP="003D11F8">
      <w:pPr>
        <w:spacing w:line="360" w:lineRule="auto"/>
        <w:rPr>
          <w:rFonts w:ascii="Times New Roman" w:hAnsi="Times New Roman" w:cs="Times New Roman"/>
          <w:sz w:val="24"/>
          <w:szCs w:val="24"/>
        </w:rPr>
      </w:pPr>
      <w:r w:rsidRPr="004A2B86">
        <w:rPr>
          <w:rFonts w:ascii="Times New Roman" w:hAnsi="Times New Roman" w:cs="Times New Roman"/>
          <w:noProof/>
          <w:sz w:val="24"/>
          <w:szCs w:val="24"/>
        </w:rPr>
        <w:drawing>
          <wp:anchor distT="0" distB="0" distL="114300" distR="114300" simplePos="0" relativeHeight="251668480" behindDoc="0" locked="0" layoutInCell="1" allowOverlap="1" wp14:anchorId="37CC6C7D" wp14:editId="73380BAB">
            <wp:simplePos x="0" y="0"/>
            <wp:positionH relativeFrom="margin">
              <wp:align>left</wp:align>
            </wp:positionH>
            <wp:positionV relativeFrom="paragraph">
              <wp:posOffset>252</wp:posOffset>
            </wp:positionV>
            <wp:extent cx="5146334" cy="1779774"/>
            <wp:effectExtent l="0" t="0" r="0" b="0"/>
            <wp:wrapThrough wrapText="bothSides">
              <wp:wrapPolygon edited="0">
                <wp:start x="0" y="0"/>
                <wp:lineTo x="0" y="21276"/>
                <wp:lineTo x="21509" y="21276"/>
                <wp:lineTo x="21509" y="0"/>
                <wp:lineTo x="0" y="0"/>
              </wp:wrapPolygon>
            </wp:wrapThrough>
            <wp:docPr id="20" name="Picture 20"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imelin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146334" cy="1779774"/>
                    </a:xfrm>
                    <a:prstGeom prst="rect">
                      <a:avLst/>
                    </a:prstGeom>
                  </pic:spPr>
                </pic:pic>
              </a:graphicData>
            </a:graphic>
          </wp:anchor>
        </w:drawing>
      </w:r>
    </w:p>
    <w:p w14:paraId="7CD8A1D1" w14:textId="4E06C2A1" w:rsidR="00C71E07" w:rsidRPr="004A2B86" w:rsidRDefault="00C71E07" w:rsidP="003D11F8">
      <w:pPr>
        <w:spacing w:line="360" w:lineRule="auto"/>
        <w:rPr>
          <w:rFonts w:ascii="Times New Roman" w:hAnsi="Times New Roman" w:cs="Times New Roman"/>
          <w:sz w:val="24"/>
          <w:szCs w:val="24"/>
        </w:rPr>
      </w:pPr>
    </w:p>
    <w:p w14:paraId="3D7D21DE" w14:textId="77777777" w:rsidR="004420B4" w:rsidRDefault="004420B4" w:rsidP="003D11F8">
      <w:pPr>
        <w:pStyle w:val="NormalWeb"/>
        <w:shd w:val="clear" w:color="auto" w:fill="FFFFFF"/>
        <w:spacing w:before="240" w:beforeAutospacing="0" w:after="0" w:afterAutospacing="0" w:line="360" w:lineRule="auto"/>
        <w:rPr>
          <w:color w:val="000000"/>
          <w:shd w:val="clear" w:color="auto" w:fill="FFFFFF"/>
        </w:rPr>
      </w:pPr>
    </w:p>
    <w:p w14:paraId="1C466CB2" w14:textId="77777777" w:rsidR="004420B4" w:rsidRDefault="004420B4" w:rsidP="003D11F8">
      <w:pPr>
        <w:pStyle w:val="NormalWeb"/>
        <w:shd w:val="clear" w:color="auto" w:fill="FFFFFF"/>
        <w:spacing w:before="240" w:beforeAutospacing="0" w:after="0" w:afterAutospacing="0" w:line="360" w:lineRule="auto"/>
        <w:rPr>
          <w:color w:val="000000"/>
          <w:shd w:val="clear" w:color="auto" w:fill="FFFFFF"/>
        </w:rPr>
      </w:pPr>
    </w:p>
    <w:p w14:paraId="16D4B52C" w14:textId="77777777" w:rsidR="004420B4" w:rsidRDefault="004420B4" w:rsidP="003D11F8">
      <w:pPr>
        <w:pStyle w:val="NormalWeb"/>
        <w:shd w:val="clear" w:color="auto" w:fill="FFFFFF"/>
        <w:spacing w:before="240" w:beforeAutospacing="0" w:after="0" w:afterAutospacing="0" w:line="360" w:lineRule="auto"/>
        <w:rPr>
          <w:color w:val="000000"/>
          <w:shd w:val="clear" w:color="auto" w:fill="FFFFFF"/>
        </w:rPr>
      </w:pPr>
    </w:p>
    <w:p w14:paraId="47DE21D9" w14:textId="0CAC93E1" w:rsidR="004A2B86" w:rsidRPr="00DC5555" w:rsidRDefault="00C71E07" w:rsidP="00DC5555">
      <w:pPr>
        <w:pStyle w:val="NormalWeb"/>
        <w:shd w:val="clear" w:color="auto" w:fill="FFFFFF"/>
        <w:spacing w:before="240" w:beforeAutospacing="0" w:after="0" w:afterAutospacing="0" w:line="360" w:lineRule="auto"/>
        <w:rPr>
          <w:color w:val="000000"/>
        </w:rPr>
      </w:pPr>
      <w:r w:rsidRPr="004A2B86">
        <w:rPr>
          <w:color w:val="000000"/>
          <w:shd w:val="clear" w:color="auto" w:fill="FFFFFF"/>
        </w:rPr>
        <w:t xml:space="preserve">As we can see above </w:t>
      </w:r>
      <w:r w:rsidR="008E6DDB" w:rsidRPr="004A2B86">
        <w:rPr>
          <w:color w:val="000000"/>
          <w:shd w:val="clear" w:color="auto" w:fill="FFFFFF"/>
        </w:rPr>
        <w:t>the p</w:t>
      </w:r>
      <w:r w:rsidR="00166C01" w:rsidRPr="004A2B86">
        <w:rPr>
          <w:color w:val="000000"/>
          <w:shd w:val="clear" w:color="auto" w:fill="FFFFFF"/>
        </w:rPr>
        <w:t>-value</w:t>
      </w:r>
      <w:r w:rsidRPr="004A2B86">
        <w:rPr>
          <w:color w:val="000000"/>
          <w:shd w:val="clear" w:color="auto" w:fill="FFFFFF"/>
        </w:rPr>
        <w:t xml:space="preserve"> is extremely small</w:t>
      </w:r>
      <w:r w:rsidR="00166C01" w:rsidRPr="004A2B86">
        <w:rPr>
          <w:color w:val="000000"/>
          <w:shd w:val="clear" w:color="auto" w:fill="FFFFFF"/>
        </w:rPr>
        <w:t xml:space="preserve"> (</w:t>
      </w:r>
      <w:r w:rsidRPr="004A2B86">
        <w:rPr>
          <w:color w:val="000000"/>
          <w:shd w:val="clear" w:color="auto" w:fill="FFFFFF"/>
        </w:rPr>
        <w:t>p &lt; 0.001</w:t>
      </w:r>
      <w:r w:rsidR="00166C01" w:rsidRPr="004A2B86">
        <w:rPr>
          <w:color w:val="000000"/>
          <w:shd w:val="clear" w:color="auto" w:fill="FFFFFF"/>
        </w:rPr>
        <w:t xml:space="preserve">) </w:t>
      </w:r>
      <w:r w:rsidRPr="004A2B86">
        <w:rPr>
          <w:color w:val="000000"/>
          <w:shd w:val="clear" w:color="auto" w:fill="FFFFFF"/>
        </w:rPr>
        <w:t xml:space="preserve">which </w:t>
      </w:r>
      <w:r w:rsidR="00166C01" w:rsidRPr="004A2B86">
        <w:rPr>
          <w:color w:val="000000"/>
          <w:shd w:val="clear" w:color="auto" w:fill="FFFFFF"/>
        </w:rPr>
        <w:t xml:space="preserve">is less than the significance level </w:t>
      </w:r>
      <w:r w:rsidR="00747855" w:rsidRPr="004A2B86">
        <w:rPr>
          <w:color w:val="000000"/>
          <w:shd w:val="clear" w:color="auto" w:fill="FFFFFF"/>
        </w:rPr>
        <w:t>(</w:t>
      </w:r>
      <w:r w:rsidR="00747855" w:rsidRPr="004A2B86">
        <w:rPr>
          <w:rFonts w:ascii="Cambria Math" w:hAnsi="Cambria Math" w:cs="Cambria Math"/>
          <w:color w:val="000000"/>
          <w:shd w:val="clear" w:color="auto" w:fill="FFFFFF"/>
        </w:rPr>
        <w:t>𝛼</w:t>
      </w:r>
      <w:r w:rsidR="00166C01" w:rsidRPr="004A2B86">
        <w:rPr>
          <w:color w:val="000000"/>
          <w:shd w:val="clear" w:color="auto" w:fill="FFFFFF"/>
        </w:rPr>
        <w:t>=0.05</w:t>
      </w:r>
      <w:r w:rsidR="00DF3239">
        <w:rPr>
          <w:color w:val="000000"/>
          <w:shd w:val="clear" w:color="auto" w:fill="FFFFFF"/>
        </w:rPr>
        <w:t>)</w:t>
      </w:r>
      <w:r w:rsidR="00166C01" w:rsidRPr="004A2B86">
        <w:rPr>
          <w:color w:val="000000"/>
          <w:shd w:val="clear" w:color="auto" w:fill="FFFFFF"/>
        </w:rPr>
        <w:t xml:space="preserve">, we can conclude that there is a significant difference </w:t>
      </w:r>
      <w:r w:rsidR="00166C01" w:rsidRPr="004A2B86">
        <w:rPr>
          <w:color w:val="000000"/>
        </w:rPr>
        <w:t>between the mean price of the secondhand car in our area code and mean price of the secondhand car in the entire United Kingdom.</w:t>
      </w:r>
      <w:r w:rsidR="00747855">
        <w:rPr>
          <w:color w:val="000000"/>
        </w:rPr>
        <w:t xml:space="preserve"> But we can’t rely on this completely as the sample size of the assumption was only 90 cars.</w:t>
      </w:r>
    </w:p>
    <w:p w14:paraId="624F64BA" w14:textId="1AD82DA2" w:rsidR="000B75C6" w:rsidRDefault="000B75C6" w:rsidP="003D11F8">
      <w:pPr>
        <w:spacing w:line="360" w:lineRule="auto"/>
        <w:rPr>
          <w:rFonts w:ascii="Times New Roman" w:hAnsi="Times New Roman" w:cs="Times New Roman"/>
          <w:sz w:val="24"/>
          <w:szCs w:val="24"/>
        </w:rPr>
      </w:pPr>
    </w:p>
    <w:p w14:paraId="725B4F34" w14:textId="53B1CC25" w:rsidR="000B75C6" w:rsidRDefault="000B75C6" w:rsidP="003D11F8">
      <w:pPr>
        <w:spacing w:line="360" w:lineRule="auto"/>
        <w:rPr>
          <w:rFonts w:ascii="Times New Roman" w:hAnsi="Times New Roman" w:cs="Times New Roman"/>
          <w:sz w:val="24"/>
          <w:szCs w:val="24"/>
        </w:rPr>
      </w:pPr>
    </w:p>
    <w:p w14:paraId="66F18420" w14:textId="77777777" w:rsidR="00DC5555" w:rsidRDefault="00DC5555" w:rsidP="003D11F8">
      <w:pPr>
        <w:spacing w:line="360" w:lineRule="auto"/>
        <w:rPr>
          <w:rFonts w:ascii="Times New Roman" w:hAnsi="Times New Roman" w:cs="Times New Roman"/>
          <w:sz w:val="24"/>
          <w:szCs w:val="24"/>
        </w:rPr>
      </w:pPr>
    </w:p>
    <w:p w14:paraId="53F94D98" w14:textId="77777777" w:rsidR="004420B4" w:rsidRPr="004A2B86" w:rsidRDefault="004420B4" w:rsidP="003D11F8">
      <w:pPr>
        <w:spacing w:line="360" w:lineRule="auto"/>
        <w:rPr>
          <w:rFonts w:ascii="Times New Roman" w:hAnsi="Times New Roman" w:cs="Times New Roman"/>
          <w:sz w:val="24"/>
          <w:szCs w:val="24"/>
        </w:rPr>
      </w:pPr>
    </w:p>
    <w:p w14:paraId="2443E45C" w14:textId="6B77DBA8" w:rsidR="00B117B1" w:rsidRPr="004A2B86" w:rsidRDefault="00B117B1" w:rsidP="003D11F8">
      <w:pPr>
        <w:spacing w:line="360" w:lineRule="auto"/>
        <w:rPr>
          <w:rFonts w:ascii="Times New Roman" w:hAnsi="Times New Roman" w:cs="Times New Roman"/>
          <w:b/>
          <w:bCs/>
          <w:sz w:val="24"/>
          <w:szCs w:val="24"/>
        </w:rPr>
      </w:pPr>
      <w:r w:rsidRPr="004A2B86">
        <w:rPr>
          <w:rFonts w:ascii="Times New Roman" w:hAnsi="Times New Roman" w:cs="Times New Roman"/>
          <w:b/>
          <w:bCs/>
          <w:sz w:val="24"/>
          <w:szCs w:val="24"/>
        </w:rPr>
        <w:lastRenderedPageBreak/>
        <w:t>CORRELATION STATISTICS</w:t>
      </w:r>
    </w:p>
    <w:p w14:paraId="436094E9" w14:textId="0F70DA40" w:rsidR="008A1DC4" w:rsidRPr="00997CB2" w:rsidRDefault="008A1DC4" w:rsidP="008A1DC4">
      <w:pPr>
        <w:spacing w:line="360" w:lineRule="auto"/>
        <w:rPr>
          <w:rFonts w:ascii="Times New Roman" w:hAnsi="Times New Roman" w:cs="Times New Roman"/>
          <w:sz w:val="24"/>
          <w:szCs w:val="24"/>
        </w:rPr>
      </w:pPr>
      <w:r w:rsidRPr="00997CB2">
        <w:rPr>
          <w:rFonts w:ascii="Times New Roman" w:hAnsi="Times New Roman" w:cs="Times New Roman"/>
          <w:sz w:val="24"/>
          <w:szCs w:val="24"/>
        </w:rPr>
        <w:t xml:space="preserve">Correlation </w:t>
      </w:r>
      <w:r w:rsidR="00D83D79">
        <w:rPr>
          <w:rFonts w:ascii="Times New Roman" w:hAnsi="Times New Roman" w:cs="Times New Roman"/>
          <w:sz w:val="24"/>
          <w:szCs w:val="24"/>
        </w:rPr>
        <w:t>statistics</w:t>
      </w:r>
      <w:r w:rsidRPr="00997CB2">
        <w:rPr>
          <w:rFonts w:ascii="Times New Roman" w:hAnsi="Times New Roman" w:cs="Times New Roman"/>
          <w:sz w:val="24"/>
          <w:szCs w:val="24"/>
        </w:rPr>
        <w:t xml:space="preserve"> </w:t>
      </w:r>
      <w:r w:rsidR="00514650">
        <w:rPr>
          <w:rFonts w:ascii="Times New Roman" w:hAnsi="Times New Roman" w:cs="Times New Roman"/>
          <w:sz w:val="24"/>
          <w:szCs w:val="24"/>
        </w:rPr>
        <w:t>show</w:t>
      </w:r>
      <w:r w:rsidR="00DF3239">
        <w:rPr>
          <w:rFonts w:ascii="Times New Roman" w:hAnsi="Times New Roman" w:cs="Times New Roman"/>
          <w:sz w:val="24"/>
          <w:szCs w:val="24"/>
        </w:rPr>
        <w:t xml:space="preserve"> </w:t>
      </w:r>
      <w:r w:rsidR="000B75C6">
        <w:rPr>
          <w:rFonts w:ascii="Times New Roman" w:hAnsi="Times New Roman" w:cs="Times New Roman"/>
          <w:sz w:val="24"/>
          <w:szCs w:val="24"/>
        </w:rPr>
        <w:t>the relationship</w:t>
      </w:r>
      <w:r w:rsidR="00DF3239">
        <w:rPr>
          <w:rFonts w:ascii="Times New Roman" w:hAnsi="Times New Roman" w:cs="Times New Roman"/>
          <w:sz w:val="24"/>
          <w:szCs w:val="24"/>
        </w:rPr>
        <w:t xml:space="preserve"> between two variables </w:t>
      </w:r>
      <w:r>
        <w:rPr>
          <w:rFonts w:ascii="Times New Roman" w:hAnsi="Times New Roman" w:cs="Times New Roman"/>
          <w:sz w:val="24"/>
          <w:szCs w:val="24"/>
        </w:rPr>
        <w:t xml:space="preserve">1 being highly </w:t>
      </w:r>
      <w:r w:rsidR="00DF3239">
        <w:rPr>
          <w:rFonts w:ascii="Times New Roman" w:hAnsi="Times New Roman" w:cs="Times New Roman"/>
          <w:sz w:val="24"/>
          <w:szCs w:val="24"/>
        </w:rPr>
        <w:t>related,</w:t>
      </w:r>
      <w:r>
        <w:rPr>
          <w:rFonts w:ascii="Times New Roman" w:hAnsi="Times New Roman" w:cs="Times New Roman"/>
          <w:sz w:val="24"/>
          <w:szCs w:val="24"/>
        </w:rPr>
        <w:t xml:space="preserve"> -1 being negatively related and 0 mean no </w:t>
      </w:r>
      <w:r w:rsidR="00747855">
        <w:rPr>
          <w:rFonts w:ascii="Times New Roman" w:hAnsi="Times New Roman" w:cs="Times New Roman"/>
          <w:sz w:val="24"/>
          <w:szCs w:val="24"/>
        </w:rPr>
        <w:t>relation.</w:t>
      </w:r>
    </w:p>
    <w:p w14:paraId="66E91DA8" w14:textId="3643B003" w:rsidR="001F5D83" w:rsidRPr="004A2B86" w:rsidRDefault="001F5D83" w:rsidP="003D11F8">
      <w:pPr>
        <w:spacing w:line="360" w:lineRule="auto"/>
        <w:rPr>
          <w:rFonts w:ascii="Times New Roman" w:hAnsi="Times New Roman" w:cs="Times New Roman"/>
          <w:sz w:val="24"/>
          <w:szCs w:val="24"/>
        </w:rPr>
      </w:pPr>
      <w:r w:rsidRPr="004A2B86">
        <w:rPr>
          <w:rFonts w:ascii="Times New Roman" w:hAnsi="Times New Roman" w:cs="Times New Roman"/>
          <w:noProof/>
          <w:sz w:val="24"/>
          <w:szCs w:val="24"/>
        </w:rPr>
        <w:drawing>
          <wp:inline distT="0" distB="0" distL="0" distR="0" wp14:anchorId="1D94A4C5" wp14:editId="33509A7E">
            <wp:extent cx="5035809" cy="301640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035809" cy="3016405"/>
                    </a:xfrm>
                    <a:prstGeom prst="rect">
                      <a:avLst/>
                    </a:prstGeom>
                  </pic:spPr>
                </pic:pic>
              </a:graphicData>
            </a:graphic>
          </wp:inline>
        </w:drawing>
      </w:r>
    </w:p>
    <w:p w14:paraId="2D8C66D8" w14:textId="7FE479EF" w:rsidR="00E10C65" w:rsidRPr="00E10C65" w:rsidRDefault="00E10C65" w:rsidP="00E10C65">
      <w:pPr>
        <w:spacing w:line="360" w:lineRule="auto"/>
        <w:rPr>
          <w:rFonts w:ascii="Times New Roman" w:hAnsi="Times New Roman" w:cs="Times New Roman"/>
          <w:sz w:val="24"/>
          <w:szCs w:val="24"/>
        </w:rPr>
      </w:pPr>
      <w:r w:rsidRPr="00E10C65">
        <w:rPr>
          <w:rFonts w:ascii="Times New Roman" w:hAnsi="Times New Roman" w:cs="Times New Roman"/>
          <w:sz w:val="24"/>
          <w:szCs w:val="24"/>
        </w:rPr>
        <w:t>The above table displays the correlation coefficients and statistical significance levels for four variables: price, year, miles, and engine size.</w:t>
      </w:r>
    </w:p>
    <w:p w14:paraId="105A2324" w14:textId="4D3CF660" w:rsidR="0079496A" w:rsidRPr="004A2B86" w:rsidRDefault="00E10C65" w:rsidP="003D11F8">
      <w:pPr>
        <w:spacing w:line="360" w:lineRule="auto"/>
        <w:rPr>
          <w:rFonts w:ascii="Times New Roman" w:hAnsi="Times New Roman" w:cs="Times New Roman"/>
          <w:b/>
          <w:bCs/>
          <w:sz w:val="24"/>
          <w:szCs w:val="24"/>
        </w:rPr>
      </w:pPr>
      <w:r w:rsidRPr="00E10C65">
        <w:rPr>
          <w:rFonts w:ascii="Times New Roman" w:hAnsi="Times New Roman" w:cs="Times New Roman"/>
          <w:sz w:val="24"/>
          <w:szCs w:val="24"/>
        </w:rPr>
        <w:t>In the table above, we can see that there is a positive</w:t>
      </w:r>
      <w:r w:rsidR="003D2FEF">
        <w:rPr>
          <w:rFonts w:ascii="Times New Roman" w:hAnsi="Times New Roman" w:cs="Times New Roman"/>
          <w:sz w:val="24"/>
          <w:szCs w:val="24"/>
        </w:rPr>
        <w:t xml:space="preserve"> Pearson</w:t>
      </w:r>
      <w:r w:rsidRPr="00E10C65">
        <w:rPr>
          <w:rFonts w:ascii="Times New Roman" w:hAnsi="Times New Roman" w:cs="Times New Roman"/>
          <w:sz w:val="24"/>
          <w:szCs w:val="24"/>
        </w:rPr>
        <w:t xml:space="preserve"> correlation between price and year, which is 0.800, indicating that as the year of manufacture </w:t>
      </w:r>
      <w:r w:rsidR="00747855">
        <w:rPr>
          <w:rFonts w:ascii="Times New Roman" w:hAnsi="Times New Roman" w:cs="Times New Roman"/>
          <w:sz w:val="24"/>
          <w:szCs w:val="24"/>
        </w:rPr>
        <w:t>rises</w:t>
      </w:r>
      <w:r w:rsidRPr="00E10C65">
        <w:rPr>
          <w:rFonts w:ascii="Times New Roman" w:hAnsi="Times New Roman" w:cs="Times New Roman"/>
          <w:sz w:val="24"/>
          <w:szCs w:val="24"/>
        </w:rPr>
        <w:t xml:space="preserve">, so does the price of the car. The price and mileage relationship </w:t>
      </w:r>
      <w:r w:rsidR="00747855" w:rsidRPr="00E10C65">
        <w:rPr>
          <w:rFonts w:ascii="Times New Roman" w:hAnsi="Times New Roman" w:cs="Times New Roman"/>
          <w:sz w:val="24"/>
          <w:szCs w:val="24"/>
        </w:rPr>
        <w:t>are</w:t>
      </w:r>
      <w:r w:rsidRPr="00E10C65">
        <w:rPr>
          <w:rFonts w:ascii="Times New Roman" w:hAnsi="Times New Roman" w:cs="Times New Roman"/>
          <w:sz w:val="24"/>
          <w:szCs w:val="24"/>
        </w:rPr>
        <w:t xml:space="preserve"> inversely related</w:t>
      </w:r>
      <w:r>
        <w:rPr>
          <w:rFonts w:ascii="Times New Roman" w:hAnsi="Times New Roman" w:cs="Times New Roman"/>
          <w:sz w:val="24"/>
          <w:szCs w:val="24"/>
        </w:rPr>
        <w:t xml:space="preserve"> by -0.665</w:t>
      </w:r>
      <w:r w:rsidRPr="00E10C65">
        <w:rPr>
          <w:rFonts w:ascii="Times New Roman" w:hAnsi="Times New Roman" w:cs="Times New Roman"/>
          <w:sz w:val="24"/>
          <w:szCs w:val="24"/>
        </w:rPr>
        <w:t xml:space="preserve">; as the mileage </w:t>
      </w:r>
      <w:r w:rsidR="00747855">
        <w:rPr>
          <w:rFonts w:ascii="Times New Roman" w:hAnsi="Times New Roman" w:cs="Times New Roman"/>
          <w:sz w:val="24"/>
          <w:szCs w:val="24"/>
        </w:rPr>
        <w:t>increases</w:t>
      </w:r>
      <w:r w:rsidRPr="00E10C65">
        <w:rPr>
          <w:rFonts w:ascii="Times New Roman" w:hAnsi="Times New Roman" w:cs="Times New Roman"/>
          <w:sz w:val="24"/>
          <w:szCs w:val="24"/>
        </w:rPr>
        <w:t xml:space="preserve">, the price of the car </w:t>
      </w:r>
      <w:r w:rsidR="003D2FEF">
        <w:rPr>
          <w:rFonts w:ascii="Times New Roman" w:hAnsi="Times New Roman" w:cs="Times New Roman"/>
          <w:sz w:val="24"/>
          <w:szCs w:val="24"/>
        </w:rPr>
        <w:t>decreases</w:t>
      </w:r>
      <w:r w:rsidRPr="00E10C65">
        <w:rPr>
          <w:rFonts w:ascii="Times New Roman" w:hAnsi="Times New Roman" w:cs="Times New Roman"/>
          <w:sz w:val="24"/>
          <w:szCs w:val="24"/>
        </w:rPr>
        <w:t>.</w:t>
      </w:r>
    </w:p>
    <w:p w14:paraId="3FEA9E17" w14:textId="172C3F0A" w:rsidR="00CE51D3" w:rsidRPr="004A2B86" w:rsidRDefault="00B117B1" w:rsidP="003D11F8">
      <w:pPr>
        <w:spacing w:line="360" w:lineRule="auto"/>
        <w:rPr>
          <w:rFonts w:ascii="Times New Roman" w:hAnsi="Times New Roman" w:cs="Times New Roman"/>
          <w:b/>
          <w:bCs/>
          <w:sz w:val="24"/>
          <w:szCs w:val="24"/>
        </w:rPr>
      </w:pPr>
      <w:r w:rsidRPr="004A2B86">
        <w:rPr>
          <w:rFonts w:ascii="Times New Roman" w:hAnsi="Times New Roman" w:cs="Times New Roman"/>
          <w:b/>
          <w:bCs/>
          <w:sz w:val="24"/>
          <w:szCs w:val="24"/>
        </w:rPr>
        <w:t xml:space="preserve">REGRESSION </w:t>
      </w:r>
      <w:r w:rsidR="00E10C65">
        <w:rPr>
          <w:rFonts w:ascii="Times New Roman" w:hAnsi="Times New Roman" w:cs="Times New Roman"/>
          <w:b/>
          <w:bCs/>
          <w:sz w:val="24"/>
          <w:szCs w:val="24"/>
        </w:rPr>
        <w:t>ANALYSIS</w:t>
      </w:r>
    </w:p>
    <w:p w14:paraId="5E27A7F3" w14:textId="60D4439D" w:rsidR="00E10C65" w:rsidRPr="004A2B86" w:rsidRDefault="00693AFC" w:rsidP="004A2B86">
      <w:pPr>
        <w:spacing w:line="360" w:lineRule="auto"/>
        <w:rPr>
          <w:rFonts w:ascii="Times New Roman" w:hAnsi="Times New Roman" w:cs="Times New Roman"/>
          <w:sz w:val="24"/>
          <w:szCs w:val="24"/>
        </w:rPr>
      </w:pPr>
      <w:r w:rsidRPr="004A2B86">
        <w:rPr>
          <w:rFonts w:ascii="Times New Roman" w:hAnsi="Times New Roman" w:cs="Times New Roman"/>
          <w:noProof/>
          <w:sz w:val="24"/>
          <w:szCs w:val="24"/>
        </w:rPr>
        <w:drawing>
          <wp:anchor distT="0" distB="0" distL="114300" distR="114300" simplePos="0" relativeHeight="251669504" behindDoc="0" locked="0" layoutInCell="1" allowOverlap="1" wp14:anchorId="0DBDDCF6" wp14:editId="6225E6A7">
            <wp:simplePos x="0" y="0"/>
            <wp:positionH relativeFrom="page">
              <wp:posOffset>857250</wp:posOffset>
            </wp:positionH>
            <wp:positionV relativeFrom="paragraph">
              <wp:posOffset>521970</wp:posOffset>
            </wp:positionV>
            <wp:extent cx="5283200" cy="1123950"/>
            <wp:effectExtent l="0" t="0" r="0" b="0"/>
            <wp:wrapThrough wrapText="bothSides">
              <wp:wrapPolygon edited="0">
                <wp:start x="0" y="0"/>
                <wp:lineTo x="0" y="21234"/>
                <wp:lineTo x="21496" y="21234"/>
                <wp:lineTo x="21496" y="0"/>
                <wp:lineTo x="0" y="0"/>
              </wp:wrapPolygon>
            </wp:wrapThrough>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283200" cy="1123950"/>
                    </a:xfrm>
                    <a:prstGeom prst="rect">
                      <a:avLst/>
                    </a:prstGeom>
                  </pic:spPr>
                </pic:pic>
              </a:graphicData>
            </a:graphic>
            <wp14:sizeRelH relativeFrom="margin">
              <wp14:pctWidth>0</wp14:pctWidth>
            </wp14:sizeRelH>
            <wp14:sizeRelV relativeFrom="margin">
              <wp14:pctHeight>0</wp14:pctHeight>
            </wp14:sizeRelV>
          </wp:anchor>
        </w:drawing>
      </w:r>
      <w:r w:rsidR="00E10C65">
        <w:rPr>
          <w:rFonts w:ascii="Times New Roman" w:hAnsi="Times New Roman" w:cs="Times New Roman"/>
          <w:sz w:val="24"/>
          <w:szCs w:val="24"/>
        </w:rPr>
        <w:t>Regression analysis is a statistical analysis which estimates what is the relationship between a dependent and one or more independent variable.</w:t>
      </w:r>
      <w:r w:rsidR="00E10C65">
        <w:rPr>
          <w:rFonts w:ascii="Arial" w:hAnsi="Arial" w:cs="Arial"/>
          <w:color w:val="37393C"/>
          <w:shd w:val="clear" w:color="auto" w:fill="FFFFFF"/>
        </w:rPr>
        <w:t> </w:t>
      </w:r>
    </w:p>
    <w:p w14:paraId="7FB3E52D" w14:textId="5D81FA62" w:rsidR="00E10C65" w:rsidRDefault="00E10C65" w:rsidP="00E10C65">
      <w:pPr>
        <w:spacing w:line="360" w:lineRule="auto"/>
        <w:rPr>
          <w:rFonts w:ascii="Times New Roman" w:hAnsi="Times New Roman" w:cs="Times New Roman"/>
          <w:sz w:val="24"/>
          <w:szCs w:val="24"/>
        </w:rPr>
      </w:pPr>
      <w:r w:rsidRPr="004A2B86">
        <w:rPr>
          <w:rFonts w:ascii="Times New Roman" w:hAnsi="Times New Roman" w:cs="Times New Roman"/>
          <w:noProof/>
          <w:sz w:val="24"/>
          <w:szCs w:val="24"/>
        </w:rPr>
        <w:lastRenderedPageBreak/>
        <w:drawing>
          <wp:inline distT="0" distB="0" distL="0" distR="0" wp14:anchorId="3D149930" wp14:editId="43C0E00F">
            <wp:extent cx="5543550" cy="1696085"/>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543550" cy="1696085"/>
                    </a:xfrm>
                    <a:prstGeom prst="rect">
                      <a:avLst/>
                    </a:prstGeom>
                  </pic:spPr>
                </pic:pic>
              </a:graphicData>
            </a:graphic>
          </wp:inline>
        </w:drawing>
      </w:r>
    </w:p>
    <w:p w14:paraId="2FFB9C23" w14:textId="70C0DED6" w:rsidR="00E10C65" w:rsidRDefault="00E10C65" w:rsidP="004A2B86">
      <w:pPr>
        <w:spacing w:line="360" w:lineRule="auto"/>
        <w:rPr>
          <w:rFonts w:ascii="Times New Roman" w:hAnsi="Times New Roman" w:cs="Times New Roman"/>
          <w:sz w:val="24"/>
          <w:szCs w:val="24"/>
        </w:rPr>
      </w:pPr>
      <w:r w:rsidRPr="004A2B86">
        <w:rPr>
          <w:rFonts w:ascii="Times New Roman" w:hAnsi="Times New Roman" w:cs="Times New Roman"/>
          <w:noProof/>
          <w:sz w:val="24"/>
          <w:szCs w:val="24"/>
        </w:rPr>
        <w:drawing>
          <wp:anchor distT="0" distB="0" distL="114300" distR="114300" simplePos="0" relativeHeight="251673600" behindDoc="0" locked="0" layoutInCell="1" allowOverlap="1" wp14:anchorId="74B16614" wp14:editId="192D7B63">
            <wp:simplePos x="0" y="0"/>
            <wp:positionH relativeFrom="margin">
              <wp:align>left</wp:align>
            </wp:positionH>
            <wp:positionV relativeFrom="paragraph">
              <wp:posOffset>6985</wp:posOffset>
            </wp:positionV>
            <wp:extent cx="5403850" cy="1695450"/>
            <wp:effectExtent l="0" t="0" r="6350" b="0"/>
            <wp:wrapThrough wrapText="bothSides">
              <wp:wrapPolygon edited="0">
                <wp:start x="0" y="0"/>
                <wp:lineTo x="0" y="21357"/>
                <wp:lineTo x="21549" y="21357"/>
                <wp:lineTo x="21549" y="0"/>
                <wp:lineTo x="0" y="0"/>
              </wp:wrapPolygon>
            </wp:wrapThrough>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03850" cy="1695450"/>
                    </a:xfrm>
                    <a:prstGeom prst="rect">
                      <a:avLst/>
                    </a:prstGeom>
                  </pic:spPr>
                </pic:pic>
              </a:graphicData>
            </a:graphic>
            <wp14:sizeRelH relativeFrom="margin">
              <wp14:pctWidth>0</wp14:pctWidth>
            </wp14:sizeRelH>
            <wp14:sizeRelV relativeFrom="margin">
              <wp14:pctHeight>0</wp14:pctHeight>
            </wp14:sizeRelV>
          </wp:anchor>
        </w:drawing>
      </w:r>
    </w:p>
    <w:p w14:paraId="719CBD2A" w14:textId="77777777" w:rsidR="00E10C65" w:rsidRDefault="00E10C65" w:rsidP="004A2B86">
      <w:pPr>
        <w:spacing w:line="360" w:lineRule="auto"/>
        <w:rPr>
          <w:rFonts w:ascii="Times New Roman" w:hAnsi="Times New Roman" w:cs="Times New Roman"/>
          <w:sz w:val="24"/>
          <w:szCs w:val="24"/>
        </w:rPr>
      </w:pPr>
    </w:p>
    <w:p w14:paraId="38447995" w14:textId="77777777" w:rsidR="00E10C65" w:rsidRDefault="00E10C65" w:rsidP="004A2B86">
      <w:pPr>
        <w:spacing w:line="360" w:lineRule="auto"/>
        <w:rPr>
          <w:rFonts w:ascii="Times New Roman" w:hAnsi="Times New Roman" w:cs="Times New Roman"/>
          <w:sz w:val="24"/>
          <w:szCs w:val="24"/>
        </w:rPr>
      </w:pPr>
    </w:p>
    <w:p w14:paraId="3365E2C1" w14:textId="77777777" w:rsidR="00E10C65" w:rsidRDefault="00E10C65" w:rsidP="004A2B86">
      <w:pPr>
        <w:spacing w:line="360" w:lineRule="auto"/>
        <w:rPr>
          <w:rFonts w:ascii="Times New Roman" w:hAnsi="Times New Roman" w:cs="Times New Roman"/>
          <w:sz w:val="24"/>
          <w:szCs w:val="24"/>
        </w:rPr>
      </w:pPr>
    </w:p>
    <w:p w14:paraId="5E96B840" w14:textId="77777777" w:rsidR="00E10C65" w:rsidRDefault="00E10C65" w:rsidP="004A2B86">
      <w:pPr>
        <w:spacing w:line="360" w:lineRule="auto"/>
        <w:rPr>
          <w:rFonts w:ascii="Times New Roman" w:hAnsi="Times New Roman" w:cs="Times New Roman"/>
          <w:sz w:val="24"/>
          <w:szCs w:val="24"/>
        </w:rPr>
      </w:pPr>
    </w:p>
    <w:p w14:paraId="50954B86" w14:textId="20A145AA" w:rsidR="004A2B86" w:rsidRPr="004A2B86" w:rsidRDefault="004A2B86" w:rsidP="003D11F8">
      <w:pPr>
        <w:spacing w:line="360" w:lineRule="auto"/>
        <w:rPr>
          <w:rFonts w:ascii="Times New Roman" w:hAnsi="Times New Roman" w:cs="Times New Roman"/>
          <w:sz w:val="24"/>
          <w:szCs w:val="24"/>
        </w:rPr>
      </w:pPr>
      <w:r w:rsidRPr="004A2B86">
        <w:rPr>
          <w:rFonts w:ascii="Times New Roman" w:hAnsi="Times New Roman" w:cs="Times New Roman"/>
          <w:sz w:val="24"/>
          <w:szCs w:val="24"/>
        </w:rPr>
        <w:t>This is our Parsimonious Model with the model accuracy of 75.1%</w:t>
      </w:r>
      <w:r w:rsidR="00E10C65">
        <w:rPr>
          <w:rFonts w:ascii="Times New Roman" w:hAnsi="Times New Roman" w:cs="Times New Roman"/>
          <w:sz w:val="24"/>
          <w:szCs w:val="24"/>
        </w:rPr>
        <w:t>.</w:t>
      </w:r>
      <w:r w:rsidR="00747855">
        <w:rPr>
          <w:rFonts w:ascii="Times New Roman" w:hAnsi="Times New Roman" w:cs="Times New Roman"/>
          <w:sz w:val="24"/>
          <w:szCs w:val="24"/>
        </w:rPr>
        <w:t xml:space="preserve"> as all the variables are significant.</w:t>
      </w:r>
    </w:p>
    <w:p w14:paraId="25521E20" w14:textId="47EC5568" w:rsidR="00A01498" w:rsidRPr="004A2B86" w:rsidRDefault="00A01498" w:rsidP="003D11F8">
      <w:pPr>
        <w:spacing w:line="360" w:lineRule="auto"/>
        <w:rPr>
          <w:rFonts w:ascii="Times New Roman" w:hAnsi="Times New Roman" w:cs="Times New Roman"/>
          <w:sz w:val="24"/>
          <w:szCs w:val="24"/>
        </w:rPr>
      </w:pPr>
      <w:r w:rsidRPr="004A2B86">
        <w:rPr>
          <w:rFonts w:ascii="Times New Roman" w:hAnsi="Times New Roman" w:cs="Times New Roman"/>
          <w:sz w:val="24"/>
          <w:szCs w:val="24"/>
        </w:rPr>
        <w:t xml:space="preserve">With the above table we </w:t>
      </w:r>
      <w:r w:rsidR="00B117B1" w:rsidRPr="004A2B86">
        <w:rPr>
          <w:rFonts w:ascii="Times New Roman" w:hAnsi="Times New Roman" w:cs="Times New Roman"/>
          <w:sz w:val="24"/>
          <w:szCs w:val="24"/>
        </w:rPr>
        <w:t>can</w:t>
      </w:r>
      <w:r w:rsidRPr="004A2B86">
        <w:rPr>
          <w:rFonts w:ascii="Times New Roman" w:hAnsi="Times New Roman" w:cs="Times New Roman"/>
          <w:sz w:val="24"/>
          <w:szCs w:val="24"/>
        </w:rPr>
        <w:t xml:space="preserve"> calculate the value of our regression model =</w:t>
      </w:r>
    </w:p>
    <w:p w14:paraId="4ED2D54D" w14:textId="10EE7479" w:rsidR="00A01498" w:rsidRPr="004A2B86" w:rsidRDefault="00C7610E" w:rsidP="003D11F8">
      <w:pPr>
        <w:spacing w:line="360" w:lineRule="auto"/>
        <w:rPr>
          <w:rFonts w:ascii="Times New Roman" w:hAnsi="Times New Roman" w:cs="Times New Roman"/>
          <w:sz w:val="24"/>
          <w:szCs w:val="24"/>
        </w:rPr>
      </w:pPr>
      <w:r w:rsidRPr="004A2B86">
        <w:rPr>
          <w:rFonts w:ascii="Times New Roman" w:hAnsi="Times New Roman" w:cs="Times New Roman"/>
          <w:sz w:val="24"/>
          <w:szCs w:val="24"/>
        </w:rPr>
        <w:t>(</w:t>
      </w:r>
      <w:r w:rsidR="00167EC0" w:rsidRPr="004A2B86">
        <w:rPr>
          <w:rFonts w:ascii="Times New Roman" w:hAnsi="Times New Roman" w:cs="Times New Roman"/>
          <w:sz w:val="24"/>
          <w:szCs w:val="24"/>
        </w:rPr>
        <w:t>Constant) +</w:t>
      </w:r>
      <w:r w:rsidR="00A01498" w:rsidRPr="004A2B86">
        <w:rPr>
          <w:rFonts w:ascii="Times New Roman" w:hAnsi="Times New Roman" w:cs="Times New Roman"/>
          <w:sz w:val="24"/>
          <w:szCs w:val="24"/>
        </w:rPr>
        <w:t xml:space="preserve"> </w:t>
      </w:r>
      <w:r w:rsidRPr="004A2B86">
        <w:rPr>
          <w:rFonts w:ascii="Times New Roman" w:hAnsi="Times New Roman" w:cs="Times New Roman"/>
          <w:sz w:val="24"/>
          <w:szCs w:val="24"/>
        </w:rPr>
        <w:t>(</w:t>
      </w:r>
      <w:r w:rsidR="00A01498" w:rsidRPr="004A2B86">
        <w:rPr>
          <w:rFonts w:ascii="Times New Roman" w:hAnsi="Times New Roman" w:cs="Times New Roman"/>
          <w:sz w:val="24"/>
          <w:szCs w:val="24"/>
        </w:rPr>
        <w:t>Miles * -0.</w:t>
      </w:r>
      <w:r w:rsidR="00CD6A34" w:rsidRPr="004A2B86">
        <w:rPr>
          <w:rFonts w:ascii="Times New Roman" w:hAnsi="Times New Roman" w:cs="Times New Roman"/>
          <w:sz w:val="24"/>
          <w:szCs w:val="24"/>
        </w:rPr>
        <w:t>97</w:t>
      </w:r>
      <w:r w:rsidRPr="004A2B86">
        <w:rPr>
          <w:rFonts w:ascii="Times New Roman" w:hAnsi="Times New Roman" w:cs="Times New Roman"/>
          <w:sz w:val="24"/>
          <w:szCs w:val="24"/>
        </w:rPr>
        <w:t>)</w:t>
      </w:r>
      <w:r w:rsidR="00A01498" w:rsidRPr="004A2B86">
        <w:rPr>
          <w:rFonts w:ascii="Times New Roman" w:hAnsi="Times New Roman" w:cs="Times New Roman"/>
          <w:sz w:val="24"/>
          <w:szCs w:val="24"/>
        </w:rPr>
        <w:t xml:space="preserve"> </w:t>
      </w:r>
      <w:r w:rsidR="007C12E1" w:rsidRPr="004A2B86">
        <w:rPr>
          <w:rFonts w:ascii="Times New Roman" w:hAnsi="Times New Roman" w:cs="Times New Roman"/>
          <w:sz w:val="24"/>
          <w:szCs w:val="24"/>
        </w:rPr>
        <w:t>+</w:t>
      </w:r>
      <w:r w:rsidR="00A01498" w:rsidRPr="004A2B86">
        <w:rPr>
          <w:rFonts w:ascii="Times New Roman" w:hAnsi="Times New Roman" w:cs="Times New Roman"/>
          <w:sz w:val="24"/>
          <w:szCs w:val="24"/>
        </w:rPr>
        <w:t xml:space="preserve"> </w:t>
      </w:r>
      <w:r w:rsidRPr="004A2B86">
        <w:rPr>
          <w:rFonts w:ascii="Times New Roman" w:hAnsi="Times New Roman" w:cs="Times New Roman"/>
          <w:sz w:val="24"/>
          <w:szCs w:val="24"/>
        </w:rPr>
        <w:t>(</w:t>
      </w:r>
      <w:r w:rsidR="00A01498" w:rsidRPr="004A2B86">
        <w:rPr>
          <w:rFonts w:ascii="Times New Roman" w:hAnsi="Times New Roman" w:cs="Times New Roman"/>
          <w:sz w:val="24"/>
          <w:szCs w:val="24"/>
        </w:rPr>
        <w:t xml:space="preserve">Year_21 * </w:t>
      </w:r>
      <w:r w:rsidR="00CD6A34" w:rsidRPr="004A2B86">
        <w:rPr>
          <w:rFonts w:ascii="Times New Roman" w:hAnsi="Times New Roman" w:cs="Times New Roman"/>
          <w:sz w:val="24"/>
          <w:szCs w:val="24"/>
        </w:rPr>
        <w:t>7885.096</w:t>
      </w:r>
      <w:r w:rsidRPr="004A2B86">
        <w:rPr>
          <w:rFonts w:ascii="Times New Roman" w:hAnsi="Times New Roman" w:cs="Times New Roman"/>
          <w:sz w:val="24"/>
          <w:szCs w:val="24"/>
        </w:rPr>
        <w:t>)</w:t>
      </w:r>
      <w:r w:rsidR="00A01498" w:rsidRPr="004A2B86">
        <w:rPr>
          <w:rFonts w:ascii="Times New Roman" w:hAnsi="Times New Roman" w:cs="Times New Roman"/>
          <w:sz w:val="24"/>
          <w:szCs w:val="24"/>
        </w:rPr>
        <w:t xml:space="preserve">  + </w:t>
      </w:r>
      <w:r w:rsidRPr="004A2B86">
        <w:rPr>
          <w:rFonts w:ascii="Times New Roman" w:hAnsi="Times New Roman" w:cs="Times New Roman"/>
          <w:sz w:val="24"/>
          <w:szCs w:val="24"/>
        </w:rPr>
        <w:t>(</w:t>
      </w:r>
      <w:r w:rsidR="00A01498" w:rsidRPr="004A2B86">
        <w:rPr>
          <w:rFonts w:ascii="Times New Roman" w:hAnsi="Times New Roman" w:cs="Times New Roman"/>
          <w:sz w:val="24"/>
          <w:szCs w:val="24"/>
        </w:rPr>
        <w:t>Year _22 *</w:t>
      </w:r>
      <w:r w:rsidR="00CD6A34" w:rsidRPr="004A2B86">
        <w:rPr>
          <w:rFonts w:ascii="Times New Roman" w:hAnsi="Times New Roman" w:cs="Times New Roman"/>
          <w:sz w:val="24"/>
          <w:szCs w:val="24"/>
        </w:rPr>
        <w:t>10083.663</w:t>
      </w:r>
      <w:r w:rsidRPr="004A2B86">
        <w:rPr>
          <w:rFonts w:ascii="Times New Roman" w:hAnsi="Times New Roman" w:cs="Times New Roman"/>
          <w:sz w:val="24"/>
          <w:szCs w:val="24"/>
        </w:rPr>
        <w:t>)</w:t>
      </w:r>
      <w:r w:rsidR="00A01498" w:rsidRPr="004A2B86">
        <w:rPr>
          <w:rFonts w:ascii="Times New Roman" w:hAnsi="Times New Roman" w:cs="Times New Roman"/>
          <w:sz w:val="24"/>
          <w:szCs w:val="24"/>
        </w:rPr>
        <w:t xml:space="preserve"> </w:t>
      </w:r>
      <w:r w:rsidRPr="004A2B86">
        <w:rPr>
          <w:rFonts w:ascii="Times New Roman" w:hAnsi="Times New Roman" w:cs="Times New Roman"/>
          <w:sz w:val="24"/>
          <w:szCs w:val="24"/>
        </w:rPr>
        <w:t xml:space="preserve">+ (Hybrid * </w:t>
      </w:r>
      <w:r w:rsidR="00CD6A34" w:rsidRPr="004A2B86">
        <w:rPr>
          <w:rFonts w:ascii="Times New Roman" w:hAnsi="Times New Roman" w:cs="Times New Roman"/>
          <w:sz w:val="24"/>
          <w:szCs w:val="24"/>
        </w:rPr>
        <w:t>4681.842)</w:t>
      </w:r>
    </w:p>
    <w:p w14:paraId="3044CAC0" w14:textId="77777777" w:rsidR="00E10C65" w:rsidRPr="004A2B86" w:rsidRDefault="00E10C65" w:rsidP="003D11F8">
      <w:pPr>
        <w:spacing w:line="360" w:lineRule="auto"/>
        <w:rPr>
          <w:rFonts w:ascii="Times New Roman" w:hAnsi="Times New Roman" w:cs="Times New Roman"/>
          <w:b/>
          <w:bCs/>
          <w:sz w:val="24"/>
          <w:szCs w:val="24"/>
        </w:rPr>
      </w:pPr>
    </w:p>
    <w:p w14:paraId="0126BAEB" w14:textId="39B69A1E" w:rsidR="00D23303" w:rsidRPr="004A2B86" w:rsidRDefault="00B117B1" w:rsidP="003D11F8">
      <w:pPr>
        <w:spacing w:line="360" w:lineRule="auto"/>
        <w:rPr>
          <w:rFonts w:ascii="Times New Roman" w:hAnsi="Times New Roman" w:cs="Times New Roman"/>
          <w:b/>
          <w:bCs/>
          <w:sz w:val="24"/>
          <w:szCs w:val="24"/>
        </w:rPr>
      </w:pPr>
      <w:r w:rsidRPr="004A2B86">
        <w:rPr>
          <w:rFonts w:ascii="Times New Roman" w:hAnsi="Times New Roman" w:cs="Times New Roman"/>
          <w:b/>
          <w:bCs/>
          <w:sz w:val="24"/>
          <w:szCs w:val="24"/>
        </w:rPr>
        <w:t>RESIDUAL ANALYSIS</w:t>
      </w:r>
    </w:p>
    <w:p w14:paraId="43F605FD" w14:textId="0B31CC1D" w:rsidR="00C617A2" w:rsidRPr="004A2B86" w:rsidRDefault="00C617A2" w:rsidP="003D11F8">
      <w:pPr>
        <w:spacing w:line="360" w:lineRule="auto"/>
        <w:rPr>
          <w:rFonts w:ascii="Times New Roman" w:hAnsi="Times New Roman" w:cs="Times New Roman"/>
          <w:sz w:val="24"/>
          <w:szCs w:val="24"/>
        </w:rPr>
      </w:pPr>
      <w:r w:rsidRPr="004A2B86">
        <w:rPr>
          <w:rFonts w:ascii="Times New Roman" w:hAnsi="Times New Roman" w:cs="Times New Roman"/>
          <w:sz w:val="24"/>
          <w:szCs w:val="24"/>
        </w:rPr>
        <w:t xml:space="preserve">Residual analysis is used </w:t>
      </w:r>
      <w:r w:rsidR="0088606A">
        <w:rPr>
          <w:rFonts w:ascii="Times New Roman" w:hAnsi="Times New Roman" w:cs="Times New Roman"/>
          <w:sz w:val="24"/>
          <w:szCs w:val="24"/>
        </w:rPr>
        <w:t>to calculate</w:t>
      </w:r>
      <w:r w:rsidR="00F1432D">
        <w:rPr>
          <w:rFonts w:ascii="Times New Roman" w:hAnsi="Times New Roman" w:cs="Times New Roman"/>
          <w:sz w:val="24"/>
          <w:szCs w:val="24"/>
        </w:rPr>
        <w:t xml:space="preserve"> how much error </w:t>
      </w:r>
      <w:r w:rsidR="0088606A">
        <w:rPr>
          <w:rFonts w:ascii="Times New Roman" w:hAnsi="Times New Roman" w:cs="Times New Roman"/>
          <w:sz w:val="24"/>
          <w:szCs w:val="24"/>
        </w:rPr>
        <w:t>there is</w:t>
      </w:r>
      <w:r w:rsidR="00F1432D">
        <w:rPr>
          <w:rFonts w:ascii="Times New Roman" w:hAnsi="Times New Roman" w:cs="Times New Roman"/>
          <w:sz w:val="24"/>
          <w:szCs w:val="24"/>
        </w:rPr>
        <w:t xml:space="preserve"> between the observed value and predicted value</w:t>
      </w:r>
      <w:r w:rsidRPr="004A2B86">
        <w:rPr>
          <w:rFonts w:ascii="Times New Roman" w:hAnsi="Times New Roman" w:cs="Times New Roman"/>
          <w:sz w:val="24"/>
          <w:szCs w:val="24"/>
        </w:rPr>
        <w:t>.</w:t>
      </w:r>
    </w:p>
    <w:p w14:paraId="59D8275D" w14:textId="4B90AE1F" w:rsidR="00D23303" w:rsidRPr="004A2B86" w:rsidRDefault="00CD6A34" w:rsidP="003D11F8">
      <w:pPr>
        <w:spacing w:line="360" w:lineRule="auto"/>
        <w:rPr>
          <w:rFonts w:ascii="Times New Roman" w:hAnsi="Times New Roman" w:cs="Times New Roman"/>
          <w:sz w:val="24"/>
          <w:szCs w:val="24"/>
        </w:rPr>
      </w:pPr>
      <w:r w:rsidRPr="004A2B86">
        <w:rPr>
          <w:rFonts w:ascii="Times New Roman" w:hAnsi="Times New Roman" w:cs="Times New Roman"/>
          <w:noProof/>
          <w:sz w:val="24"/>
          <w:szCs w:val="24"/>
        </w:rPr>
        <w:lastRenderedPageBreak/>
        <w:drawing>
          <wp:inline distT="0" distB="0" distL="0" distR="0" wp14:anchorId="0874BDCC" wp14:editId="274F367B">
            <wp:extent cx="5943600" cy="2654300"/>
            <wp:effectExtent l="0" t="0" r="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2654300"/>
                    </a:xfrm>
                    <a:prstGeom prst="rect">
                      <a:avLst/>
                    </a:prstGeom>
                  </pic:spPr>
                </pic:pic>
              </a:graphicData>
            </a:graphic>
          </wp:inline>
        </w:drawing>
      </w:r>
    </w:p>
    <w:p w14:paraId="463FBA34" w14:textId="3110EE40" w:rsidR="004A2B86" w:rsidRPr="004A2B86" w:rsidRDefault="00D23303" w:rsidP="004A2B86">
      <w:pPr>
        <w:spacing w:line="360" w:lineRule="auto"/>
        <w:rPr>
          <w:rFonts w:ascii="Times New Roman" w:hAnsi="Times New Roman" w:cs="Times New Roman"/>
          <w:sz w:val="24"/>
          <w:szCs w:val="24"/>
          <w:u w:val="single"/>
        </w:rPr>
      </w:pPr>
      <w:r w:rsidRPr="004A2B86">
        <w:rPr>
          <w:rFonts w:ascii="Times New Roman" w:hAnsi="Times New Roman" w:cs="Times New Roman"/>
          <w:sz w:val="24"/>
          <w:szCs w:val="24"/>
          <w:u w:val="single"/>
        </w:rPr>
        <w:t>Assum</w:t>
      </w:r>
      <w:r w:rsidR="0088606A">
        <w:rPr>
          <w:rFonts w:ascii="Times New Roman" w:hAnsi="Times New Roman" w:cs="Times New Roman"/>
          <w:sz w:val="24"/>
          <w:szCs w:val="24"/>
          <w:u w:val="single"/>
        </w:rPr>
        <w:t xml:space="preserve">ption </w:t>
      </w:r>
      <w:r w:rsidR="00747855">
        <w:rPr>
          <w:rFonts w:ascii="Times New Roman" w:hAnsi="Times New Roman" w:cs="Times New Roman"/>
          <w:sz w:val="24"/>
          <w:szCs w:val="24"/>
          <w:u w:val="single"/>
        </w:rPr>
        <w:t>1:</w:t>
      </w:r>
      <w:r w:rsidR="00747855">
        <w:rPr>
          <w:rFonts w:ascii="Times New Roman" w:hAnsi="Times New Roman" w:cs="Times New Roman"/>
          <w:sz w:val="24"/>
          <w:szCs w:val="24"/>
          <w:lang w:val="en-GB"/>
        </w:rPr>
        <w:t xml:space="preserve"> In</w:t>
      </w:r>
      <w:r w:rsidR="0088606A">
        <w:rPr>
          <w:rFonts w:ascii="Times New Roman" w:hAnsi="Times New Roman" w:cs="Times New Roman"/>
          <w:sz w:val="24"/>
          <w:szCs w:val="24"/>
          <w:lang w:val="en-GB"/>
        </w:rPr>
        <w:t xml:space="preserve"> the above scat</w:t>
      </w:r>
      <w:r w:rsidR="004A2B86" w:rsidRPr="004A2B86">
        <w:rPr>
          <w:rFonts w:ascii="Times New Roman" w:hAnsi="Times New Roman" w:cs="Times New Roman"/>
          <w:sz w:val="24"/>
          <w:szCs w:val="24"/>
          <w:lang w:val="en-GB"/>
        </w:rPr>
        <w:t xml:space="preserve">ter </w:t>
      </w:r>
      <w:r w:rsidR="003D2FEF" w:rsidRPr="00F1432D">
        <w:rPr>
          <w:rFonts w:ascii="Times New Roman" w:hAnsi="Times New Roman" w:cs="Times New Roman"/>
          <w:sz w:val="24"/>
          <w:szCs w:val="24"/>
          <w:lang w:val="en-GB"/>
        </w:rPr>
        <w:t>plot,</w:t>
      </w:r>
      <w:r w:rsidR="00F1432D">
        <w:rPr>
          <w:rFonts w:ascii="Times New Roman" w:hAnsi="Times New Roman" w:cs="Times New Roman"/>
          <w:sz w:val="24"/>
          <w:szCs w:val="24"/>
          <w:lang w:val="en-GB"/>
        </w:rPr>
        <w:t xml:space="preserve"> it </w:t>
      </w:r>
      <w:r w:rsidR="00F1432D" w:rsidRPr="00F1432D">
        <w:rPr>
          <w:rFonts w:ascii="Times New Roman" w:hAnsi="Times New Roman" w:cs="Times New Roman"/>
          <w:sz w:val="24"/>
          <w:szCs w:val="24"/>
          <w:lang w:val="en-GB"/>
        </w:rPr>
        <w:t xml:space="preserve">contains roughly the same </w:t>
      </w:r>
      <w:r w:rsidR="00DC5555" w:rsidRPr="00F1432D">
        <w:rPr>
          <w:rFonts w:ascii="Times New Roman" w:hAnsi="Times New Roman" w:cs="Times New Roman"/>
          <w:sz w:val="24"/>
          <w:szCs w:val="24"/>
          <w:lang w:val="en-GB"/>
        </w:rPr>
        <w:t>number</w:t>
      </w:r>
      <w:r w:rsidR="00F1432D" w:rsidRPr="00F1432D">
        <w:rPr>
          <w:rFonts w:ascii="Times New Roman" w:hAnsi="Times New Roman" w:cs="Times New Roman"/>
          <w:sz w:val="24"/>
          <w:szCs w:val="24"/>
          <w:lang w:val="en-GB"/>
        </w:rPr>
        <w:t xml:space="preserve"> of residuals above and below zero,</w:t>
      </w:r>
      <w:r w:rsidR="00514650">
        <w:rPr>
          <w:rFonts w:ascii="Times New Roman" w:hAnsi="Times New Roman" w:cs="Times New Roman"/>
          <w:sz w:val="24"/>
          <w:szCs w:val="24"/>
          <w:lang w:val="en-GB"/>
        </w:rPr>
        <w:t xml:space="preserve"> thus</w:t>
      </w:r>
      <w:r w:rsidR="00F1432D" w:rsidRPr="00F1432D">
        <w:rPr>
          <w:rFonts w:ascii="Times New Roman" w:hAnsi="Times New Roman" w:cs="Times New Roman"/>
          <w:sz w:val="24"/>
          <w:szCs w:val="24"/>
          <w:lang w:val="en-GB"/>
        </w:rPr>
        <w:t xml:space="preserve"> the assumption holds.</w:t>
      </w:r>
    </w:p>
    <w:p w14:paraId="5F0048A6" w14:textId="398713B3" w:rsidR="00D23303" w:rsidRPr="004A2B86" w:rsidRDefault="00D23303" w:rsidP="003D11F8">
      <w:pPr>
        <w:spacing w:line="360" w:lineRule="auto"/>
        <w:rPr>
          <w:rFonts w:ascii="Times New Roman" w:hAnsi="Times New Roman" w:cs="Times New Roman"/>
          <w:sz w:val="24"/>
          <w:szCs w:val="24"/>
          <w:u w:val="single"/>
          <w:lang w:val="en-GB"/>
        </w:rPr>
      </w:pPr>
      <w:r w:rsidRPr="004A2B86">
        <w:rPr>
          <w:rFonts w:ascii="Times New Roman" w:hAnsi="Times New Roman" w:cs="Times New Roman"/>
          <w:sz w:val="24"/>
          <w:szCs w:val="24"/>
          <w:u w:val="single"/>
          <w:lang w:val="en-GB"/>
        </w:rPr>
        <w:t>Assumption 2:</w:t>
      </w:r>
    </w:p>
    <w:p w14:paraId="6F1BECEB" w14:textId="264C773C" w:rsidR="00D23303" w:rsidRPr="004A2B86" w:rsidRDefault="00D23303" w:rsidP="003D11F8">
      <w:pPr>
        <w:spacing w:line="360" w:lineRule="auto"/>
        <w:rPr>
          <w:rFonts w:ascii="Times New Roman" w:hAnsi="Times New Roman" w:cs="Times New Roman"/>
          <w:sz w:val="24"/>
          <w:szCs w:val="24"/>
          <w:lang w:val="en-GB"/>
        </w:rPr>
      </w:pPr>
      <w:r w:rsidRPr="004A2B86">
        <w:rPr>
          <w:rFonts w:ascii="Times New Roman" w:hAnsi="Times New Roman" w:cs="Times New Roman"/>
          <w:sz w:val="24"/>
          <w:szCs w:val="24"/>
          <w:lang w:val="en-GB"/>
        </w:rPr>
        <w:t>In the above scatter plot the residuals aren’t scattered in a particular pattern they are scattered independently. Hence the assumption Holds.</w:t>
      </w:r>
    </w:p>
    <w:p w14:paraId="0313B67C" w14:textId="77777777" w:rsidR="008E6DDB" w:rsidRPr="004A2B86" w:rsidRDefault="00D23303" w:rsidP="003D11F8">
      <w:pPr>
        <w:spacing w:line="360" w:lineRule="auto"/>
        <w:rPr>
          <w:rFonts w:ascii="Times New Roman" w:hAnsi="Times New Roman" w:cs="Times New Roman"/>
          <w:sz w:val="24"/>
          <w:szCs w:val="24"/>
          <w:u w:val="single"/>
          <w:lang w:val="en-GB"/>
        </w:rPr>
      </w:pPr>
      <w:r w:rsidRPr="004A2B86">
        <w:rPr>
          <w:rFonts w:ascii="Times New Roman" w:hAnsi="Times New Roman" w:cs="Times New Roman"/>
          <w:sz w:val="24"/>
          <w:szCs w:val="24"/>
          <w:u w:val="single"/>
          <w:lang w:val="en-GB"/>
        </w:rPr>
        <w:t xml:space="preserve">Assumption 3: </w:t>
      </w:r>
    </w:p>
    <w:p w14:paraId="20917B58" w14:textId="3E941E7C" w:rsidR="00D23303" w:rsidRPr="004A2B86" w:rsidRDefault="00C209E5" w:rsidP="003D11F8">
      <w:pPr>
        <w:spacing w:line="360" w:lineRule="auto"/>
        <w:rPr>
          <w:rFonts w:ascii="Times New Roman" w:hAnsi="Times New Roman" w:cs="Times New Roman"/>
          <w:sz w:val="24"/>
          <w:szCs w:val="24"/>
          <w:u w:val="single"/>
          <w:lang w:val="en-GB"/>
        </w:rPr>
      </w:pPr>
      <w:r w:rsidRPr="004A2B86">
        <w:rPr>
          <w:rFonts w:ascii="Times New Roman" w:hAnsi="Times New Roman" w:cs="Times New Roman"/>
          <w:sz w:val="24"/>
          <w:szCs w:val="24"/>
          <w:lang w:val="en-GB"/>
        </w:rPr>
        <w:t xml:space="preserve">The scattered residuals </w:t>
      </w:r>
      <w:r w:rsidR="00167EC0" w:rsidRPr="004A2B86">
        <w:rPr>
          <w:rFonts w:ascii="Times New Roman" w:hAnsi="Times New Roman" w:cs="Times New Roman"/>
          <w:sz w:val="24"/>
          <w:szCs w:val="24"/>
          <w:lang w:val="en-GB"/>
        </w:rPr>
        <w:t>don’t</w:t>
      </w:r>
      <w:r w:rsidRPr="004A2B86">
        <w:rPr>
          <w:rFonts w:ascii="Times New Roman" w:hAnsi="Times New Roman" w:cs="Times New Roman"/>
          <w:sz w:val="24"/>
          <w:szCs w:val="24"/>
          <w:lang w:val="en-GB"/>
        </w:rPr>
        <w:t xml:space="preserve"> show any pattern of increasing or decreasing values its scattered randomly. </w:t>
      </w:r>
      <w:r w:rsidR="00167EC0" w:rsidRPr="004A2B86">
        <w:rPr>
          <w:rFonts w:ascii="Times New Roman" w:hAnsi="Times New Roman" w:cs="Times New Roman"/>
          <w:sz w:val="24"/>
          <w:szCs w:val="24"/>
          <w:lang w:val="en-GB"/>
        </w:rPr>
        <w:t>Thus,</w:t>
      </w:r>
      <w:r w:rsidRPr="004A2B86">
        <w:rPr>
          <w:rFonts w:ascii="Times New Roman" w:hAnsi="Times New Roman" w:cs="Times New Roman"/>
          <w:sz w:val="24"/>
          <w:szCs w:val="24"/>
          <w:lang w:val="en-GB"/>
        </w:rPr>
        <w:t xml:space="preserve"> the assumption holds.</w:t>
      </w:r>
    </w:p>
    <w:p w14:paraId="1F75B6AB" w14:textId="53623E42" w:rsidR="00C209E5" w:rsidRPr="004A2B86" w:rsidRDefault="00CD6A34" w:rsidP="00167EC0">
      <w:pPr>
        <w:spacing w:line="360" w:lineRule="auto"/>
        <w:rPr>
          <w:rFonts w:ascii="Times New Roman" w:hAnsi="Times New Roman" w:cs="Times New Roman"/>
          <w:sz w:val="24"/>
          <w:szCs w:val="24"/>
          <w:lang w:val="en-GB"/>
        </w:rPr>
      </w:pPr>
      <w:r w:rsidRPr="004A2B86">
        <w:rPr>
          <w:rFonts w:ascii="Times New Roman" w:hAnsi="Times New Roman" w:cs="Times New Roman"/>
          <w:noProof/>
          <w:sz w:val="24"/>
          <w:szCs w:val="24"/>
          <w:lang w:val="en-GB"/>
        </w:rPr>
        <w:drawing>
          <wp:anchor distT="0" distB="0" distL="114300" distR="114300" simplePos="0" relativeHeight="251662336" behindDoc="0" locked="0" layoutInCell="1" allowOverlap="1" wp14:anchorId="0C846CD9" wp14:editId="590BE736">
            <wp:simplePos x="0" y="0"/>
            <wp:positionH relativeFrom="margin">
              <wp:posOffset>-486271</wp:posOffset>
            </wp:positionH>
            <wp:positionV relativeFrom="paragraph">
              <wp:posOffset>69</wp:posOffset>
            </wp:positionV>
            <wp:extent cx="3346311" cy="2337366"/>
            <wp:effectExtent l="0" t="0" r="6985" b="6350"/>
            <wp:wrapThrough wrapText="bothSides">
              <wp:wrapPolygon edited="0">
                <wp:start x="0" y="0"/>
                <wp:lineTo x="0" y="21483"/>
                <wp:lineTo x="21522" y="21483"/>
                <wp:lineTo x="21522" y="0"/>
                <wp:lineTo x="0" y="0"/>
              </wp:wrapPolygon>
            </wp:wrapThrough>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367148" cy="2351921"/>
                    </a:xfrm>
                    <a:prstGeom prst="rect">
                      <a:avLst/>
                    </a:prstGeom>
                  </pic:spPr>
                </pic:pic>
              </a:graphicData>
            </a:graphic>
            <wp14:sizeRelH relativeFrom="margin">
              <wp14:pctWidth>0</wp14:pctWidth>
            </wp14:sizeRelH>
            <wp14:sizeRelV relativeFrom="margin">
              <wp14:pctHeight>0</wp14:pctHeight>
            </wp14:sizeRelV>
          </wp:anchor>
        </w:drawing>
      </w:r>
    </w:p>
    <w:p w14:paraId="290FFFE3" w14:textId="1DAB8DC7" w:rsidR="00CD6A34" w:rsidRPr="004A2B86" w:rsidRDefault="00CD6A34" w:rsidP="003D11F8">
      <w:pPr>
        <w:spacing w:line="360" w:lineRule="auto"/>
        <w:rPr>
          <w:rFonts w:ascii="Times New Roman" w:hAnsi="Times New Roman" w:cs="Times New Roman"/>
          <w:sz w:val="24"/>
          <w:szCs w:val="24"/>
          <w:u w:val="single"/>
          <w:lang w:val="en-GB"/>
        </w:rPr>
      </w:pPr>
      <w:r w:rsidRPr="004A2B86">
        <w:rPr>
          <w:rFonts w:ascii="Times New Roman" w:hAnsi="Times New Roman" w:cs="Times New Roman"/>
          <w:noProof/>
          <w:sz w:val="24"/>
          <w:szCs w:val="24"/>
          <w:u w:val="single"/>
          <w:lang w:val="en-GB"/>
        </w:rPr>
        <w:drawing>
          <wp:inline distT="0" distB="0" distL="0" distR="0" wp14:anchorId="339EFF55" wp14:editId="124FE246">
            <wp:extent cx="2956817" cy="1760088"/>
            <wp:effectExtent l="0" t="0" r="0" b="0"/>
            <wp:docPr id="29" name="Picture 2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 scatter char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09335" cy="1791350"/>
                    </a:xfrm>
                    <a:prstGeom prst="rect">
                      <a:avLst/>
                    </a:prstGeom>
                  </pic:spPr>
                </pic:pic>
              </a:graphicData>
            </a:graphic>
          </wp:inline>
        </w:drawing>
      </w:r>
    </w:p>
    <w:p w14:paraId="3AF16105" w14:textId="77777777" w:rsidR="00CD6A34" w:rsidRPr="004A2B86" w:rsidRDefault="00CD6A34" w:rsidP="003D11F8">
      <w:pPr>
        <w:spacing w:line="360" w:lineRule="auto"/>
        <w:rPr>
          <w:rFonts w:ascii="Times New Roman" w:hAnsi="Times New Roman" w:cs="Times New Roman"/>
          <w:sz w:val="24"/>
          <w:szCs w:val="24"/>
          <w:u w:val="single"/>
          <w:lang w:val="en-GB"/>
        </w:rPr>
      </w:pPr>
    </w:p>
    <w:p w14:paraId="5C3DB6DE" w14:textId="65D86D99" w:rsidR="00C209E5" w:rsidRPr="004A2B86" w:rsidRDefault="00C209E5" w:rsidP="003D11F8">
      <w:pPr>
        <w:spacing w:line="360" w:lineRule="auto"/>
        <w:rPr>
          <w:rFonts w:ascii="Times New Roman" w:hAnsi="Times New Roman" w:cs="Times New Roman"/>
          <w:sz w:val="24"/>
          <w:szCs w:val="24"/>
          <w:u w:val="single"/>
          <w:lang w:val="en-GB"/>
        </w:rPr>
      </w:pPr>
      <w:r w:rsidRPr="004A2B86">
        <w:rPr>
          <w:rFonts w:ascii="Times New Roman" w:hAnsi="Times New Roman" w:cs="Times New Roman"/>
          <w:sz w:val="24"/>
          <w:szCs w:val="24"/>
          <w:u w:val="single"/>
          <w:lang w:val="en-GB"/>
        </w:rPr>
        <w:lastRenderedPageBreak/>
        <w:t xml:space="preserve">Assumption </w:t>
      </w:r>
      <w:r w:rsidR="00167EC0" w:rsidRPr="004A2B86">
        <w:rPr>
          <w:rFonts w:ascii="Times New Roman" w:hAnsi="Times New Roman" w:cs="Times New Roman"/>
          <w:sz w:val="24"/>
          <w:szCs w:val="24"/>
          <w:u w:val="single"/>
          <w:lang w:val="en-GB"/>
        </w:rPr>
        <w:t>4:</w:t>
      </w:r>
    </w:p>
    <w:p w14:paraId="6C004703" w14:textId="1AAA0186" w:rsidR="00C209E5" w:rsidRPr="004A2B86" w:rsidRDefault="00C209E5" w:rsidP="003D11F8">
      <w:pPr>
        <w:spacing w:line="360" w:lineRule="auto"/>
        <w:rPr>
          <w:rFonts w:ascii="Times New Roman" w:hAnsi="Times New Roman" w:cs="Times New Roman"/>
          <w:sz w:val="24"/>
          <w:szCs w:val="24"/>
          <w:lang w:val="en-GB"/>
        </w:rPr>
      </w:pPr>
      <w:r w:rsidRPr="004A2B86">
        <w:rPr>
          <w:rFonts w:ascii="Times New Roman" w:hAnsi="Times New Roman" w:cs="Times New Roman"/>
          <w:sz w:val="24"/>
          <w:szCs w:val="24"/>
          <w:lang w:val="en-GB"/>
        </w:rPr>
        <w:t>In the above histogram the residuals are normally distributed forming a bell-shaped curve and in the above P-P Plot the residuals are distributed closer to the line of perfect normal distribution. Hence the assumption holds.</w:t>
      </w:r>
    </w:p>
    <w:p w14:paraId="5CD90AA0" w14:textId="0796C2C7" w:rsidR="00B117B1" w:rsidRPr="004A2B86" w:rsidRDefault="00CD6A34" w:rsidP="003D11F8">
      <w:pPr>
        <w:spacing w:line="360" w:lineRule="auto"/>
        <w:rPr>
          <w:rFonts w:ascii="Times New Roman" w:hAnsi="Times New Roman" w:cs="Times New Roman"/>
          <w:sz w:val="24"/>
          <w:szCs w:val="24"/>
          <w:lang w:val="en-GB"/>
        </w:rPr>
      </w:pPr>
      <w:r w:rsidRPr="004A2B86">
        <w:rPr>
          <w:rFonts w:ascii="Times New Roman" w:hAnsi="Times New Roman" w:cs="Times New Roman"/>
          <w:noProof/>
          <w:sz w:val="24"/>
          <w:szCs w:val="24"/>
          <w:lang w:val="en-GB"/>
        </w:rPr>
        <w:drawing>
          <wp:inline distT="0" distB="0" distL="0" distR="0" wp14:anchorId="59C2E8BD" wp14:editId="6E7A97F1">
            <wp:extent cx="5397777" cy="1555830"/>
            <wp:effectExtent l="0" t="0" r="0" b="635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397777" cy="1555830"/>
                    </a:xfrm>
                    <a:prstGeom prst="rect">
                      <a:avLst/>
                    </a:prstGeom>
                  </pic:spPr>
                </pic:pic>
              </a:graphicData>
            </a:graphic>
          </wp:inline>
        </w:drawing>
      </w:r>
    </w:p>
    <w:p w14:paraId="5398F0E2" w14:textId="77777777" w:rsidR="00B117B1" w:rsidRPr="004A2B86" w:rsidRDefault="00B117B1" w:rsidP="003D11F8">
      <w:pPr>
        <w:spacing w:line="360" w:lineRule="auto"/>
        <w:rPr>
          <w:rFonts w:ascii="Times New Roman" w:hAnsi="Times New Roman" w:cs="Times New Roman"/>
          <w:sz w:val="24"/>
          <w:szCs w:val="24"/>
          <w:u w:val="single"/>
          <w:lang w:val="en-GB"/>
        </w:rPr>
      </w:pPr>
      <w:r w:rsidRPr="004A2B86">
        <w:rPr>
          <w:rFonts w:ascii="Times New Roman" w:hAnsi="Times New Roman" w:cs="Times New Roman"/>
          <w:sz w:val="24"/>
          <w:szCs w:val="24"/>
          <w:u w:val="single"/>
          <w:lang w:val="en-GB"/>
        </w:rPr>
        <w:t>Assumption 5:</w:t>
      </w:r>
    </w:p>
    <w:p w14:paraId="70DD2973" w14:textId="38918E5E" w:rsidR="00CD6A34" w:rsidRDefault="00B117B1" w:rsidP="003D11F8">
      <w:pPr>
        <w:spacing w:line="360" w:lineRule="auto"/>
        <w:rPr>
          <w:rFonts w:ascii="Times New Roman" w:hAnsi="Times New Roman" w:cs="Times New Roman"/>
          <w:sz w:val="24"/>
          <w:szCs w:val="24"/>
          <w:lang w:val="en-GB"/>
        </w:rPr>
      </w:pPr>
      <w:r w:rsidRPr="004A2B86">
        <w:rPr>
          <w:rFonts w:ascii="Times New Roman" w:hAnsi="Times New Roman" w:cs="Times New Roman"/>
          <w:sz w:val="24"/>
          <w:szCs w:val="24"/>
          <w:lang w:val="en-GB"/>
        </w:rPr>
        <w:t xml:space="preserve"> In the above correlation </w:t>
      </w:r>
      <w:r w:rsidR="00167EC0" w:rsidRPr="004A2B86">
        <w:rPr>
          <w:rFonts w:ascii="Times New Roman" w:hAnsi="Times New Roman" w:cs="Times New Roman"/>
          <w:sz w:val="24"/>
          <w:szCs w:val="24"/>
          <w:lang w:val="en-GB"/>
        </w:rPr>
        <w:t>matrix,</w:t>
      </w:r>
      <w:r w:rsidRPr="004A2B86">
        <w:rPr>
          <w:rFonts w:ascii="Times New Roman" w:hAnsi="Times New Roman" w:cs="Times New Roman"/>
          <w:sz w:val="24"/>
          <w:szCs w:val="24"/>
          <w:lang w:val="en-GB"/>
        </w:rPr>
        <w:t xml:space="preserve"> all the independent variables have </w:t>
      </w:r>
      <w:r w:rsidR="003D2FEF">
        <w:rPr>
          <w:rFonts w:ascii="Times New Roman" w:hAnsi="Times New Roman" w:cs="Times New Roman"/>
          <w:sz w:val="24"/>
          <w:szCs w:val="24"/>
          <w:lang w:val="en-GB"/>
        </w:rPr>
        <w:t xml:space="preserve">their Pearson Correlation </w:t>
      </w:r>
      <w:r w:rsidRPr="004A2B86">
        <w:rPr>
          <w:rFonts w:ascii="Times New Roman" w:hAnsi="Times New Roman" w:cs="Times New Roman"/>
          <w:sz w:val="24"/>
          <w:szCs w:val="24"/>
          <w:lang w:val="en-GB"/>
        </w:rPr>
        <w:t>values less than 0.7</w:t>
      </w:r>
      <w:r w:rsidR="00CD6A34" w:rsidRPr="004A2B86">
        <w:rPr>
          <w:rFonts w:ascii="Times New Roman" w:hAnsi="Times New Roman" w:cs="Times New Roman"/>
          <w:sz w:val="24"/>
          <w:szCs w:val="24"/>
          <w:lang w:val="en-GB"/>
        </w:rPr>
        <w:t xml:space="preserve">. Hence, </w:t>
      </w:r>
      <w:r w:rsidRPr="004A2B86">
        <w:rPr>
          <w:rFonts w:ascii="Times New Roman" w:hAnsi="Times New Roman" w:cs="Times New Roman"/>
          <w:sz w:val="24"/>
          <w:szCs w:val="24"/>
          <w:lang w:val="en-GB"/>
        </w:rPr>
        <w:t xml:space="preserve">the assumption 5 </w:t>
      </w:r>
      <w:r w:rsidR="00CD6A34" w:rsidRPr="004A2B86">
        <w:rPr>
          <w:rFonts w:ascii="Times New Roman" w:hAnsi="Times New Roman" w:cs="Times New Roman"/>
          <w:sz w:val="24"/>
          <w:szCs w:val="24"/>
          <w:lang w:val="en-GB"/>
        </w:rPr>
        <w:t>holds</w:t>
      </w:r>
      <w:r w:rsidRPr="004A2B86">
        <w:rPr>
          <w:rFonts w:ascii="Times New Roman" w:hAnsi="Times New Roman" w:cs="Times New Roman"/>
          <w:sz w:val="24"/>
          <w:szCs w:val="24"/>
          <w:lang w:val="en-GB"/>
        </w:rPr>
        <w:t>.</w:t>
      </w:r>
    </w:p>
    <w:p w14:paraId="430F737B" w14:textId="77777777" w:rsidR="00693AFC" w:rsidRPr="00693AFC" w:rsidRDefault="00693AFC" w:rsidP="003D11F8">
      <w:pPr>
        <w:spacing w:line="360" w:lineRule="auto"/>
        <w:rPr>
          <w:rFonts w:ascii="Times New Roman" w:hAnsi="Times New Roman" w:cs="Times New Roman"/>
          <w:sz w:val="24"/>
          <w:szCs w:val="24"/>
          <w:lang w:val="en-GB"/>
        </w:rPr>
      </w:pPr>
    </w:p>
    <w:p w14:paraId="11F3C073" w14:textId="596ACA3B" w:rsidR="00B117B1" w:rsidRPr="004A2B86" w:rsidRDefault="00B117B1" w:rsidP="003D11F8">
      <w:pPr>
        <w:spacing w:line="360" w:lineRule="auto"/>
        <w:rPr>
          <w:rFonts w:ascii="Times New Roman" w:hAnsi="Times New Roman" w:cs="Times New Roman"/>
          <w:b/>
          <w:bCs/>
          <w:sz w:val="24"/>
          <w:szCs w:val="24"/>
        </w:rPr>
      </w:pPr>
      <w:r w:rsidRPr="004A2B86">
        <w:rPr>
          <w:rFonts w:ascii="Times New Roman" w:hAnsi="Times New Roman" w:cs="Times New Roman"/>
          <w:b/>
          <w:bCs/>
          <w:sz w:val="24"/>
          <w:szCs w:val="24"/>
        </w:rPr>
        <w:t>STATISTICAL MODEL</w:t>
      </w:r>
    </w:p>
    <w:p w14:paraId="7EAEBCCA" w14:textId="7BCC11AA" w:rsidR="007464EE" w:rsidRPr="004A2B86" w:rsidRDefault="00F1432D" w:rsidP="003D11F8">
      <w:pPr>
        <w:spacing w:line="360" w:lineRule="auto"/>
        <w:rPr>
          <w:rFonts w:ascii="Times New Roman" w:hAnsi="Times New Roman" w:cs="Times New Roman"/>
          <w:sz w:val="24"/>
          <w:szCs w:val="24"/>
        </w:rPr>
      </w:pPr>
      <w:r>
        <w:rPr>
          <w:rFonts w:ascii="Times New Roman" w:hAnsi="Times New Roman" w:cs="Times New Roman"/>
          <w:sz w:val="24"/>
          <w:szCs w:val="24"/>
        </w:rPr>
        <w:t xml:space="preserve">Statistical Model is a mathematical equation which is formulated according to the observed </w:t>
      </w:r>
      <w:r w:rsidR="00622923">
        <w:rPr>
          <w:rFonts w:ascii="Times New Roman" w:hAnsi="Times New Roman" w:cs="Times New Roman"/>
          <w:sz w:val="24"/>
          <w:szCs w:val="24"/>
        </w:rPr>
        <w:t>data.</w:t>
      </w:r>
      <w:r w:rsidR="007464EE" w:rsidRPr="004A2B86">
        <w:rPr>
          <w:rFonts w:ascii="Times New Roman" w:hAnsi="Times New Roman" w:cs="Times New Roman"/>
          <w:color w:val="37393C"/>
          <w:sz w:val="24"/>
          <w:szCs w:val="24"/>
          <w:shd w:val="clear" w:color="auto" w:fill="FFFFFF"/>
        </w:rPr>
        <w:t xml:space="preserve"> </w:t>
      </w:r>
    </w:p>
    <w:p w14:paraId="4F2AC941" w14:textId="0B0AD501" w:rsidR="00B117B1" w:rsidRDefault="00B117B1" w:rsidP="003D11F8">
      <w:pPr>
        <w:spacing w:line="360" w:lineRule="auto"/>
        <w:rPr>
          <w:rFonts w:ascii="Times New Roman" w:hAnsi="Times New Roman" w:cs="Times New Roman"/>
          <w:sz w:val="24"/>
          <w:szCs w:val="24"/>
        </w:rPr>
      </w:pPr>
      <w:r w:rsidRPr="004A2B86">
        <w:rPr>
          <w:rFonts w:ascii="Times New Roman" w:hAnsi="Times New Roman" w:cs="Times New Roman"/>
          <w:sz w:val="24"/>
          <w:szCs w:val="24"/>
        </w:rPr>
        <w:t xml:space="preserve">Now to Determine the value of Volkswagen Tiguan model of the </w:t>
      </w:r>
      <w:r w:rsidR="003D2FEF">
        <w:rPr>
          <w:rFonts w:ascii="Times New Roman" w:hAnsi="Times New Roman" w:cs="Times New Roman"/>
          <w:sz w:val="24"/>
          <w:szCs w:val="24"/>
        </w:rPr>
        <w:t xml:space="preserve">manufacture </w:t>
      </w:r>
      <w:r w:rsidRPr="004A2B86">
        <w:rPr>
          <w:rFonts w:ascii="Times New Roman" w:hAnsi="Times New Roman" w:cs="Times New Roman"/>
          <w:sz w:val="24"/>
          <w:szCs w:val="24"/>
        </w:rPr>
        <w:t>year 2021 which has milage of 1</w:t>
      </w:r>
      <w:r w:rsidR="00C72D2F">
        <w:rPr>
          <w:rFonts w:ascii="Times New Roman" w:hAnsi="Times New Roman" w:cs="Times New Roman"/>
          <w:sz w:val="24"/>
          <w:szCs w:val="24"/>
        </w:rPr>
        <w:t>1407</w:t>
      </w:r>
      <w:r w:rsidRPr="004A2B86">
        <w:rPr>
          <w:rFonts w:ascii="Times New Roman" w:hAnsi="Times New Roman" w:cs="Times New Roman"/>
          <w:sz w:val="24"/>
          <w:szCs w:val="24"/>
        </w:rPr>
        <w:t xml:space="preserve"> and </w:t>
      </w:r>
      <w:r w:rsidR="003D2FEF">
        <w:rPr>
          <w:rFonts w:ascii="Times New Roman" w:hAnsi="Times New Roman" w:cs="Times New Roman"/>
          <w:sz w:val="24"/>
          <w:szCs w:val="24"/>
        </w:rPr>
        <w:t>h</w:t>
      </w:r>
      <w:r w:rsidRPr="004A2B86">
        <w:rPr>
          <w:rFonts w:ascii="Times New Roman" w:hAnsi="Times New Roman" w:cs="Times New Roman"/>
          <w:sz w:val="24"/>
          <w:szCs w:val="24"/>
        </w:rPr>
        <w:t>aving engine size 2 and fuel type as Diesel</w:t>
      </w:r>
      <w:r w:rsidR="0045480A">
        <w:rPr>
          <w:rFonts w:ascii="Times New Roman" w:hAnsi="Times New Roman" w:cs="Times New Roman"/>
          <w:sz w:val="24"/>
          <w:szCs w:val="24"/>
        </w:rPr>
        <w:t xml:space="preserve"> with the below derived statistical model from regression analysis.</w:t>
      </w:r>
    </w:p>
    <w:p w14:paraId="4CDB59D9" w14:textId="6DC750A7" w:rsidR="003D2FEF" w:rsidRDefault="003D2FEF" w:rsidP="003D11F8">
      <w:pPr>
        <w:spacing w:line="360" w:lineRule="auto"/>
        <w:rPr>
          <w:rFonts w:ascii="Times New Roman" w:hAnsi="Times New Roman" w:cs="Times New Roman"/>
          <w:sz w:val="24"/>
          <w:szCs w:val="24"/>
        </w:rPr>
      </w:pPr>
      <w:r w:rsidRPr="004A2B86">
        <w:rPr>
          <w:rFonts w:ascii="Times New Roman" w:hAnsi="Times New Roman" w:cs="Times New Roman"/>
          <w:sz w:val="24"/>
          <w:szCs w:val="24"/>
        </w:rPr>
        <w:t>(Constant) + (Miles * -0.97) + (Year_21 * 7885.096</w:t>
      </w:r>
      <w:r w:rsidR="00C72D2F" w:rsidRPr="004A2B86">
        <w:rPr>
          <w:rFonts w:ascii="Times New Roman" w:hAnsi="Times New Roman" w:cs="Times New Roman"/>
          <w:sz w:val="24"/>
          <w:szCs w:val="24"/>
        </w:rPr>
        <w:t>) +</w:t>
      </w:r>
      <w:r w:rsidRPr="004A2B86">
        <w:rPr>
          <w:rFonts w:ascii="Times New Roman" w:hAnsi="Times New Roman" w:cs="Times New Roman"/>
          <w:sz w:val="24"/>
          <w:szCs w:val="24"/>
        </w:rPr>
        <w:t xml:space="preserve"> (Year _22 *10083.663) + (Hybrid * 4681.842)</w:t>
      </w:r>
    </w:p>
    <w:p w14:paraId="38AE2C59" w14:textId="7FBF9081" w:rsidR="008D5C51" w:rsidRPr="004A2B86" w:rsidRDefault="00070447" w:rsidP="008D5C51">
      <w:pPr>
        <w:spacing w:line="360" w:lineRule="auto"/>
        <w:rPr>
          <w:rFonts w:ascii="Times New Roman" w:hAnsi="Times New Roman" w:cs="Times New Roman"/>
          <w:sz w:val="24"/>
          <w:szCs w:val="24"/>
        </w:rPr>
      </w:pPr>
      <w:r>
        <w:rPr>
          <w:rFonts w:ascii="Times New Roman" w:hAnsi="Times New Roman" w:cs="Times New Roman"/>
          <w:sz w:val="24"/>
          <w:szCs w:val="24"/>
        </w:rPr>
        <w:t>The</w:t>
      </w:r>
      <w:r w:rsidR="008D5C51" w:rsidRPr="004A2B86">
        <w:rPr>
          <w:rFonts w:ascii="Times New Roman" w:hAnsi="Times New Roman" w:cs="Times New Roman"/>
          <w:sz w:val="24"/>
          <w:szCs w:val="24"/>
        </w:rPr>
        <w:t xml:space="preserve"> value of the car </w:t>
      </w:r>
      <w:proofErr w:type="gramStart"/>
      <w:r w:rsidR="00C72D2F">
        <w:rPr>
          <w:rFonts w:ascii="Times New Roman" w:hAnsi="Times New Roman" w:cs="Times New Roman"/>
          <w:sz w:val="24"/>
          <w:szCs w:val="24"/>
        </w:rPr>
        <w:t>is</w:t>
      </w:r>
      <w:proofErr w:type="gramEnd"/>
      <w:r w:rsidR="00C72D2F">
        <w:rPr>
          <w:rFonts w:ascii="Times New Roman" w:hAnsi="Times New Roman" w:cs="Times New Roman"/>
          <w:sz w:val="24"/>
          <w:szCs w:val="24"/>
        </w:rPr>
        <w:t xml:space="preserve"> </w:t>
      </w:r>
      <w:r w:rsidR="008D5C51" w:rsidRPr="004A2B86">
        <w:rPr>
          <w:rFonts w:ascii="Times New Roman" w:hAnsi="Times New Roman" w:cs="Times New Roman"/>
          <w:sz w:val="24"/>
          <w:szCs w:val="24"/>
        </w:rPr>
        <w:t>£</w:t>
      </w:r>
      <w:r w:rsidR="00C72D2F" w:rsidRPr="00C72D2F">
        <w:rPr>
          <w:rFonts w:ascii="Times New Roman" w:hAnsi="Times New Roman" w:cs="Times New Roman"/>
          <w:sz w:val="24"/>
          <w:szCs w:val="24"/>
        </w:rPr>
        <w:t>2192</w:t>
      </w:r>
      <w:r w:rsidR="00C72D2F">
        <w:rPr>
          <w:rFonts w:ascii="Times New Roman" w:hAnsi="Times New Roman" w:cs="Times New Roman"/>
          <w:sz w:val="24"/>
          <w:szCs w:val="24"/>
        </w:rPr>
        <w:t>5</w:t>
      </w:r>
      <w:r w:rsidR="00C72D2F" w:rsidRPr="00C72D2F">
        <w:rPr>
          <w:rFonts w:ascii="Times New Roman" w:hAnsi="Times New Roman" w:cs="Times New Roman"/>
          <w:sz w:val="24"/>
          <w:szCs w:val="24"/>
        </w:rPr>
        <w:t>.687</w:t>
      </w:r>
      <w:r w:rsidR="008D5C51" w:rsidRPr="004A2B86">
        <w:rPr>
          <w:rFonts w:ascii="Times New Roman" w:hAnsi="Times New Roman" w:cs="Times New Roman"/>
          <w:sz w:val="24"/>
          <w:szCs w:val="24"/>
        </w:rPr>
        <w:t>.</w:t>
      </w:r>
    </w:p>
    <w:p w14:paraId="46BAE37D" w14:textId="489234A1" w:rsidR="00B117B1" w:rsidRDefault="00B117B1" w:rsidP="003D11F8">
      <w:pPr>
        <w:spacing w:line="360" w:lineRule="auto"/>
        <w:rPr>
          <w:rFonts w:ascii="Times New Roman" w:hAnsi="Times New Roman" w:cs="Times New Roman"/>
          <w:sz w:val="24"/>
          <w:szCs w:val="24"/>
        </w:rPr>
      </w:pPr>
      <w:r w:rsidRPr="004A2B86">
        <w:rPr>
          <w:rFonts w:ascii="Times New Roman" w:hAnsi="Times New Roman" w:cs="Times New Roman"/>
          <w:sz w:val="24"/>
          <w:szCs w:val="24"/>
        </w:rPr>
        <w:t xml:space="preserve">Hence we have calculated the statistical model of Volkswagen </w:t>
      </w:r>
      <w:r w:rsidR="000150EA" w:rsidRPr="004A2B86">
        <w:rPr>
          <w:rFonts w:ascii="Times New Roman" w:hAnsi="Times New Roman" w:cs="Times New Roman"/>
          <w:sz w:val="24"/>
          <w:szCs w:val="24"/>
        </w:rPr>
        <w:t>Tiguan,</w:t>
      </w:r>
      <w:r w:rsidRPr="004A2B86">
        <w:rPr>
          <w:rFonts w:ascii="Times New Roman" w:hAnsi="Times New Roman" w:cs="Times New Roman"/>
          <w:sz w:val="24"/>
          <w:szCs w:val="24"/>
        </w:rPr>
        <w:t xml:space="preserve"> which can be used for prediction of other </w:t>
      </w:r>
      <w:r w:rsidR="00167EC0" w:rsidRPr="004A2B86">
        <w:rPr>
          <w:rFonts w:ascii="Times New Roman" w:hAnsi="Times New Roman" w:cs="Times New Roman"/>
          <w:sz w:val="24"/>
          <w:szCs w:val="24"/>
        </w:rPr>
        <w:t>models</w:t>
      </w:r>
      <w:r w:rsidRPr="004A2B86">
        <w:rPr>
          <w:rFonts w:ascii="Times New Roman" w:hAnsi="Times New Roman" w:cs="Times New Roman"/>
          <w:sz w:val="24"/>
          <w:szCs w:val="24"/>
        </w:rPr>
        <w:t xml:space="preserve"> given that there are all the parameters such as engine </w:t>
      </w:r>
      <w:r w:rsidR="000150EA" w:rsidRPr="004A2B86">
        <w:rPr>
          <w:rFonts w:ascii="Times New Roman" w:hAnsi="Times New Roman" w:cs="Times New Roman"/>
          <w:sz w:val="24"/>
          <w:szCs w:val="24"/>
        </w:rPr>
        <w:t>size,</w:t>
      </w:r>
      <w:r w:rsidRPr="004A2B86">
        <w:rPr>
          <w:rFonts w:ascii="Times New Roman" w:hAnsi="Times New Roman" w:cs="Times New Roman"/>
          <w:sz w:val="24"/>
          <w:szCs w:val="24"/>
        </w:rPr>
        <w:t xml:space="preserve"> </w:t>
      </w:r>
      <w:r w:rsidR="003D2FEF" w:rsidRPr="004A2B86">
        <w:rPr>
          <w:rFonts w:ascii="Times New Roman" w:hAnsi="Times New Roman" w:cs="Times New Roman"/>
          <w:sz w:val="24"/>
          <w:szCs w:val="24"/>
        </w:rPr>
        <w:t>year</w:t>
      </w:r>
      <w:r w:rsidR="003D2FEF">
        <w:rPr>
          <w:rFonts w:ascii="Times New Roman" w:hAnsi="Times New Roman" w:cs="Times New Roman"/>
          <w:sz w:val="24"/>
          <w:szCs w:val="24"/>
        </w:rPr>
        <w:t xml:space="preserve"> of </w:t>
      </w:r>
      <w:r w:rsidR="0041071C">
        <w:rPr>
          <w:rFonts w:ascii="Times New Roman" w:hAnsi="Times New Roman" w:cs="Times New Roman"/>
          <w:sz w:val="24"/>
          <w:szCs w:val="24"/>
        </w:rPr>
        <w:t>manufacture,</w:t>
      </w:r>
      <w:r w:rsidRPr="004A2B86">
        <w:rPr>
          <w:rFonts w:ascii="Times New Roman" w:hAnsi="Times New Roman" w:cs="Times New Roman"/>
          <w:sz w:val="24"/>
          <w:szCs w:val="24"/>
        </w:rPr>
        <w:t xml:space="preserve"> fuel type and milage present</w:t>
      </w:r>
      <w:r w:rsidR="003D2FEF">
        <w:rPr>
          <w:rFonts w:ascii="Times New Roman" w:hAnsi="Times New Roman" w:cs="Times New Roman"/>
          <w:sz w:val="24"/>
          <w:szCs w:val="24"/>
        </w:rPr>
        <w:t xml:space="preserve"> as they are the important variables for the prediction of price.</w:t>
      </w:r>
    </w:p>
    <w:p w14:paraId="5B66FE6D" w14:textId="77777777" w:rsidR="004420B4" w:rsidRDefault="004420B4" w:rsidP="003D11F8">
      <w:pPr>
        <w:spacing w:line="360" w:lineRule="auto"/>
        <w:rPr>
          <w:rFonts w:ascii="Times New Roman" w:hAnsi="Times New Roman" w:cs="Times New Roman"/>
          <w:sz w:val="24"/>
          <w:szCs w:val="24"/>
        </w:rPr>
      </w:pPr>
    </w:p>
    <w:p w14:paraId="084BE07A" w14:textId="77777777" w:rsidR="004420B4" w:rsidRDefault="004420B4" w:rsidP="004420B4">
      <w:pPr>
        <w:spacing w:line="360" w:lineRule="auto"/>
        <w:rPr>
          <w:rFonts w:ascii="Times New Roman" w:hAnsi="Times New Roman" w:cs="Times New Roman"/>
          <w:b/>
          <w:bCs/>
          <w:sz w:val="24"/>
          <w:szCs w:val="24"/>
        </w:rPr>
      </w:pPr>
      <w:r w:rsidRPr="00CA3B5D">
        <w:rPr>
          <w:rFonts w:ascii="Times New Roman" w:hAnsi="Times New Roman" w:cs="Times New Roman"/>
          <w:b/>
          <w:bCs/>
          <w:sz w:val="24"/>
          <w:szCs w:val="24"/>
        </w:rPr>
        <w:t>CONCLUSION</w:t>
      </w:r>
      <w:r>
        <w:rPr>
          <w:rFonts w:ascii="Times New Roman" w:hAnsi="Times New Roman" w:cs="Times New Roman"/>
          <w:b/>
          <w:bCs/>
          <w:sz w:val="24"/>
          <w:szCs w:val="24"/>
        </w:rPr>
        <w:t>:</w:t>
      </w:r>
    </w:p>
    <w:p w14:paraId="61EF4B16" w14:textId="653A0A34" w:rsidR="004420B4" w:rsidRPr="004A2B86" w:rsidRDefault="004420B4" w:rsidP="004420B4">
      <w:pPr>
        <w:spacing w:line="360" w:lineRule="auto"/>
        <w:rPr>
          <w:rFonts w:ascii="Times New Roman" w:hAnsi="Times New Roman" w:cs="Times New Roman"/>
          <w:sz w:val="24"/>
          <w:szCs w:val="24"/>
        </w:rPr>
      </w:pPr>
      <w:r w:rsidRPr="00002803">
        <w:rPr>
          <w:rFonts w:ascii="Times New Roman" w:hAnsi="Times New Roman" w:cs="Times New Roman"/>
          <w:sz w:val="24"/>
          <w:szCs w:val="24"/>
        </w:rPr>
        <w:t xml:space="preserve">In the preceding research, we began by determining the association between the car's price, miles, engine size, year of production, and fuel type. Following that, </w:t>
      </w:r>
      <w:r w:rsidR="003D2FEF">
        <w:rPr>
          <w:rFonts w:ascii="Times New Roman" w:hAnsi="Times New Roman" w:cs="Times New Roman"/>
          <w:sz w:val="24"/>
          <w:szCs w:val="24"/>
        </w:rPr>
        <w:t xml:space="preserve">considering the limitations </w:t>
      </w:r>
      <w:r w:rsidRPr="00002803">
        <w:rPr>
          <w:rFonts w:ascii="Times New Roman" w:hAnsi="Times New Roman" w:cs="Times New Roman"/>
          <w:sz w:val="24"/>
          <w:szCs w:val="24"/>
        </w:rPr>
        <w:t>we learned how other elements influence the price, which enabled us to create various types of graphs. Following that, we reported what the car's</w:t>
      </w:r>
      <w:r w:rsidR="003D2FEF">
        <w:rPr>
          <w:rFonts w:ascii="Times New Roman" w:hAnsi="Times New Roman" w:cs="Times New Roman"/>
          <w:sz w:val="24"/>
          <w:szCs w:val="24"/>
        </w:rPr>
        <w:t xml:space="preserve"> average</w:t>
      </w:r>
      <w:r w:rsidRPr="00002803">
        <w:rPr>
          <w:rFonts w:ascii="Times New Roman" w:hAnsi="Times New Roman" w:cs="Times New Roman"/>
          <w:sz w:val="24"/>
          <w:szCs w:val="24"/>
        </w:rPr>
        <w:t xml:space="preserve"> price range should be at 95% confidence interval, and then we compared the </w:t>
      </w:r>
      <w:r w:rsidR="003D2FEF">
        <w:rPr>
          <w:rFonts w:ascii="Times New Roman" w:hAnsi="Times New Roman" w:cs="Times New Roman"/>
          <w:sz w:val="24"/>
          <w:szCs w:val="24"/>
        </w:rPr>
        <w:t xml:space="preserve">average price of our post code </w:t>
      </w:r>
      <w:r w:rsidRPr="00002803">
        <w:rPr>
          <w:rFonts w:ascii="Times New Roman" w:hAnsi="Times New Roman" w:cs="Times New Roman"/>
          <w:sz w:val="24"/>
          <w:szCs w:val="24"/>
        </w:rPr>
        <w:t xml:space="preserve">to the </w:t>
      </w:r>
      <w:r w:rsidR="003D2FEF">
        <w:rPr>
          <w:rFonts w:ascii="Times New Roman" w:hAnsi="Times New Roman" w:cs="Times New Roman"/>
          <w:sz w:val="24"/>
          <w:szCs w:val="24"/>
        </w:rPr>
        <w:t>average price of the whole United Kingdom</w:t>
      </w:r>
      <w:r>
        <w:rPr>
          <w:rFonts w:ascii="Times New Roman" w:hAnsi="Times New Roman" w:cs="Times New Roman"/>
          <w:sz w:val="24"/>
          <w:szCs w:val="24"/>
        </w:rPr>
        <w:t xml:space="preserve"> with the help of hypothesis testing</w:t>
      </w:r>
      <w:r w:rsidRPr="00002803">
        <w:rPr>
          <w:rFonts w:ascii="Times New Roman" w:hAnsi="Times New Roman" w:cs="Times New Roman"/>
          <w:sz w:val="24"/>
          <w:szCs w:val="24"/>
        </w:rPr>
        <w:t xml:space="preserve">. Following that, we developed a regression model with 75.1% accuracy, on which we performed residual analysis and passed all </w:t>
      </w:r>
      <w:r w:rsidR="003D2FEF">
        <w:rPr>
          <w:rFonts w:ascii="Times New Roman" w:hAnsi="Times New Roman" w:cs="Times New Roman"/>
          <w:sz w:val="24"/>
          <w:szCs w:val="24"/>
        </w:rPr>
        <w:t xml:space="preserve">the </w:t>
      </w:r>
      <w:r w:rsidRPr="00002803">
        <w:rPr>
          <w:rFonts w:ascii="Times New Roman" w:hAnsi="Times New Roman" w:cs="Times New Roman"/>
          <w:sz w:val="24"/>
          <w:szCs w:val="24"/>
        </w:rPr>
        <w:t>five assumption tests.</w:t>
      </w:r>
      <w:r w:rsidRPr="00002803">
        <w:t xml:space="preserve"> </w:t>
      </w:r>
      <w:r w:rsidRPr="00002803">
        <w:rPr>
          <w:rFonts w:ascii="Times New Roman" w:hAnsi="Times New Roman" w:cs="Times New Roman"/>
          <w:sz w:val="24"/>
          <w:szCs w:val="24"/>
        </w:rPr>
        <w:t>The regression model provided us with a statistical model that will assist us in predicting what the price of the car should be based on the year of production, engine size, fuel type, and miles travelled, as demonstrated in the preceding research.</w:t>
      </w:r>
    </w:p>
    <w:p w14:paraId="484193DC" w14:textId="77777777" w:rsidR="00F1432D" w:rsidRDefault="00F1432D" w:rsidP="003D11F8">
      <w:pPr>
        <w:spacing w:line="360" w:lineRule="auto"/>
        <w:rPr>
          <w:rFonts w:ascii="Times New Roman" w:hAnsi="Times New Roman" w:cs="Times New Roman"/>
          <w:b/>
          <w:bCs/>
          <w:sz w:val="24"/>
          <w:szCs w:val="24"/>
        </w:rPr>
      </w:pPr>
      <w:bookmarkStart w:id="3" w:name="_Hlk131013898"/>
    </w:p>
    <w:p w14:paraId="1E7C7549" w14:textId="16C89319" w:rsidR="008D5C51" w:rsidRPr="004A2B86" w:rsidRDefault="008D5C51" w:rsidP="008D5C51">
      <w:pPr>
        <w:spacing w:line="360" w:lineRule="auto"/>
        <w:rPr>
          <w:rFonts w:ascii="Times New Roman" w:hAnsi="Times New Roman" w:cs="Times New Roman"/>
          <w:b/>
          <w:bCs/>
          <w:sz w:val="24"/>
          <w:szCs w:val="24"/>
        </w:rPr>
      </w:pPr>
      <w:r w:rsidRPr="004A2B86">
        <w:rPr>
          <w:rFonts w:ascii="Times New Roman" w:hAnsi="Times New Roman" w:cs="Times New Roman"/>
          <w:b/>
          <w:bCs/>
          <w:sz w:val="24"/>
          <w:szCs w:val="24"/>
        </w:rPr>
        <w:t>APPENDI</w:t>
      </w:r>
      <w:r w:rsidR="00693AFC">
        <w:rPr>
          <w:rFonts w:ascii="Times New Roman" w:hAnsi="Times New Roman" w:cs="Times New Roman"/>
          <w:b/>
          <w:bCs/>
          <w:sz w:val="24"/>
          <w:szCs w:val="24"/>
        </w:rPr>
        <w:t>X</w:t>
      </w:r>
    </w:p>
    <w:p w14:paraId="6C58799C" w14:textId="77777777" w:rsidR="008D5C51" w:rsidRPr="004A2B86" w:rsidRDefault="008D5C51" w:rsidP="008D5C51">
      <w:pPr>
        <w:spacing w:line="360" w:lineRule="auto"/>
        <w:rPr>
          <w:rFonts w:ascii="Times New Roman" w:hAnsi="Times New Roman" w:cs="Times New Roman"/>
          <w:b/>
          <w:bCs/>
          <w:sz w:val="24"/>
          <w:szCs w:val="24"/>
        </w:rPr>
      </w:pPr>
      <w:r w:rsidRPr="004A2B86">
        <w:rPr>
          <w:rFonts w:ascii="Times New Roman" w:hAnsi="Times New Roman" w:cs="Times New Roman"/>
          <w:b/>
          <w:bCs/>
          <w:sz w:val="24"/>
          <w:szCs w:val="24"/>
        </w:rPr>
        <w:t xml:space="preserve">Confidence Interval </w:t>
      </w:r>
    </w:p>
    <w:p w14:paraId="193E55F4" w14:textId="77777777" w:rsidR="008D5C51" w:rsidRPr="004A2B86" w:rsidRDefault="008D5C51" w:rsidP="008D5C51">
      <w:pPr>
        <w:spacing w:line="360" w:lineRule="auto"/>
        <w:rPr>
          <w:rFonts w:ascii="Times New Roman" w:hAnsi="Times New Roman" w:cs="Times New Roman"/>
          <w:color w:val="000000"/>
          <w:sz w:val="24"/>
          <w:szCs w:val="24"/>
          <w:shd w:val="clear" w:color="auto" w:fill="FFFFFF"/>
        </w:rPr>
      </w:pPr>
      <w:r w:rsidRPr="004A2B86">
        <w:rPr>
          <w:rFonts w:ascii="Times New Roman" w:hAnsi="Times New Roman" w:cs="Times New Roman"/>
          <w:sz w:val="24"/>
          <w:szCs w:val="24"/>
        </w:rPr>
        <w:t xml:space="preserve">We chose a 95% confidence interval which means that we have a 5% chance of being wrong. To present the confidence interval we use One sample Test </w:t>
      </w:r>
      <w:r w:rsidRPr="004A2B86">
        <w:rPr>
          <w:rFonts w:ascii="Times New Roman" w:hAnsi="Times New Roman" w:cs="Times New Roman"/>
          <w:color w:val="000000"/>
          <w:sz w:val="24"/>
          <w:szCs w:val="24"/>
          <w:shd w:val="clear" w:color="auto" w:fill="FFFFFF"/>
        </w:rPr>
        <w:t>as we have one data sample which we want to consider in this case which is price, and we’d like to know at 95 confidence interval what is the price range in which our average secondhand car price lies.</w:t>
      </w:r>
    </w:p>
    <w:p w14:paraId="077423EC" w14:textId="49C6C4D6" w:rsidR="008D5C51" w:rsidRPr="00CA3B5D" w:rsidRDefault="008D5C51" w:rsidP="008D5C51">
      <w:pPr>
        <w:spacing w:line="360" w:lineRule="auto"/>
        <w:rPr>
          <w:rFonts w:ascii="Times New Roman" w:hAnsi="Times New Roman" w:cs="Times New Roman"/>
          <w:sz w:val="24"/>
          <w:szCs w:val="24"/>
        </w:rPr>
      </w:pPr>
      <w:r w:rsidRPr="004A2B86">
        <w:rPr>
          <w:rFonts w:ascii="Times New Roman" w:hAnsi="Times New Roman" w:cs="Times New Roman"/>
          <w:color w:val="000000"/>
          <w:sz w:val="24"/>
          <w:szCs w:val="24"/>
          <w:shd w:val="clear" w:color="auto" w:fill="FFFFFF"/>
        </w:rPr>
        <w:t xml:space="preserve">The one sample test takes in the values for the variable price and </w:t>
      </w:r>
      <w:r w:rsidR="00DC5555" w:rsidRPr="004A2B86">
        <w:rPr>
          <w:rFonts w:ascii="Times New Roman" w:hAnsi="Times New Roman" w:cs="Times New Roman"/>
          <w:color w:val="000000"/>
          <w:sz w:val="24"/>
          <w:szCs w:val="24"/>
          <w:shd w:val="clear" w:color="auto" w:fill="FFFFFF"/>
        </w:rPr>
        <w:t>calculates</w:t>
      </w:r>
      <w:r w:rsidRPr="004A2B86">
        <w:rPr>
          <w:rFonts w:ascii="Times New Roman" w:hAnsi="Times New Roman" w:cs="Times New Roman"/>
          <w:color w:val="000000"/>
          <w:sz w:val="24"/>
          <w:szCs w:val="24"/>
          <w:shd w:val="clear" w:color="auto" w:fill="FFFFFF"/>
        </w:rPr>
        <w:t xml:space="preserve"> its upper and lower bound values with respect to the mean and standard deviation it gives us a price </w:t>
      </w:r>
      <w:proofErr w:type="gramStart"/>
      <w:r w:rsidRPr="004A2B86">
        <w:rPr>
          <w:rFonts w:ascii="Times New Roman" w:hAnsi="Times New Roman" w:cs="Times New Roman"/>
          <w:color w:val="000000"/>
          <w:sz w:val="24"/>
          <w:szCs w:val="24"/>
          <w:shd w:val="clear" w:color="auto" w:fill="FFFFFF"/>
        </w:rPr>
        <w:t>range .</w:t>
      </w:r>
      <w:proofErr w:type="gramEnd"/>
      <w:r w:rsidRPr="004A2B86">
        <w:rPr>
          <w:rFonts w:ascii="Times New Roman" w:hAnsi="Times New Roman" w:cs="Times New Roman"/>
          <w:color w:val="000000"/>
          <w:sz w:val="24"/>
          <w:szCs w:val="24"/>
          <w:shd w:val="clear" w:color="auto" w:fill="FFFFFF"/>
        </w:rPr>
        <w:t xml:space="preserve"> In our case the price range is </w:t>
      </w:r>
      <w:r w:rsidRPr="004A2B86">
        <w:rPr>
          <w:rFonts w:ascii="Times New Roman" w:hAnsi="Times New Roman" w:cs="Times New Roman"/>
          <w:sz w:val="24"/>
          <w:szCs w:val="24"/>
        </w:rPr>
        <w:t>24147.79 to 27284.32 pounds sterling.</w:t>
      </w:r>
    </w:p>
    <w:p w14:paraId="0D92C3A5" w14:textId="7C427141" w:rsidR="008D5C51" w:rsidRPr="004A2B86" w:rsidRDefault="008D5C51" w:rsidP="008D5C51">
      <w:pPr>
        <w:spacing w:line="360" w:lineRule="auto"/>
        <w:rPr>
          <w:rFonts w:ascii="Times New Roman" w:hAnsi="Times New Roman" w:cs="Times New Roman"/>
          <w:b/>
          <w:bCs/>
          <w:color w:val="000000"/>
          <w:sz w:val="24"/>
          <w:szCs w:val="24"/>
          <w:shd w:val="clear" w:color="auto" w:fill="FFFFFF"/>
        </w:rPr>
      </w:pPr>
      <w:r w:rsidRPr="004A2B86">
        <w:rPr>
          <w:rFonts w:ascii="Times New Roman" w:hAnsi="Times New Roman" w:cs="Times New Roman"/>
          <w:b/>
          <w:bCs/>
          <w:color w:val="000000"/>
          <w:sz w:val="24"/>
          <w:szCs w:val="24"/>
          <w:shd w:val="clear" w:color="auto" w:fill="FFFFFF"/>
        </w:rPr>
        <w:t>Hypothesis Testing</w:t>
      </w:r>
    </w:p>
    <w:p w14:paraId="5268392D" w14:textId="23589252" w:rsidR="008D5C51" w:rsidRPr="004A2B86" w:rsidRDefault="008D5C51" w:rsidP="008D5C51">
      <w:pPr>
        <w:spacing w:line="360" w:lineRule="auto"/>
        <w:rPr>
          <w:rFonts w:ascii="Times New Roman" w:hAnsi="Times New Roman" w:cs="Times New Roman"/>
          <w:sz w:val="24"/>
          <w:szCs w:val="24"/>
        </w:rPr>
      </w:pPr>
      <w:r w:rsidRPr="004A2B86">
        <w:rPr>
          <w:rFonts w:ascii="Times New Roman" w:hAnsi="Times New Roman" w:cs="Times New Roman"/>
          <w:sz w:val="24"/>
          <w:szCs w:val="24"/>
        </w:rPr>
        <w:t xml:space="preserve">We want to check </w:t>
      </w:r>
      <w:r w:rsidR="00244B33" w:rsidRPr="004A2B86">
        <w:rPr>
          <w:rFonts w:ascii="Times New Roman" w:hAnsi="Times New Roman" w:cs="Times New Roman"/>
          <w:sz w:val="24"/>
          <w:szCs w:val="24"/>
        </w:rPr>
        <w:t>the average</w:t>
      </w:r>
      <w:r w:rsidRPr="004A2B86">
        <w:rPr>
          <w:rFonts w:ascii="Times New Roman" w:hAnsi="Times New Roman" w:cs="Times New Roman"/>
          <w:sz w:val="24"/>
          <w:szCs w:val="24"/>
        </w:rPr>
        <w:t xml:space="preserve">’s a difference or no between Average national price of Tiguan model of Volkswagen and average price of our post code. </w:t>
      </w:r>
    </w:p>
    <w:p w14:paraId="036661F2" w14:textId="06B9EF4D" w:rsidR="008D5C51" w:rsidRPr="004A2B86" w:rsidRDefault="008D5C51" w:rsidP="008D5C51">
      <w:pPr>
        <w:spacing w:line="360" w:lineRule="auto"/>
        <w:rPr>
          <w:rFonts w:ascii="Times New Roman" w:hAnsi="Times New Roman" w:cs="Times New Roman"/>
          <w:sz w:val="24"/>
          <w:szCs w:val="24"/>
        </w:rPr>
      </w:pPr>
      <w:r w:rsidRPr="004A2B86">
        <w:rPr>
          <w:rFonts w:ascii="Times New Roman" w:hAnsi="Times New Roman" w:cs="Times New Roman"/>
          <w:sz w:val="24"/>
          <w:szCs w:val="24"/>
        </w:rPr>
        <w:t xml:space="preserve">For this we consider our null hypothesis as there is no difference between the mean price and consider our alternate hypothesis as there is difference between the mean </w:t>
      </w:r>
      <w:proofErr w:type="gramStart"/>
      <w:r w:rsidRPr="004A2B86">
        <w:rPr>
          <w:rFonts w:ascii="Times New Roman" w:hAnsi="Times New Roman" w:cs="Times New Roman"/>
          <w:sz w:val="24"/>
          <w:szCs w:val="24"/>
        </w:rPr>
        <w:t>price</w:t>
      </w:r>
      <w:proofErr w:type="gramEnd"/>
      <w:r w:rsidRPr="004A2B86">
        <w:rPr>
          <w:rFonts w:ascii="Times New Roman" w:hAnsi="Times New Roman" w:cs="Times New Roman"/>
          <w:sz w:val="24"/>
          <w:szCs w:val="24"/>
        </w:rPr>
        <w:t xml:space="preserve">. </w:t>
      </w:r>
    </w:p>
    <w:p w14:paraId="09C8384A" w14:textId="2EC63D88" w:rsidR="008D5C51" w:rsidRPr="004A2B86" w:rsidRDefault="008D5C51" w:rsidP="008D5C51">
      <w:pPr>
        <w:spacing w:line="360" w:lineRule="auto"/>
        <w:rPr>
          <w:rFonts w:ascii="Times New Roman" w:hAnsi="Times New Roman" w:cs="Times New Roman"/>
          <w:sz w:val="24"/>
          <w:szCs w:val="24"/>
        </w:rPr>
      </w:pPr>
      <w:r w:rsidRPr="004A2B86">
        <w:rPr>
          <w:rFonts w:ascii="Times New Roman" w:hAnsi="Times New Roman" w:cs="Times New Roman"/>
          <w:sz w:val="24"/>
          <w:szCs w:val="24"/>
        </w:rPr>
        <w:lastRenderedPageBreak/>
        <w:t xml:space="preserve">We take a significance level of 0.05. </w:t>
      </w:r>
    </w:p>
    <w:p w14:paraId="61242B46" w14:textId="5F62CA80" w:rsidR="008D5C51" w:rsidRPr="004A2B86" w:rsidRDefault="008D5C51" w:rsidP="008D5C51">
      <w:pPr>
        <w:spacing w:line="360" w:lineRule="auto"/>
        <w:rPr>
          <w:rFonts w:ascii="Times New Roman" w:hAnsi="Times New Roman" w:cs="Times New Roman"/>
          <w:sz w:val="24"/>
          <w:szCs w:val="24"/>
        </w:rPr>
      </w:pPr>
      <w:r w:rsidRPr="004A2B86">
        <w:rPr>
          <w:rFonts w:ascii="Times New Roman" w:hAnsi="Times New Roman" w:cs="Times New Roman"/>
          <w:sz w:val="24"/>
          <w:szCs w:val="24"/>
        </w:rPr>
        <w:t xml:space="preserve">For this we use One sample test as it checks </w:t>
      </w:r>
      <w:r w:rsidR="00DC5555" w:rsidRPr="004A2B86">
        <w:rPr>
          <w:rFonts w:ascii="Times New Roman" w:hAnsi="Times New Roman" w:cs="Times New Roman"/>
          <w:sz w:val="24"/>
          <w:szCs w:val="24"/>
        </w:rPr>
        <w:t>whether</w:t>
      </w:r>
      <w:r w:rsidRPr="004A2B86">
        <w:rPr>
          <w:rFonts w:ascii="Times New Roman" w:hAnsi="Times New Roman" w:cs="Times New Roman"/>
          <w:sz w:val="24"/>
          <w:szCs w:val="24"/>
        </w:rPr>
        <w:t xml:space="preserve"> there is a statistical difference between the mean price of a particular population and our hypothesized value.</w:t>
      </w:r>
    </w:p>
    <w:p w14:paraId="439D05B4" w14:textId="5D2305C0" w:rsidR="008D5C51" w:rsidRPr="004A2B86" w:rsidRDefault="008D5C51" w:rsidP="008D5C51">
      <w:pPr>
        <w:spacing w:line="360" w:lineRule="auto"/>
        <w:rPr>
          <w:rFonts w:ascii="Times New Roman" w:hAnsi="Times New Roman" w:cs="Times New Roman"/>
          <w:sz w:val="24"/>
          <w:szCs w:val="24"/>
        </w:rPr>
      </w:pPr>
      <w:r w:rsidRPr="004A2B86">
        <w:rPr>
          <w:rFonts w:ascii="Times New Roman" w:hAnsi="Times New Roman" w:cs="Times New Roman"/>
          <w:sz w:val="24"/>
          <w:szCs w:val="24"/>
        </w:rPr>
        <w:t xml:space="preserve">In One Sample test the test variables mean is considered against a test value and in return it gives a probability value which we call as p-value and that we compare with the significance </w:t>
      </w:r>
      <w:proofErr w:type="gramStart"/>
      <w:r w:rsidRPr="004A2B86">
        <w:rPr>
          <w:rFonts w:ascii="Times New Roman" w:hAnsi="Times New Roman" w:cs="Times New Roman"/>
          <w:sz w:val="24"/>
          <w:szCs w:val="24"/>
        </w:rPr>
        <w:t>level .</w:t>
      </w:r>
      <w:proofErr w:type="gramEnd"/>
      <w:r w:rsidRPr="004A2B86">
        <w:rPr>
          <w:rFonts w:ascii="Times New Roman" w:hAnsi="Times New Roman" w:cs="Times New Roman"/>
          <w:sz w:val="24"/>
          <w:szCs w:val="24"/>
        </w:rPr>
        <w:t xml:space="preserve"> If the P-value is less than the significance level, we reject the null hypothesis and if its greater than the significance we fail to reject the null hypothesis.</w:t>
      </w:r>
    </w:p>
    <w:p w14:paraId="79F0AC18" w14:textId="77777777" w:rsidR="008D5C51" w:rsidRPr="004A2B86" w:rsidRDefault="008D5C51" w:rsidP="008D5C51">
      <w:pPr>
        <w:spacing w:line="360" w:lineRule="auto"/>
        <w:rPr>
          <w:rFonts w:ascii="Times New Roman" w:hAnsi="Times New Roman" w:cs="Times New Roman"/>
          <w:b/>
          <w:bCs/>
          <w:sz w:val="24"/>
          <w:szCs w:val="24"/>
        </w:rPr>
      </w:pPr>
      <w:r w:rsidRPr="004A2B86">
        <w:rPr>
          <w:rFonts w:ascii="Times New Roman" w:hAnsi="Times New Roman" w:cs="Times New Roman"/>
          <w:noProof/>
          <w:sz w:val="24"/>
          <w:szCs w:val="24"/>
        </w:rPr>
        <w:drawing>
          <wp:anchor distT="0" distB="0" distL="114300" distR="114300" simplePos="0" relativeHeight="251675648" behindDoc="0" locked="0" layoutInCell="1" allowOverlap="1" wp14:anchorId="25E35831" wp14:editId="1DBB28BE">
            <wp:simplePos x="0" y="0"/>
            <wp:positionH relativeFrom="column">
              <wp:posOffset>-82550</wp:posOffset>
            </wp:positionH>
            <wp:positionV relativeFrom="paragraph">
              <wp:posOffset>228600</wp:posOffset>
            </wp:positionV>
            <wp:extent cx="5264421" cy="1657435"/>
            <wp:effectExtent l="0" t="0" r="0" b="0"/>
            <wp:wrapThrough wrapText="bothSides">
              <wp:wrapPolygon edited="0">
                <wp:start x="0" y="0"/>
                <wp:lineTo x="0" y="21352"/>
                <wp:lineTo x="21496" y="21352"/>
                <wp:lineTo x="21496" y="0"/>
                <wp:lineTo x="0" y="0"/>
              </wp:wrapPolygon>
            </wp:wrapThrough>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264421" cy="1657435"/>
                    </a:xfrm>
                    <a:prstGeom prst="rect">
                      <a:avLst/>
                    </a:prstGeom>
                  </pic:spPr>
                </pic:pic>
              </a:graphicData>
            </a:graphic>
          </wp:anchor>
        </w:drawing>
      </w:r>
      <w:r w:rsidRPr="004A2B86">
        <w:rPr>
          <w:rFonts w:ascii="Times New Roman" w:hAnsi="Times New Roman" w:cs="Times New Roman"/>
          <w:b/>
          <w:bCs/>
          <w:sz w:val="24"/>
          <w:szCs w:val="24"/>
        </w:rPr>
        <w:t>Regression Model</w:t>
      </w:r>
    </w:p>
    <w:p w14:paraId="21070F87" w14:textId="77777777" w:rsidR="008D5C51" w:rsidRPr="004A2B86" w:rsidRDefault="008D5C51" w:rsidP="008D5C51">
      <w:pPr>
        <w:spacing w:line="360" w:lineRule="auto"/>
        <w:rPr>
          <w:rFonts w:ascii="Times New Roman" w:hAnsi="Times New Roman" w:cs="Times New Roman"/>
          <w:sz w:val="24"/>
          <w:szCs w:val="24"/>
        </w:rPr>
      </w:pPr>
    </w:p>
    <w:p w14:paraId="26EB7CCB" w14:textId="77777777" w:rsidR="008D5C51" w:rsidRPr="004A2B86" w:rsidRDefault="008D5C51" w:rsidP="008D5C51">
      <w:pPr>
        <w:spacing w:line="360" w:lineRule="auto"/>
        <w:rPr>
          <w:rFonts w:ascii="Times New Roman" w:hAnsi="Times New Roman" w:cs="Times New Roman"/>
          <w:b/>
          <w:bCs/>
          <w:sz w:val="24"/>
          <w:szCs w:val="24"/>
        </w:rPr>
      </w:pPr>
    </w:p>
    <w:p w14:paraId="331F4DEA" w14:textId="77777777" w:rsidR="008D5C51" w:rsidRPr="004A2B86" w:rsidRDefault="008D5C51" w:rsidP="008D5C51">
      <w:pPr>
        <w:spacing w:line="360" w:lineRule="auto"/>
        <w:rPr>
          <w:rFonts w:ascii="Times New Roman" w:hAnsi="Times New Roman" w:cs="Times New Roman"/>
          <w:sz w:val="24"/>
          <w:szCs w:val="24"/>
        </w:rPr>
      </w:pPr>
    </w:p>
    <w:p w14:paraId="52FCDF80" w14:textId="77777777" w:rsidR="008D5C51" w:rsidRDefault="008D5C51" w:rsidP="008D5C51">
      <w:pPr>
        <w:spacing w:line="360" w:lineRule="auto"/>
        <w:rPr>
          <w:rFonts w:ascii="Times New Roman" w:hAnsi="Times New Roman" w:cs="Times New Roman"/>
          <w:sz w:val="24"/>
          <w:szCs w:val="24"/>
        </w:rPr>
      </w:pPr>
    </w:p>
    <w:p w14:paraId="4A171501" w14:textId="77777777" w:rsidR="008D5C51" w:rsidRDefault="008D5C51" w:rsidP="008D5C51">
      <w:pPr>
        <w:spacing w:line="360" w:lineRule="auto"/>
        <w:rPr>
          <w:rFonts w:ascii="Times New Roman" w:hAnsi="Times New Roman" w:cs="Times New Roman"/>
          <w:sz w:val="24"/>
          <w:szCs w:val="24"/>
        </w:rPr>
      </w:pPr>
    </w:p>
    <w:p w14:paraId="728DA997" w14:textId="30B5BD3C" w:rsidR="008D5C51" w:rsidRDefault="008D5C51" w:rsidP="008D5C51">
      <w:pPr>
        <w:spacing w:line="360" w:lineRule="auto"/>
        <w:rPr>
          <w:rFonts w:ascii="Times New Roman" w:hAnsi="Times New Roman" w:cs="Times New Roman"/>
          <w:sz w:val="24"/>
          <w:szCs w:val="24"/>
        </w:rPr>
      </w:pPr>
      <w:r w:rsidRPr="004A2B86">
        <w:rPr>
          <w:rFonts w:ascii="Times New Roman" w:hAnsi="Times New Roman" w:cs="Times New Roman"/>
          <w:sz w:val="24"/>
          <w:szCs w:val="24"/>
        </w:rPr>
        <w:t>The Model summary of our regression model says that there is not much of a difference between R Square and Adjusted R Square, so we take Adjusted R square into consideration which depicts that our model is 74.5% Accurate.</w:t>
      </w:r>
    </w:p>
    <w:p w14:paraId="472965E3" w14:textId="37693E66" w:rsidR="0041071C" w:rsidRPr="004A2B86" w:rsidRDefault="0041071C" w:rsidP="008D5C51">
      <w:pPr>
        <w:spacing w:line="360" w:lineRule="auto"/>
        <w:rPr>
          <w:rFonts w:ascii="Times New Roman" w:hAnsi="Times New Roman" w:cs="Times New Roman"/>
          <w:sz w:val="24"/>
          <w:szCs w:val="24"/>
        </w:rPr>
      </w:pPr>
      <w:r w:rsidRPr="004A2B86">
        <w:rPr>
          <w:rFonts w:ascii="Times New Roman" w:hAnsi="Times New Roman" w:cs="Times New Roman"/>
          <w:noProof/>
          <w:sz w:val="24"/>
          <w:szCs w:val="24"/>
        </w:rPr>
        <w:drawing>
          <wp:anchor distT="0" distB="0" distL="114300" distR="114300" simplePos="0" relativeHeight="251677696" behindDoc="0" locked="0" layoutInCell="1" allowOverlap="1" wp14:anchorId="5B8B920A" wp14:editId="146E7250">
            <wp:simplePos x="0" y="0"/>
            <wp:positionH relativeFrom="margin">
              <wp:posOffset>0</wp:posOffset>
            </wp:positionH>
            <wp:positionV relativeFrom="paragraph">
              <wp:posOffset>365760</wp:posOffset>
            </wp:positionV>
            <wp:extent cx="5981065" cy="2419985"/>
            <wp:effectExtent l="0" t="0" r="635" b="0"/>
            <wp:wrapThrough wrapText="bothSides">
              <wp:wrapPolygon edited="0">
                <wp:start x="0" y="0"/>
                <wp:lineTo x="0" y="21424"/>
                <wp:lineTo x="21533" y="21424"/>
                <wp:lineTo x="21533" y="0"/>
                <wp:lineTo x="0" y="0"/>
              </wp:wrapPolygon>
            </wp:wrapThrough>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981065" cy="2419985"/>
                    </a:xfrm>
                    <a:prstGeom prst="rect">
                      <a:avLst/>
                    </a:prstGeom>
                  </pic:spPr>
                </pic:pic>
              </a:graphicData>
            </a:graphic>
            <wp14:sizeRelH relativeFrom="margin">
              <wp14:pctWidth>0</wp14:pctWidth>
            </wp14:sizeRelH>
            <wp14:sizeRelV relativeFrom="margin">
              <wp14:pctHeight>0</wp14:pctHeight>
            </wp14:sizeRelV>
          </wp:anchor>
        </w:drawing>
      </w:r>
    </w:p>
    <w:p w14:paraId="3FB00B14" w14:textId="7E2AEE94" w:rsidR="008D5C51" w:rsidRPr="004A2B86" w:rsidRDefault="008D5C51" w:rsidP="008D5C51">
      <w:pPr>
        <w:spacing w:line="360" w:lineRule="auto"/>
        <w:rPr>
          <w:rFonts w:ascii="Times New Roman" w:hAnsi="Times New Roman" w:cs="Times New Roman"/>
          <w:sz w:val="24"/>
          <w:szCs w:val="24"/>
        </w:rPr>
      </w:pPr>
    </w:p>
    <w:p w14:paraId="5FA5D69B" w14:textId="3FEE63B8" w:rsidR="008D5C51" w:rsidRPr="004A2B86" w:rsidRDefault="008D5C51" w:rsidP="008D5C51">
      <w:pPr>
        <w:spacing w:line="360" w:lineRule="auto"/>
        <w:rPr>
          <w:rFonts w:ascii="Times New Roman" w:hAnsi="Times New Roman" w:cs="Times New Roman"/>
          <w:sz w:val="24"/>
          <w:szCs w:val="24"/>
        </w:rPr>
      </w:pPr>
      <w:r w:rsidRPr="004A2B86">
        <w:rPr>
          <w:rFonts w:ascii="Times New Roman" w:hAnsi="Times New Roman" w:cs="Times New Roman"/>
          <w:sz w:val="24"/>
          <w:szCs w:val="24"/>
        </w:rPr>
        <w:lastRenderedPageBreak/>
        <w:t xml:space="preserve">However, the significance level of our Engine_2, Year_20 and Diesel is greater than 0.05 in our coefficient table which explains that this model is not a parsimonious model. Hence, we must run our linear regression model once again but this time removing them. </w:t>
      </w:r>
    </w:p>
    <w:p w14:paraId="7826D810" w14:textId="11136927" w:rsidR="008D5C51" w:rsidRPr="004A2B86" w:rsidRDefault="00070447" w:rsidP="008D5C51">
      <w:pPr>
        <w:spacing w:line="360" w:lineRule="auto"/>
        <w:rPr>
          <w:rFonts w:ascii="Times New Roman" w:hAnsi="Times New Roman" w:cs="Times New Roman"/>
          <w:sz w:val="24"/>
          <w:szCs w:val="24"/>
        </w:rPr>
      </w:pPr>
      <w:r w:rsidRPr="004A2B86">
        <w:rPr>
          <w:rFonts w:ascii="Times New Roman" w:hAnsi="Times New Roman" w:cs="Times New Roman"/>
          <w:sz w:val="24"/>
          <w:szCs w:val="24"/>
        </w:rPr>
        <w:t>So,</w:t>
      </w:r>
      <w:r w:rsidR="008D5C51" w:rsidRPr="004A2B86">
        <w:rPr>
          <w:rFonts w:ascii="Times New Roman" w:hAnsi="Times New Roman" w:cs="Times New Roman"/>
          <w:sz w:val="24"/>
          <w:szCs w:val="24"/>
        </w:rPr>
        <w:t xml:space="preserve"> we get a model summary of our regression model which says that our model is 75.1% Accurate.</w:t>
      </w:r>
    </w:p>
    <w:p w14:paraId="053BE344" w14:textId="1FD578AF" w:rsidR="008D5C51" w:rsidRDefault="008D5C51" w:rsidP="008D5C51">
      <w:pPr>
        <w:spacing w:line="360" w:lineRule="auto"/>
        <w:rPr>
          <w:rFonts w:ascii="Times New Roman" w:hAnsi="Times New Roman" w:cs="Times New Roman"/>
          <w:sz w:val="24"/>
          <w:szCs w:val="24"/>
        </w:rPr>
      </w:pPr>
      <w:r w:rsidRPr="004A2B86">
        <w:rPr>
          <w:rFonts w:ascii="Times New Roman" w:hAnsi="Times New Roman" w:cs="Times New Roman"/>
          <w:sz w:val="24"/>
          <w:szCs w:val="24"/>
        </w:rPr>
        <w:t>According to the ANOVA results, the independent factors (Miles, Year and Fuel Type) have a significant effect on the dependent variable (price) since the significant value (&lt;0.001) is less than 0.05.</w:t>
      </w:r>
    </w:p>
    <w:p w14:paraId="5B83832D" w14:textId="5F4C38A0" w:rsidR="00070447" w:rsidRDefault="00070447" w:rsidP="008D5C51">
      <w:pPr>
        <w:spacing w:line="360" w:lineRule="auto"/>
        <w:rPr>
          <w:rFonts w:ascii="Times New Roman" w:hAnsi="Times New Roman" w:cs="Times New Roman"/>
          <w:sz w:val="24"/>
          <w:szCs w:val="24"/>
        </w:rPr>
      </w:pPr>
    </w:p>
    <w:p w14:paraId="0A2545D1" w14:textId="77777777" w:rsidR="00070447" w:rsidRDefault="00070447" w:rsidP="008D5C51">
      <w:pPr>
        <w:spacing w:line="360" w:lineRule="auto"/>
        <w:rPr>
          <w:rFonts w:ascii="Times New Roman" w:hAnsi="Times New Roman" w:cs="Times New Roman"/>
          <w:sz w:val="24"/>
          <w:szCs w:val="24"/>
        </w:rPr>
      </w:pPr>
    </w:p>
    <w:p w14:paraId="658A4825" w14:textId="409FDB0D" w:rsidR="008D5C51" w:rsidRPr="00070447" w:rsidRDefault="00070447" w:rsidP="008D5C51">
      <w:pPr>
        <w:spacing w:line="360" w:lineRule="auto"/>
        <w:rPr>
          <w:rFonts w:ascii="Times New Roman" w:hAnsi="Times New Roman" w:cs="Times New Roman"/>
          <w:b/>
          <w:bCs/>
          <w:sz w:val="24"/>
          <w:szCs w:val="24"/>
        </w:rPr>
      </w:pPr>
      <w:r w:rsidRPr="00070447">
        <w:rPr>
          <w:rFonts w:ascii="Times New Roman" w:hAnsi="Times New Roman" w:cs="Times New Roman"/>
          <w:b/>
          <w:bCs/>
          <w:sz w:val="24"/>
          <w:szCs w:val="24"/>
        </w:rPr>
        <w:t>STATISTICAL MODEL</w:t>
      </w:r>
    </w:p>
    <w:p w14:paraId="47A66460" w14:textId="77777777" w:rsidR="00070447" w:rsidRDefault="00070447" w:rsidP="00070447">
      <w:pPr>
        <w:spacing w:line="360" w:lineRule="auto"/>
        <w:rPr>
          <w:rFonts w:ascii="Times New Roman" w:hAnsi="Times New Roman" w:cs="Times New Roman"/>
          <w:sz w:val="24"/>
          <w:szCs w:val="24"/>
        </w:rPr>
      </w:pPr>
      <w:r w:rsidRPr="004A2B86">
        <w:rPr>
          <w:rFonts w:ascii="Times New Roman" w:hAnsi="Times New Roman" w:cs="Times New Roman"/>
          <w:sz w:val="24"/>
          <w:szCs w:val="24"/>
        </w:rPr>
        <w:t>(Constant) + (Miles * -0.09) + (Engine_2* 7844.128) + (Year_21 * 7062.239)  + (Year _22 * 9987.904) + (Diesel * -7513.380) + (Hybrid * 5291.63)</w:t>
      </w:r>
    </w:p>
    <w:p w14:paraId="556587F2" w14:textId="77777777" w:rsidR="00070447" w:rsidRPr="004A2B86" w:rsidRDefault="00070447" w:rsidP="00070447">
      <w:pPr>
        <w:spacing w:line="360" w:lineRule="auto"/>
        <w:rPr>
          <w:rFonts w:ascii="Times New Roman" w:hAnsi="Times New Roman" w:cs="Times New Roman"/>
          <w:sz w:val="24"/>
          <w:szCs w:val="24"/>
        </w:rPr>
      </w:pPr>
      <w:r w:rsidRPr="004A2B86">
        <w:rPr>
          <w:rFonts w:ascii="Times New Roman" w:hAnsi="Times New Roman" w:cs="Times New Roman"/>
          <w:sz w:val="24"/>
          <w:szCs w:val="24"/>
        </w:rPr>
        <w:t>Let’s calculate the value if the car by substituting the values in the above regression model.</w:t>
      </w:r>
    </w:p>
    <w:p w14:paraId="6BD06781" w14:textId="77777777" w:rsidR="00C72D2F" w:rsidRPr="00C72D2F" w:rsidRDefault="00C72D2F" w:rsidP="00C72D2F">
      <w:pPr>
        <w:spacing w:line="360" w:lineRule="auto"/>
        <w:rPr>
          <w:rFonts w:ascii="Times New Roman" w:hAnsi="Times New Roman" w:cs="Times New Roman"/>
          <w:sz w:val="24"/>
          <w:szCs w:val="24"/>
        </w:rPr>
      </w:pPr>
      <w:r w:rsidRPr="00C72D2F">
        <w:rPr>
          <w:rFonts w:ascii="Times New Roman" w:hAnsi="Times New Roman" w:cs="Times New Roman"/>
          <w:sz w:val="24"/>
          <w:szCs w:val="24"/>
        </w:rPr>
        <w:t>25105.381 + (11407 * -0.97) + (1 * 7885.096) + (0 * 10083.663) + (0 * 4681.842)</w:t>
      </w:r>
    </w:p>
    <w:p w14:paraId="351FBC3F" w14:textId="2A6CBFB7" w:rsidR="00C72D2F" w:rsidRPr="00C72D2F" w:rsidRDefault="00C72D2F" w:rsidP="00C72D2F">
      <w:pPr>
        <w:spacing w:line="360" w:lineRule="auto"/>
        <w:rPr>
          <w:rFonts w:ascii="Times New Roman" w:hAnsi="Times New Roman" w:cs="Times New Roman"/>
          <w:sz w:val="24"/>
          <w:szCs w:val="24"/>
        </w:rPr>
      </w:pPr>
      <w:r w:rsidRPr="00C72D2F">
        <w:rPr>
          <w:rFonts w:ascii="Times New Roman" w:hAnsi="Times New Roman" w:cs="Times New Roman"/>
          <w:sz w:val="24"/>
          <w:szCs w:val="24"/>
        </w:rPr>
        <w:t>= 25105.381 - 1106</w:t>
      </w:r>
      <w:r>
        <w:rPr>
          <w:rFonts w:ascii="Times New Roman" w:hAnsi="Times New Roman" w:cs="Times New Roman"/>
          <w:sz w:val="24"/>
          <w:szCs w:val="24"/>
        </w:rPr>
        <w:t>4</w:t>
      </w:r>
      <w:r w:rsidRPr="00C72D2F">
        <w:rPr>
          <w:rFonts w:ascii="Times New Roman" w:hAnsi="Times New Roman" w:cs="Times New Roman"/>
          <w:sz w:val="24"/>
          <w:szCs w:val="24"/>
        </w:rPr>
        <w:t>.79 + 7885.096 + 0 + 0</w:t>
      </w:r>
    </w:p>
    <w:p w14:paraId="1D858472" w14:textId="61C44614" w:rsidR="00C72D2F" w:rsidRPr="00C72D2F" w:rsidRDefault="00C72D2F" w:rsidP="00C72D2F">
      <w:pPr>
        <w:spacing w:line="360" w:lineRule="auto"/>
        <w:rPr>
          <w:rFonts w:ascii="Times New Roman" w:hAnsi="Times New Roman" w:cs="Times New Roman"/>
          <w:sz w:val="24"/>
          <w:szCs w:val="24"/>
        </w:rPr>
      </w:pPr>
      <w:r w:rsidRPr="00C72D2F">
        <w:rPr>
          <w:rFonts w:ascii="Times New Roman" w:hAnsi="Times New Roman" w:cs="Times New Roman"/>
          <w:sz w:val="24"/>
          <w:szCs w:val="24"/>
        </w:rPr>
        <w:t>= 2192</w:t>
      </w:r>
      <w:r>
        <w:rPr>
          <w:rFonts w:ascii="Times New Roman" w:hAnsi="Times New Roman" w:cs="Times New Roman"/>
          <w:sz w:val="24"/>
          <w:szCs w:val="24"/>
        </w:rPr>
        <w:t>5</w:t>
      </w:r>
      <w:r w:rsidRPr="00C72D2F">
        <w:rPr>
          <w:rFonts w:ascii="Times New Roman" w:hAnsi="Times New Roman" w:cs="Times New Roman"/>
          <w:sz w:val="24"/>
          <w:szCs w:val="24"/>
        </w:rPr>
        <w:t>.687</w:t>
      </w:r>
    </w:p>
    <w:p w14:paraId="58953286" w14:textId="7317A510" w:rsidR="00C72D2F" w:rsidRDefault="00C72D2F" w:rsidP="00C72D2F">
      <w:pPr>
        <w:spacing w:line="360" w:lineRule="auto"/>
        <w:rPr>
          <w:rFonts w:ascii="Times New Roman" w:hAnsi="Times New Roman" w:cs="Times New Roman"/>
          <w:sz w:val="24"/>
          <w:szCs w:val="24"/>
        </w:rPr>
      </w:pPr>
      <w:r>
        <w:rPr>
          <w:rFonts w:ascii="Times New Roman" w:hAnsi="Times New Roman" w:cs="Times New Roman"/>
          <w:sz w:val="24"/>
          <w:szCs w:val="24"/>
        </w:rPr>
        <w:t>The</w:t>
      </w:r>
      <w:r w:rsidRPr="004A2B86">
        <w:rPr>
          <w:rFonts w:ascii="Times New Roman" w:hAnsi="Times New Roman" w:cs="Times New Roman"/>
          <w:sz w:val="24"/>
          <w:szCs w:val="24"/>
        </w:rPr>
        <w:t xml:space="preserve"> value of the car </w:t>
      </w:r>
      <w:proofErr w:type="gramStart"/>
      <w:r w:rsidRPr="004A2B86">
        <w:rPr>
          <w:rFonts w:ascii="Times New Roman" w:hAnsi="Times New Roman" w:cs="Times New Roman"/>
          <w:sz w:val="24"/>
          <w:szCs w:val="24"/>
        </w:rPr>
        <w:t>is</w:t>
      </w:r>
      <w:proofErr w:type="gramEnd"/>
      <w:r w:rsidRPr="004A2B86">
        <w:rPr>
          <w:rFonts w:ascii="Times New Roman" w:hAnsi="Times New Roman" w:cs="Times New Roman"/>
          <w:sz w:val="24"/>
          <w:szCs w:val="24"/>
        </w:rPr>
        <w:t xml:space="preserve"> £</w:t>
      </w:r>
      <w:r w:rsidRPr="00C72D2F">
        <w:rPr>
          <w:rFonts w:ascii="Times New Roman" w:hAnsi="Times New Roman" w:cs="Times New Roman"/>
          <w:sz w:val="24"/>
          <w:szCs w:val="24"/>
        </w:rPr>
        <w:t>2192</w:t>
      </w:r>
      <w:r>
        <w:rPr>
          <w:rFonts w:ascii="Times New Roman" w:hAnsi="Times New Roman" w:cs="Times New Roman"/>
          <w:sz w:val="24"/>
          <w:szCs w:val="24"/>
        </w:rPr>
        <w:t>5</w:t>
      </w:r>
      <w:r w:rsidRPr="00C72D2F">
        <w:rPr>
          <w:rFonts w:ascii="Times New Roman" w:hAnsi="Times New Roman" w:cs="Times New Roman"/>
          <w:sz w:val="24"/>
          <w:szCs w:val="24"/>
        </w:rPr>
        <w:t>.687</w:t>
      </w:r>
      <w:r w:rsidRPr="004A2B86">
        <w:rPr>
          <w:rFonts w:ascii="Times New Roman" w:hAnsi="Times New Roman" w:cs="Times New Roman"/>
          <w:sz w:val="24"/>
          <w:szCs w:val="24"/>
        </w:rPr>
        <w:t>.</w:t>
      </w:r>
    </w:p>
    <w:p w14:paraId="6D244EEC" w14:textId="1243E446" w:rsidR="00C72D2F" w:rsidRDefault="005C4B66" w:rsidP="00C72D2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actual value is </w:t>
      </w:r>
      <w:r w:rsidRPr="004A2B86">
        <w:rPr>
          <w:rFonts w:ascii="Times New Roman" w:hAnsi="Times New Roman" w:cs="Times New Roman"/>
          <w:sz w:val="24"/>
          <w:szCs w:val="24"/>
        </w:rPr>
        <w:t>£</w:t>
      </w:r>
      <w:r>
        <w:rPr>
          <w:rFonts w:ascii="Times New Roman" w:hAnsi="Times New Roman" w:cs="Times New Roman"/>
          <w:sz w:val="24"/>
          <w:szCs w:val="24"/>
        </w:rPr>
        <w:t>2</w:t>
      </w:r>
      <w:r w:rsidR="00881CAE">
        <w:rPr>
          <w:rFonts w:ascii="Times New Roman" w:hAnsi="Times New Roman" w:cs="Times New Roman"/>
          <w:sz w:val="24"/>
          <w:szCs w:val="24"/>
        </w:rPr>
        <w:t>3568</w:t>
      </w:r>
      <w:r>
        <w:rPr>
          <w:rFonts w:ascii="Times New Roman" w:hAnsi="Times New Roman" w:cs="Times New Roman"/>
          <w:sz w:val="24"/>
          <w:szCs w:val="24"/>
        </w:rPr>
        <w:t>.</w:t>
      </w:r>
    </w:p>
    <w:p w14:paraId="55E506C4" w14:textId="6D8F42FB" w:rsidR="00C72D2F" w:rsidRPr="004A2B86" w:rsidRDefault="00C72D2F" w:rsidP="00C72D2F">
      <w:pPr>
        <w:spacing w:line="360" w:lineRule="auto"/>
        <w:rPr>
          <w:rFonts w:ascii="Times New Roman" w:hAnsi="Times New Roman" w:cs="Times New Roman"/>
          <w:sz w:val="24"/>
          <w:szCs w:val="24"/>
        </w:rPr>
      </w:pPr>
      <w:r>
        <w:rPr>
          <w:rFonts w:ascii="Times New Roman" w:hAnsi="Times New Roman" w:cs="Times New Roman"/>
          <w:sz w:val="24"/>
          <w:szCs w:val="24"/>
        </w:rPr>
        <w:t xml:space="preserve">Hence the statistical model is a </w:t>
      </w:r>
      <w:r w:rsidRPr="00881CAE">
        <w:rPr>
          <w:rFonts w:ascii="Times New Roman" w:hAnsi="Times New Roman" w:cs="Times New Roman"/>
          <w:b/>
          <w:bCs/>
          <w:sz w:val="24"/>
          <w:szCs w:val="24"/>
        </w:rPr>
        <w:t>good fit</w:t>
      </w:r>
      <w:r>
        <w:rPr>
          <w:rFonts w:ascii="Times New Roman" w:hAnsi="Times New Roman" w:cs="Times New Roman"/>
          <w:sz w:val="24"/>
          <w:szCs w:val="24"/>
        </w:rPr>
        <w:t xml:space="preserve"> as there is not much of a difference between the actual price and predicted price.</w:t>
      </w:r>
    </w:p>
    <w:p w14:paraId="4FA352A5" w14:textId="77777777" w:rsidR="00070447" w:rsidRDefault="00070447" w:rsidP="008D5C51">
      <w:pPr>
        <w:spacing w:line="360" w:lineRule="auto"/>
        <w:rPr>
          <w:rFonts w:ascii="Times New Roman" w:hAnsi="Times New Roman" w:cs="Times New Roman"/>
          <w:sz w:val="24"/>
          <w:szCs w:val="24"/>
        </w:rPr>
      </w:pPr>
    </w:p>
    <w:p w14:paraId="231B3BE9" w14:textId="77777777" w:rsidR="008D5C51" w:rsidRPr="004A2B86" w:rsidRDefault="008D5C51" w:rsidP="008D5C51">
      <w:pPr>
        <w:spacing w:line="360" w:lineRule="auto"/>
        <w:rPr>
          <w:rFonts w:ascii="Times New Roman" w:hAnsi="Times New Roman" w:cs="Times New Roman"/>
          <w:b/>
          <w:bCs/>
          <w:sz w:val="24"/>
          <w:szCs w:val="24"/>
        </w:rPr>
      </w:pPr>
    </w:p>
    <w:p w14:paraId="66D620C0" w14:textId="77777777" w:rsidR="008D5C51" w:rsidRPr="004A2B86" w:rsidRDefault="008D5C51" w:rsidP="008D5C51">
      <w:pPr>
        <w:spacing w:line="360" w:lineRule="auto"/>
        <w:rPr>
          <w:rFonts w:ascii="Times New Roman" w:hAnsi="Times New Roman" w:cs="Times New Roman"/>
          <w:b/>
          <w:bCs/>
          <w:sz w:val="24"/>
          <w:szCs w:val="24"/>
        </w:rPr>
      </w:pPr>
    </w:p>
    <w:bookmarkEnd w:id="3"/>
    <w:p w14:paraId="548888E0" w14:textId="1D53EA74" w:rsidR="00271D6C" w:rsidRPr="00DC5555" w:rsidRDefault="00271D6C" w:rsidP="003D11F8">
      <w:pPr>
        <w:spacing w:line="360" w:lineRule="auto"/>
        <w:rPr>
          <w:rFonts w:ascii="Times New Roman" w:hAnsi="Times New Roman" w:cs="Times New Roman"/>
          <w:b/>
          <w:bCs/>
          <w:sz w:val="24"/>
          <w:szCs w:val="24"/>
          <w:lang w:val="en-GB"/>
        </w:rPr>
      </w:pPr>
    </w:p>
    <w:sectPr w:rsidR="00271D6C" w:rsidRPr="00DC5555" w:rsidSect="00770F6A">
      <w:headerReference w:type="defaul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79357" w14:textId="77777777" w:rsidR="0086006C" w:rsidRDefault="0086006C" w:rsidP="007464EE">
      <w:pPr>
        <w:spacing w:after="0" w:line="240" w:lineRule="auto"/>
      </w:pPr>
      <w:r>
        <w:separator/>
      </w:r>
    </w:p>
  </w:endnote>
  <w:endnote w:type="continuationSeparator" w:id="0">
    <w:p w14:paraId="7D8947BD" w14:textId="77777777" w:rsidR="0086006C" w:rsidRDefault="0086006C" w:rsidP="00746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9F809" w14:textId="77777777" w:rsidR="0086006C" w:rsidRDefault="0086006C" w:rsidP="007464EE">
      <w:pPr>
        <w:spacing w:after="0" w:line="240" w:lineRule="auto"/>
      </w:pPr>
      <w:r>
        <w:separator/>
      </w:r>
    </w:p>
  </w:footnote>
  <w:footnote w:type="continuationSeparator" w:id="0">
    <w:p w14:paraId="58188774" w14:textId="77777777" w:rsidR="0086006C" w:rsidRDefault="0086006C" w:rsidP="00746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227378254"/>
      <w:docPartObj>
        <w:docPartGallery w:val="Page Numbers (Top of Page)"/>
        <w:docPartUnique/>
      </w:docPartObj>
    </w:sdtPr>
    <w:sdtEndPr>
      <w:rPr>
        <w:b/>
        <w:bCs/>
        <w:noProof/>
        <w:color w:val="auto"/>
        <w:spacing w:val="0"/>
      </w:rPr>
    </w:sdtEndPr>
    <w:sdtContent>
      <w:p w14:paraId="2A157AAC" w14:textId="7857CD4D" w:rsidR="008009C1" w:rsidRDefault="008009C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AD376B" w14:textId="77777777" w:rsidR="007464EE" w:rsidRDefault="00746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4169F"/>
    <w:multiLevelType w:val="hybridMultilevel"/>
    <w:tmpl w:val="5CC2D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B67D8"/>
    <w:multiLevelType w:val="multilevel"/>
    <w:tmpl w:val="2DCE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EC409E"/>
    <w:multiLevelType w:val="hybridMultilevel"/>
    <w:tmpl w:val="1D1C2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199280">
    <w:abstractNumId w:val="1"/>
  </w:num>
  <w:num w:numId="2" w16cid:durableId="1989361759">
    <w:abstractNumId w:val="0"/>
  </w:num>
  <w:num w:numId="3" w16cid:durableId="718020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1D"/>
    <w:rsid w:val="00002803"/>
    <w:rsid w:val="000150EA"/>
    <w:rsid w:val="00021C0E"/>
    <w:rsid w:val="00070447"/>
    <w:rsid w:val="000A3C0A"/>
    <w:rsid w:val="000B75C6"/>
    <w:rsid w:val="00166C01"/>
    <w:rsid w:val="00167EC0"/>
    <w:rsid w:val="00187E91"/>
    <w:rsid w:val="00194D64"/>
    <w:rsid w:val="001C4AFA"/>
    <w:rsid w:val="001F5D83"/>
    <w:rsid w:val="002025DD"/>
    <w:rsid w:val="00215588"/>
    <w:rsid w:val="00244B33"/>
    <w:rsid w:val="00271D6C"/>
    <w:rsid w:val="002A3525"/>
    <w:rsid w:val="0030151D"/>
    <w:rsid w:val="00351D22"/>
    <w:rsid w:val="003D11F8"/>
    <w:rsid w:val="003D2FEF"/>
    <w:rsid w:val="003E29D5"/>
    <w:rsid w:val="0041071C"/>
    <w:rsid w:val="00421794"/>
    <w:rsid w:val="004420B4"/>
    <w:rsid w:val="004449C3"/>
    <w:rsid w:val="0045480A"/>
    <w:rsid w:val="004A2B86"/>
    <w:rsid w:val="004E6481"/>
    <w:rsid w:val="004F3783"/>
    <w:rsid w:val="00514650"/>
    <w:rsid w:val="00527ADA"/>
    <w:rsid w:val="0054246B"/>
    <w:rsid w:val="00574E83"/>
    <w:rsid w:val="005C4B66"/>
    <w:rsid w:val="00622923"/>
    <w:rsid w:val="00646D13"/>
    <w:rsid w:val="00662268"/>
    <w:rsid w:val="0067766A"/>
    <w:rsid w:val="00693AFC"/>
    <w:rsid w:val="006C3FCA"/>
    <w:rsid w:val="006E2F27"/>
    <w:rsid w:val="00702DB1"/>
    <w:rsid w:val="00713A12"/>
    <w:rsid w:val="00742E24"/>
    <w:rsid w:val="007464EE"/>
    <w:rsid w:val="00747855"/>
    <w:rsid w:val="00770F6A"/>
    <w:rsid w:val="0079496A"/>
    <w:rsid w:val="007B6495"/>
    <w:rsid w:val="007C0F1B"/>
    <w:rsid w:val="007C12E1"/>
    <w:rsid w:val="007C7EC7"/>
    <w:rsid w:val="008009C1"/>
    <w:rsid w:val="00842633"/>
    <w:rsid w:val="0086006C"/>
    <w:rsid w:val="00881CAE"/>
    <w:rsid w:val="0088606A"/>
    <w:rsid w:val="0088681E"/>
    <w:rsid w:val="008A1DC4"/>
    <w:rsid w:val="008B775C"/>
    <w:rsid w:val="008D5C51"/>
    <w:rsid w:val="008E5E8C"/>
    <w:rsid w:val="008E6DDB"/>
    <w:rsid w:val="00935034"/>
    <w:rsid w:val="00971BDA"/>
    <w:rsid w:val="00973A17"/>
    <w:rsid w:val="00997CB2"/>
    <w:rsid w:val="009A0929"/>
    <w:rsid w:val="009B5E90"/>
    <w:rsid w:val="009E6710"/>
    <w:rsid w:val="00A00853"/>
    <w:rsid w:val="00A01498"/>
    <w:rsid w:val="00A50D77"/>
    <w:rsid w:val="00AB49D1"/>
    <w:rsid w:val="00AD393F"/>
    <w:rsid w:val="00AF06BD"/>
    <w:rsid w:val="00B117B1"/>
    <w:rsid w:val="00B67C3D"/>
    <w:rsid w:val="00BA0D82"/>
    <w:rsid w:val="00BE08AA"/>
    <w:rsid w:val="00BE0BBD"/>
    <w:rsid w:val="00C209E5"/>
    <w:rsid w:val="00C617A2"/>
    <w:rsid w:val="00C708FE"/>
    <w:rsid w:val="00C70BF0"/>
    <w:rsid w:val="00C71E07"/>
    <w:rsid w:val="00C72D2F"/>
    <w:rsid w:val="00C7610E"/>
    <w:rsid w:val="00CA037A"/>
    <w:rsid w:val="00CA3B5D"/>
    <w:rsid w:val="00CA434B"/>
    <w:rsid w:val="00CC14B8"/>
    <w:rsid w:val="00CD6A34"/>
    <w:rsid w:val="00CE51D3"/>
    <w:rsid w:val="00D23303"/>
    <w:rsid w:val="00D83D79"/>
    <w:rsid w:val="00DC5555"/>
    <w:rsid w:val="00DD4F84"/>
    <w:rsid w:val="00DE6804"/>
    <w:rsid w:val="00DF3239"/>
    <w:rsid w:val="00E07E29"/>
    <w:rsid w:val="00E10C65"/>
    <w:rsid w:val="00E269B9"/>
    <w:rsid w:val="00E57A9B"/>
    <w:rsid w:val="00E61086"/>
    <w:rsid w:val="00EC0254"/>
    <w:rsid w:val="00F1432D"/>
    <w:rsid w:val="00F933B3"/>
    <w:rsid w:val="00FA756F"/>
    <w:rsid w:val="00FE4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B15BF"/>
  <w15:chartTrackingRefBased/>
  <w15:docId w15:val="{FE897A3E-BB61-4E10-8CB9-E4419C21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D82"/>
    <w:rPr>
      <w:color w:val="0563C1" w:themeColor="hyperlink"/>
      <w:u w:val="single"/>
    </w:rPr>
  </w:style>
  <w:style w:type="character" w:styleId="UnresolvedMention">
    <w:name w:val="Unresolved Mention"/>
    <w:basedOn w:val="DefaultParagraphFont"/>
    <w:uiPriority w:val="99"/>
    <w:semiHidden/>
    <w:unhideWhenUsed/>
    <w:rsid w:val="00BA0D82"/>
    <w:rPr>
      <w:color w:val="605E5C"/>
      <w:shd w:val="clear" w:color="auto" w:fill="E1DFDD"/>
    </w:rPr>
  </w:style>
  <w:style w:type="paragraph" w:styleId="NormalWeb">
    <w:name w:val="Normal (Web)"/>
    <w:basedOn w:val="Normal"/>
    <w:uiPriority w:val="99"/>
    <w:unhideWhenUsed/>
    <w:rsid w:val="00166C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29D5"/>
    <w:pPr>
      <w:ind w:left="720"/>
      <w:contextualSpacing/>
    </w:pPr>
  </w:style>
  <w:style w:type="paragraph" w:styleId="Header">
    <w:name w:val="header"/>
    <w:basedOn w:val="Normal"/>
    <w:link w:val="HeaderChar"/>
    <w:uiPriority w:val="99"/>
    <w:unhideWhenUsed/>
    <w:rsid w:val="00746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4EE"/>
  </w:style>
  <w:style w:type="paragraph" w:styleId="Footer">
    <w:name w:val="footer"/>
    <w:basedOn w:val="Normal"/>
    <w:link w:val="FooterChar"/>
    <w:uiPriority w:val="99"/>
    <w:unhideWhenUsed/>
    <w:rsid w:val="00746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4EE"/>
  </w:style>
  <w:style w:type="table" w:styleId="TableGrid">
    <w:name w:val="Table Grid"/>
    <w:basedOn w:val="TableNormal"/>
    <w:uiPriority w:val="39"/>
    <w:rsid w:val="00C71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03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037A"/>
    <w:pPr>
      <w:outlineLvl w:val="9"/>
    </w:pPr>
  </w:style>
  <w:style w:type="paragraph" w:styleId="TOC2">
    <w:name w:val="toc 2"/>
    <w:basedOn w:val="Normal"/>
    <w:next w:val="Normal"/>
    <w:autoRedefine/>
    <w:uiPriority w:val="39"/>
    <w:unhideWhenUsed/>
    <w:rsid w:val="00CA037A"/>
    <w:pPr>
      <w:spacing w:after="100"/>
      <w:ind w:left="220"/>
    </w:pPr>
    <w:rPr>
      <w:rFonts w:eastAsiaTheme="minorEastAsia" w:cs="Times New Roman"/>
    </w:rPr>
  </w:style>
  <w:style w:type="paragraph" w:styleId="TOC1">
    <w:name w:val="toc 1"/>
    <w:basedOn w:val="Normal"/>
    <w:next w:val="Normal"/>
    <w:autoRedefine/>
    <w:uiPriority w:val="39"/>
    <w:unhideWhenUsed/>
    <w:rsid w:val="00CA037A"/>
    <w:pPr>
      <w:spacing w:after="100"/>
    </w:pPr>
    <w:rPr>
      <w:rFonts w:eastAsiaTheme="minorEastAsia" w:cs="Times New Roman"/>
    </w:rPr>
  </w:style>
  <w:style w:type="paragraph" w:styleId="TOC3">
    <w:name w:val="toc 3"/>
    <w:basedOn w:val="Normal"/>
    <w:next w:val="Normal"/>
    <w:autoRedefine/>
    <w:uiPriority w:val="39"/>
    <w:unhideWhenUsed/>
    <w:rsid w:val="00CA037A"/>
    <w:pPr>
      <w:spacing w:after="100"/>
      <w:ind w:left="440"/>
    </w:pPr>
    <w:rPr>
      <w:rFonts w:eastAsiaTheme="minorEastAsia" w:cs="Times New Roman"/>
    </w:rPr>
  </w:style>
  <w:style w:type="paragraph" w:styleId="NoSpacing">
    <w:name w:val="No Spacing"/>
    <w:link w:val="NoSpacingChar"/>
    <w:uiPriority w:val="1"/>
    <w:qFormat/>
    <w:rsid w:val="00770F6A"/>
    <w:pPr>
      <w:spacing w:after="0" w:line="240" w:lineRule="auto"/>
    </w:pPr>
    <w:rPr>
      <w:rFonts w:eastAsiaTheme="minorEastAsia"/>
    </w:rPr>
  </w:style>
  <w:style w:type="character" w:customStyle="1" w:styleId="NoSpacingChar">
    <w:name w:val="No Spacing Char"/>
    <w:basedOn w:val="DefaultParagraphFont"/>
    <w:link w:val="NoSpacing"/>
    <w:uiPriority w:val="1"/>
    <w:rsid w:val="00770F6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2054">
      <w:bodyDiv w:val="1"/>
      <w:marLeft w:val="0"/>
      <w:marRight w:val="0"/>
      <w:marTop w:val="0"/>
      <w:marBottom w:val="0"/>
      <w:divBdr>
        <w:top w:val="none" w:sz="0" w:space="0" w:color="auto"/>
        <w:left w:val="none" w:sz="0" w:space="0" w:color="auto"/>
        <w:bottom w:val="none" w:sz="0" w:space="0" w:color="auto"/>
        <w:right w:val="none" w:sz="0" w:space="0" w:color="auto"/>
      </w:divBdr>
    </w:div>
    <w:div w:id="356273980">
      <w:bodyDiv w:val="1"/>
      <w:marLeft w:val="0"/>
      <w:marRight w:val="0"/>
      <w:marTop w:val="0"/>
      <w:marBottom w:val="0"/>
      <w:divBdr>
        <w:top w:val="none" w:sz="0" w:space="0" w:color="auto"/>
        <w:left w:val="none" w:sz="0" w:space="0" w:color="auto"/>
        <w:bottom w:val="none" w:sz="0" w:space="0" w:color="auto"/>
        <w:right w:val="none" w:sz="0" w:space="0" w:color="auto"/>
      </w:divBdr>
    </w:div>
    <w:div w:id="414087309">
      <w:bodyDiv w:val="1"/>
      <w:marLeft w:val="0"/>
      <w:marRight w:val="0"/>
      <w:marTop w:val="0"/>
      <w:marBottom w:val="0"/>
      <w:divBdr>
        <w:top w:val="none" w:sz="0" w:space="0" w:color="auto"/>
        <w:left w:val="none" w:sz="0" w:space="0" w:color="auto"/>
        <w:bottom w:val="none" w:sz="0" w:space="0" w:color="auto"/>
        <w:right w:val="none" w:sz="0" w:space="0" w:color="auto"/>
      </w:divBdr>
    </w:div>
    <w:div w:id="586420897">
      <w:bodyDiv w:val="1"/>
      <w:marLeft w:val="0"/>
      <w:marRight w:val="0"/>
      <w:marTop w:val="0"/>
      <w:marBottom w:val="0"/>
      <w:divBdr>
        <w:top w:val="none" w:sz="0" w:space="0" w:color="auto"/>
        <w:left w:val="none" w:sz="0" w:space="0" w:color="auto"/>
        <w:bottom w:val="none" w:sz="0" w:space="0" w:color="auto"/>
        <w:right w:val="none" w:sz="0" w:space="0" w:color="auto"/>
      </w:divBdr>
      <w:divsChild>
        <w:div w:id="1680765402">
          <w:marLeft w:val="0"/>
          <w:marRight w:val="0"/>
          <w:marTop w:val="0"/>
          <w:marBottom w:val="0"/>
          <w:divBdr>
            <w:top w:val="none" w:sz="0" w:space="0" w:color="auto"/>
            <w:left w:val="none" w:sz="0" w:space="0" w:color="auto"/>
            <w:bottom w:val="none" w:sz="0" w:space="0" w:color="auto"/>
            <w:right w:val="none" w:sz="0" w:space="0" w:color="auto"/>
          </w:divBdr>
        </w:div>
        <w:div w:id="1770926964">
          <w:marLeft w:val="0"/>
          <w:marRight w:val="0"/>
          <w:marTop w:val="0"/>
          <w:marBottom w:val="0"/>
          <w:divBdr>
            <w:top w:val="none" w:sz="0" w:space="0" w:color="auto"/>
            <w:left w:val="none" w:sz="0" w:space="0" w:color="auto"/>
            <w:bottom w:val="none" w:sz="0" w:space="0" w:color="auto"/>
            <w:right w:val="none" w:sz="0" w:space="0" w:color="auto"/>
          </w:divBdr>
        </w:div>
        <w:div w:id="1884753620">
          <w:marLeft w:val="0"/>
          <w:marRight w:val="0"/>
          <w:marTop w:val="0"/>
          <w:marBottom w:val="0"/>
          <w:divBdr>
            <w:top w:val="none" w:sz="0" w:space="0" w:color="auto"/>
            <w:left w:val="none" w:sz="0" w:space="0" w:color="auto"/>
            <w:bottom w:val="none" w:sz="0" w:space="0" w:color="auto"/>
            <w:right w:val="none" w:sz="0" w:space="0" w:color="auto"/>
          </w:divBdr>
        </w:div>
        <w:div w:id="1741975735">
          <w:marLeft w:val="0"/>
          <w:marRight w:val="0"/>
          <w:marTop w:val="0"/>
          <w:marBottom w:val="0"/>
          <w:divBdr>
            <w:top w:val="none" w:sz="0" w:space="0" w:color="auto"/>
            <w:left w:val="none" w:sz="0" w:space="0" w:color="auto"/>
            <w:bottom w:val="none" w:sz="0" w:space="0" w:color="auto"/>
            <w:right w:val="none" w:sz="0" w:space="0" w:color="auto"/>
          </w:divBdr>
        </w:div>
        <w:div w:id="881405031">
          <w:marLeft w:val="0"/>
          <w:marRight w:val="0"/>
          <w:marTop w:val="0"/>
          <w:marBottom w:val="0"/>
          <w:divBdr>
            <w:top w:val="none" w:sz="0" w:space="0" w:color="auto"/>
            <w:left w:val="none" w:sz="0" w:space="0" w:color="auto"/>
            <w:bottom w:val="none" w:sz="0" w:space="0" w:color="auto"/>
            <w:right w:val="none" w:sz="0" w:space="0" w:color="auto"/>
          </w:divBdr>
        </w:div>
        <w:div w:id="276329608">
          <w:marLeft w:val="0"/>
          <w:marRight w:val="0"/>
          <w:marTop w:val="0"/>
          <w:marBottom w:val="0"/>
          <w:divBdr>
            <w:top w:val="none" w:sz="0" w:space="0" w:color="auto"/>
            <w:left w:val="none" w:sz="0" w:space="0" w:color="auto"/>
            <w:bottom w:val="none" w:sz="0" w:space="0" w:color="auto"/>
            <w:right w:val="none" w:sz="0" w:space="0" w:color="auto"/>
          </w:divBdr>
        </w:div>
      </w:divsChild>
    </w:div>
    <w:div w:id="851145897">
      <w:bodyDiv w:val="1"/>
      <w:marLeft w:val="0"/>
      <w:marRight w:val="0"/>
      <w:marTop w:val="0"/>
      <w:marBottom w:val="0"/>
      <w:divBdr>
        <w:top w:val="none" w:sz="0" w:space="0" w:color="auto"/>
        <w:left w:val="none" w:sz="0" w:space="0" w:color="auto"/>
        <w:bottom w:val="none" w:sz="0" w:space="0" w:color="auto"/>
        <w:right w:val="none" w:sz="0" w:space="0" w:color="auto"/>
      </w:divBdr>
      <w:divsChild>
        <w:div w:id="753361093">
          <w:marLeft w:val="0"/>
          <w:marRight w:val="0"/>
          <w:marTop w:val="0"/>
          <w:marBottom w:val="0"/>
          <w:divBdr>
            <w:top w:val="single" w:sz="2" w:space="0" w:color="D9D9E3"/>
            <w:left w:val="single" w:sz="2" w:space="0" w:color="D9D9E3"/>
            <w:bottom w:val="single" w:sz="2" w:space="0" w:color="D9D9E3"/>
            <w:right w:val="single" w:sz="2" w:space="0" w:color="D9D9E3"/>
          </w:divBdr>
          <w:divsChild>
            <w:div w:id="1082995944">
              <w:marLeft w:val="0"/>
              <w:marRight w:val="0"/>
              <w:marTop w:val="0"/>
              <w:marBottom w:val="0"/>
              <w:divBdr>
                <w:top w:val="single" w:sz="2" w:space="0" w:color="D9D9E3"/>
                <w:left w:val="single" w:sz="2" w:space="0" w:color="D9D9E3"/>
                <w:bottom w:val="single" w:sz="2" w:space="0" w:color="D9D9E3"/>
                <w:right w:val="single" w:sz="2" w:space="0" w:color="D9D9E3"/>
              </w:divBdr>
              <w:divsChild>
                <w:div w:id="334380521">
                  <w:marLeft w:val="0"/>
                  <w:marRight w:val="0"/>
                  <w:marTop w:val="0"/>
                  <w:marBottom w:val="0"/>
                  <w:divBdr>
                    <w:top w:val="single" w:sz="2" w:space="0" w:color="D9D9E3"/>
                    <w:left w:val="single" w:sz="2" w:space="0" w:color="D9D9E3"/>
                    <w:bottom w:val="single" w:sz="2" w:space="0" w:color="D9D9E3"/>
                    <w:right w:val="single" w:sz="2" w:space="0" w:color="D9D9E3"/>
                  </w:divBdr>
                  <w:divsChild>
                    <w:div w:id="557211195">
                      <w:marLeft w:val="0"/>
                      <w:marRight w:val="0"/>
                      <w:marTop w:val="0"/>
                      <w:marBottom w:val="0"/>
                      <w:divBdr>
                        <w:top w:val="single" w:sz="2" w:space="0" w:color="D9D9E3"/>
                        <w:left w:val="single" w:sz="2" w:space="0" w:color="D9D9E3"/>
                        <w:bottom w:val="single" w:sz="2" w:space="0" w:color="D9D9E3"/>
                        <w:right w:val="single" w:sz="2" w:space="0" w:color="D9D9E3"/>
                      </w:divBdr>
                      <w:divsChild>
                        <w:div w:id="710615385">
                          <w:marLeft w:val="0"/>
                          <w:marRight w:val="0"/>
                          <w:marTop w:val="0"/>
                          <w:marBottom w:val="0"/>
                          <w:divBdr>
                            <w:top w:val="single" w:sz="2" w:space="0" w:color="auto"/>
                            <w:left w:val="single" w:sz="2" w:space="0" w:color="auto"/>
                            <w:bottom w:val="single" w:sz="6" w:space="0" w:color="auto"/>
                            <w:right w:val="single" w:sz="2" w:space="0" w:color="auto"/>
                          </w:divBdr>
                          <w:divsChild>
                            <w:div w:id="133450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59472">
                                  <w:marLeft w:val="0"/>
                                  <w:marRight w:val="0"/>
                                  <w:marTop w:val="0"/>
                                  <w:marBottom w:val="0"/>
                                  <w:divBdr>
                                    <w:top w:val="single" w:sz="2" w:space="0" w:color="D9D9E3"/>
                                    <w:left w:val="single" w:sz="2" w:space="0" w:color="D9D9E3"/>
                                    <w:bottom w:val="single" w:sz="2" w:space="0" w:color="D9D9E3"/>
                                    <w:right w:val="single" w:sz="2" w:space="0" w:color="D9D9E3"/>
                                  </w:divBdr>
                                  <w:divsChild>
                                    <w:div w:id="1209803729">
                                      <w:marLeft w:val="0"/>
                                      <w:marRight w:val="0"/>
                                      <w:marTop w:val="0"/>
                                      <w:marBottom w:val="0"/>
                                      <w:divBdr>
                                        <w:top w:val="single" w:sz="2" w:space="0" w:color="D9D9E3"/>
                                        <w:left w:val="single" w:sz="2" w:space="0" w:color="D9D9E3"/>
                                        <w:bottom w:val="single" w:sz="2" w:space="0" w:color="D9D9E3"/>
                                        <w:right w:val="single" w:sz="2" w:space="0" w:color="D9D9E3"/>
                                      </w:divBdr>
                                      <w:divsChild>
                                        <w:div w:id="1262109929">
                                          <w:marLeft w:val="0"/>
                                          <w:marRight w:val="0"/>
                                          <w:marTop w:val="0"/>
                                          <w:marBottom w:val="0"/>
                                          <w:divBdr>
                                            <w:top w:val="single" w:sz="2" w:space="0" w:color="D9D9E3"/>
                                            <w:left w:val="single" w:sz="2" w:space="0" w:color="D9D9E3"/>
                                            <w:bottom w:val="single" w:sz="2" w:space="0" w:color="D9D9E3"/>
                                            <w:right w:val="single" w:sz="2" w:space="0" w:color="D9D9E3"/>
                                          </w:divBdr>
                                          <w:divsChild>
                                            <w:div w:id="2038122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965473">
                          <w:marLeft w:val="0"/>
                          <w:marRight w:val="0"/>
                          <w:marTop w:val="0"/>
                          <w:marBottom w:val="0"/>
                          <w:divBdr>
                            <w:top w:val="single" w:sz="2" w:space="0" w:color="auto"/>
                            <w:left w:val="single" w:sz="2" w:space="0" w:color="auto"/>
                            <w:bottom w:val="single" w:sz="6" w:space="0" w:color="auto"/>
                            <w:right w:val="single" w:sz="2" w:space="0" w:color="auto"/>
                          </w:divBdr>
                          <w:divsChild>
                            <w:div w:id="408499695">
                              <w:marLeft w:val="0"/>
                              <w:marRight w:val="0"/>
                              <w:marTop w:val="100"/>
                              <w:marBottom w:val="100"/>
                              <w:divBdr>
                                <w:top w:val="single" w:sz="2" w:space="0" w:color="D9D9E3"/>
                                <w:left w:val="single" w:sz="2" w:space="0" w:color="D9D9E3"/>
                                <w:bottom w:val="single" w:sz="2" w:space="0" w:color="D9D9E3"/>
                                <w:right w:val="single" w:sz="2" w:space="0" w:color="D9D9E3"/>
                              </w:divBdr>
                              <w:divsChild>
                                <w:div w:id="559099734">
                                  <w:marLeft w:val="0"/>
                                  <w:marRight w:val="0"/>
                                  <w:marTop w:val="0"/>
                                  <w:marBottom w:val="0"/>
                                  <w:divBdr>
                                    <w:top w:val="single" w:sz="2" w:space="0" w:color="D9D9E3"/>
                                    <w:left w:val="single" w:sz="2" w:space="0" w:color="D9D9E3"/>
                                    <w:bottom w:val="single" w:sz="2" w:space="0" w:color="D9D9E3"/>
                                    <w:right w:val="single" w:sz="2" w:space="0" w:color="D9D9E3"/>
                                  </w:divBdr>
                                  <w:divsChild>
                                    <w:div w:id="1894272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457580">
                                  <w:marLeft w:val="0"/>
                                  <w:marRight w:val="0"/>
                                  <w:marTop w:val="0"/>
                                  <w:marBottom w:val="0"/>
                                  <w:divBdr>
                                    <w:top w:val="single" w:sz="2" w:space="0" w:color="D9D9E3"/>
                                    <w:left w:val="single" w:sz="2" w:space="0" w:color="D9D9E3"/>
                                    <w:bottom w:val="single" w:sz="2" w:space="0" w:color="D9D9E3"/>
                                    <w:right w:val="single" w:sz="2" w:space="0" w:color="D9D9E3"/>
                                  </w:divBdr>
                                  <w:divsChild>
                                    <w:div w:id="514808382">
                                      <w:marLeft w:val="0"/>
                                      <w:marRight w:val="0"/>
                                      <w:marTop w:val="0"/>
                                      <w:marBottom w:val="0"/>
                                      <w:divBdr>
                                        <w:top w:val="single" w:sz="2" w:space="0" w:color="D9D9E3"/>
                                        <w:left w:val="single" w:sz="2" w:space="0" w:color="D9D9E3"/>
                                        <w:bottom w:val="single" w:sz="2" w:space="0" w:color="D9D9E3"/>
                                        <w:right w:val="single" w:sz="2" w:space="0" w:color="D9D9E3"/>
                                      </w:divBdr>
                                      <w:divsChild>
                                        <w:div w:id="329913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771770">
                          <w:marLeft w:val="0"/>
                          <w:marRight w:val="0"/>
                          <w:marTop w:val="0"/>
                          <w:marBottom w:val="0"/>
                          <w:divBdr>
                            <w:top w:val="single" w:sz="2" w:space="0" w:color="auto"/>
                            <w:left w:val="single" w:sz="2" w:space="0" w:color="auto"/>
                            <w:bottom w:val="single" w:sz="6" w:space="0" w:color="auto"/>
                            <w:right w:val="single" w:sz="2" w:space="0" w:color="auto"/>
                          </w:divBdr>
                          <w:divsChild>
                            <w:div w:id="134050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601257547">
                                  <w:marLeft w:val="0"/>
                                  <w:marRight w:val="0"/>
                                  <w:marTop w:val="0"/>
                                  <w:marBottom w:val="0"/>
                                  <w:divBdr>
                                    <w:top w:val="single" w:sz="2" w:space="0" w:color="D9D9E3"/>
                                    <w:left w:val="single" w:sz="2" w:space="0" w:color="D9D9E3"/>
                                    <w:bottom w:val="single" w:sz="2" w:space="0" w:color="D9D9E3"/>
                                    <w:right w:val="single" w:sz="2" w:space="0" w:color="D9D9E3"/>
                                  </w:divBdr>
                                  <w:divsChild>
                                    <w:div w:id="772942568">
                                      <w:marLeft w:val="0"/>
                                      <w:marRight w:val="0"/>
                                      <w:marTop w:val="0"/>
                                      <w:marBottom w:val="0"/>
                                      <w:divBdr>
                                        <w:top w:val="single" w:sz="2" w:space="0" w:color="D9D9E3"/>
                                        <w:left w:val="single" w:sz="2" w:space="0" w:color="D9D9E3"/>
                                        <w:bottom w:val="single" w:sz="2" w:space="0" w:color="D9D9E3"/>
                                        <w:right w:val="single" w:sz="2" w:space="0" w:color="D9D9E3"/>
                                      </w:divBdr>
                                      <w:divsChild>
                                        <w:div w:id="2110003676">
                                          <w:marLeft w:val="0"/>
                                          <w:marRight w:val="0"/>
                                          <w:marTop w:val="0"/>
                                          <w:marBottom w:val="0"/>
                                          <w:divBdr>
                                            <w:top w:val="single" w:sz="2" w:space="0" w:color="D9D9E3"/>
                                            <w:left w:val="single" w:sz="2" w:space="0" w:color="D9D9E3"/>
                                            <w:bottom w:val="single" w:sz="2" w:space="0" w:color="D9D9E3"/>
                                            <w:right w:val="single" w:sz="2" w:space="0" w:color="D9D9E3"/>
                                          </w:divBdr>
                                          <w:divsChild>
                                            <w:div w:id="79915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7966095">
          <w:marLeft w:val="0"/>
          <w:marRight w:val="0"/>
          <w:marTop w:val="0"/>
          <w:marBottom w:val="0"/>
          <w:divBdr>
            <w:top w:val="none" w:sz="0" w:space="0" w:color="auto"/>
            <w:left w:val="none" w:sz="0" w:space="0" w:color="auto"/>
            <w:bottom w:val="none" w:sz="0" w:space="0" w:color="auto"/>
            <w:right w:val="none" w:sz="0" w:space="0" w:color="auto"/>
          </w:divBdr>
          <w:divsChild>
            <w:div w:id="449592449">
              <w:marLeft w:val="0"/>
              <w:marRight w:val="0"/>
              <w:marTop w:val="0"/>
              <w:marBottom w:val="0"/>
              <w:divBdr>
                <w:top w:val="single" w:sz="2" w:space="0" w:color="D9D9E3"/>
                <w:left w:val="single" w:sz="2" w:space="0" w:color="D9D9E3"/>
                <w:bottom w:val="single" w:sz="2" w:space="0" w:color="D9D9E3"/>
                <w:right w:val="single" w:sz="2" w:space="0" w:color="D9D9E3"/>
              </w:divBdr>
              <w:divsChild>
                <w:div w:id="1821119743">
                  <w:marLeft w:val="0"/>
                  <w:marRight w:val="0"/>
                  <w:marTop w:val="0"/>
                  <w:marBottom w:val="0"/>
                  <w:divBdr>
                    <w:top w:val="single" w:sz="2" w:space="0" w:color="D9D9E3"/>
                    <w:left w:val="single" w:sz="2" w:space="0" w:color="D9D9E3"/>
                    <w:bottom w:val="single" w:sz="2" w:space="0" w:color="D9D9E3"/>
                    <w:right w:val="single" w:sz="2" w:space="0" w:color="D9D9E3"/>
                  </w:divBdr>
                  <w:divsChild>
                    <w:div w:id="211420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624126">
      <w:bodyDiv w:val="1"/>
      <w:marLeft w:val="0"/>
      <w:marRight w:val="0"/>
      <w:marTop w:val="0"/>
      <w:marBottom w:val="0"/>
      <w:divBdr>
        <w:top w:val="none" w:sz="0" w:space="0" w:color="auto"/>
        <w:left w:val="none" w:sz="0" w:space="0" w:color="auto"/>
        <w:bottom w:val="none" w:sz="0" w:space="0" w:color="auto"/>
        <w:right w:val="none" w:sz="0" w:space="0" w:color="auto"/>
      </w:divBdr>
    </w:div>
    <w:div w:id="939676490">
      <w:bodyDiv w:val="1"/>
      <w:marLeft w:val="0"/>
      <w:marRight w:val="0"/>
      <w:marTop w:val="0"/>
      <w:marBottom w:val="0"/>
      <w:divBdr>
        <w:top w:val="none" w:sz="0" w:space="0" w:color="auto"/>
        <w:left w:val="none" w:sz="0" w:space="0" w:color="auto"/>
        <w:bottom w:val="none" w:sz="0" w:space="0" w:color="auto"/>
        <w:right w:val="none" w:sz="0" w:space="0" w:color="auto"/>
      </w:divBdr>
    </w:div>
    <w:div w:id="1130168957">
      <w:bodyDiv w:val="1"/>
      <w:marLeft w:val="0"/>
      <w:marRight w:val="0"/>
      <w:marTop w:val="0"/>
      <w:marBottom w:val="0"/>
      <w:divBdr>
        <w:top w:val="none" w:sz="0" w:space="0" w:color="auto"/>
        <w:left w:val="none" w:sz="0" w:space="0" w:color="auto"/>
        <w:bottom w:val="none" w:sz="0" w:space="0" w:color="auto"/>
        <w:right w:val="none" w:sz="0" w:space="0" w:color="auto"/>
      </w:divBdr>
      <w:divsChild>
        <w:div w:id="1430469672">
          <w:marLeft w:val="0"/>
          <w:marRight w:val="0"/>
          <w:marTop w:val="0"/>
          <w:marBottom w:val="0"/>
          <w:divBdr>
            <w:top w:val="none" w:sz="0" w:space="0" w:color="auto"/>
            <w:left w:val="none" w:sz="0" w:space="0" w:color="auto"/>
            <w:bottom w:val="none" w:sz="0" w:space="0" w:color="auto"/>
            <w:right w:val="none" w:sz="0" w:space="0" w:color="auto"/>
          </w:divBdr>
        </w:div>
        <w:div w:id="1712924182">
          <w:marLeft w:val="0"/>
          <w:marRight w:val="0"/>
          <w:marTop w:val="0"/>
          <w:marBottom w:val="0"/>
          <w:divBdr>
            <w:top w:val="none" w:sz="0" w:space="0" w:color="auto"/>
            <w:left w:val="none" w:sz="0" w:space="0" w:color="auto"/>
            <w:bottom w:val="none" w:sz="0" w:space="0" w:color="auto"/>
            <w:right w:val="none" w:sz="0" w:space="0" w:color="auto"/>
          </w:divBdr>
        </w:div>
        <w:div w:id="725227263">
          <w:marLeft w:val="0"/>
          <w:marRight w:val="0"/>
          <w:marTop w:val="0"/>
          <w:marBottom w:val="0"/>
          <w:divBdr>
            <w:top w:val="none" w:sz="0" w:space="0" w:color="auto"/>
            <w:left w:val="none" w:sz="0" w:space="0" w:color="auto"/>
            <w:bottom w:val="none" w:sz="0" w:space="0" w:color="auto"/>
            <w:right w:val="none" w:sz="0" w:space="0" w:color="auto"/>
          </w:divBdr>
        </w:div>
        <w:div w:id="1057050357">
          <w:marLeft w:val="0"/>
          <w:marRight w:val="0"/>
          <w:marTop w:val="0"/>
          <w:marBottom w:val="0"/>
          <w:divBdr>
            <w:top w:val="none" w:sz="0" w:space="0" w:color="auto"/>
            <w:left w:val="none" w:sz="0" w:space="0" w:color="auto"/>
            <w:bottom w:val="none" w:sz="0" w:space="0" w:color="auto"/>
            <w:right w:val="none" w:sz="0" w:space="0" w:color="auto"/>
          </w:divBdr>
        </w:div>
        <w:div w:id="462767912">
          <w:marLeft w:val="0"/>
          <w:marRight w:val="0"/>
          <w:marTop w:val="0"/>
          <w:marBottom w:val="0"/>
          <w:divBdr>
            <w:top w:val="none" w:sz="0" w:space="0" w:color="auto"/>
            <w:left w:val="none" w:sz="0" w:space="0" w:color="auto"/>
            <w:bottom w:val="none" w:sz="0" w:space="0" w:color="auto"/>
            <w:right w:val="none" w:sz="0" w:space="0" w:color="auto"/>
          </w:divBdr>
        </w:div>
        <w:div w:id="1888254506">
          <w:marLeft w:val="0"/>
          <w:marRight w:val="0"/>
          <w:marTop w:val="0"/>
          <w:marBottom w:val="0"/>
          <w:divBdr>
            <w:top w:val="none" w:sz="0" w:space="0" w:color="auto"/>
            <w:left w:val="none" w:sz="0" w:space="0" w:color="auto"/>
            <w:bottom w:val="none" w:sz="0" w:space="0" w:color="auto"/>
            <w:right w:val="none" w:sz="0" w:space="0" w:color="auto"/>
          </w:divBdr>
        </w:div>
      </w:divsChild>
    </w:div>
    <w:div w:id="1149711951">
      <w:bodyDiv w:val="1"/>
      <w:marLeft w:val="0"/>
      <w:marRight w:val="0"/>
      <w:marTop w:val="0"/>
      <w:marBottom w:val="0"/>
      <w:divBdr>
        <w:top w:val="none" w:sz="0" w:space="0" w:color="auto"/>
        <w:left w:val="none" w:sz="0" w:space="0" w:color="auto"/>
        <w:bottom w:val="none" w:sz="0" w:space="0" w:color="auto"/>
        <w:right w:val="none" w:sz="0" w:space="0" w:color="auto"/>
      </w:divBdr>
    </w:div>
    <w:div w:id="1460345853">
      <w:bodyDiv w:val="1"/>
      <w:marLeft w:val="0"/>
      <w:marRight w:val="0"/>
      <w:marTop w:val="0"/>
      <w:marBottom w:val="0"/>
      <w:divBdr>
        <w:top w:val="none" w:sz="0" w:space="0" w:color="auto"/>
        <w:left w:val="none" w:sz="0" w:space="0" w:color="auto"/>
        <w:bottom w:val="none" w:sz="0" w:space="0" w:color="auto"/>
        <w:right w:val="none" w:sz="0" w:space="0" w:color="auto"/>
      </w:divBdr>
    </w:div>
    <w:div w:id="1507286728">
      <w:bodyDiv w:val="1"/>
      <w:marLeft w:val="0"/>
      <w:marRight w:val="0"/>
      <w:marTop w:val="0"/>
      <w:marBottom w:val="0"/>
      <w:divBdr>
        <w:top w:val="none" w:sz="0" w:space="0" w:color="auto"/>
        <w:left w:val="none" w:sz="0" w:space="0" w:color="auto"/>
        <w:bottom w:val="none" w:sz="0" w:space="0" w:color="auto"/>
        <w:right w:val="none" w:sz="0" w:space="0" w:color="auto"/>
      </w:divBdr>
    </w:div>
    <w:div w:id="1543831820">
      <w:bodyDiv w:val="1"/>
      <w:marLeft w:val="0"/>
      <w:marRight w:val="0"/>
      <w:marTop w:val="0"/>
      <w:marBottom w:val="0"/>
      <w:divBdr>
        <w:top w:val="none" w:sz="0" w:space="0" w:color="auto"/>
        <w:left w:val="none" w:sz="0" w:space="0" w:color="auto"/>
        <w:bottom w:val="none" w:sz="0" w:space="0" w:color="auto"/>
        <w:right w:val="none" w:sz="0" w:space="0" w:color="auto"/>
      </w:divBdr>
    </w:div>
    <w:div w:id="201268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2.xml"/><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chart" Target="charts/chart4.xml"/><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yperlink" Target="http://www.autotrader.co.uk"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utotrader.co.uk"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1.xml"/><Relationship Id="rId5" Type="http://schemas.openxmlformats.org/officeDocument/2006/relationships/settings" Target="settings.xml"/><Relationship Id="rId15" Type="http://schemas.microsoft.com/office/2014/relationships/chartEx" Target="charts/chartEx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chart" Target="charts/chart3.xml"/><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nch\Desktop\Finall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nch\Desktop\Finallll.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nch\Desktop\Finallll.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nch\Desktop\Finallll.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panch\Desktop\Finalll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baseline="0"/>
              <a:t>Miles decreases  as the price increases   </a:t>
            </a:r>
            <a:endParaRPr lang="en-US" b="1"/>
          </a:p>
        </c:rich>
      </c:tx>
      <c:layout>
        <c:manualLayout>
          <c:xMode val="edge"/>
          <c:yMode val="edge"/>
          <c:x val="0.22944139448350789"/>
          <c:y val="2.7681660899653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Miles</c:v>
                </c:pt>
              </c:strCache>
            </c:strRef>
          </c:tx>
          <c:spPr>
            <a:ln w="19050" cap="rnd">
              <a:noFill/>
              <a:round/>
            </a:ln>
            <a:effectLst/>
          </c:spPr>
          <c:marker>
            <c:symbol val="circle"/>
            <c:size val="5"/>
            <c:spPr>
              <a:solidFill>
                <a:schemeClr val="accent1"/>
              </a:solidFill>
              <a:ln w="9525">
                <a:solidFill>
                  <a:schemeClr val="accent1"/>
                </a:solidFill>
              </a:ln>
              <a:effectLst/>
            </c:spPr>
          </c:marker>
          <c:dPt>
            <c:idx val="3"/>
            <c:marker>
              <c:symbol val="circle"/>
              <c:size val="5"/>
              <c:spPr>
                <a:solidFill>
                  <a:srgbClr val="FF0000"/>
                </a:solidFill>
                <a:ln w="9525">
                  <a:solidFill>
                    <a:srgbClr val="FF0000"/>
                  </a:solidFill>
                </a:ln>
                <a:effectLst/>
              </c:spPr>
            </c:marker>
            <c:bubble3D val="0"/>
            <c:extLst>
              <c:ext xmlns:c16="http://schemas.microsoft.com/office/drawing/2014/chart" uri="{C3380CC4-5D6E-409C-BE32-E72D297353CC}">
                <c16:uniqueId val="{00000000-7387-4721-9273-747F09A554C2}"/>
              </c:ext>
            </c:extLst>
          </c:dPt>
          <c:dPt>
            <c:idx val="44"/>
            <c:marker>
              <c:symbol val="circle"/>
              <c:size val="5"/>
              <c:spPr>
                <a:solidFill>
                  <a:srgbClr val="FF0000"/>
                </a:solidFill>
                <a:ln w="9525">
                  <a:solidFill>
                    <a:srgbClr val="FF0000"/>
                  </a:solidFill>
                </a:ln>
                <a:effectLst/>
              </c:spPr>
            </c:marker>
            <c:bubble3D val="0"/>
            <c:extLst>
              <c:ext xmlns:c16="http://schemas.microsoft.com/office/drawing/2014/chart" uri="{C3380CC4-5D6E-409C-BE32-E72D297353CC}">
                <c16:uniqueId val="{00000001-7387-4721-9273-747F09A554C2}"/>
              </c:ext>
            </c:extLst>
          </c:dPt>
          <c:dPt>
            <c:idx val="55"/>
            <c:marker>
              <c:symbol val="circle"/>
              <c:size val="5"/>
              <c:spPr>
                <a:solidFill>
                  <a:srgbClr val="FF0000"/>
                </a:solidFill>
                <a:ln w="9525">
                  <a:solidFill>
                    <a:srgbClr val="FF0000"/>
                  </a:solidFill>
                </a:ln>
                <a:effectLst/>
              </c:spPr>
            </c:marker>
            <c:bubble3D val="0"/>
            <c:extLst>
              <c:ext xmlns:c16="http://schemas.microsoft.com/office/drawing/2014/chart" uri="{C3380CC4-5D6E-409C-BE32-E72D297353CC}">
                <c16:uniqueId val="{00000002-7387-4721-9273-747F09A554C2}"/>
              </c:ext>
            </c:extLst>
          </c:dPt>
          <c:dPt>
            <c:idx val="70"/>
            <c:marker>
              <c:symbol val="circle"/>
              <c:size val="5"/>
              <c:spPr>
                <a:solidFill>
                  <a:srgbClr val="FF0000"/>
                </a:solidFill>
                <a:ln w="9525">
                  <a:solidFill>
                    <a:srgbClr val="FF0000"/>
                  </a:solidFill>
                </a:ln>
                <a:effectLst/>
              </c:spPr>
            </c:marker>
            <c:bubble3D val="0"/>
            <c:extLst>
              <c:ext xmlns:c16="http://schemas.microsoft.com/office/drawing/2014/chart" uri="{C3380CC4-5D6E-409C-BE32-E72D297353CC}">
                <c16:uniqueId val="{00000003-7387-4721-9273-747F09A554C2}"/>
              </c:ext>
            </c:extLst>
          </c:dPt>
          <c:xVal>
            <c:numRef>
              <c:f>Sheet1!$B$2:$B$100</c:f>
              <c:numCache>
                <c:formatCode>General</c:formatCode>
                <c:ptCount val="99"/>
                <c:pt idx="0">
                  <c:v>14980</c:v>
                </c:pt>
                <c:pt idx="1">
                  <c:v>37995</c:v>
                </c:pt>
                <c:pt idx="2">
                  <c:v>23500</c:v>
                </c:pt>
                <c:pt idx="3">
                  <c:v>45985</c:v>
                </c:pt>
                <c:pt idx="4">
                  <c:v>21512</c:v>
                </c:pt>
                <c:pt idx="5">
                  <c:v>18500</c:v>
                </c:pt>
                <c:pt idx="6">
                  <c:v>35865</c:v>
                </c:pt>
                <c:pt idx="7">
                  <c:v>22295</c:v>
                </c:pt>
                <c:pt idx="8">
                  <c:v>35500</c:v>
                </c:pt>
                <c:pt idx="9">
                  <c:v>29145</c:v>
                </c:pt>
                <c:pt idx="10">
                  <c:v>16140</c:v>
                </c:pt>
                <c:pt idx="11">
                  <c:v>36000</c:v>
                </c:pt>
                <c:pt idx="12">
                  <c:v>35685</c:v>
                </c:pt>
                <c:pt idx="13">
                  <c:v>20090</c:v>
                </c:pt>
                <c:pt idx="14">
                  <c:v>23381</c:v>
                </c:pt>
                <c:pt idx="15">
                  <c:v>14999</c:v>
                </c:pt>
                <c:pt idx="16">
                  <c:v>36999</c:v>
                </c:pt>
                <c:pt idx="17">
                  <c:v>21490</c:v>
                </c:pt>
                <c:pt idx="18">
                  <c:v>20900</c:v>
                </c:pt>
                <c:pt idx="19">
                  <c:v>23995</c:v>
                </c:pt>
                <c:pt idx="20">
                  <c:v>27500</c:v>
                </c:pt>
                <c:pt idx="21">
                  <c:v>37995</c:v>
                </c:pt>
                <c:pt idx="22">
                  <c:v>17790</c:v>
                </c:pt>
                <c:pt idx="23">
                  <c:v>21512</c:v>
                </c:pt>
                <c:pt idx="24">
                  <c:v>15890</c:v>
                </c:pt>
                <c:pt idx="25">
                  <c:v>17475</c:v>
                </c:pt>
                <c:pt idx="26">
                  <c:v>22000</c:v>
                </c:pt>
                <c:pt idx="27">
                  <c:v>23985</c:v>
                </c:pt>
                <c:pt idx="28">
                  <c:v>27500</c:v>
                </c:pt>
                <c:pt idx="29">
                  <c:v>23999</c:v>
                </c:pt>
                <c:pt idx="30">
                  <c:v>20000</c:v>
                </c:pt>
                <c:pt idx="31">
                  <c:v>20750</c:v>
                </c:pt>
                <c:pt idx="32">
                  <c:v>22480</c:v>
                </c:pt>
                <c:pt idx="33">
                  <c:v>27500</c:v>
                </c:pt>
                <c:pt idx="34">
                  <c:v>33499</c:v>
                </c:pt>
                <c:pt idx="35">
                  <c:v>20000</c:v>
                </c:pt>
                <c:pt idx="36">
                  <c:v>21685</c:v>
                </c:pt>
                <c:pt idx="37">
                  <c:v>21645</c:v>
                </c:pt>
                <c:pt idx="38">
                  <c:v>26399</c:v>
                </c:pt>
                <c:pt idx="39">
                  <c:v>23699</c:v>
                </c:pt>
                <c:pt idx="40">
                  <c:v>19000</c:v>
                </c:pt>
                <c:pt idx="41">
                  <c:v>32150</c:v>
                </c:pt>
                <c:pt idx="42">
                  <c:v>22399</c:v>
                </c:pt>
                <c:pt idx="43">
                  <c:v>23941</c:v>
                </c:pt>
                <c:pt idx="44">
                  <c:v>47991</c:v>
                </c:pt>
                <c:pt idx="45">
                  <c:v>22290</c:v>
                </c:pt>
                <c:pt idx="46">
                  <c:v>21230</c:v>
                </c:pt>
                <c:pt idx="47">
                  <c:v>40261</c:v>
                </c:pt>
                <c:pt idx="48">
                  <c:v>15500</c:v>
                </c:pt>
                <c:pt idx="49">
                  <c:v>25990</c:v>
                </c:pt>
                <c:pt idx="50">
                  <c:v>20000</c:v>
                </c:pt>
                <c:pt idx="51">
                  <c:v>31359</c:v>
                </c:pt>
                <c:pt idx="52">
                  <c:v>35000</c:v>
                </c:pt>
                <c:pt idx="53">
                  <c:v>22399</c:v>
                </c:pt>
                <c:pt idx="54">
                  <c:v>24285</c:v>
                </c:pt>
                <c:pt idx="55">
                  <c:v>12890</c:v>
                </c:pt>
                <c:pt idx="56">
                  <c:v>31650</c:v>
                </c:pt>
                <c:pt idx="57">
                  <c:v>19765</c:v>
                </c:pt>
                <c:pt idx="58">
                  <c:v>35988</c:v>
                </c:pt>
                <c:pt idx="59">
                  <c:v>31900</c:v>
                </c:pt>
                <c:pt idx="60">
                  <c:v>31499</c:v>
                </c:pt>
                <c:pt idx="61">
                  <c:v>21685</c:v>
                </c:pt>
                <c:pt idx="62">
                  <c:v>40105</c:v>
                </c:pt>
                <c:pt idx="63">
                  <c:v>19975</c:v>
                </c:pt>
                <c:pt idx="64">
                  <c:v>27545</c:v>
                </c:pt>
                <c:pt idx="65">
                  <c:v>24999</c:v>
                </c:pt>
                <c:pt idx="66">
                  <c:v>37190</c:v>
                </c:pt>
                <c:pt idx="67">
                  <c:v>22500</c:v>
                </c:pt>
                <c:pt idx="68">
                  <c:v>21999</c:v>
                </c:pt>
                <c:pt idx="69">
                  <c:v>32150</c:v>
                </c:pt>
                <c:pt idx="70">
                  <c:v>16000</c:v>
                </c:pt>
                <c:pt idx="71">
                  <c:v>23510</c:v>
                </c:pt>
                <c:pt idx="72">
                  <c:v>22780</c:v>
                </c:pt>
                <c:pt idx="73">
                  <c:v>23425</c:v>
                </c:pt>
                <c:pt idx="74">
                  <c:v>33051</c:v>
                </c:pt>
                <c:pt idx="75">
                  <c:v>19000</c:v>
                </c:pt>
                <c:pt idx="76">
                  <c:v>22500</c:v>
                </c:pt>
                <c:pt idx="77">
                  <c:v>18489</c:v>
                </c:pt>
                <c:pt idx="78">
                  <c:v>29990</c:v>
                </c:pt>
                <c:pt idx="79">
                  <c:v>23000</c:v>
                </c:pt>
                <c:pt idx="80">
                  <c:v>14980</c:v>
                </c:pt>
                <c:pt idx="81">
                  <c:v>21555</c:v>
                </c:pt>
                <c:pt idx="82">
                  <c:v>31285</c:v>
                </c:pt>
                <c:pt idx="83">
                  <c:v>21585</c:v>
                </c:pt>
                <c:pt idx="84">
                  <c:v>35925</c:v>
                </c:pt>
                <c:pt idx="85">
                  <c:v>20985</c:v>
                </c:pt>
                <c:pt idx="86">
                  <c:v>26476</c:v>
                </c:pt>
                <c:pt idx="87">
                  <c:v>39000</c:v>
                </c:pt>
                <c:pt idx="88">
                  <c:v>23268</c:v>
                </c:pt>
                <c:pt idx="89">
                  <c:v>23747</c:v>
                </c:pt>
              </c:numCache>
            </c:numRef>
          </c:xVal>
          <c:yVal>
            <c:numRef>
              <c:f>Sheet1!$C$2:$C$100</c:f>
              <c:numCache>
                <c:formatCode>General</c:formatCode>
                <c:ptCount val="99"/>
                <c:pt idx="0">
                  <c:v>90019</c:v>
                </c:pt>
                <c:pt idx="1">
                  <c:v>11000</c:v>
                </c:pt>
                <c:pt idx="2">
                  <c:v>18725</c:v>
                </c:pt>
                <c:pt idx="3">
                  <c:v>987</c:v>
                </c:pt>
                <c:pt idx="4">
                  <c:v>19693</c:v>
                </c:pt>
                <c:pt idx="5">
                  <c:v>31347</c:v>
                </c:pt>
                <c:pt idx="6">
                  <c:v>14881</c:v>
                </c:pt>
                <c:pt idx="7">
                  <c:v>39333</c:v>
                </c:pt>
                <c:pt idx="8">
                  <c:v>10651</c:v>
                </c:pt>
                <c:pt idx="9">
                  <c:v>39333</c:v>
                </c:pt>
                <c:pt idx="10">
                  <c:v>45400</c:v>
                </c:pt>
                <c:pt idx="11">
                  <c:v>3000</c:v>
                </c:pt>
                <c:pt idx="12">
                  <c:v>11891</c:v>
                </c:pt>
                <c:pt idx="13">
                  <c:v>40456</c:v>
                </c:pt>
                <c:pt idx="14">
                  <c:v>40465</c:v>
                </c:pt>
                <c:pt idx="15">
                  <c:v>83039</c:v>
                </c:pt>
                <c:pt idx="16">
                  <c:v>12090</c:v>
                </c:pt>
                <c:pt idx="17">
                  <c:v>77281</c:v>
                </c:pt>
                <c:pt idx="18">
                  <c:v>22885</c:v>
                </c:pt>
                <c:pt idx="19">
                  <c:v>22885</c:v>
                </c:pt>
                <c:pt idx="20">
                  <c:v>30936</c:v>
                </c:pt>
                <c:pt idx="21">
                  <c:v>11000</c:v>
                </c:pt>
                <c:pt idx="22">
                  <c:v>55000</c:v>
                </c:pt>
                <c:pt idx="23">
                  <c:v>62518</c:v>
                </c:pt>
                <c:pt idx="24">
                  <c:v>18000</c:v>
                </c:pt>
                <c:pt idx="25">
                  <c:v>67507</c:v>
                </c:pt>
                <c:pt idx="26">
                  <c:v>11407</c:v>
                </c:pt>
                <c:pt idx="27">
                  <c:v>22927</c:v>
                </c:pt>
                <c:pt idx="28">
                  <c:v>30968</c:v>
                </c:pt>
                <c:pt idx="29">
                  <c:v>12110</c:v>
                </c:pt>
                <c:pt idx="30">
                  <c:v>51380</c:v>
                </c:pt>
                <c:pt idx="31">
                  <c:v>40434</c:v>
                </c:pt>
                <c:pt idx="32">
                  <c:v>13598</c:v>
                </c:pt>
                <c:pt idx="33">
                  <c:v>30968</c:v>
                </c:pt>
                <c:pt idx="34">
                  <c:v>29974</c:v>
                </c:pt>
                <c:pt idx="35">
                  <c:v>59000</c:v>
                </c:pt>
                <c:pt idx="36">
                  <c:v>25877</c:v>
                </c:pt>
                <c:pt idx="37">
                  <c:v>38010</c:v>
                </c:pt>
                <c:pt idx="38">
                  <c:v>18244</c:v>
                </c:pt>
                <c:pt idx="39">
                  <c:v>13000</c:v>
                </c:pt>
                <c:pt idx="40">
                  <c:v>49236</c:v>
                </c:pt>
                <c:pt idx="41">
                  <c:v>13754</c:v>
                </c:pt>
                <c:pt idx="42">
                  <c:v>24801</c:v>
                </c:pt>
                <c:pt idx="43">
                  <c:v>13708</c:v>
                </c:pt>
                <c:pt idx="44">
                  <c:v>7000</c:v>
                </c:pt>
                <c:pt idx="45">
                  <c:v>30800</c:v>
                </c:pt>
                <c:pt idx="46">
                  <c:v>14623</c:v>
                </c:pt>
                <c:pt idx="47">
                  <c:v>19242</c:v>
                </c:pt>
                <c:pt idx="48">
                  <c:v>74866</c:v>
                </c:pt>
                <c:pt idx="49">
                  <c:v>7000</c:v>
                </c:pt>
                <c:pt idx="50">
                  <c:v>39000</c:v>
                </c:pt>
                <c:pt idx="51">
                  <c:v>23497</c:v>
                </c:pt>
                <c:pt idx="52">
                  <c:v>25378</c:v>
                </c:pt>
                <c:pt idx="53">
                  <c:v>17878</c:v>
                </c:pt>
                <c:pt idx="54">
                  <c:v>18606</c:v>
                </c:pt>
                <c:pt idx="55">
                  <c:v>128500</c:v>
                </c:pt>
                <c:pt idx="56">
                  <c:v>20646</c:v>
                </c:pt>
                <c:pt idx="57">
                  <c:v>33181</c:v>
                </c:pt>
                <c:pt idx="58">
                  <c:v>1579</c:v>
                </c:pt>
                <c:pt idx="59">
                  <c:v>15122</c:v>
                </c:pt>
                <c:pt idx="60">
                  <c:v>19994</c:v>
                </c:pt>
                <c:pt idx="61">
                  <c:v>25877</c:v>
                </c:pt>
                <c:pt idx="62">
                  <c:v>5791</c:v>
                </c:pt>
                <c:pt idx="63">
                  <c:v>36949</c:v>
                </c:pt>
                <c:pt idx="64">
                  <c:v>9546</c:v>
                </c:pt>
                <c:pt idx="65">
                  <c:v>32270</c:v>
                </c:pt>
                <c:pt idx="66">
                  <c:v>2015</c:v>
                </c:pt>
                <c:pt idx="67">
                  <c:v>18989</c:v>
                </c:pt>
                <c:pt idx="68">
                  <c:v>38507</c:v>
                </c:pt>
                <c:pt idx="69">
                  <c:v>13754</c:v>
                </c:pt>
                <c:pt idx="70">
                  <c:v>128080</c:v>
                </c:pt>
                <c:pt idx="71">
                  <c:v>18096</c:v>
                </c:pt>
                <c:pt idx="72">
                  <c:v>14598</c:v>
                </c:pt>
                <c:pt idx="73">
                  <c:v>51594</c:v>
                </c:pt>
                <c:pt idx="74">
                  <c:v>5196</c:v>
                </c:pt>
                <c:pt idx="75">
                  <c:v>68318</c:v>
                </c:pt>
                <c:pt idx="76">
                  <c:v>38926</c:v>
                </c:pt>
                <c:pt idx="77">
                  <c:v>36242</c:v>
                </c:pt>
                <c:pt idx="78">
                  <c:v>4569</c:v>
                </c:pt>
                <c:pt idx="79">
                  <c:v>27021</c:v>
                </c:pt>
                <c:pt idx="80">
                  <c:v>90019</c:v>
                </c:pt>
                <c:pt idx="81">
                  <c:v>35855</c:v>
                </c:pt>
                <c:pt idx="82">
                  <c:v>16593</c:v>
                </c:pt>
                <c:pt idx="83">
                  <c:v>24241</c:v>
                </c:pt>
                <c:pt idx="84">
                  <c:v>7634</c:v>
                </c:pt>
                <c:pt idx="85">
                  <c:v>50375</c:v>
                </c:pt>
                <c:pt idx="86">
                  <c:v>30123</c:v>
                </c:pt>
                <c:pt idx="87">
                  <c:v>1564</c:v>
                </c:pt>
                <c:pt idx="88">
                  <c:v>27036</c:v>
                </c:pt>
                <c:pt idx="89">
                  <c:v>15886</c:v>
                </c:pt>
              </c:numCache>
            </c:numRef>
          </c:yVal>
          <c:smooth val="0"/>
          <c:extLst>
            <c:ext xmlns:c16="http://schemas.microsoft.com/office/drawing/2014/chart" uri="{C3380CC4-5D6E-409C-BE32-E72D297353CC}">
              <c16:uniqueId val="{00000004-7387-4721-9273-747F09A554C2}"/>
            </c:ext>
          </c:extLst>
        </c:ser>
        <c:dLbls>
          <c:showLegendKey val="0"/>
          <c:showVal val="0"/>
          <c:showCatName val="0"/>
          <c:showSerName val="0"/>
          <c:showPercent val="0"/>
          <c:showBubbleSize val="0"/>
        </c:dLbls>
        <c:axId val="638500560"/>
        <c:axId val="485429872"/>
      </c:scatterChart>
      <c:valAx>
        <c:axId val="638500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t>
                </a:r>
                <a:r>
                  <a:rPr lang="en-US" b="1"/>
                  <a:t>Price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429872"/>
        <c:crosses val="autoZero"/>
        <c:crossBetween val="midCat"/>
      </c:valAx>
      <c:valAx>
        <c:axId val="4854298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t>
                </a:r>
                <a:r>
                  <a:rPr lang="en-US" b="1"/>
                  <a:t>Miles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5005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[Finallll.xlsx]Sheet4!PivotTable1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Sum of price</a:t>
            </a:r>
            <a:r>
              <a:rPr lang="en-US" baseline="0"/>
              <a:t> dicreases as year increases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Sheet4!$B$3:$B$4</c:f>
              <c:strCache>
                <c:ptCount val="1"/>
                <c:pt idx="0">
                  <c:v>Diesel</c:v>
                </c:pt>
              </c:strCache>
            </c:strRef>
          </c:tx>
          <c:spPr>
            <a:solidFill>
              <a:schemeClr val="accent1"/>
            </a:solidFill>
            <a:ln>
              <a:noFill/>
            </a:ln>
            <a:effectLst/>
          </c:spPr>
          <c:invertIfNegative val="0"/>
          <c:cat>
            <c:strRef>
              <c:f>Sheet4!$A$5:$A$9</c:f>
              <c:strCache>
                <c:ptCount val="4"/>
                <c:pt idx="0">
                  <c:v>2019</c:v>
                </c:pt>
                <c:pt idx="1">
                  <c:v>2020</c:v>
                </c:pt>
                <c:pt idx="2">
                  <c:v>2021</c:v>
                </c:pt>
                <c:pt idx="3">
                  <c:v>2022</c:v>
                </c:pt>
              </c:strCache>
            </c:strRef>
          </c:cat>
          <c:val>
            <c:numRef>
              <c:f>Sheet4!$B$5:$B$9</c:f>
              <c:numCache>
                <c:formatCode>General</c:formatCode>
                <c:ptCount val="4"/>
                <c:pt idx="0">
                  <c:v>319738</c:v>
                </c:pt>
                <c:pt idx="1">
                  <c:v>105859</c:v>
                </c:pt>
                <c:pt idx="2">
                  <c:v>157756</c:v>
                </c:pt>
                <c:pt idx="3">
                  <c:v>177790</c:v>
                </c:pt>
              </c:numCache>
            </c:numRef>
          </c:val>
          <c:extLst>
            <c:ext xmlns:c16="http://schemas.microsoft.com/office/drawing/2014/chart" uri="{C3380CC4-5D6E-409C-BE32-E72D297353CC}">
              <c16:uniqueId val="{00000000-5249-4732-BCCC-31FD62F13953}"/>
            </c:ext>
          </c:extLst>
        </c:ser>
        <c:ser>
          <c:idx val="1"/>
          <c:order val="1"/>
          <c:tx>
            <c:strRef>
              <c:f>Sheet4!$C$3:$C$4</c:f>
              <c:strCache>
                <c:ptCount val="1"/>
                <c:pt idx="0">
                  <c:v>Hybrid</c:v>
                </c:pt>
              </c:strCache>
            </c:strRef>
          </c:tx>
          <c:spPr>
            <a:solidFill>
              <a:schemeClr val="accent2"/>
            </a:solidFill>
            <a:ln>
              <a:noFill/>
            </a:ln>
            <a:effectLst/>
          </c:spPr>
          <c:invertIfNegative val="0"/>
          <c:cat>
            <c:strRef>
              <c:f>Sheet4!$A$5:$A$9</c:f>
              <c:strCache>
                <c:ptCount val="4"/>
                <c:pt idx="0">
                  <c:v>2019</c:v>
                </c:pt>
                <c:pt idx="1">
                  <c:v>2020</c:v>
                </c:pt>
                <c:pt idx="2">
                  <c:v>2021</c:v>
                </c:pt>
                <c:pt idx="3">
                  <c:v>2022</c:v>
                </c:pt>
              </c:strCache>
            </c:strRef>
          </c:cat>
          <c:val>
            <c:numRef>
              <c:f>Sheet4!$C$5:$C$9</c:f>
              <c:numCache>
                <c:formatCode>General</c:formatCode>
                <c:ptCount val="4"/>
                <c:pt idx="2">
                  <c:v>111855</c:v>
                </c:pt>
                <c:pt idx="3">
                  <c:v>154484</c:v>
                </c:pt>
              </c:numCache>
            </c:numRef>
          </c:val>
          <c:extLst>
            <c:ext xmlns:c16="http://schemas.microsoft.com/office/drawing/2014/chart" uri="{C3380CC4-5D6E-409C-BE32-E72D297353CC}">
              <c16:uniqueId val="{00000001-5249-4732-BCCC-31FD62F13953}"/>
            </c:ext>
          </c:extLst>
        </c:ser>
        <c:ser>
          <c:idx val="2"/>
          <c:order val="2"/>
          <c:tx>
            <c:strRef>
              <c:f>Sheet4!$D$3:$D$4</c:f>
              <c:strCache>
                <c:ptCount val="1"/>
                <c:pt idx="0">
                  <c:v>Petrol</c:v>
                </c:pt>
              </c:strCache>
            </c:strRef>
          </c:tx>
          <c:spPr>
            <a:solidFill>
              <a:schemeClr val="accent3"/>
            </a:solidFill>
            <a:ln>
              <a:noFill/>
            </a:ln>
            <a:effectLst/>
          </c:spPr>
          <c:invertIfNegative val="0"/>
          <c:cat>
            <c:strRef>
              <c:f>Sheet4!$A$5:$A$9</c:f>
              <c:strCache>
                <c:ptCount val="4"/>
                <c:pt idx="0">
                  <c:v>2019</c:v>
                </c:pt>
                <c:pt idx="1">
                  <c:v>2020</c:v>
                </c:pt>
                <c:pt idx="2">
                  <c:v>2021</c:v>
                </c:pt>
                <c:pt idx="3">
                  <c:v>2022</c:v>
                </c:pt>
              </c:strCache>
            </c:strRef>
          </c:cat>
          <c:val>
            <c:numRef>
              <c:f>Sheet4!$D$5:$D$9</c:f>
              <c:numCache>
                <c:formatCode>General</c:formatCode>
                <c:ptCount val="4"/>
                <c:pt idx="0">
                  <c:v>389379</c:v>
                </c:pt>
                <c:pt idx="1">
                  <c:v>394312</c:v>
                </c:pt>
                <c:pt idx="2">
                  <c:v>367734</c:v>
                </c:pt>
                <c:pt idx="3">
                  <c:v>135538</c:v>
                </c:pt>
              </c:numCache>
            </c:numRef>
          </c:val>
          <c:extLst>
            <c:ext xmlns:c16="http://schemas.microsoft.com/office/drawing/2014/chart" uri="{C3380CC4-5D6E-409C-BE32-E72D297353CC}">
              <c16:uniqueId val="{00000002-5249-4732-BCCC-31FD62F13953}"/>
            </c:ext>
          </c:extLst>
        </c:ser>
        <c:dLbls>
          <c:showLegendKey val="0"/>
          <c:showVal val="0"/>
          <c:showCatName val="0"/>
          <c:showSerName val="0"/>
          <c:showPercent val="0"/>
          <c:showBubbleSize val="0"/>
        </c:dLbls>
        <c:gapWidth val="219"/>
        <c:overlap val="-27"/>
        <c:axId val="224593904"/>
        <c:axId val="224063216"/>
      </c:barChart>
      <c:catAx>
        <c:axId val="224593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layout>
            <c:manualLayout>
              <c:xMode val="edge"/>
              <c:yMode val="edge"/>
              <c:x val="0.4035193495026354"/>
              <c:y val="0.879378414867301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063216"/>
        <c:crosses val="autoZero"/>
        <c:auto val="1"/>
        <c:lblAlgn val="ctr"/>
        <c:lblOffset val="100"/>
        <c:noMultiLvlLbl val="0"/>
      </c:catAx>
      <c:valAx>
        <c:axId val="2240632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 of Prices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5939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[Finallll.xlsx]Sheet4!PivotTable1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Sheet4!$B$3:$B$4</c:f>
              <c:strCache>
                <c:ptCount val="1"/>
                <c:pt idx="0">
                  <c:v>Diesel</c:v>
                </c:pt>
              </c:strCache>
            </c:strRef>
          </c:tx>
          <c:spPr>
            <a:solidFill>
              <a:schemeClr val="accent1"/>
            </a:solidFill>
            <a:ln>
              <a:noFill/>
            </a:ln>
            <a:effectLst/>
          </c:spPr>
          <c:invertIfNegative val="0"/>
          <c:cat>
            <c:strRef>
              <c:f>Sheet4!$A$5:$A$9</c:f>
              <c:strCache>
                <c:ptCount val="4"/>
                <c:pt idx="0">
                  <c:v>2019</c:v>
                </c:pt>
                <c:pt idx="1">
                  <c:v>2020</c:v>
                </c:pt>
                <c:pt idx="2">
                  <c:v>2021</c:v>
                </c:pt>
                <c:pt idx="3">
                  <c:v>2022</c:v>
                </c:pt>
              </c:strCache>
            </c:strRef>
          </c:cat>
          <c:val>
            <c:numRef>
              <c:f>Sheet4!$B$5:$B$9</c:f>
              <c:numCache>
                <c:formatCode>General</c:formatCode>
                <c:ptCount val="4"/>
                <c:pt idx="0">
                  <c:v>319738</c:v>
                </c:pt>
                <c:pt idx="1">
                  <c:v>105859</c:v>
                </c:pt>
                <c:pt idx="2">
                  <c:v>157756</c:v>
                </c:pt>
                <c:pt idx="3">
                  <c:v>177790</c:v>
                </c:pt>
              </c:numCache>
            </c:numRef>
          </c:val>
          <c:extLst>
            <c:ext xmlns:c16="http://schemas.microsoft.com/office/drawing/2014/chart" uri="{C3380CC4-5D6E-409C-BE32-E72D297353CC}">
              <c16:uniqueId val="{00000000-479B-4A0A-BD69-5E868147DBAD}"/>
            </c:ext>
          </c:extLst>
        </c:ser>
        <c:ser>
          <c:idx val="1"/>
          <c:order val="1"/>
          <c:tx>
            <c:strRef>
              <c:f>Sheet4!$C$3:$C$4</c:f>
              <c:strCache>
                <c:ptCount val="1"/>
                <c:pt idx="0">
                  <c:v>Hybrid</c:v>
                </c:pt>
              </c:strCache>
            </c:strRef>
          </c:tx>
          <c:spPr>
            <a:solidFill>
              <a:schemeClr val="accent2"/>
            </a:solidFill>
            <a:ln>
              <a:noFill/>
            </a:ln>
            <a:effectLst/>
          </c:spPr>
          <c:invertIfNegative val="0"/>
          <c:cat>
            <c:strRef>
              <c:f>Sheet4!$A$5:$A$9</c:f>
              <c:strCache>
                <c:ptCount val="4"/>
                <c:pt idx="0">
                  <c:v>2019</c:v>
                </c:pt>
                <c:pt idx="1">
                  <c:v>2020</c:v>
                </c:pt>
                <c:pt idx="2">
                  <c:v>2021</c:v>
                </c:pt>
                <c:pt idx="3">
                  <c:v>2022</c:v>
                </c:pt>
              </c:strCache>
            </c:strRef>
          </c:cat>
          <c:val>
            <c:numRef>
              <c:f>Sheet4!$C$5:$C$9</c:f>
              <c:numCache>
                <c:formatCode>General</c:formatCode>
                <c:ptCount val="4"/>
                <c:pt idx="2">
                  <c:v>111855</c:v>
                </c:pt>
                <c:pt idx="3">
                  <c:v>154484</c:v>
                </c:pt>
              </c:numCache>
            </c:numRef>
          </c:val>
          <c:extLst>
            <c:ext xmlns:c16="http://schemas.microsoft.com/office/drawing/2014/chart" uri="{C3380CC4-5D6E-409C-BE32-E72D297353CC}">
              <c16:uniqueId val="{00000001-479B-4A0A-BD69-5E868147DBAD}"/>
            </c:ext>
          </c:extLst>
        </c:ser>
        <c:ser>
          <c:idx val="2"/>
          <c:order val="2"/>
          <c:tx>
            <c:strRef>
              <c:f>Sheet4!$D$3:$D$4</c:f>
              <c:strCache>
                <c:ptCount val="1"/>
                <c:pt idx="0">
                  <c:v>Petrol</c:v>
                </c:pt>
              </c:strCache>
            </c:strRef>
          </c:tx>
          <c:spPr>
            <a:solidFill>
              <a:schemeClr val="accent3"/>
            </a:solidFill>
            <a:ln>
              <a:noFill/>
            </a:ln>
            <a:effectLst/>
          </c:spPr>
          <c:invertIfNegative val="0"/>
          <c:cat>
            <c:strRef>
              <c:f>Sheet4!$A$5:$A$9</c:f>
              <c:strCache>
                <c:ptCount val="4"/>
                <c:pt idx="0">
                  <c:v>2019</c:v>
                </c:pt>
                <c:pt idx="1">
                  <c:v>2020</c:v>
                </c:pt>
                <c:pt idx="2">
                  <c:v>2021</c:v>
                </c:pt>
                <c:pt idx="3">
                  <c:v>2022</c:v>
                </c:pt>
              </c:strCache>
            </c:strRef>
          </c:cat>
          <c:val>
            <c:numRef>
              <c:f>Sheet4!$D$5:$D$9</c:f>
              <c:numCache>
                <c:formatCode>General</c:formatCode>
                <c:ptCount val="4"/>
                <c:pt idx="0">
                  <c:v>389379</c:v>
                </c:pt>
                <c:pt idx="1">
                  <c:v>394312</c:v>
                </c:pt>
                <c:pt idx="2">
                  <c:v>367734</c:v>
                </c:pt>
                <c:pt idx="3">
                  <c:v>135538</c:v>
                </c:pt>
              </c:numCache>
            </c:numRef>
          </c:val>
          <c:extLst>
            <c:ext xmlns:c16="http://schemas.microsoft.com/office/drawing/2014/chart" uri="{C3380CC4-5D6E-409C-BE32-E72D297353CC}">
              <c16:uniqueId val="{00000002-479B-4A0A-BD69-5E868147DBAD}"/>
            </c:ext>
          </c:extLst>
        </c:ser>
        <c:dLbls>
          <c:showLegendKey val="0"/>
          <c:showVal val="0"/>
          <c:showCatName val="0"/>
          <c:showSerName val="0"/>
          <c:showPercent val="0"/>
          <c:showBubbleSize val="0"/>
        </c:dLbls>
        <c:gapWidth val="219"/>
        <c:overlap val="-27"/>
        <c:axId val="224593904"/>
        <c:axId val="224063216"/>
      </c:barChart>
      <c:catAx>
        <c:axId val="2245939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063216"/>
        <c:crosses val="autoZero"/>
        <c:auto val="1"/>
        <c:lblAlgn val="ctr"/>
        <c:lblOffset val="100"/>
        <c:noMultiLvlLbl val="0"/>
      </c:catAx>
      <c:valAx>
        <c:axId val="22406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5939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Frequency of Different models in Volkswagen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Field2</c:v>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A8F8-4E7D-8FF3-D5007216C2E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Sheet8!$A$1:$A$10</c:f>
              <c:strCache>
                <c:ptCount val="10"/>
                <c:pt idx="0">
                  <c:v>Tiguan </c:v>
                </c:pt>
                <c:pt idx="1">
                  <c:v>golf</c:v>
                </c:pt>
                <c:pt idx="2">
                  <c:v>Polo</c:v>
                </c:pt>
                <c:pt idx="3">
                  <c:v>T-Roc</c:v>
                </c:pt>
                <c:pt idx="4">
                  <c:v>Passat</c:v>
                </c:pt>
                <c:pt idx="5">
                  <c:v>Arteon</c:v>
                </c:pt>
                <c:pt idx="6">
                  <c:v>Transporter</c:v>
                </c:pt>
                <c:pt idx="7">
                  <c:v>Touran</c:v>
                </c:pt>
                <c:pt idx="8">
                  <c:v>Golf SV</c:v>
                </c:pt>
                <c:pt idx="9">
                  <c:v>California</c:v>
                </c:pt>
              </c:strCache>
            </c:strRef>
          </c:cat>
          <c:val>
            <c:numRef>
              <c:f>Sheet8!$B$1:$B$10</c:f>
              <c:numCache>
                <c:formatCode>General</c:formatCode>
                <c:ptCount val="10"/>
                <c:pt idx="0">
                  <c:v>801</c:v>
                </c:pt>
                <c:pt idx="1">
                  <c:v>650</c:v>
                </c:pt>
                <c:pt idx="2">
                  <c:v>645</c:v>
                </c:pt>
                <c:pt idx="3">
                  <c:v>528</c:v>
                </c:pt>
                <c:pt idx="4">
                  <c:v>170</c:v>
                </c:pt>
                <c:pt idx="5">
                  <c:v>101</c:v>
                </c:pt>
                <c:pt idx="6">
                  <c:v>85</c:v>
                </c:pt>
                <c:pt idx="7">
                  <c:v>69</c:v>
                </c:pt>
                <c:pt idx="8">
                  <c:v>36</c:v>
                </c:pt>
                <c:pt idx="9">
                  <c:v>18</c:v>
                </c:pt>
              </c:numCache>
            </c:numRef>
          </c:val>
          <c:extLst>
            <c:ext xmlns:c16="http://schemas.microsoft.com/office/drawing/2014/chart" uri="{C3380CC4-5D6E-409C-BE32-E72D297353CC}">
              <c16:uniqueId val="{00000002-A8F8-4E7D-8FF3-D5007216C2E5}"/>
            </c:ext>
          </c:extLst>
        </c:ser>
        <c:dLbls>
          <c:dLblPos val="outEnd"/>
          <c:showLegendKey val="0"/>
          <c:showVal val="1"/>
          <c:showCatName val="0"/>
          <c:showSerName val="0"/>
          <c:showPercent val="0"/>
          <c:showBubbleSize val="0"/>
        </c:dLbls>
        <c:gapWidth val="33"/>
        <c:overlap val="-30"/>
        <c:axId val="403120512"/>
        <c:axId val="250844304"/>
      </c:barChart>
      <c:catAx>
        <c:axId val="403120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Model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844304"/>
        <c:crosses val="autoZero"/>
        <c:auto val="1"/>
        <c:lblAlgn val="ctr"/>
        <c:lblOffset val="100"/>
        <c:noMultiLvlLbl val="0"/>
      </c:catAx>
      <c:valAx>
        <c:axId val="2508443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Frequency of cars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120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Sheet1!$B$2:$B$100</cx:f>
        <cx:lvl ptCount="99" formatCode="General">
          <cx:pt idx="0">14980</cx:pt>
          <cx:pt idx="1">37995</cx:pt>
          <cx:pt idx="2">23500</cx:pt>
          <cx:pt idx="3">45985</cx:pt>
          <cx:pt idx="4">21512</cx:pt>
          <cx:pt idx="5">18500</cx:pt>
          <cx:pt idx="6">35865</cx:pt>
          <cx:pt idx="7">22295</cx:pt>
          <cx:pt idx="8">35500</cx:pt>
          <cx:pt idx="9">29145</cx:pt>
          <cx:pt idx="10">16140</cx:pt>
          <cx:pt idx="11">36000</cx:pt>
          <cx:pt idx="12">35685</cx:pt>
          <cx:pt idx="13">20090</cx:pt>
          <cx:pt idx="14">23381</cx:pt>
          <cx:pt idx="15">14999</cx:pt>
          <cx:pt idx="16">36999</cx:pt>
          <cx:pt idx="17">21490</cx:pt>
          <cx:pt idx="18">20900</cx:pt>
          <cx:pt idx="19">23995</cx:pt>
          <cx:pt idx="20">27500</cx:pt>
          <cx:pt idx="21">37995</cx:pt>
          <cx:pt idx="22">17790</cx:pt>
          <cx:pt idx="23">21512</cx:pt>
          <cx:pt idx="24">15890</cx:pt>
          <cx:pt idx="25">17475</cx:pt>
          <cx:pt idx="26">22000</cx:pt>
          <cx:pt idx="27">23985</cx:pt>
          <cx:pt idx="28">27500</cx:pt>
          <cx:pt idx="29">23999</cx:pt>
          <cx:pt idx="30">20000</cx:pt>
          <cx:pt idx="31">20750</cx:pt>
          <cx:pt idx="32">22480</cx:pt>
          <cx:pt idx="33">27500</cx:pt>
          <cx:pt idx="34">33499</cx:pt>
          <cx:pt idx="35">20000</cx:pt>
          <cx:pt idx="36">21685</cx:pt>
          <cx:pt idx="37">21645</cx:pt>
          <cx:pt idx="38">26399</cx:pt>
          <cx:pt idx="39">23699</cx:pt>
          <cx:pt idx="40">19000</cx:pt>
          <cx:pt idx="41">32150</cx:pt>
          <cx:pt idx="42">22399</cx:pt>
          <cx:pt idx="43">23941</cx:pt>
          <cx:pt idx="44">47991</cx:pt>
          <cx:pt idx="45">22290</cx:pt>
          <cx:pt idx="46">21230</cx:pt>
          <cx:pt idx="47">40261</cx:pt>
          <cx:pt idx="48">15500</cx:pt>
          <cx:pt idx="49">25990</cx:pt>
          <cx:pt idx="50">20000</cx:pt>
          <cx:pt idx="51">31359</cx:pt>
          <cx:pt idx="52">35000</cx:pt>
          <cx:pt idx="53">22399</cx:pt>
          <cx:pt idx="54">24285</cx:pt>
          <cx:pt idx="55">12890</cx:pt>
          <cx:pt idx="56">31650</cx:pt>
          <cx:pt idx="57">19765</cx:pt>
          <cx:pt idx="58">35988</cx:pt>
          <cx:pt idx="59">31900</cx:pt>
          <cx:pt idx="60">31499</cx:pt>
          <cx:pt idx="61">21685</cx:pt>
          <cx:pt idx="62">40105</cx:pt>
          <cx:pt idx="63">19975</cx:pt>
          <cx:pt idx="64">27545</cx:pt>
          <cx:pt idx="65">24999</cx:pt>
          <cx:pt idx="66">37190</cx:pt>
          <cx:pt idx="67">22500</cx:pt>
          <cx:pt idx="68">21999</cx:pt>
          <cx:pt idx="69">32150</cx:pt>
          <cx:pt idx="70">16000</cx:pt>
          <cx:pt idx="71">23510</cx:pt>
          <cx:pt idx="72">22780</cx:pt>
          <cx:pt idx="73">23425</cx:pt>
          <cx:pt idx="74">33051</cx:pt>
          <cx:pt idx="75">19000</cx:pt>
          <cx:pt idx="76">22500</cx:pt>
          <cx:pt idx="77">18489</cx:pt>
          <cx:pt idx="78">29990</cx:pt>
          <cx:pt idx="79">23000</cx:pt>
          <cx:pt idx="80">14980</cx:pt>
          <cx:pt idx="81">21555</cx:pt>
          <cx:pt idx="82">31285</cx:pt>
          <cx:pt idx="83">21585</cx:pt>
          <cx:pt idx="84">35925</cx:pt>
          <cx:pt idx="85">20985</cx:pt>
          <cx:pt idx="86">26476</cx:pt>
          <cx:pt idx="87">39000</cx:pt>
          <cx:pt idx="88">23268</cx:pt>
          <cx:pt idx="89">23747</cx:pt>
        </cx:lvl>
      </cx:numDim>
    </cx:data>
  </cx:chartData>
  <cx:chart>
    <cx:title pos="t" align="ctr" overlay="0">
      <cx:tx>
        <cx:txData>
          <cx:v> Frequency of cars in different price range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 Frequency of cars in different price range</a:t>
          </a:r>
        </a:p>
      </cx:txPr>
    </cx:title>
    <cx:plotArea>
      <cx:plotAreaRegion>
        <cx:series layoutId="clusteredColumn" uniqueId="{4DB4581E-020B-4498-BE20-7FB6E7F7476F}">
          <cx:tx>
            <cx:txData>
              <cx:f>Sheet1!$B$1</cx:f>
              <cx:v>Price</cx:v>
            </cx:txData>
          </cx:tx>
          <cx:dataId val="0"/>
          <cx:layoutPr>
            <cx:binning intervalClosed="r"/>
          </cx:layoutPr>
        </cx:series>
      </cx:plotAreaRegion>
      <cx:axis id="0">
        <cx:catScaling gapWidth="0"/>
        <cx:title>
          <cx:tx>
            <cx:txData>
              <cx:v>Price</cx:v>
            </cx:txData>
          </cx:tx>
          <cx:txPr>
            <a:bodyPr spcFirstLastPara="1" vertOverflow="ellipsis" horzOverflow="overflow" wrap="square" lIns="0" tIns="0" rIns="0" bIns="0" anchor="ctr" anchorCtr="1"/>
            <a:lstStyle/>
            <a:p>
              <a:pPr algn="ctr" rtl="0">
                <a:defRPr/>
              </a:pPr>
              <a:r>
                <a:rPr lang="en-US" sz="900" b="1" i="0" u="none" strike="noStrike" baseline="0">
                  <a:solidFill>
                    <a:sysClr val="windowText" lastClr="000000">
                      <a:lumMod val="65000"/>
                      <a:lumOff val="35000"/>
                    </a:sysClr>
                  </a:solidFill>
                  <a:latin typeface="Calibri" panose="020F0502020204030204"/>
                </a:rPr>
                <a:t>Price</a:t>
              </a:r>
            </a:p>
          </cx:txPr>
        </cx:title>
        <cx:tickLabels/>
      </cx:axis>
      <cx:axis id="1">
        <cx:valScaling/>
        <cx:title>
          <cx:tx>
            <cx:txData>
              <cx:v> Frequency of cars</cx:v>
            </cx:txData>
          </cx:tx>
          <cx:txPr>
            <a:bodyPr spcFirstLastPara="1" vertOverflow="ellipsis" horzOverflow="overflow" wrap="square" lIns="0" tIns="0" rIns="0" bIns="0" anchor="ctr" anchorCtr="1"/>
            <a:lstStyle/>
            <a:p>
              <a:pPr algn="ctr" rtl="0">
                <a:defRPr/>
              </a:pPr>
              <a:r>
                <a:rPr lang="en-US" sz="900" b="1" i="0" u="none" strike="noStrike" baseline="0">
                  <a:solidFill>
                    <a:sysClr val="windowText" lastClr="000000">
                      <a:lumMod val="65000"/>
                      <a:lumOff val="35000"/>
                    </a:sysClr>
                  </a:solidFill>
                  <a:latin typeface="Calibri" panose="020F0502020204030204"/>
                </a:rPr>
                <a:t> Frequency of cars</a:t>
              </a:r>
            </a:p>
          </cx:txPr>
        </cx:titl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220363365@aston.ac.uk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738EBE-D56C-4126-9395-831BE8493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2139</TotalTime>
  <Pages>16</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Hand Car Market Report</dc:title>
  <dc:subject>Descriptive Statistics</dc:subject>
  <dc:creator>Siddhesh Laxmikant Panchal</dc:creator>
  <cp:keywords/>
  <dc:description/>
  <cp:lastModifiedBy>Siddhesh Panchal (Student)</cp:lastModifiedBy>
  <cp:revision>19</cp:revision>
  <cp:lastPrinted>2023-03-29T17:44:00Z</cp:lastPrinted>
  <dcterms:created xsi:type="dcterms:W3CDTF">2023-03-26T22:22:00Z</dcterms:created>
  <dcterms:modified xsi:type="dcterms:W3CDTF">2023-03-30T21:09:00Z</dcterms:modified>
</cp:coreProperties>
</file>