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9D5A38" w14:textId="1C3AC622" w:rsidR="008A6CCF" w:rsidRDefault="003B61A4" w:rsidP="008A6CCF">
      <w:pPr>
        <w:pStyle w:val="Title"/>
        <w:ind w:left="3664"/>
        <w:jc w:val="right"/>
      </w:pPr>
      <w:r>
        <w:t>Siddhesh Singh</w:t>
      </w:r>
    </w:p>
    <w:p w14:paraId="61D5D51C" w14:textId="2BDD5ADF" w:rsidR="003B61A4" w:rsidRPr="008A6CCF" w:rsidRDefault="003B61A4" w:rsidP="008A6CCF">
      <w:pPr>
        <w:pStyle w:val="Title"/>
        <w:ind w:left="3664"/>
        <w:jc w:val="right"/>
      </w:pPr>
      <w:r>
        <w:t>23070521150</w:t>
      </w:r>
    </w:p>
    <w:p w14:paraId="6061C387" w14:textId="2FE54AF0" w:rsidR="004A1221" w:rsidRDefault="00000000">
      <w:pPr>
        <w:pStyle w:val="Title"/>
        <w:ind w:left="3664"/>
      </w:pPr>
      <w:r>
        <w:rPr>
          <w:color w:val="980000"/>
        </w:rPr>
        <w:t>Practical</w:t>
      </w:r>
      <w:r>
        <w:rPr>
          <w:color w:val="980000"/>
          <w:spacing w:val="-9"/>
        </w:rPr>
        <w:t xml:space="preserve"> </w:t>
      </w:r>
      <w:r>
        <w:rPr>
          <w:color w:val="980000"/>
          <w:spacing w:val="-5"/>
        </w:rPr>
        <w:t>07</w:t>
      </w:r>
    </w:p>
    <w:p w14:paraId="2196F45A" w14:textId="77777777" w:rsidR="004A1221" w:rsidRDefault="00000000">
      <w:pPr>
        <w:pStyle w:val="Title"/>
        <w:spacing w:before="230" w:line="360" w:lineRule="auto"/>
      </w:pPr>
      <w:r>
        <w:rPr>
          <w:color w:val="980000"/>
        </w:rPr>
        <w:t>Write</w:t>
      </w:r>
      <w:r>
        <w:rPr>
          <w:color w:val="980000"/>
          <w:spacing w:val="40"/>
        </w:rPr>
        <w:t xml:space="preserve"> </w:t>
      </w:r>
      <w:r>
        <w:rPr>
          <w:color w:val="980000"/>
        </w:rPr>
        <w:t>and</w:t>
      </w:r>
      <w:r>
        <w:rPr>
          <w:color w:val="980000"/>
          <w:spacing w:val="40"/>
        </w:rPr>
        <w:t xml:space="preserve"> </w:t>
      </w:r>
      <w:r>
        <w:rPr>
          <w:color w:val="980000"/>
        </w:rPr>
        <w:t>execute</w:t>
      </w:r>
      <w:r>
        <w:rPr>
          <w:color w:val="980000"/>
          <w:spacing w:val="40"/>
        </w:rPr>
        <w:t xml:space="preserve"> </w:t>
      </w:r>
      <w:r>
        <w:rPr>
          <w:color w:val="980000"/>
        </w:rPr>
        <w:t>PL/SQL</w:t>
      </w:r>
      <w:r>
        <w:rPr>
          <w:color w:val="980000"/>
          <w:spacing w:val="40"/>
        </w:rPr>
        <w:t xml:space="preserve"> </w:t>
      </w:r>
      <w:r>
        <w:rPr>
          <w:color w:val="980000"/>
        </w:rPr>
        <w:t>function</w:t>
      </w:r>
      <w:r>
        <w:rPr>
          <w:color w:val="980000"/>
          <w:spacing w:val="40"/>
        </w:rPr>
        <w:t xml:space="preserve"> </w:t>
      </w:r>
      <w:r>
        <w:rPr>
          <w:color w:val="980000"/>
        </w:rPr>
        <w:t>to</w:t>
      </w:r>
      <w:r>
        <w:rPr>
          <w:color w:val="980000"/>
          <w:spacing w:val="40"/>
        </w:rPr>
        <w:t xml:space="preserve"> </w:t>
      </w:r>
      <w:r>
        <w:rPr>
          <w:color w:val="980000"/>
        </w:rPr>
        <w:t>print</w:t>
      </w:r>
      <w:r>
        <w:rPr>
          <w:color w:val="980000"/>
          <w:spacing w:val="40"/>
        </w:rPr>
        <w:t xml:space="preserve"> </w:t>
      </w:r>
      <w:r>
        <w:rPr>
          <w:color w:val="980000"/>
        </w:rPr>
        <w:t>/return binary equivalent of decimal number.</w:t>
      </w:r>
    </w:p>
    <w:p w14:paraId="362C58F7" w14:textId="77777777" w:rsidR="004A1221" w:rsidRDefault="004A1221">
      <w:pPr>
        <w:spacing w:before="130"/>
        <w:rPr>
          <w:b/>
          <w:sz w:val="40"/>
        </w:rPr>
      </w:pPr>
    </w:p>
    <w:p w14:paraId="5E5DCDED" w14:textId="77777777" w:rsidR="004A1221" w:rsidRDefault="00000000">
      <w:pPr>
        <w:pStyle w:val="Heading1"/>
      </w:pPr>
      <w:bookmarkStart w:id="0" w:name="Introduction_"/>
      <w:bookmarkEnd w:id="0"/>
      <w:r>
        <w:rPr>
          <w:spacing w:val="-2"/>
        </w:rPr>
        <w:t>Introduction</w:t>
      </w:r>
    </w:p>
    <w:p w14:paraId="4FB1E0E7" w14:textId="77777777" w:rsidR="004A1221" w:rsidRDefault="004A1221">
      <w:pPr>
        <w:spacing w:before="90"/>
        <w:rPr>
          <w:b/>
          <w:sz w:val="26"/>
        </w:rPr>
      </w:pPr>
    </w:p>
    <w:p w14:paraId="760DD5A8" w14:textId="77777777" w:rsidR="004A1221" w:rsidRDefault="00000000">
      <w:pPr>
        <w:spacing w:line="360" w:lineRule="auto"/>
        <w:rPr>
          <w:sz w:val="26"/>
        </w:rPr>
      </w:pPr>
      <w:r>
        <w:rPr>
          <w:sz w:val="26"/>
        </w:rPr>
        <w:t>A</w:t>
      </w:r>
      <w:r>
        <w:rPr>
          <w:spacing w:val="71"/>
          <w:sz w:val="26"/>
        </w:rPr>
        <w:t xml:space="preserve"> </w:t>
      </w:r>
      <w:r>
        <w:rPr>
          <w:sz w:val="26"/>
        </w:rPr>
        <w:t>PL/SQL</w:t>
      </w:r>
      <w:r>
        <w:rPr>
          <w:spacing w:val="40"/>
          <w:sz w:val="26"/>
        </w:rPr>
        <w:t xml:space="preserve"> </w:t>
      </w:r>
      <w:r>
        <w:rPr>
          <w:sz w:val="26"/>
        </w:rPr>
        <w:t>function</w:t>
      </w:r>
      <w:r>
        <w:rPr>
          <w:spacing w:val="40"/>
          <w:sz w:val="26"/>
        </w:rPr>
        <w:t xml:space="preserve"> </w:t>
      </w:r>
      <w:r>
        <w:rPr>
          <w:sz w:val="26"/>
        </w:rPr>
        <w:t>is</w:t>
      </w:r>
      <w:r>
        <w:rPr>
          <w:spacing w:val="40"/>
          <w:sz w:val="26"/>
        </w:rPr>
        <w:t xml:space="preserve"> </w:t>
      </w:r>
      <w:r>
        <w:rPr>
          <w:sz w:val="26"/>
        </w:rPr>
        <w:t>a</w:t>
      </w:r>
      <w:r>
        <w:rPr>
          <w:spacing w:val="40"/>
          <w:sz w:val="26"/>
        </w:rPr>
        <w:t xml:space="preserve"> </w:t>
      </w:r>
      <w:r>
        <w:rPr>
          <w:sz w:val="26"/>
        </w:rPr>
        <w:t>subprogram</w:t>
      </w:r>
      <w:r>
        <w:rPr>
          <w:spacing w:val="40"/>
          <w:sz w:val="26"/>
        </w:rPr>
        <w:t xml:space="preserve"> </w:t>
      </w:r>
      <w:r>
        <w:rPr>
          <w:sz w:val="26"/>
        </w:rPr>
        <w:t>that</w:t>
      </w:r>
      <w:r>
        <w:rPr>
          <w:spacing w:val="40"/>
          <w:sz w:val="26"/>
        </w:rPr>
        <w:t xml:space="preserve"> </w:t>
      </w:r>
      <w:r>
        <w:rPr>
          <w:sz w:val="26"/>
        </w:rPr>
        <w:t>computes</w:t>
      </w:r>
      <w:r>
        <w:rPr>
          <w:spacing w:val="40"/>
          <w:sz w:val="26"/>
        </w:rPr>
        <w:t xml:space="preserve"> </w:t>
      </w:r>
      <w:r>
        <w:rPr>
          <w:sz w:val="26"/>
        </w:rPr>
        <w:t>and</w:t>
      </w:r>
      <w:r>
        <w:rPr>
          <w:spacing w:val="40"/>
          <w:sz w:val="26"/>
        </w:rPr>
        <w:t xml:space="preserve"> </w:t>
      </w:r>
      <w:r>
        <w:rPr>
          <w:sz w:val="26"/>
        </w:rPr>
        <w:t>returns</w:t>
      </w:r>
      <w:r>
        <w:rPr>
          <w:spacing w:val="40"/>
          <w:sz w:val="26"/>
        </w:rPr>
        <w:t xml:space="preserve"> </w:t>
      </w:r>
      <w:r>
        <w:rPr>
          <w:sz w:val="26"/>
        </w:rPr>
        <w:t>a</w:t>
      </w:r>
      <w:r>
        <w:rPr>
          <w:spacing w:val="40"/>
          <w:sz w:val="26"/>
        </w:rPr>
        <w:t xml:space="preserve"> </w:t>
      </w:r>
      <w:r>
        <w:rPr>
          <w:sz w:val="26"/>
        </w:rPr>
        <w:t>value.</w:t>
      </w:r>
      <w:r>
        <w:rPr>
          <w:spacing w:val="40"/>
          <w:sz w:val="26"/>
        </w:rPr>
        <w:t xml:space="preserve"> </w:t>
      </w:r>
      <w:r>
        <w:rPr>
          <w:sz w:val="26"/>
        </w:rPr>
        <w:t>It</w:t>
      </w:r>
      <w:r>
        <w:rPr>
          <w:spacing w:val="40"/>
          <w:sz w:val="26"/>
        </w:rPr>
        <w:t xml:space="preserve"> </w:t>
      </w:r>
      <w:r>
        <w:rPr>
          <w:sz w:val="26"/>
        </w:rPr>
        <w:t>helps</w:t>
      </w:r>
      <w:r>
        <w:rPr>
          <w:spacing w:val="40"/>
          <w:sz w:val="26"/>
        </w:rPr>
        <w:t xml:space="preserve"> </w:t>
      </w:r>
      <w:r>
        <w:rPr>
          <w:sz w:val="26"/>
        </w:rPr>
        <w:t>in reusability, modular programming, and efficient database operations.</w:t>
      </w:r>
    </w:p>
    <w:p w14:paraId="0BCA82C6" w14:textId="77777777" w:rsidR="004A1221" w:rsidRDefault="00000000">
      <w:pPr>
        <w:pStyle w:val="Heading1"/>
        <w:spacing w:before="280"/>
      </w:pPr>
      <w:bookmarkStart w:id="1" w:name="Key_Concepts_Used_in_This_Program_"/>
      <w:bookmarkEnd w:id="1"/>
      <w:r>
        <w:t>Key</w:t>
      </w:r>
      <w:r>
        <w:rPr>
          <w:spacing w:val="-5"/>
        </w:rPr>
        <w:t xml:space="preserve"> </w:t>
      </w:r>
      <w:r>
        <w:t>Concepts</w:t>
      </w:r>
      <w:r>
        <w:rPr>
          <w:spacing w:val="-4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rPr>
          <w:spacing w:val="-2"/>
        </w:rPr>
        <w:t>Program</w:t>
      </w:r>
    </w:p>
    <w:p w14:paraId="73079967" w14:textId="77777777" w:rsidR="004A1221" w:rsidRDefault="00000000">
      <w:pPr>
        <w:pStyle w:val="ListParagraph"/>
        <w:numPr>
          <w:ilvl w:val="0"/>
          <w:numId w:val="2"/>
        </w:numPr>
        <w:tabs>
          <w:tab w:val="left" w:pos="359"/>
        </w:tabs>
        <w:spacing w:before="231"/>
        <w:ind w:left="359" w:hanging="359"/>
        <w:rPr>
          <w:sz w:val="26"/>
        </w:rPr>
      </w:pPr>
      <w:r>
        <w:rPr>
          <w:sz w:val="26"/>
        </w:rPr>
        <w:t>Functions</w:t>
      </w:r>
      <w:r>
        <w:rPr>
          <w:spacing w:val="-7"/>
          <w:sz w:val="26"/>
        </w:rPr>
        <w:t xml:space="preserve"> </w:t>
      </w:r>
      <w:r>
        <w:rPr>
          <w:sz w:val="26"/>
        </w:rPr>
        <w:t>in</w:t>
      </w:r>
      <w:r>
        <w:rPr>
          <w:spacing w:val="-4"/>
          <w:sz w:val="26"/>
        </w:rPr>
        <w:t xml:space="preserve"> </w:t>
      </w:r>
      <w:r>
        <w:rPr>
          <w:sz w:val="26"/>
        </w:rPr>
        <w:t>PL/SQL:</w:t>
      </w:r>
      <w:r>
        <w:rPr>
          <w:spacing w:val="-4"/>
          <w:sz w:val="26"/>
        </w:rPr>
        <w:t xml:space="preserve"> </w:t>
      </w:r>
      <w:r>
        <w:rPr>
          <w:sz w:val="26"/>
        </w:rPr>
        <w:t>A</w:t>
      </w:r>
      <w:r>
        <w:rPr>
          <w:spacing w:val="-5"/>
          <w:sz w:val="26"/>
        </w:rPr>
        <w:t xml:space="preserve"> </w:t>
      </w:r>
      <w:r>
        <w:rPr>
          <w:sz w:val="26"/>
        </w:rPr>
        <w:t>function</w:t>
      </w:r>
      <w:r>
        <w:rPr>
          <w:spacing w:val="-4"/>
          <w:sz w:val="26"/>
        </w:rPr>
        <w:t xml:space="preserve"> </w:t>
      </w:r>
      <w:r>
        <w:rPr>
          <w:sz w:val="26"/>
        </w:rPr>
        <w:t>must</w:t>
      </w:r>
      <w:r>
        <w:rPr>
          <w:spacing w:val="-4"/>
          <w:sz w:val="26"/>
        </w:rPr>
        <w:t xml:space="preserve"> </w:t>
      </w:r>
      <w:r>
        <w:rPr>
          <w:sz w:val="26"/>
        </w:rPr>
        <w:t>have</w:t>
      </w:r>
      <w:r>
        <w:rPr>
          <w:spacing w:val="-5"/>
          <w:sz w:val="26"/>
        </w:rPr>
        <w:t xml:space="preserve"> </w:t>
      </w:r>
      <w:r>
        <w:rPr>
          <w:sz w:val="26"/>
        </w:rPr>
        <w:t>a</w:t>
      </w:r>
      <w:r>
        <w:rPr>
          <w:spacing w:val="-4"/>
          <w:sz w:val="26"/>
        </w:rPr>
        <w:t xml:space="preserve"> </w:t>
      </w:r>
      <w:r>
        <w:rPr>
          <w:sz w:val="26"/>
        </w:rPr>
        <w:t>return</w:t>
      </w:r>
      <w:r>
        <w:rPr>
          <w:spacing w:val="-4"/>
          <w:sz w:val="26"/>
        </w:rPr>
        <w:t xml:space="preserve"> </w:t>
      </w:r>
      <w:r>
        <w:rPr>
          <w:sz w:val="26"/>
        </w:rPr>
        <w:t>type</w:t>
      </w:r>
      <w:r>
        <w:rPr>
          <w:spacing w:val="-5"/>
          <w:sz w:val="26"/>
        </w:rPr>
        <w:t xml:space="preserve"> </w:t>
      </w:r>
      <w:r>
        <w:rPr>
          <w:sz w:val="26"/>
        </w:rPr>
        <w:t>and</w:t>
      </w:r>
      <w:r>
        <w:rPr>
          <w:spacing w:val="-4"/>
          <w:sz w:val="26"/>
        </w:rPr>
        <w:t xml:space="preserve"> </w:t>
      </w:r>
      <w:r>
        <w:rPr>
          <w:sz w:val="26"/>
        </w:rPr>
        <w:t>return</w:t>
      </w:r>
      <w:r>
        <w:rPr>
          <w:spacing w:val="-4"/>
          <w:sz w:val="26"/>
        </w:rPr>
        <w:t xml:space="preserve"> </w:t>
      </w:r>
      <w:r>
        <w:rPr>
          <w:sz w:val="26"/>
        </w:rPr>
        <w:t>a</w:t>
      </w:r>
      <w:r>
        <w:rPr>
          <w:spacing w:val="-4"/>
          <w:sz w:val="26"/>
        </w:rPr>
        <w:t xml:space="preserve"> </w:t>
      </w:r>
      <w:r>
        <w:rPr>
          <w:spacing w:val="-2"/>
          <w:sz w:val="26"/>
        </w:rPr>
        <w:t>value.</w:t>
      </w:r>
    </w:p>
    <w:p w14:paraId="0594FC75" w14:textId="77777777" w:rsidR="004A1221" w:rsidRDefault="004A1221">
      <w:pPr>
        <w:spacing w:before="92"/>
        <w:rPr>
          <w:sz w:val="26"/>
        </w:rPr>
      </w:pPr>
    </w:p>
    <w:p w14:paraId="3FA5C7AE" w14:textId="77777777" w:rsidR="004A1221" w:rsidRDefault="00000000">
      <w:pPr>
        <w:pStyle w:val="ListParagraph"/>
        <w:numPr>
          <w:ilvl w:val="0"/>
          <w:numId w:val="2"/>
        </w:numPr>
        <w:tabs>
          <w:tab w:val="left" w:pos="360"/>
        </w:tabs>
        <w:spacing w:before="0" w:line="360" w:lineRule="auto"/>
        <w:ind w:right="587"/>
        <w:rPr>
          <w:sz w:val="26"/>
        </w:rPr>
      </w:pPr>
      <w:r>
        <w:rPr>
          <w:sz w:val="26"/>
        </w:rPr>
        <w:t>Loops</w:t>
      </w:r>
      <w:r>
        <w:rPr>
          <w:spacing w:val="-5"/>
          <w:sz w:val="26"/>
        </w:rPr>
        <w:t xml:space="preserve"> </w:t>
      </w:r>
      <w:r>
        <w:rPr>
          <w:sz w:val="26"/>
        </w:rPr>
        <w:t>in</w:t>
      </w:r>
      <w:r>
        <w:rPr>
          <w:spacing w:val="-5"/>
          <w:sz w:val="26"/>
        </w:rPr>
        <w:t xml:space="preserve"> </w:t>
      </w:r>
      <w:r>
        <w:rPr>
          <w:sz w:val="26"/>
        </w:rPr>
        <w:t>PL/SQL:</w:t>
      </w:r>
      <w:r>
        <w:rPr>
          <w:spacing w:val="-5"/>
          <w:sz w:val="26"/>
        </w:rPr>
        <w:t xml:space="preserve"> </w:t>
      </w:r>
      <w:r>
        <w:rPr>
          <w:sz w:val="26"/>
        </w:rPr>
        <w:t>We</w:t>
      </w:r>
      <w:r>
        <w:rPr>
          <w:spacing w:val="-5"/>
          <w:sz w:val="26"/>
        </w:rPr>
        <w:t xml:space="preserve"> </w:t>
      </w:r>
      <w:r>
        <w:rPr>
          <w:sz w:val="26"/>
        </w:rPr>
        <w:t>use</w:t>
      </w:r>
      <w:r>
        <w:rPr>
          <w:spacing w:val="-5"/>
          <w:sz w:val="26"/>
        </w:rPr>
        <w:t xml:space="preserve"> </w:t>
      </w:r>
      <w:r>
        <w:rPr>
          <w:sz w:val="26"/>
        </w:rPr>
        <w:t>loops</w:t>
      </w:r>
      <w:r>
        <w:rPr>
          <w:spacing w:val="-5"/>
          <w:sz w:val="26"/>
        </w:rPr>
        <w:t xml:space="preserve"> </w:t>
      </w:r>
      <w:r>
        <w:rPr>
          <w:sz w:val="26"/>
        </w:rPr>
        <w:t>to</w:t>
      </w:r>
      <w:r>
        <w:rPr>
          <w:spacing w:val="-5"/>
          <w:sz w:val="26"/>
        </w:rPr>
        <w:t xml:space="preserve"> </w:t>
      </w:r>
      <w:r>
        <w:rPr>
          <w:sz w:val="26"/>
        </w:rPr>
        <w:t>repeatedly</w:t>
      </w:r>
      <w:r>
        <w:rPr>
          <w:spacing w:val="-5"/>
          <w:sz w:val="26"/>
        </w:rPr>
        <w:t xml:space="preserve"> </w:t>
      </w:r>
      <w:r>
        <w:rPr>
          <w:sz w:val="26"/>
        </w:rPr>
        <w:t>divide</w:t>
      </w:r>
      <w:r>
        <w:rPr>
          <w:spacing w:val="-5"/>
          <w:sz w:val="26"/>
        </w:rPr>
        <w:t xml:space="preserve"> </w:t>
      </w:r>
      <w:r>
        <w:rPr>
          <w:sz w:val="26"/>
        </w:rPr>
        <w:t>the</w:t>
      </w:r>
      <w:r>
        <w:rPr>
          <w:spacing w:val="-5"/>
          <w:sz w:val="26"/>
        </w:rPr>
        <w:t xml:space="preserve"> </w:t>
      </w:r>
      <w:r>
        <w:rPr>
          <w:sz w:val="26"/>
        </w:rPr>
        <w:t>decimal</w:t>
      </w:r>
      <w:r>
        <w:rPr>
          <w:spacing w:val="-5"/>
          <w:sz w:val="26"/>
        </w:rPr>
        <w:t xml:space="preserve"> </w:t>
      </w:r>
      <w:r>
        <w:rPr>
          <w:sz w:val="26"/>
        </w:rPr>
        <w:t>number</w:t>
      </w:r>
      <w:r>
        <w:rPr>
          <w:spacing w:val="-5"/>
          <w:sz w:val="26"/>
        </w:rPr>
        <w:t xml:space="preserve"> </w:t>
      </w:r>
      <w:r>
        <w:rPr>
          <w:sz w:val="26"/>
        </w:rPr>
        <w:t>by</w:t>
      </w:r>
      <w:r>
        <w:rPr>
          <w:spacing w:val="-5"/>
          <w:sz w:val="26"/>
        </w:rPr>
        <w:t xml:space="preserve"> </w:t>
      </w:r>
      <w:r>
        <w:rPr>
          <w:sz w:val="26"/>
        </w:rPr>
        <w:t>2</w:t>
      </w:r>
      <w:r>
        <w:rPr>
          <w:spacing w:val="-5"/>
          <w:sz w:val="26"/>
        </w:rPr>
        <w:t xml:space="preserve"> </w:t>
      </w:r>
      <w:r>
        <w:rPr>
          <w:sz w:val="26"/>
        </w:rPr>
        <w:t>to obtain its binary equivalent.</w:t>
      </w:r>
    </w:p>
    <w:p w14:paraId="55EA3A5F" w14:textId="77777777" w:rsidR="004A1221" w:rsidRDefault="00000000">
      <w:pPr>
        <w:pStyle w:val="ListParagraph"/>
        <w:numPr>
          <w:ilvl w:val="0"/>
          <w:numId w:val="2"/>
        </w:numPr>
        <w:tabs>
          <w:tab w:val="left" w:pos="359"/>
        </w:tabs>
        <w:spacing w:before="242"/>
        <w:ind w:left="359" w:hanging="359"/>
        <w:rPr>
          <w:sz w:val="26"/>
        </w:rPr>
      </w:pPr>
      <w:r>
        <w:rPr>
          <w:sz w:val="26"/>
        </w:rPr>
        <w:t>String</w:t>
      </w:r>
      <w:r>
        <w:rPr>
          <w:spacing w:val="-9"/>
          <w:sz w:val="26"/>
        </w:rPr>
        <w:t xml:space="preserve"> </w:t>
      </w:r>
      <w:r>
        <w:rPr>
          <w:sz w:val="26"/>
        </w:rPr>
        <w:t>Operations:</w:t>
      </w:r>
      <w:r>
        <w:rPr>
          <w:spacing w:val="-7"/>
          <w:sz w:val="26"/>
        </w:rPr>
        <w:t xml:space="preserve"> </w:t>
      </w:r>
      <w:r>
        <w:rPr>
          <w:sz w:val="26"/>
        </w:rPr>
        <w:t>We</w:t>
      </w:r>
      <w:r>
        <w:rPr>
          <w:spacing w:val="-7"/>
          <w:sz w:val="26"/>
        </w:rPr>
        <w:t xml:space="preserve"> </w:t>
      </w:r>
      <w:r>
        <w:rPr>
          <w:sz w:val="26"/>
        </w:rPr>
        <w:t>build</w:t>
      </w:r>
      <w:r>
        <w:rPr>
          <w:spacing w:val="-7"/>
          <w:sz w:val="26"/>
        </w:rPr>
        <w:t xml:space="preserve"> </w:t>
      </w:r>
      <w:r>
        <w:rPr>
          <w:sz w:val="26"/>
        </w:rPr>
        <w:t>the</w:t>
      </w:r>
      <w:r>
        <w:rPr>
          <w:spacing w:val="-7"/>
          <w:sz w:val="26"/>
        </w:rPr>
        <w:t xml:space="preserve"> </w:t>
      </w:r>
      <w:r>
        <w:rPr>
          <w:sz w:val="26"/>
        </w:rPr>
        <w:t>binary</w:t>
      </w:r>
      <w:r>
        <w:rPr>
          <w:spacing w:val="-7"/>
          <w:sz w:val="26"/>
        </w:rPr>
        <w:t xml:space="preserve"> </w:t>
      </w:r>
      <w:r>
        <w:rPr>
          <w:sz w:val="26"/>
        </w:rPr>
        <w:t>number</w:t>
      </w:r>
      <w:r>
        <w:rPr>
          <w:spacing w:val="-7"/>
          <w:sz w:val="26"/>
        </w:rPr>
        <w:t xml:space="preserve"> </w:t>
      </w:r>
      <w:r>
        <w:rPr>
          <w:sz w:val="26"/>
        </w:rPr>
        <w:t>as</w:t>
      </w:r>
      <w:r>
        <w:rPr>
          <w:spacing w:val="-7"/>
          <w:sz w:val="26"/>
        </w:rPr>
        <w:t xml:space="preserve"> </w:t>
      </w:r>
      <w:r>
        <w:rPr>
          <w:sz w:val="26"/>
        </w:rPr>
        <w:t>a</w:t>
      </w:r>
      <w:r>
        <w:rPr>
          <w:spacing w:val="-6"/>
          <w:sz w:val="26"/>
        </w:rPr>
        <w:t xml:space="preserve"> </w:t>
      </w:r>
      <w:r>
        <w:rPr>
          <w:spacing w:val="-2"/>
          <w:sz w:val="26"/>
        </w:rPr>
        <w:t>string.</w:t>
      </w:r>
    </w:p>
    <w:p w14:paraId="15CE3863" w14:textId="77777777" w:rsidR="004A1221" w:rsidRDefault="004A1221">
      <w:pPr>
        <w:rPr>
          <w:sz w:val="26"/>
        </w:rPr>
      </w:pPr>
    </w:p>
    <w:p w14:paraId="2355FAB2" w14:textId="77777777" w:rsidR="004A1221" w:rsidRDefault="004A1221">
      <w:pPr>
        <w:rPr>
          <w:sz w:val="26"/>
        </w:rPr>
      </w:pPr>
    </w:p>
    <w:p w14:paraId="347F3224" w14:textId="77777777" w:rsidR="004A1221" w:rsidRDefault="00000000">
      <w:pPr>
        <w:pStyle w:val="Heading1"/>
        <w:spacing w:line="360" w:lineRule="auto"/>
        <w:ind w:left="64" w:right="3500" w:hanging="65"/>
      </w:pPr>
      <w:bookmarkStart w:id="2" w:name="PL/SQL_Function_to_Convert_Decimal_to_Bi"/>
      <w:bookmarkEnd w:id="2"/>
      <w:r>
        <w:t>PL/SQL</w:t>
      </w:r>
      <w:r>
        <w:rPr>
          <w:spacing w:val="-7"/>
        </w:rPr>
        <w:t xml:space="preserve"> </w:t>
      </w:r>
      <w:r>
        <w:t>Function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Convert</w:t>
      </w:r>
      <w:r>
        <w:rPr>
          <w:spacing w:val="-7"/>
        </w:rPr>
        <w:t xml:space="preserve"> </w:t>
      </w:r>
      <w:r>
        <w:t>Decimal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 xml:space="preserve">Binary </w:t>
      </w:r>
      <w:bookmarkStart w:id="3" w:name="_Steps_to_Convert_Decimal_to_Binary_in_P"/>
      <w:bookmarkEnd w:id="3"/>
      <w:r>
        <w:t>Steps to Convert Decimal to Binary in PL/SQL</w:t>
      </w:r>
    </w:p>
    <w:p w14:paraId="0EB360C1" w14:textId="77777777" w:rsidR="004A1221" w:rsidRDefault="00000000">
      <w:pPr>
        <w:pStyle w:val="ListParagraph"/>
        <w:numPr>
          <w:ilvl w:val="1"/>
          <w:numId w:val="2"/>
        </w:numPr>
        <w:tabs>
          <w:tab w:val="left" w:pos="719"/>
        </w:tabs>
        <w:spacing w:before="0"/>
        <w:ind w:left="719" w:hanging="359"/>
        <w:rPr>
          <w:sz w:val="26"/>
        </w:rPr>
      </w:pPr>
      <w:r>
        <w:rPr>
          <w:sz w:val="26"/>
        </w:rPr>
        <w:t>Take</w:t>
      </w:r>
      <w:r>
        <w:rPr>
          <w:spacing w:val="-8"/>
          <w:sz w:val="26"/>
        </w:rPr>
        <w:t xml:space="preserve"> </w:t>
      </w:r>
      <w:r>
        <w:rPr>
          <w:sz w:val="26"/>
        </w:rPr>
        <w:t>a</w:t>
      </w:r>
      <w:r>
        <w:rPr>
          <w:spacing w:val="-8"/>
          <w:sz w:val="26"/>
        </w:rPr>
        <w:t xml:space="preserve"> </w:t>
      </w:r>
      <w:r>
        <w:rPr>
          <w:sz w:val="26"/>
        </w:rPr>
        <w:t>decimal</w:t>
      </w:r>
      <w:r>
        <w:rPr>
          <w:spacing w:val="-7"/>
          <w:sz w:val="26"/>
        </w:rPr>
        <w:t xml:space="preserve"> </w:t>
      </w:r>
      <w:r>
        <w:rPr>
          <w:sz w:val="26"/>
        </w:rPr>
        <w:t>number</w:t>
      </w:r>
      <w:r>
        <w:rPr>
          <w:spacing w:val="-8"/>
          <w:sz w:val="26"/>
        </w:rPr>
        <w:t xml:space="preserve"> </w:t>
      </w:r>
      <w:r>
        <w:rPr>
          <w:sz w:val="26"/>
        </w:rPr>
        <w:t>as</w:t>
      </w:r>
      <w:r>
        <w:rPr>
          <w:spacing w:val="-7"/>
          <w:sz w:val="26"/>
        </w:rPr>
        <w:t xml:space="preserve"> </w:t>
      </w:r>
      <w:r>
        <w:rPr>
          <w:spacing w:val="-2"/>
          <w:sz w:val="26"/>
        </w:rPr>
        <w:t>input.</w:t>
      </w:r>
    </w:p>
    <w:p w14:paraId="12937F24" w14:textId="77777777" w:rsidR="004A1221" w:rsidRDefault="00000000">
      <w:pPr>
        <w:pStyle w:val="ListParagraph"/>
        <w:numPr>
          <w:ilvl w:val="1"/>
          <w:numId w:val="2"/>
        </w:numPr>
        <w:tabs>
          <w:tab w:val="left" w:pos="719"/>
        </w:tabs>
        <w:ind w:left="719" w:hanging="359"/>
        <w:rPr>
          <w:sz w:val="26"/>
        </w:rPr>
      </w:pPr>
      <w:r>
        <w:rPr>
          <w:sz w:val="26"/>
        </w:rPr>
        <w:t>Use</w:t>
      </w:r>
      <w:r>
        <w:rPr>
          <w:spacing w:val="-7"/>
          <w:sz w:val="26"/>
        </w:rPr>
        <w:t xml:space="preserve"> </w:t>
      </w:r>
      <w:r>
        <w:rPr>
          <w:sz w:val="26"/>
        </w:rPr>
        <w:t>a</w:t>
      </w:r>
      <w:r>
        <w:rPr>
          <w:spacing w:val="-4"/>
          <w:sz w:val="26"/>
        </w:rPr>
        <w:t xml:space="preserve"> </w:t>
      </w:r>
      <w:r>
        <w:rPr>
          <w:sz w:val="26"/>
        </w:rPr>
        <w:t>LOOP</w:t>
      </w:r>
      <w:r>
        <w:rPr>
          <w:spacing w:val="-4"/>
          <w:sz w:val="26"/>
        </w:rPr>
        <w:t xml:space="preserve"> </w:t>
      </w:r>
      <w:r>
        <w:rPr>
          <w:sz w:val="26"/>
        </w:rPr>
        <w:t>to</w:t>
      </w:r>
      <w:r>
        <w:rPr>
          <w:spacing w:val="-4"/>
          <w:sz w:val="26"/>
        </w:rPr>
        <w:t xml:space="preserve"> </w:t>
      </w:r>
      <w:r>
        <w:rPr>
          <w:sz w:val="26"/>
        </w:rPr>
        <w:t>repeatedly</w:t>
      </w:r>
      <w:r>
        <w:rPr>
          <w:spacing w:val="-4"/>
          <w:sz w:val="26"/>
        </w:rPr>
        <w:t xml:space="preserve"> </w:t>
      </w:r>
      <w:r>
        <w:rPr>
          <w:sz w:val="26"/>
        </w:rPr>
        <w:t>divide</w:t>
      </w:r>
      <w:r>
        <w:rPr>
          <w:spacing w:val="-4"/>
          <w:sz w:val="26"/>
        </w:rPr>
        <w:t xml:space="preserve"> </w:t>
      </w:r>
      <w:r>
        <w:rPr>
          <w:sz w:val="26"/>
        </w:rPr>
        <w:t>the</w:t>
      </w:r>
      <w:r>
        <w:rPr>
          <w:spacing w:val="-4"/>
          <w:sz w:val="26"/>
        </w:rPr>
        <w:t xml:space="preserve"> </w:t>
      </w:r>
      <w:r>
        <w:rPr>
          <w:sz w:val="26"/>
        </w:rPr>
        <w:t>number</w:t>
      </w:r>
      <w:r>
        <w:rPr>
          <w:spacing w:val="-4"/>
          <w:sz w:val="26"/>
        </w:rPr>
        <w:t xml:space="preserve"> </w:t>
      </w:r>
      <w:r>
        <w:rPr>
          <w:sz w:val="26"/>
        </w:rPr>
        <w:t>by</w:t>
      </w:r>
      <w:r>
        <w:rPr>
          <w:spacing w:val="-4"/>
          <w:sz w:val="26"/>
        </w:rPr>
        <w:t xml:space="preserve"> </w:t>
      </w:r>
      <w:r>
        <w:rPr>
          <w:spacing w:val="-5"/>
          <w:sz w:val="26"/>
        </w:rPr>
        <w:t>2.</w:t>
      </w:r>
    </w:p>
    <w:p w14:paraId="3F81564E" w14:textId="77777777" w:rsidR="004A1221" w:rsidRDefault="00000000">
      <w:pPr>
        <w:pStyle w:val="ListParagraph"/>
        <w:numPr>
          <w:ilvl w:val="1"/>
          <w:numId w:val="2"/>
        </w:numPr>
        <w:tabs>
          <w:tab w:val="left" w:pos="719"/>
        </w:tabs>
        <w:spacing w:before="149"/>
        <w:ind w:left="719" w:hanging="359"/>
        <w:rPr>
          <w:sz w:val="26"/>
        </w:rPr>
      </w:pPr>
      <w:r>
        <w:rPr>
          <w:sz w:val="26"/>
        </w:rPr>
        <w:t>Store</w:t>
      </w:r>
      <w:r>
        <w:rPr>
          <w:spacing w:val="-7"/>
          <w:sz w:val="26"/>
        </w:rPr>
        <w:t xml:space="preserve"> </w:t>
      </w:r>
      <w:r>
        <w:rPr>
          <w:sz w:val="26"/>
        </w:rPr>
        <w:t>the</w:t>
      </w:r>
      <w:r>
        <w:rPr>
          <w:spacing w:val="-4"/>
          <w:sz w:val="26"/>
        </w:rPr>
        <w:t xml:space="preserve"> </w:t>
      </w:r>
      <w:r>
        <w:rPr>
          <w:sz w:val="26"/>
        </w:rPr>
        <w:t>remainders</w:t>
      </w:r>
      <w:r>
        <w:rPr>
          <w:spacing w:val="-4"/>
          <w:sz w:val="26"/>
        </w:rPr>
        <w:t xml:space="preserve"> </w:t>
      </w:r>
      <w:r>
        <w:rPr>
          <w:sz w:val="26"/>
        </w:rPr>
        <w:t>(0</w:t>
      </w:r>
      <w:r>
        <w:rPr>
          <w:spacing w:val="-4"/>
          <w:sz w:val="26"/>
        </w:rPr>
        <w:t xml:space="preserve"> </w:t>
      </w:r>
      <w:r>
        <w:rPr>
          <w:sz w:val="26"/>
        </w:rPr>
        <w:t>or</w:t>
      </w:r>
      <w:r>
        <w:rPr>
          <w:spacing w:val="-4"/>
          <w:sz w:val="26"/>
        </w:rPr>
        <w:t xml:space="preserve"> </w:t>
      </w:r>
      <w:r>
        <w:rPr>
          <w:sz w:val="26"/>
        </w:rPr>
        <w:t>1)</w:t>
      </w:r>
      <w:r>
        <w:rPr>
          <w:spacing w:val="-4"/>
          <w:sz w:val="26"/>
        </w:rPr>
        <w:t xml:space="preserve"> </w:t>
      </w:r>
      <w:r>
        <w:rPr>
          <w:sz w:val="26"/>
        </w:rPr>
        <w:t>in</w:t>
      </w:r>
      <w:r>
        <w:rPr>
          <w:spacing w:val="-4"/>
          <w:sz w:val="26"/>
        </w:rPr>
        <w:t xml:space="preserve"> </w:t>
      </w:r>
      <w:r>
        <w:rPr>
          <w:sz w:val="26"/>
        </w:rPr>
        <w:t>reverse</w:t>
      </w:r>
      <w:r>
        <w:rPr>
          <w:spacing w:val="-4"/>
          <w:sz w:val="26"/>
        </w:rPr>
        <w:t xml:space="preserve"> </w:t>
      </w:r>
      <w:r>
        <w:rPr>
          <w:spacing w:val="-2"/>
          <w:sz w:val="26"/>
        </w:rPr>
        <w:t>order.</w:t>
      </w:r>
    </w:p>
    <w:p w14:paraId="5FD8BA16" w14:textId="77777777" w:rsidR="004A1221" w:rsidRDefault="00000000">
      <w:pPr>
        <w:pStyle w:val="ListParagraph"/>
        <w:numPr>
          <w:ilvl w:val="1"/>
          <w:numId w:val="2"/>
        </w:numPr>
        <w:tabs>
          <w:tab w:val="left" w:pos="719"/>
        </w:tabs>
        <w:ind w:left="719" w:hanging="359"/>
        <w:rPr>
          <w:sz w:val="26"/>
        </w:rPr>
      </w:pPr>
      <w:r>
        <w:rPr>
          <w:sz w:val="26"/>
        </w:rPr>
        <w:t>Return</w:t>
      </w:r>
      <w:r>
        <w:rPr>
          <w:spacing w:val="-5"/>
          <w:sz w:val="26"/>
        </w:rPr>
        <w:t xml:space="preserve"> </w:t>
      </w:r>
      <w:r>
        <w:rPr>
          <w:sz w:val="26"/>
        </w:rPr>
        <w:t>the</w:t>
      </w:r>
      <w:r>
        <w:rPr>
          <w:spacing w:val="-5"/>
          <w:sz w:val="26"/>
        </w:rPr>
        <w:t xml:space="preserve"> </w:t>
      </w:r>
      <w:r>
        <w:rPr>
          <w:sz w:val="26"/>
        </w:rPr>
        <w:t>final</w:t>
      </w:r>
      <w:r>
        <w:rPr>
          <w:spacing w:val="-5"/>
          <w:sz w:val="26"/>
        </w:rPr>
        <w:t xml:space="preserve"> </w:t>
      </w:r>
      <w:r>
        <w:rPr>
          <w:sz w:val="26"/>
        </w:rPr>
        <w:t>binary</w:t>
      </w:r>
      <w:r>
        <w:rPr>
          <w:spacing w:val="-5"/>
          <w:sz w:val="26"/>
        </w:rPr>
        <w:t xml:space="preserve"> </w:t>
      </w:r>
      <w:r>
        <w:rPr>
          <w:spacing w:val="-2"/>
          <w:sz w:val="26"/>
        </w:rPr>
        <w:t>string.</w:t>
      </w:r>
    </w:p>
    <w:p w14:paraId="1867D056" w14:textId="77777777" w:rsidR="004A1221" w:rsidRDefault="004A1221">
      <w:pPr>
        <w:pStyle w:val="ListParagraph"/>
        <w:rPr>
          <w:sz w:val="26"/>
        </w:rPr>
        <w:sectPr w:rsidR="004A1221">
          <w:type w:val="continuous"/>
          <w:pgSz w:w="12240" w:h="15840"/>
          <w:pgMar w:top="1380" w:right="1440" w:bottom="280" w:left="1440" w:header="720" w:footer="720" w:gutter="0"/>
          <w:cols w:space="720"/>
        </w:sectPr>
      </w:pPr>
    </w:p>
    <w:p w14:paraId="61B02DC2" w14:textId="77777777" w:rsidR="004A1221" w:rsidRDefault="00000000">
      <w:pPr>
        <w:pStyle w:val="Heading1"/>
        <w:spacing w:before="60"/>
      </w:pPr>
      <w:bookmarkStart w:id="4" w:name="PL/SQL_Function_Code_"/>
      <w:bookmarkEnd w:id="4"/>
      <w:r>
        <w:lastRenderedPageBreak/>
        <w:t>PL/SQL</w:t>
      </w:r>
      <w:r>
        <w:rPr>
          <w:spacing w:val="-7"/>
        </w:rPr>
        <w:t xml:space="preserve"> </w:t>
      </w:r>
      <w:r>
        <w:t>Function</w:t>
      </w:r>
      <w:r>
        <w:rPr>
          <w:spacing w:val="-7"/>
        </w:rPr>
        <w:t xml:space="preserve"> </w:t>
      </w:r>
      <w:r>
        <w:rPr>
          <w:spacing w:val="-4"/>
        </w:rPr>
        <w:t>Code</w:t>
      </w:r>
    </w:p>
    <w:p w14:paraId="3ED8665C" w14:textId="77777777" w:rsidR="004A1221" w:rsidRDefault="004A1221">
      <w:pPr>
        <w:rPr>
          <w:b/>
          <w:sz w:val="26"/>
        </w:rPr>
      </w:pPr>
    </w:p>
    <w:p w14:paraId="0EDBAD11" w14:textId="77777777" w:rsidR="004A1221" w:rsidRDefault="004A1221">
      <w:pPr>
        <w:spacing w:before="51"/>
        <w:rPr>
          <w:b/>
          <w:sz w:val="26"/>
        </w:rPr>
      </w:pPr>
    </w:p>
    <w:p w14:paraId="1C8B3042" w14:textId="77777777" w:rsidR="004A1221" w:rsidRDefault="00000000">
      <w:pPr>
        <w:pStyle w:val="BodyText"/>
        <w:spacing w:line="420" w:lineRule="auto"/>
      </w:pPr>
      <w:r>
        <w:rPr>
          <w:color w:val="178037"/>
        </w:rPr>
        <w:t>CREATE OR REPLACE FUNCTION decimal_to_binary(n IN NUMBER) RETURN VARCHAR2 IS</w:t>
      </w:r>
    </w:p>
    <w:p w14:paraId="22C7079B" w14:textId="77777777" w:rsidR="004A1221" w:rsidRDefault="00000000">
      <w:pPr>
        <w:pStyle w:val="BodyText"/>
        <w:spacing w:line="420" w:lineRule="auto"/>
        <w:ind w:firstLine="636"/>
      </w:pPr>
      <w:r>
        <w:rPr>
          <w:color w:val="178037"/>
        </w:rPr>
        <w:t>binary_result VARCHAR2(100) := '';</w:t>
      </w:r>
      <w:r>
        <w:rPr>
          <w:color w:val="178037"/>
          <w:spacing w:val="80"/>
          <w:w w:val="150"/>
        </w:rPr>
        <w:t xml:space="preserve"> </w:t>
      </w:r>
      <w:r>
        <w:rPr>
          <w:color w:val="178037"/>
        </w:rPr>
        <w:t>--</w:t>
      </w:r>
      <w:r>
        <w:rPr>
          <w:color w:val="178037"/>
          <w:spacing w:val="-4"/>
        </w:rPr>
        <w:t xml:space="preserve"> </w:t>
      </w:r>
      <w:r>
        <w:rPr>
          <w:color w:val="178037"/>
        </w:rPr>
        <w:t>Variable</w:t>
      </w:r>
      <w:r>
        <w:rPr>
          <w:color w:val="178037"/>
          <w:spacing w:val="-4"/>
        </w:rPr>
        <w:t xml:space="preserve"> </w:t>
      </w:r>
      <w:r>
        <w:rPr>
          <w:color w:val="178037"/>
        </w:rPr>
        <w:t>to</w:t>
      </w:r>
      <w:r>
        <w:rPr>
          <w:color w:val="178037"/>
          <w:spacing w:val="-4"/>
        </w:rPr>
        <w:t xml:space="preserve"> </w:t>
      </w:r>
      <w:r>
        <w:rPr>
          <w:color w:val="178037"/>
        </w:rPr>
        <w:t>store</w:t>
      </w:r>
      <w:r>
        <w:rPr>
          <w:color w:val="178037"/>
          <w:spacing w:val="-4"/>
        </w:rPr>
        <w:t xml:space="preserve"> </w:t>
      </w:r>
      <w:r>
        <w:rPr>
          <w:color w:val="178037"/>
        </w:rPr>
        <w:t>the binary equivalent</w:t>
      </w:r>
    </w:p>
    <w:p w14:paraId="487B7E8E" w14:textId="77777777" w:rsidR="004A1221" w:rsidRDefault="00000000">
      <w:pPr>
        <w:pStyle w:val="BodyText"/>
        <w:tabs>
          <w:tab w:val="left" w:pos="3168"/>
          <w:tab w:val="left" w:pos="3312"/>
        </w:tabs>
        <w:spacing w:line="420" w:lineRule="auto"/>
        <w:ind w:left="576" w:right="1148"/>
      </w:pPr>
      <w:r>
        <w:rPr>
          <w:color w:val="178037"/>
        </w:rPr>
        <w:t>num NUMBER := n;</w:t>
      </w:r>
      <w:r>
        <w:rPr>
          <w:color w:val="178037"/>
        </w:rPr>
        <w:tab/>
        <w:t>-- Copy of the input number remainder NUMBER;</w:t>
      </w:r>
      <w:r>
        <w:rPr>
          <w:color w:val="178037"/>
        </w:rPr>
        <w:tab/>
      </w:r>
      <w:r>
        <w:rPr>
          <w:color w:val="178037"/>
        </w:rPr>
        <w:tab/>
        <w:t>--</w:t>
      </w:r>
      <w:r>
        <w:rPr>
          <w:color w:val="178037"/>
          <w:spacing w:val="-10"/>
        </w:rPr>
        <w:t xml:space="preserve"> </w:t>
      </w:r>
      <w:r>
        <w:rPr>
          <w:color w:val="178037"/>
        </w:rPr>
        <w:t>Stores</w:t>
      </w:r>
      <w:r>
        <w:rPr>
          <w:color w:val="178037"/>
          <w:spacing w:val="-10"/>
        </w:rPr>
        <w:t xml:space="preserve"> </w:t>
      </w:r>
      <w:r>
        <w:rPr>
          <w:color w:val="178037"/>
        </w:rPr>
        <w:t>remainder</w:t>
      </w:r>
      <w:r>
        <w:rPr>
          <w:color w:val="178037"/>
          <w:spacing w:val="-10"/>
        </w:rPr>
        <w:t xml:space="preserve"> </w:t>
      </w:r>
      <w:r>
        <w:rPr>
          <w:color w:val="178037"/>
        </w:rPr>
        <w:t>after</w:t>
      </w:r>
      <w:r>
        <w:rPr>
          <w:color w:val="178037"/>
          <w:spacing w:val="-10"/>
        </w:rPr>
        <w:t xml:space="preserve"> </w:t>
      </w:r>
      <w:r>
        <w:rPr>
          <w:color w:val="178037"/>
        </w:rPr>
        <w:t>division</w:t>
      </w:r>
    </w:p>
    <w:p w14:paraId="44B2DEBC" w14:textId="77777777" w:rsidR="004A1221" w:rsidRDefault="00000000">
      <w:pPr>
        <w:pStyle w:val="Heading2"/>
        <w:spacing w:line="270" w:lineRule="exact"/>
      </w:pPr>
      <w:r>
        <w:rPr>
          <w:color w:val="178037"/>
          <w:spacing w:val="-2"/>
        </w:rPr>
        <w:t>BEGIN</w:t>
      </w:r>
    </w:p>
    <w:p w14:paraId="1D17A146" w14:textId="77777777" w:rsidR="004A1221" w:rsidRDefault="00000000">
      <w:pPr>
        <w:pStyle w:val="BodyText"/>
        <w:spacing w:before="199" w:line="420" w:lineRule="auto"/>
        <w:ind w:left="576" w:right="5387"/>
      </w:pPr>
      <w:r>
        <w:rPr>
          <w:color w:val="178037"/>
        </w:rPr>
        <w:t>--</w:t>
      </w:r>
      <w:r>
        <w:rPr>
          <w:color w:val="178037"/>
          <w:spacing w:val="-10"/>
        </w:rPr>
        <w:t xml:space="preserve"> </w:t>
      </w:r>
      <w:r>
        <w:rPr>
          <w:color w:val="178037"/>
        </w:rPr>
        <w:t>Check</w:t>
      </w:r>
      <w:r>
        <w:rPr>
          <w:color w:val="178037"/>
          <w:spacing w:val="-10"/>
        </w:rPr>
        <w:t xml:space="preserve"> </w:t>
      </w:r>
      <w:r>
        <w:rPr>
          <w:color w:val="178037"/>
        </w:rPr>
        <w:t>for</w:t>
      </w:r>
      <w:r>
        <w:rPr>
          <w:color w:val="178037"/>
          <w:spacing w:val="-10"/>
        </w:rPr>
        <w:t xml:space="preserve"> </w:t>
      </w:r>
      <w:r>
        <w:rPr>
          <w:color w:val="178037"/>
        </w:rPr>
        <w:t>zero</w:t>
      </w:r>
      <w:r>
        <w:rPr>
          <w:color w:val="178037"/>
          <w:spacing w:val="-10"/>
        </w:rPr>
        <w:t xml:space="preserve"> </w:t>
      </w:r>
      <w:r>
        <w:rPr>
          <w:color w:val="178037"/>
        </w:rPr>
        <w:t>case IF num = 0 THEN</w:t>
      </w:r>
    </w:p>
    <w:p w14:paraId="2E92BF24" w14:textId="77777777" w:rsidR="004A1221" w:rsidRDefault="00000000">
      <w:pPr>
        <w:pStyle w:val="Heading2"/>
        <w:spacing w:line="420" w:lineRule="auto"/>
        <w:ind w:left="576" w:right="6249" w:firstLine="576"/>
      </w:pPr>
      <w:r>
        <w:rPr>
          <w:color w:val="178037"/>
        </w:rPr>
        <w:t>RETURN</w:t>
      </w:r>
      <w:r>
        <w:rPr>
          <w:color w:val="178037"/>
          <w:spacing w:val="-38"/>
        </w:rPr>
        <w:t xml:space="preserve"> </w:t>
      </w:r>
      <w:r>
        <w:rPr>
          <w:color w:val="178037"/>
        </w:rPr>
        <w:t>'0'; END IF;</w:t>
      </w:r>
    </w:p>
    <w:p w14:paraId="4EBB9135" w14:textId="77777777" w:rsidR="004A1221" w:rsidRDefault="004A1221">
      <w:pPr>
        <w:pStyle w:val="BodyText"/>
        <w:spacing w:before="199"/>
      </w:pPr>
    </w:p>
    <w:p w14:paraId="0CBE82E3" w14:textId="77777777" w:rsidR="004A1221" w:rsidRDefault="00000000">
      <w:pPr>
        <w:pStyle w:val="BodyText"/>
        <w:spacing w:line="420" w:lineRule="auto"/>
        <w:ind w:left="576" w:right="3500"/>
      </w:pPr>
      <w:r>
        <w:rPr>
          <w:color w:val="178037"/>
        </w:rPr>
        <w:t>--</w:t>
      </w:r>
      <w:r>
        <w:rPr>
          <w:color w:val="178037"/>
          <w:spacing w:val="-7"/>
        </w:rPr>
        <w:t xml:space="preserve"> </w:t>
      </w:r>
      <w:r>
        <w:rPr>
          <w:color w:val="178037"/>
        </w:rPr>
        <w:t>Loop</w:t>
      </w:r>
      <w:r>
        <w:rPr>
          <w:color w:val="178037"/>
          <w:spacing w:val="-7"/>
        </w:rPr>
        <w:t xml:space="preserve"> </w:t>
      </w:r>
      <w:r>
        <w:rPr>
          <w:color w:val="178037"/>
        </w:rPr>
        <w:t>to</w:t>
      </w:r>
      <w:r>
        <w:rPr>
          <w:color w:val="178037"/>
          <w:spacing w:val="-7"/>
        </w:rPr>
        <w:t xml:space="preserve"> </w:t>
      </w:r>
      <w:r>
        <w:rPr>
          <w:color w:val="178037"/>
        </w:rPr>
        <w:t>convert</w:t>
      </w:r>
      <w:r>
        <w:rPr>
          <w:color w:val="178037"/>
          <w:spacing w:val="-7"/>
        </w:rPr>
        <w:t xml:space="preserve"> </w:t>
      </w:r>
      <w:r>
        <w:rPr>
          <w:color w:val="178037"/>
        </w:rPr>
        <w:t>decimal</w:t>
      </w:r>
      <w:r>
        <w:rPr>
          <w:color w:val="178037"/>
          <w:spacing w:val="-7"/>
        </w:rPr>
        <w:t xml:space="preserve"> </w:t>
      </w:r>
      <w:r>
        <w:rPr>
          <w:color w:val="178037"/>
        </w:rPr>
        <w:t>to</w:t>
      </w:r>
      <w:r>
        <w:rPr>
          <w:color w:val="178037"/>
          <w:spacing w:val="-7"/>
        </w:rPr>
        <w:t xml:space="preserve"> </w:t>
      </w:r>
      <w:r>
        <w:rPr>
          <w:color w:val="178037"/>
        </w:rPr>
        <w:t>binary WHILE num &gt; 0 LOOP</w:t>
      </w:r>
    </w:p>
    <w:p w14:paraId="03AFEFC6" w14:textId="77777777" w:rsidR="004A1221" w:rsidRDefault="00000000">
      <w:pPr>
        <w:pStyle w:val="BodyText"/>
        <w:tabs>
          <w:tab w:val="left" w:pos="5175"/>
        </w:tabs>
        <w:spacing w:line="270" w:lineRule="exact"/>
        <w:ind w:left="1272"/>
      </w:pPr>
      <w:r>
        <w:rPr>
          <w:color w:val="178037"/>
        </w:rPr>
        <w:t>remainder</w:t>
      </w:r>
      <w:r>
        <w:rPr>
          <w:color w:val="178037"/>
          <w:spacing w:val="15"/>
        </w:rPr>
        <w:t xml:space="preserve"> </w:t>
      </w:r>
      <w:r>
        <w:rPr>
          <w:color w:val="178037"/>
        </w:rPr>
        <w:t xml:space="preserve">:= MOD(num, </w:t>
      </w:r>
      <w:r>
        <w:rPr>
          <w:color w:val="178037"/>
          <w:spacing w:val="-5"/>
        </w:rPr>
        <w:t>2);</w:t>
      </w:r>
      <w:r>
        <w:rPr>
          <w:color w:val="178037"/>
        </w:rPr>
        <w:tab/>
        <w:t>--</w:t>
      </w:r>
      <w:r>
        <w:rPr>
          <w:color w:val="178037"/>
          <w:spacing w:val="-2"/>
        </w:rPr>
        <w:t xml:space="preserve"> </w:t>
      </w:r>
      <w:r>
        <w:rPr>
          <w:color w:val="178037"/>
        </w:rPr>
        <w:t xml:space="preserve">Get remainder when </w:t>
      </w:r>
      <w:r>
        <w:rPr>
          <w:color w:val="178037"/>
          <w:spacing w:val="-2"/>
        </w:rPr>
        <w:t>divided</w:t>
      </w:r>
    </w:p>
    <w:p w14:paraId="0F8E1FFA" w14:textId="77777777" w:rsidR="004A1221" w:rsidRDefault="00000000">
      <w:pPr>
        <w:pStyle w:val="BodyText"/>
        <w:spacing w:before="203"/>
      </w:pPr>
      <w:r>
        <w:rPr>
          <w:color w:val="178037"/>
        </w:rPr>
        <w:t xml:space="preserve">by </w:t>
      </w:r>
      <w:r>
        <w:rPr>
          <w:color w:val="178037"/>
          <w:spacing w:val="-10"/>
        </w:rPr>
        <w:t>2</w:t>
      </w:r>
    </w:p>
    <w:p w14:paraId="5A6D7144" w14:textId="77777777" w:rsidR="004A1221" w:rsidRDefault="00000000">
      <w:pPr>
        <w:pStyle w:val="BodyText"/>
        <w:spacing w:before="203"/>
        <w:ind w:left="1392"/>
      </w:pPr>
      <w:r>
        <w:rPr>
          <w:color w:val="178037"/>
        </w:rPr>
        <w:t>binary_result</w:t>
      </w:r>
      <w:r>
        <w:rPr>
          <w:color w:val="178037"/>
          <w:spacing w:val="30"/>
        </w:rPr>
        <w:t xml:space="preserve"> </w:t>
      </w:r>
      <w:r>
        <w:rPr>
          <w:color w:val="178037"/>
        </w:rPr>
        <w:t>:=</w:t>
      </w:r>
      <w:r>
        <w:rPr>
          <w:color w:val="178037"/>
          <w:spacing w:val="30"/>
        </w:rPr>
        <w:t xml:space="preserve"> </w:t>
      </w:r>
      <w:r>
        <w:rPr>
          <w:color w:val="178037"/>
        </w:rPr>
        <w:t>remainder</w:t>
      </w:r>
      <w:r>
        <w:rPr>
          <w:color w:val="178037"/>
          <w:spacing w:val="30"/>
        </w:rPr>
        <w:t xml:space="preserve"> </w:t>
      </w:r>
      <w:r>
        <w:rPr>
          <w:color w:val="178037"/>
        </w:rPr>
        <w:t>||</w:t>
      </w:r>
      <w:r>
        <w:rPr>
          <w:color w:val="178037"/>
          <w:spacing w:val="30"/>
        </w:rPr>
        <w:t xml:space="preserve"> </w:t>
      </w:r>
      <w:r>
        <w:rPr>
          <w:color w:val="178037"/>
        </w:rPr>
        <w:t>binary_result;</w:t>
      </w:r>
      <w:r>
        <w:rPr>
          <w:color w:val="178037"/>
          <w:spacing w:val="22"/>
        </w:rPr>
        <w:t xml:space="preserve">  </w:t>
      </w:r>
      <w:r>
        <w:rPr>
          <w:color w:val="178037"/>
        </w:rPr>
        <w:t>--</w:t>
      </w:r>
      <w:r>
        <w:rPr>
          <w:color w:val="178037"/>
          <w:spacing w:val="15"/>
        </w:rPr>
        <w:t xml:space="preserve"> </w:t>
      </w:r>
      <w:r>
        <w:rPr>
          <w:color w:val="178037"/>
          <w:spacing w:val="-2"/>
        </w:rPr>
        <w:t>Build</w:t>
      </w:r>
    </w:p>
    <w:p w14:paraId="339F276E" w14:textId="77777777" w:rsidR="004A1221" w:rsidRDefault="00000000">
      <w:pPr>
        <w:pStyle w:val="BodyText"/>
        <w:spacing w:before="203"/>
      </w:pPr>
      <w:r>
        <w:rPr>
          <w:color w:val="178037"/>
        </w:rPr>
        <w:t xml:space="preserve">binary string in </w:t>
      </w:r>
      <w:r>
        <w:rPr>
          <w:color w:val="178037"/>
          <w:spacing w:val="-2"/>
        </w:rPr>
        <w:t>reverse</w:t>
      </w:r>
    </w:p>
    <w:p w14:paraId="7BB865BF" w14:textId="77777777" w:rsidR="004A1221" w:rsidRDefault="00000000">
      <w:pPr>
        <w:pStyle w:val="BodyText"/>
        <w:spacing w:before="203"/>
        <w:ind w:left="1272"/>
      </w:pPr>
      <w:r>
        <w:rPr>
          <w:color w:val="178037"/>
        </w:rPr>
        <w:t>num</w:t>
      </w:r>
      <w:r>
        <w:rPr>
          <w:color w:val="178037"/>
          <w:spacing w:val="15"/>
        </w:rPr>
        <w:t xml:space="preserve"> </w:t>
      </w:r>
      <w:r>
        <w:rPr>
          <w:color w:val="178037"/>
        </w:rPr>
        <w:t>:=</w:t>
      </w:r>
      <w:r>
        <w:rPr>
          <w:color w:val="178037"/>
          <w:spacing w:val="15"/>
        </w:rPr>
        <w:t xml:space="preserve"> </w:t>
      </w:r>
      <w:r>
        <w:rPr>
          <w:color w:val="178037"/>
        </w:rPr>
        <w:t>TRUNC(num</w:t>
      </w:r>
      <w:r>
        <w:rPr>
          <w:color w:val="178037"/>
          <w:spacing w:val="15"/>
        </w:rPr>
        <w:t xml:space="preserve"> </w:t>
      </w:r>
      <w:r>
        <w:rPr>
          <w:color w:val="178037"/>
        </w:rPr>
        <w:t>/</w:t>
      </w:r>
      <w:r>
        <w:rPr>
          <w:color w:val="178037"/>
          <w:spacing w:val="15"/>
        </w:rPr>
        <w:t xml:space="preserve"> </w:t>
      </w:r>
      <w:r>
        <w:rPr>
          <w:color w:val="178037"/>
        </w:rPr>
        <w:t>2);</w:t>
      </w:r>
      <w:r>
        <w:rPr>
          <w:color w:val="178037"/>
          <w:spacing w:val="14"/>
        </w:rPr>
        <w:t xml:space="preserve">  </w:t>
      </w:r>
      <w:r>
        <w:rPr>
          <w:color w:val="178037"/>
        </w:rPr>
        <w:t>--</w:t>
      </w:r>
      <w:r>
        <w:rPr>
          <w:color w:val="178037"/>
          <w:spacing w:val="16"/>
        </w:rPr>
        <w:t xml:space="preserve"> </w:t>
      </w:r>
      <w:r>
        <w:rPr>
          <w:color w:val="178037"/>
        </w:rPr>
        <w:t>Reduce</w:t>
      </w:r>
      <w:r>
        <w:rPr>
          <w:color w:val="178037"/>
          <w:spacing w:val="15"/>
        </w:rPr>
        <w:t xml:space="preserve"> </w:t>
      </w:r>
      <w:r>
        <w:rPr>
          <w:color w:val="178037"/>
        </w:rPr>
        <w:t>number</w:t>
      </w:r>
      <w:r>
        <w:rPr>
          <w:color w:val="178037"/>
          <w:spacing w:val="15"/>
        </w:rPr>
        <w:t xml:space="preserve"> </w:t>
      </w:r>
      <w:r>
        <w:rPr>
          <w:color w:val="178037"/>
        </w:rPr>
        <w:t>by</w:t>
      </w:r>
      <w:r>
        <w:rPr>
          <w:color w:val="178037"/>
          <w:spacing w:val="15"/>
        </w:rPr>
        <w:t xml:space="preserve"> </w:t>
      </w:r>
      <w:r>
        <w:rPr>
          <w:color w:val="178037"/>
        </w:rPr>
        <w:t>dividing</w:t>
      </w:r>
      <w:r>
        <w:rPr>
          <w:color w:val="178037"/>
          <w:spacing w:val="15"/>
        </w:rPr>
        <w:t xml:space="preserve"> </w:t>
      </w:r>
      <w:r>
        <w:rPr>
          <w:color w:val="178037"/>
          <w:spacing w:val="-5"/>
        </w:rPr>
        <w:t>by</w:t>
      </w:r>
    </w:p>
    <w:p w14:paraId="6C2458D4" w14:textId="77777777" w:rsidR="004A1221" w:rsidRDefault="00000000">
      <w:pPr>
        <w:pStyle w:val="BodyText"/>
        <w:spacing w:before="203"/>
      </w:pPr>
      <w:r>
        <w:rPr>
          <w:color w:val="178037"/>
          <w:spacing w:val="-10"/>
        </w:rPr>
        <w:t>2</w:t>
      </w:r>
    </w:p>
    <w:p w14:paraId="4970B460" w14:textId="77777777" w:rsidR="004A1221" w:rsidRDefault="00000000">
      <w:pPr>
        <w:pStyle w:val="Heading2"/>
        <w:spacing w:before="203"/>
        <w:ind w:left="576"/>
      </w:pPr>
      <w:r>
        <w:rPr>
          <w:color w:val="178037"/>
        </w:rPr>
        <w:t xml:space="preserve">END </w:t>
      </w:r>
      <w:r>
        <w:rPr>
          <w:color w:val="178037"/>
          <w:spacing w:val="-2"/>
        </w:rPr>
        <w:t>LOOP;</w:t>
      </w:r>
    </w:p>
    <w:p w14:paraId="03C4AE5B" w14:textId="77777777" w:rsidR="004A1221" w:rsidRDefault="004A1221">
      <w:pPr>
        <w:pStyle w:val="BodyText"/>
      </w:pPr>
    </w:p>
    <w:p w14:paraId="2B61869E" w14:textId="77777777" w:rsidR="004A1221" w:rsidRDefault="004A1221">
      <w:pPr>
        <w:pStyle w:val="BodyText"/>
        <w:spacing w:before="133"/>
      </w:pPr>
    </w:p>
    <w:p w14:paraId="57761FA8" w14:textId="77777777" w:rsidR="004A1221" w:rsidRDefault="00000000">
      <w:pPr>
        <w:pStyle w:val="BodyText"/>
        <w:tabs>
          <w:tab w:val="left" w:pos="3888"/>
        </w:tabs>
        <w:spacing w:before="1" w:line="420" w:lineRule="auto"/>
        <w:ind w:right="1436" w:firstLine="576"/>
      </w:pPr>
      <w:r>
        <w:rPr>
          <w:color w:val="178037"/>
        </w:rPr>
        <w:t>RETURN binary_result;</w:t>
      </w:r>
      <w:r>
        <w:rPr>
          <w:color w:val="178037"/>
        </w:rPr>
        <w:tab/>
        <w:t>--</w:t>
      </w:r>
      <w:r>
        <w:rPr>
          <w:color w:val="178037"/>
          <w:spacing w:val="-10"/>
        </w:rPr>
        <w:t xml:space="preserve"> </w:t>
      </w:r>
      <w:r>
        <w:rPr>
          <w:color w:val="178037"/>
        </w:rPr>
        <w:t>Return</w:t>
      </w:r>
      <w:r>
        <w:rPr>
          <w:color w:val="178037"/>
          <w:spacing w:val="-10"/>
        </w:rPr>
        <w:t xml:space="preserve"> </w:t>
      </w:r>
      <w:r>
        <w:rPr>
          <w:color w:val="178037"/>
        </w:rPr>
        <w:t>final</w:t>
      </w:r>
      <w:r>
        <w:rPr>
          <w:color w:val="178037"/>
          <w:spacing w:val="-10"/>
        </w:rPr>
        <w:t xml:space="preserve"> </w:t>
      </w:r>
      <w:r>
        <w:rPr>
          <w:color w:val="178037"/>
        </w:rPr>
        <w:t>binary</w:t>
      </w:r>
      <w:r>
        <w:rPr>
          <w:color w:val="178037"/>
          <w:spacing w:val="-10"/>
        </w:rPr>
        <w:t xml:space="preserve"> </w:t>
      </w:r>
      <w:r>
        <w:rPr>
          <w:color w:val="178037"/>
        </w:rPr>
        <w:t>value END decimal_to_binary;</w:t>
      </w:r>
    </w:p>
    <w:p w14:paraId="69A95C13" w14:textId="77777777" w:rsidR="004A1221" w:rsidRDefault="00000000">
      <w:pPr>
        <w:spacing w:line="270" w:lineRule="exact"/>
        <w:rPr>
          <w:rFonts w:ascii="Courier New"/>
          <w:sz w:val="24"/>
        </w:rPr>
      </w:pPr>
      <w:r>
        <w:rPr>
          <w:rFonts w:ascii="Courier New"/>
          <w:color w:val="178037"/>
          <w:spacing w:val="-10"/>
          <w:sz w:val="24"/>
        </w:rPr>
        <w:t>/</w:t>
      </w:r>
    </w:p>
    <w:p w14:paraId="213E4242" w14:textId="77777777" w:rsidR="004A1221" w:rsidRDefault="004A1221">
      <w:pPr>
        <w:spacing w:line="270" w:lineRule="exact"/>
        <w:rPr>
          <w:rFonts w:ascii="Courier New"/>
          <w:sz w:val="24"/>
        </w:rPr>
        <w:sectPr w:rsidR="004A1221">
          <w:pgSz w:w="12240" w:h="15840"/>
          <w:pgMar w:top="1380" w:right="1440" w:bottom="280" w:left="1440" w:header="720" w:footer="720" w:gutter="0"/>
          <w:cols w:space="720"/>
        </w:sectPr>
      </w:pPr>
    </w:p>
    <w:p w14:paraId="6C80B364" w14:textId="77777777" w:rsidR="004A1221" w:rsidRDefault="00000000">
      <w:pPr>
        <w:pStyle w:val="Heading1"/>
        <w:spacing w:before="60"/>
      </w:pPr>
      <w:bookmarkStart w:id="5" w:name="How_to_Execute_the_Function_"/>
      <w:bookmarkEnd w:id="5"/>
      <w:r>
        <w:lastRenderedPageBreak/>
        <w:t>How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Execute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Function</w:t>
      </w:r>
    </w:p>
    <w:p w14:paraId="206F063B" w14:textId="77777777" w:rsidR="004A1221" w:rsidRDefault="00000000">
      <w:pPr>
        <w:spacing w:before="149"/>
        <w:rPr>
          <w:b/>
          <w:sz w:val="26"/>
        </w:rPr>
      </w:pPr>
      <w:bookmarkStart w:id="6" w:name="Call_the_Function_Using_PL/SQL_Block_"/>
      <w:bookmarkEnd w:id="6"/>
      <w:r>
        <w:rPr>
          <w:b/>
          <w:sz w:val="26"/>
        </w:rPr>
        <w:t>Call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the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Function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Using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PL/SQL</w:t>
      </w:r>
      <w:r>
        <w:rPr>
          <w:b/>
          <w:spacing w:val="-5"/>
          <w:sz w:val="26"/>
        </w:rPr>
        <w:t xml:space="preserve"> </w:t>
      </w:r>
      <w:r>
        <w:rPr>
          <w:b/>
          <w:spacing w:val="-2"/>
          <w:sz w:val="26"/>
        </w:rPr>
        <w:t>Block</w:t>
      </w:r>
    </w:p>
    <w:p w14:paraId="0EFB7E98" w14:textId="77777777" w:rsidR="004A1221" w:rsidRDefault="004A1221">
      <w:pPr>
        <w:spacing w:before="52"/>
        <w:rPr>
          <w:b/>
          <w:sz w:val="26"/>
        </w:rPr>
      </w:pPr>
    </w:p>
    <w:p w14:paraId="61343E72" w14:textId="77777777" w:rsidR="004A1221" w:rsidRDefault="00000000">
      <w:pPr>
        <w:pStyle w:val="Heading2"/>
      </w:pPr>
      <w:r>
        <w:rPr>
          <w:color w:val="178037"/>
          <w:spacing w:val="-2"/>
        </w:rPr>
        <w:t>DECLARE</w:t>
      </w:r>
    </w:p>
    <w:p w14:paraId="2C4C8238" w14:textId="77777777" w:rsidR="004A1221" w:rsidRDefault="00000000">
      <w:pPr>
        <w:pStyle w:val="BodyText"/>
        <w:tabs>
          <w:tab w:val="left" w:pos="4464"/>
        </w:tabs>
        <w:spacing w:before="203" w:line="420" w:lineRule="auto"/>
        <w:ind w:left="576" w:right="1292"/>
      </w:pPr>
      <w:r>
        <w:rPr>
          <w:color w:val="178037"/>
        </w:rPr>
        <w:t>decimal_num NUMBER := 10;</w:t>
      </w:r>
      <w:r>
        <w:rPr>
          <w:color w:val="178037"/>
        </w:rPr>
        <w:tab/>
        <w:t>--</w:t>
      </w:r>
      <w:r>
        <w:rPr>
          <w:color w:val="178037"/>
          <w:spacing w:val="-13"/>
        </w:rPr>
        <w:t xml:space="preserve"> </w:t>
      </w:r>
      <w:r>
        <w:rPr>
          <w:color w:val="178037"/>
        </w:rPr>
        <w:t>Example</w:t>
      </w:r>
      <w:r>
        <w:rPr>
          <w:color w:val="178037"/>
          <w:spacing w:val="-13"/>
        </w:rPr>
        <w:t xml:space="preserve"> </w:t>
      </w:r>
      <w:r>
        <w:rPr>
          <w:color w:val="178037"/>
        </w:rPr>
        <w:t>decimal</w:t>
      </w:r>
      <w:r>
        <w:rPr>
          <w:color w:val="178037"/>
          <w:spacing w:val="-13"/>
        </w:rPr>
        <w:t xml:space="preserve"> </w:t>
      </w:r>
      <w:r>
        <w:rPr>
          <w:color w:val="178037"/>
        </w:rPr>
        <w:t>number binary_value VARCHAR2(100);</w:t>
      </w:r>
    </w:p>
    <w:p w14:paraId="0E2C59EA" w14:textId="77777777" w:rsidR="004A1221" w:rsidRDefault="00000000">
      <w:pPr>
        <w:pStyle w:val="Heading2"/>
        <w:spacing w:line="270" w:lineRule="exact"/>
      </w:pPr>
      <w:r>
        <w:rPr>
          <w:color w:val="178037"/>
          <w:spacing w:val="-2"/>
        </w:rPr>
        <w:t>BEGIN</w:t>
      </w:r>
    </w:p>
    <w:p w14:paraId="568228FE" w14:textId="77777777" w:rsidR="004A1221" w:rsidRDefault="00000000">
      <w:pPr>
        <w:pStyle w:val="BodyText"/>
        <w:spacing w:before="203" w:line="420" w:lineRule="auto"/>
        <w:ind w:left="711" w:hanging="135"/>
      </w:pPr>
      <w:r>
        <w:rPr>
          <w:color w:val="178037"/>
        </w:rPr>
        <w:t>binary_value := decimal_to_binary(decimal_num); DBMS_OUTPUT.PUT_LINE('Binary equivalent of ' || decimal_num</w:t>
      </w:r>
    </w:p>
    <w:p w14:paraId="5A6B80F2" w14:textId="77777777" w:rsidR="004A1221" w:rsidRDefault="00000000">
      <w:pPr>
        <w:pStyle w:val="BodyText"/>
        <w:spacing w:line="420" w:lineRule="auto"/>
        <w:ind w:right="4827"/>
      </w:pPr>
      <w:r>
        <w:rPr>
          <w:color w:val="178037"/>
        </w:rPr>
        <w:t>||</w:t>
      </w:r>
      <w:r>
        <w:rPr>
          <w:color w:val="178037"/>
          <w:spacing w:val="-8"/>
        </w:rPr>
        <w:t xml:space="preserve"> </w:t>
      </w:r>
      <w:r>
        <w:rPr>
          <w:color w:val="178037"/>
        </w:rPr>
        <w:t>'</w:t>
      </w:r>
      <w:r>
        <w:rPr>
          <w:color w:val="178037"/>
          <w:spacing w:val="-8"/>
        </w:rPr>
        <w:t xml:space="preserve"> </w:t>
      </w:r>
      <w:r>
        <w:rPr>
          <w:color w:val="178037"/>
        </w:rPr>
        <w:t>is:</w:t>
      </w:r>
      <w:r>
        <w:rPr>
          <w:color w:val="178037"/>
          <w:spacing w:val="-8"/>
        </w:rPr>
        <w:t xml:space="preserve"> </w:t>
      </w:r>
      <w:r>
        <w:rPr>
          <w:color w:val="178037"/>
        </w:rPr>
        <w:t>'</w:t>
      </w:r>
      <w:r>
        <w:rPr>
          <w:color w:val="178037"/>
          <w:spacing w:val="-8"/>
        </w:rPr>
        <w:t xml:space="preserve"> </w:t>
      </w:r>
      <w:r>
        <w:rPr>
          <w:color w:val="178037"/>
        </w:rPr>
        <w:t>||</w:t>
      </w:r>
      <w:r>
        <w:rPr>
          <w:color w:val="178037"/>
          <w:spacing w:val="-8"/>
        </w:rPr>
        <w:t xml:space="preserve"> </w:t>
      </w:r>
      <w:r>
        <w:rPr>
          <w:color w:val="178037"/>
        </w:rPr>
        <w:t xml:space="preserve">binary_value); </w:t>
      </w:r>
      <w:r>
        <w:rPr>
          <w:color w:val="178037"/>
          <w:spacing w:val="-4"/>
        </w:rPr>
        <w:t>END;</w:t>
      </w:r>
    </w:p>
    <w:p w14:paraId="693EBA99" w14:textId="77777777" w:rsidR="004A1221" w:rsidRDefault="00000000">
      <w:pPr>
        <w:spacing w:line="270" w:lineRule="exact"/>
        <w:rPr>
          <w:rFonts w:ascii="Courier New"/>
          <w:sz w:val="24"/>
        </w:rPr>
      </w:pPr>
      <w:r>
        <w:rPr>
          <w:rFonts w:ascii="Courier New"/>
          <w:color w:val="178037"/>
          <w:spacing w:val="-10"/>
          <w:sz w:val="24"/>
        </w:rPr>
        <w:t>/</w:t>
      </w:r>
    </w:p>
    <w:p w14:paraId="268974FF" w14:textId="77777777" w:rsidR="004A1221" w:rsidRDefault="004A1221">
      <w:pPr>
        <w:pStyle w:val="BodyText"/>
      </w:pPr>
    </w:p>
    <w:p w14:paraId="025A2652" w14:textId="77777777" w:rsidR="004A1221" w:rsidRDefault="004A1221">
      <w:pPr>
        <w:pStyle w:val="BodyText"/>
        <w:spacing w:before="53"/>
      </w:pPr>
    </w:p>
    <w:p w14:paraId="666FA554" w14:textId="67FA0380" w:rsidR="004A1221" w:rsidRPr="008A6CCF" w:rsidRDefault="00000000" w:rsidP="008A6CCF">
      <w:pPr>
        <w:pStyle w:val="Heading1"/>
        <w:spacing w:before="1"/>
      </w:pPr>
      <w:r>
        <w:t>Expected</w:t>
      </w:r>
      <w:r>
        <w:rPr>
          <w:spacing w:val="-8"/>
        </w:rPr>
        <w:t xml:space="preserve"> </w:t>
      </w:r>
      <w:r>
        <w:rPr>
          <w:spacing w:val="-2"/>
        </w:rPr>
        <w:t>Output:</w:t>
      </w:r>
    </w:p>
    <w:p w14:paraId="642672A9" w14:textId="77777777" w:rsidR="004A1221" w:rsidRDefault="004A1221">
      <w:pPr>
        <w:spacing w:before="55"/>
        <w:rPr>
          <w:b/>
          <w:sz w:val="26"/>
        </w:rPr>
      </w:pPr>
    </w:p>
    <w:p w14:paraId="3209B3DB" w14:textId="77777777" w:rsidR="004A1221" w:rsidRDefault="00000000">
      <w:pPr>
        <w:spacing w:before="1"/>
        <w:rPr>
          <w:rFonts w:ascii="Courier New"/>
          <w:b/>
          <w:sz w:val="26"/>
        </w:rPr>
      </w:pPr>
      <w:r>
        <w:rPr>
          <w:rFonts w:ascii="Courier New"/>
          <w:b/>
          <w:color w:val="178037"/>
          <w:sz w:val="26"/>
        </w:rPr>
        <w:t>Binary</w:t>
      </w:r>
      <w:r>
        <w:rPr>
          <w:rFonts w:ascii="Courier New"/>
          <w:b/>
          <w:color w:val="178037"/>
          <w:spacing w:val="-7"/>
          <w:sz w:val="26"/>
        </w:rPr>
        <w:t xml:space="preserve"> </w:t>
      </w:r>
      <w:r>
        <w:rPr>
          <w:rFonts w:ascii="Courier New"/>
          <w:b/>
          <w:color w:val="178037"/>
          <w:sz w:val="26"/>
        </w:rPr>
        <w:t>equivalent</w:t>
      </w:r>
      <w:r>
        <w:rPr>
          <w:rFonts w:ascii="Courier New"/>
          <w:b/>
          <w:color w:val="178037"/>
          <w:spacing w:val="-5"/>
          <w:sz w:val="26"/>
        </w:rPr>
        <w:t xml:space="preserve"> </w:t>
      </w:r>
      <w:r>
        <w:rPr>
          <w:rFonts w:ascii="Courier New"/>
          <w:b/>
          <w:color w:val="178037"/>
          <w:sz w:val="26"/>
        </w:rPr>
        <w:t>of</w:t>
      </w:r>
      <w:r>
        <w:rPr>
          <w:rFonts w:ascii="Courier New"/>
          <w:b/>
          <w:color w:val="178037"/>
          <w:spacing w:val="-4"/>
          <w:sz w:val="26"/>
        </w:rPr>
        <w:t xml:space="preserve"> </w:t>
      </w:r>
      <w:r>
        <w:rPr>
          <w:rFonts w:ascii="Courier New"/>
          <w:b/>
          <w:color w:val="178037"/>
          <w:sz w:val="26"/>
        </w:rPr>
        <w:t>10</w:t>
      </w:r>
      <w:r>
        <w:rPr>
          <w:rFonts w:ascii="Courier New"/>
          <w:b/>
          <w:color w:val="178037"/>
          <w:spacing w:val="-5"/>
          <w:sz w:val="26"/>
        </w:rPr>
        <w:t xml:space="preserve"> </w:t>
      </w:r>
      <w:r>
        <w:rPr>
          <w:rFonts w:ascii="Courier New"/>
          <w:b/>
          <w:color w:val="178037"/>
          <w:sz w:val="26"/>
        </w:rPr>
        <w:t>is:</w:t>
      </w:r>
      <w:r>
        <w:rPr>
          <w:rFonts w:ascii="Courier New"/>
          <w:b/>
          <w:color w:val="178037"/>
          <w:spacing w:val="-4"/>
          <w:sz w:val="26"/>
        </w:rPr>
        <w:t xml:space="preserve"> 1010</w:t>
      </w:r>
    </w:p>
    <w:p w14:paraId="30D7BD3B" w14:textId="77777777" w:rsidR="004A1221" w:rsidRDefault="004A1221">
      <w:pPr>
        <w:pStyle w:val="BodyText"/>
        <w:spacing w:before="177"/>
        <w:rPr>
          <w:b/>
          <w:sz w:val="26"/>
        </w:rPr>
      </w:pPr>
    </w:p>
    <w:p w14:paraId="5F8349A3" w14:textId="77777777" w:rsidR="004A1221" w:rsidRDefault="00000000">
      <w:pPr>
        <w:pStyle w:val="Heading1"/>
      </w:pPr>
      <w:bookmarkStart w:id="7" w:name="Explanation_of_the_Code_"/>
      <w:bookmarkEnd w:id="7"/>
      <w:r>
        <w:t>Explanation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4"/>
        </w:rPr>
        <w:t>Code</w:t>
      </w:r>
    </w:p>
    <w:p w14:paraId="4AACDDD0" w14:textId="77777777" w:rsidR="004A1221" w:rsidRDefault="004A1221">
      <w:pPr>
        <w:spacing w:before="8"/>
        <w:rPr>
          <w:b/>
          <w:sz w:val="12"/>
        </w:rPr>
      </w:pPr>
    </w:p>
    <w:tbl>
      <w:tblPr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40"/>
        <w:gridCol w:w="6660"/>
      </w:tblGrid>
      <w:tr w:rsidR="004A1221" w14:paraId="302867EE" w14:textId="77777777">
        <w:trPr>
          <w:trHeight w:val="640"/>
        </w:trPr>
        <w:tc>
          <w:tcPr>
            <w:tcW w:w="2540" w:type="dxa"/>
          </w:tcPr>
          <w:p w14:paraId="64C6481B" w14:textId="77777777" w:rsidR="004A1221" w:rsidRDefault="00000000">
            <w:pPr>
              <w:pStyle w:val="TableParagraph"/>
              <w:spacing w:before="103"/>
              <w:ind w:left="10"/>
              <w:jc w:val="center"/>
              <w:rPr>
                <w:b/>
                <w:sz w:val="26"/>
              </w:rPr>
            </w:pPr>
            <w:r>
              <w:rPr>
                <w:b/>
                <w:spacing w:val="-4"/>
                <w:sz w:val="26"/>
              </w:rPr>
              <w:t>Step</w:t>
            </w:r>
          </w:p>
        </w:tc>
        <w:tc>
          <w:tcPr>
            <w:tcW w:w="6660" w:type="dxa"/>
          </w:tcPr>
          <w:p w14:paraId="25C921F5" w14:textId="77777777" w:rsidR="004A1221" w:rsidRDefault="00000000">
            <w:pPr>
              <w:pStyle w:val="TableParagraph"/>
              <w:spacing w:before="103"/>
              <w:ind w:left="20"/>
              <w:jc w:val="center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Description</w:t>
            </w:r>
          </w:p>
        </w:tc>
      </w:tr>
      <w:tr w:rsidR="004A1221" w14:paraId="0F985355" w14:textId="77777777">
        <w:trPr>
          <w:trHeight w:val="1179"/>
        </w:trPr>
        <w:tc>
          <w:tcPr>
            <w:tcW w:w="2540" w:type="dxa"/>
          </w:tcPr>
          <w:p w14:paraId="1927EA95" w14:textId="77777777" w:rsidR="004A1221" w:rsidRDefault="00000000">
            <w:pPr>
              <w:pStyle w:val="TableParagraph"/>
              <w:spacing w:before="117"/>
              <w:ind w:left="94"/>
              <w:rPr>
                <w:sz w:val="26"/>
              </w:rPr>
            </w:pPr>
            <w:r>
              <w:rPr>
                <w:sz w:val="26"/>
              </w:rPr>
              <w:t>Function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Creation</w:t>
            </w:r>
          </w:p>
        </w:tc>
        <w:tc>
          <w:tcPr>
            <w:tcW w:w="6660" w:type="dxa"/>
          </w:tcPr>
          <w:p w14:paraId="2B5F16CB" w14:textId="77777777" w:rsidR="004A1221" w:rsidRDefault="00000000">
            <w:pPr>
              <w:pStyle w:val="TableParagraph"/>
              <w:spacing w:before="146"/>
              <w:rPr>
                <w:rFonts w:ascii="Courier New"/>
                <w:sz w:val="26"/>
              </w:rPr>
            </w:pPr>
            <w:r>
              <w:rPr>
                <w:sz w:val="26"/>
              </w:rPr>
              <w:t>Defines</w:t>
            </w:r>
            <w:r>
              <w:rPr>
                <w:spacing w:val="30"/>
                <w:sz w:val="26"/>
              </w:rPr>
              <w:t xml:space="preserve">  </w:t>
            </w:r>
            <w:r>
              <w:rPr>
                <w:rFonts w:ascii="Courier New"/>
                <w:color w:val="178037"/>
                <w:sz w:val="26"/>
              </w:rPr>
              <w:t>decimal_to_binary</w:t>
            </w:r>
            <w:r>
              <w:rPr>
                <w:rFonts w:ascii="Courier New"/>
                <w:color w:val="178037"/>
                <w:spacing w:val="37"/>
                <w:sz w:val="26"/>
              </w:rPr>
              <w:t xml:space="preserve"> </w:t>
            </w:r>
            <w:r>
              <w:rPr>
                <w:sz w:val="26"/>
              </w:rPr>
              <w:t>function</w:t>
            </w:r>
            <w:r>
              <w:rPr>
                <w:spacing w:val="30"/>
                <w:sz w:val="26"/>
              </w:rPr>
              <w:t xml:space="preserve">  </w:t>
            </w:r>
            <w:r>
              <w:rPr>
                <w:sz w:val="26"/>
              </w:rPr>
              <w:t>with</w:t>
            </w:r>
            <w:r>
              <w:rPr>
                <w:spacing w:val="24"/>
                <w:sz w:val="26"/>
              </w:rPr>
              <w:t xml:space="preserve">  </w:t>
            </w:r>
            <w:r>
              <w:rPr>
                <w:sz w:val="26"/>
              </w:rPr>
              <w:t>input</w:t>
            </w:r>
            <w:r>
              <w:rPr>
                <w:spacing w:val="24"/>
                <w:sz w:val="26"/>
              </w:rPr>
              <w:t xml:space="preserve">  </w:t>
            </w:r>
            <w:r>
              <w:rPr>
                <w:rFonts w:ascii="Courier New"/>
                <w:color w:val="178037"/>
                <w:spacing w:val="-10"/>
                <w:sz w:val="26"/>
              </w:rPr>
              <w:t>n</w:t>
            </w:r>
          </w:p>
          <w:p w14:paraId="79FA3A37" w14:textId="77777777" w:rsidR="004A1221" w:rsidRDefault="00000000">
            <w:pPr>
              <w:pStyle w:val="TableParagraph"/>
              <w:spacing w:before="164"/>
              <w:rPr>
                <w:sz w:val="26"/>
              </w:rPr>
            </w:pPr>
            <w:r>
              <w:rPr>
                <w:sz w:val="26"/>
              </w:rPr>
              <w:t>(decimal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number).</w:t>
            </w:r>
          </w:p>
        </w:tc>
      </w:tr>
      <w:tr w:rsidR="004A1221" w14:paraId="665416EC" w14:textId="77777777">
        <w:trPr>
          <w:trHeight w:val="1100"/>
        </w:trPr>
        <w:tc>
          <w:tcPr>
            <w:tcW w:w="2540" w:type="dxa"/>
          </w:tcPr>
          <w:p w14:paraId="61C1A763" w14:textId="77777777" w:rsidR="004A1221" w:rsidRDefault="00000000">
            <w:pPr>
              <w:pStyle w:val="TableParagraph"/>
              <w:tabs>
                <w:tab w:val="left" w:pos="1767"/>
              </w:tabs>
              <w:spacing w:before="105" w:line="360" w:lineRule="auto"/>
              <w:ind w:left="94" w:right="86"/>
              <w:rPr>
                <w:sz w:val="26"/>
              </w:rPr>
            </w:pPr>
            <w:r>
              <w:rPr>
                <w:spacing w:val="-2"/>
                <w:sz w:val="26"/>
              </w:rPr>
              <w:t>Binary</w:t>
            </w:r>
            <w:r>
              <w:rPr>
                <w:sz w:val="26"/>
              </w:rPr>
              <w:tab/>
            </w:r>
            <w:r>
              <w:rPr>
                <w:spacing w:val="-2"/>
                <w:sz w:val="26"/>
              </w:rPr>
              <w:t>Result Variable</w:t>
            </w:r>
          </w:p>
        </w:tc>
        <w:tc>
          <w:tcPr>
            <w:tcW w:w="6660" w:type="dxa"/>
          </w:tcPr>
          <w:p w14:paraId="5D3F740E" w14:textId="77777777" w:rsidR="004A1221" w:rsidRDefault="00000000">
            <w:pPr>
              <w:pStyle w:val="TableParagraph"/>
              <w:spacing w:before="105"/>
              <w:rPr>
                <w:sz w:val="26"/>
              </w:rPr>
            </w:pPr>
            <w:r>
              <w:rPr>
                <w:sz w:val="26"/>
              </w:rPr>
              <w:t>Stores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binary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representation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as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a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string.</w:t>
            </w:r>
          </w:p>
        </w:tc>
      </w:tr>
      <w:tr w:rsidR="004A1221" w14:paraId="0911D63C" w14:textId="77777777">
        <w:trPr>
          <w:trHeight w:val="720"/>
        </w:trPr>
        <w:tc>
          <w:tcPr>
            <w:tcW w:w="2540" w:type="dxa"/>
          </w:tcPr>
          <w:p w14:paraId="430053C5" w14:textId="77777777" w:rsidR="004A1221" w:rsidRDefault="00000000">
            <w:pPr>
              <w:pStyle w:val="TableParagraph"/>
              <w:spacing w:before="106"/>
              <w:ind w:left="94"/>
              <w:rPr>
                <w:sz w:val="26"/>
              </w:rPr>
            </w:pPr>
            <w:r>
              <w:rPr>
                <w:sz w:val="26"/>
              </w:rPr>
              <w:t>Loop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Execution</w:t>
            </w:r>
          </w:p>
        </w:tc>
        <w:tc>
          <w:tcPr>
            <w:tcW w:w="6660" w:type="dxa"/>
          </w:tcPr>
          <w:p w14:paraId="7E9A85F4" w14:textId="77777777" w:rsidR="004A1221" w:rsidRDefault="00000000">
            <w:pPr>
              <w:pStyle w:val="TableParagraph"/>
              <w:spacing w:before="136"/>
              <w:rPr>
                <w:sz w:val="26"/>
              </w:rPr>
            </w:pPr>
            <w:r>
              <w:rPr>
                <w:sz w:val="26"/>
              </w:rPr>
              <w:t>Repeatedly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divides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rFonts w:ascii="Courier New"/>
                <w:color w:val="178037"/>
                <w:sz w:val="26"/>
              </w:rPr>
              <w:t>num</w:t>
            </w:r>
            <w:r>
              <w:rPr>
                <w:rFonts w:ascii="Courier New"/>
                <w:color w:val="178037"/>
                <w:spacing w:val="-92"/>
                <w:sz w:val="26"/>
              </w:rPr>
              <w:t xml:space="preserve"> </w:t>
            </w:r>
            <w:r>
              <w:rPr>
                <w:sz w:val="26"/>
              </w:rPr>
              <w:t>by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2,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storing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remainders.</w:t>
            </w:r>
          </w:p>
        </w:tc>
      </w:tr>
    </w:tbl>
    <w:p w14:paraId="0C546131" w14:textId="77777777" w:rsidR="004A1221" w:rsidRDefault="004A1221">
      <w:pPr>
        <w:pStyle w:val="TableParagraph"/>
        <w:rPr>
          <w:sz w:val="26"/>
        </w:rPr>
        <w:sectPr w:rsidR="004A1221">
          <w:pgSz w:w="12240" w:h="15840"/>
          <w:pgMar w:top="1380" w:right="1440" w:bottom="1520" w:left="1440" w:header="720" w:footer="720" w:gutter="0"/>
          <w:cols w:space="720"/>
        </w:sectPr>
      </w:pPr>
    </w:p>
    <w:tbl>
      <w:tblPr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40"/>
        <w:gridCol w:w="6660"/>
      </w:tblGrid>
      <w:tr w:rsidR="004A1221" w14:paraId="1D6931DA" w14:textId="77777777">
        <w:trPr>
          <w:trHeight w:val="640"/>
        </w:trPr>
        <w:tc>
          <w:tcPr>
            <w:tcW w:w="2540" w:type="dxa"/>
          </w:tcPr>
          <w:p w14:paraId="1C213A6B" w14:textId="77777777" w:rsidR="004A1221" w:rsidRDefault="00000000">
            <w:pPr>
              <w:pStyle w:val="TableParagraph"/>
              <w:ind w:left="94"/>
              <w:rPr>
                <w:sz w:val="26"/>
              </w:rPr>
            </w:pPr>
            <w:r>
              <w:rPr>
                <w:sz w:val="26"/>
              </w:rPr>
              <w:t>String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Concatenation</w:t>
            </w:r>
          </w:p>
        </w:tc>
        <w:tc>
          <w:tcPr>
            <w:tcW w:w="6660" w:type="dxa"/>
          </w:tcPr>
          <w:p w14:paraId="41CAD564" w14:textId="77777777" w:rsidR="004A1221" w:rsidRDefault="00000000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Builds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binary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number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in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reverse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order.</w:t>
            </w:r>
          </w:p>
        </w:tc>
      </w:tr>
      <w:tr w:rsidR="004A1221" w14:paraId="2E9BA90C" w14:textId="77777777">
        <w:trPr>
          <w:trHeight w:val="659"/>
        </w:trPr>
        <w:tc>
          <w:tcPr>
            <w:tcW w:w="2540" w:type="dxa"/>
          </w:tcPr>
          <w:p w14:paraId="67AA2779" w14:textId="77777777" w:rsidR="004A1221" w:rsidRDefault="00000000">
            <w:pPr>
              <w:pStyle w:val="TableParagraph"/>
              <w:spacing w:before="113"/>
              <w:ind w:left="94"/>
              <w:rPr>
                <w:sz w:val="26"/>
              </w:rPr>
            </w:pPr>
            <w:r>
              <w:rPr>
                <w:sz w:val="26"/>
              </w:rPr>
              <w:t>Return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Statement</w:t>
            </w:r>
          </w:p>
        </w:tc>
        <w:tc>
          <w:tcPr>
            <w:tcW w:w="6660" w:type="dxa"/>
          </w:tcPr>
          <w:p w14:paraId="05B93E67" w14:textId="77777777" w:rsidR="004A1221" w:rsidRDefault="00000000">
            <w:pPr>
              <w:pStyle w:val="TableParagraph"/>
              <w:spacing w:before="113"/>
              <w:rPr>
                <w:sz w:val="26"/>
              </w:rPr>
            </w:pPr>
            <w:r>
              <w:rPr>
                <w:sz w:val="26"/>
              </w:rPr>
              <w:t>Returns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final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binary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string.</w:t>
            </w:r>
          </w:p>
        </w:tc>
      </w:tr>
    </w:tbl>
    <w:p w14:paraId="5282107A" w14:textId="77777777" w:rsidR="004A1221" w:rsidRPr="00761FE9" w:rsidRDefault="00000000" w:rsidP="008A6CCF">
      <w:pPr>
        <w:spacing w:before="1"/>
        <w:jc w:val="center"/>
        <w:rPr>
          <w:b/>
          <w:color w:val="000000"/>
          <w:spacing w:val="-4"/>
          <w:sz w:val="44"/>
          <w:szCs w:val="36"/>
        </w:rPr>
      </w:pPr>
      <w:r w:rsidRPr="00761FE9">
        <w:rPr>
          <w:b/>
          <w:color w:val="000000"/>
          <w:spacing w:val="-4"/>
          <w:sz w:val="44"/>
          <w:szCs w:val="36"/>
          <w:highlight w:val="yellow"/>
        </w:rPr>
        <w:lastRenderedPageBreak/>
        <w:t>Task</w:t>
      </w:r>
    </w:p>
    <w:p w14:paraId="4ABAAF2F" w14:textId="77777777" w:rsidR="00761FE9" w:rsidRDefault="00761FE9" w:rsidP="008A6CCF">
      <w:pPr>
        <w:spacing w:before="1"/>
        <w:jc w:val="center"/>
        <w:rPr>
          <w:b/>
          <w:sz w:val="30"/>
        </w:rPr>
      </w:pPr>
    </w:p>
    <w:p w14:paraId="62BF0364" w14:textId="77777777" w:rsidR="004A1221" w:rsidRPr="00761FE9" w:rsidRDefault="00000000">
      <w:pPr>
        <w:pStyle w:val="ListParagraph"/>
        <w:numPr>
          <w:ilvl w:val="0"/>
          <w:numId w:val="1"/>
        </w:numPr>
        <w:tabs>
          <w:tab w:val="left" w:pos="359"/>
        </w:tabs>
        <w:spacing w:before="172"/>
        <w:ind w:left="359" w:hanging="359"/>
        <w:rPr>
          <w:sz w:val="26"/>
        </w:rPr>
      </w:pPr>
      <w:r>
        <w:rPr>
          <w:sz w:val="26"/>
        </w:rPr>
        <w:t>Modify</w:t>
      </w:r>
      <w:r>
        <w:rPr>
          <w:spacing w:val="-10"/>
          <w:sz w:val="26"/>
        </w:rPr>
        <w:t xml:space="preserve"> </w:t>
      </w:r>
      <w:r>
        <w:rPr>
          <w:sz w:val="26"/>
        </w:rPr>
        <w:t>the</w:t>
      </w:r>
      <w:r>
        <w:rPr>
          <w:spacing w:val="-7"/>
          <w:sz w:val="26"/>
        </w:rPr>
        <w:t xml:space="preserve"> </w:t>
      </w:r>
      <w:r>
        <w:rPr>
          <w:sz w:val="26"/>
        </w:rPr>
        <w:t>function</w:t>
      </w:r>
      <w:r>
        <w:rPr>
          <w:spacing w:val="-7"/>
          <w:sz w:val="26"/>
        </w:rPr>
        <w:t xml:space="preserve"> </w:t>
      </w:r>
      <w:r>
        <w:rPr>
          <w:sz w:val="26"/>
        </w:rPr>
        <w:t>to</w:t>
      </w:r>
      <w:r>
        <w:rPr>
          <w:spacing w:val="-7"/>
          <w:sz w:val="26"/>
        </w:rPr>
        <w:t xml:space="preserve"> </w:t>
      </w:r>
      <w:r>
        <w:rPr>
          <w:sz w:val="26"/>
        </w:rPr>
        <w:t>display</w:t>
      </w:r>
      <w:r>
        <w:rPr>
          <w:spacing w:val="-7"/>
          <w:sz w:val="26"/>
        </w:rPr>
        <w:t xml:space="preserve"> </w:t>
      </w:r>
      <w:r>
        <w:rPr>
          <w:sz w:val="26"/>
        </w:rPr>
        <w:t>step-by-step</w:t>
      </w:r>
      <w:r>
        <w:rPr>
          <w:spacing w:val="-7"/>
          <w:sz w:val="26"/>
        </w:rPr>
        <w:t xml:space="preserve"> </w:t>
      </w:r>
      <w:r>
        <w:rPr>
          <w:sz w:val="26"/>
        </w:rPr>
        <w:t>conversion</w:t>
      </w:r>
      <w:r>
        <w:rPr>
          <w:spacing w:val="-7"/>
          <w:sz w:val="26"/>
        </w:rPr>
        <w:t xml:space="preserve"> </w:t>
      </w:r>
      <w:r>
        <w:rPr>
          <w:sz w:val="26"/>
        </w:rPr>
        <w:t>while</w:t>
      </w:r>
      <w:r>
        <w:rPr>
          <w:spacing w:val="-7"/>
          <w:sz w:val="26"/>
        </w:rPr>
        <w:t xml:space="preserve"> </w:t>
      </w:r>
      <w:r>
        <w:rPr>
          <w:sz w:val="26"/>
        </w:rPr>
        <w:t>calculating</w:t>
      </w:r>
      <w:r>
        <w:rPr>
          <w:spacing w:val="-7"/>
          <w:sz w:val="26"/>
        </w:rPr>
        <w:t xml:space="preserve"> </w:t>
      </w:r>
      <w:r>
        <w:rPr>
          <w:spacing w:val="-2"/>
          <w:sz w:val="26"/>
        </w:rPr>
        <w:t>binary.</w:t>
      </w:r>
    </w:p>
    <w:p w14:paraId="25B30DB1" w14:textId="77777777" w:rsidR="00761FE9" w:rsidRPr="008A6CCF" w:rsidRDefault="00761FE9" w:rsidP="00761FE9">
      <w:pPr>
        <w:pStyle w:val="ListParagraph"/>
        <w:tabs>
          <w:tab w:val="left" w:pos="359"/>
        </w:tabs>
        <w:spacing w:before="172"/>
        <w:ind w:firstLine="0"/>
        <w:rPr>
          <w:sz w:val="26"/>
        </w:rPr>
      </w:pPr>
    </w:p>
    <w:p w14:paraId="34B1C2F9" w14:textId="3A331359" w:rsidR="008A6CCF" w:rsidRDefault="008A6CCF" w:rsidP="008A6CCF">
      <w:pPr>
        <w:tabs>
          <w:tab w:val="left" w:pos="359"/>
        </w:tabs>
        <w:spacing w:before="172"/>
        <w:rPr>
          <w:sz w:val="26"/>
        </w:rPr>
      </w:pPr>
      <w:r w:rsidRPr="008A6CCF">
        <w:rPr>
          <w:noProof/>
          <w:sz w:val="26"/>
        </w:rPr>
        <w:drawing>
          <wp:inline distT="0" distB="0" distL="0" distR="0" wp14:anchorId="547A142C" wp14:editId="14DECCD3">
            <wp:extent cx="5943600" cy="5806440"/>
            <wp:effectExtent l="0" t="0" r="0" b="3810"/>
            <wp:docPr id="198158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583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0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3F6B6" w14:textId="77777777" w:rsidR="008A6CCF" w:rsidRDefault="008A6CCF" w:rsidP="008A6CCF">
      <w:pPr>
        <w:tabs>
          <w:tab w:val="left" w:pos="359"/>
        </w:tabs>
        <w:spacing w:before="172"/>
        <w:rPr>
          <w:sz w:val="26"/>
        </w:rPr>
      </w:pPr>
    </w:p>
    <w:p w14:paraId="6ED0D319" w14:textId="77777777" w:rsidR="00761FE9" w:rsidRDefault="00761FE9" w:rsidP="008A6CCF">
      <w:pPr>
        <w:tabs>
          <w:tab w:val="left" w:pos="359"/>
        </w:tabs>
        <w:spacing w:before="172"/>
        <w:rPr>
          <w:sz w:val="26"/>
        </w:rPr>
      </w:pPr>
    </w:p>
    <w:p w14:paraId="0427942B" w14:textId="77777777" w:rsidR="00761FE9" w:rsidRDefault="00761FE9" w:rsidP="008A6CCF">
      <w:pPr>
        <w:tabs>
          <w:tab w:val="left" w:pos="359"/>
        </w:tabs>
        <w:spacing w:before="172"/>
        <w:rPr>
          <w:sz w:val="26"/>
        </w:rPr>
      </w:pPr>
    </w:p>
    <w:p w14:paraId="30784EA4" w14:textId="77777777" w:rsidR="00761FE9" w:rsidRDefault="00761FE9" w:rsidP="008A6CCF">
      <w:pPr>
        <w:tabs>
          <w:tab w:val="left" w:pos="359"/>
        </w:tabs>
        <w:spacing w:before="172"/>
        <w:rPr>
          <w:sz w:val="26"/>
        </w:rPr>
      </w:pPr>
    </w:p>
    <w:p w14:paraId="18676C1D" w14:textId="77777777" w:rsidR="00761FE9" w:rsidRDefault="00761FE9" w:rsidP="008A6CCF">
      <w:pPr>
        <w:tabs>
          <w:tab w:val="left" w:pos="359"/>
        </w:tabs>
        <w:spacing w:before="172"/>
        <w:rPr>
          <w:sz w:val="26"/>
        </w:rPr>
      </w:pPr>
    </w:p>
    <w:p w14:paraId="31622A24" w14:textId="77777777" w:rsidR="00761FE9" w:rsidRPr="008A6CCF" w:rsidRDefault="00761FE9" w:rsidP="008A6CCF">
      <w:pPr>
        <w:tabs>
          <w:tab w:val="left" w:pos="359"/>
        </w:tabs>
        <w:spacing w:before="172"/>
        <w:rPr>
          <w:sz w:val="26"/>
        </w:rPr>
      </w:pPr>
    </w:p>
    <w:p w14:paraId="063E9C43" w14:textId="5926370E" w:rsidR="00761FE9" w:rsidRPr="00761FE9" w:rsidRDefault="00000000" w:rsidP="00761FE9">
      <w:pPr>
        <w:pStyle w:val="ListParagraph"/>
        <w:numPr>
          <w:ilvl w:val="0"/>
          <w:numId w:val="1"/>
        </w:numPr>
        <w:tabs>
          <w:tab w:val="left" w:pos="360"/>
        </w:tabs>
        <w:spacing w:line="360" w:lineRule="auto"/>
        <w:ind w:right="809"/>
        <w:rPr>
          <w:sz w:val="26"/>
        </w:rPr>
      </w:pPr>
      <w:r>
        <w:rPr>
          <w:sz w:val="26"/>
        </w:rPr>
        <w:lastRenderedPageBreak/>
        <w:t>Write</w:t>
      </w:r>
      <w:r>
        <w:rPr>
          <w:spacing w:val="-4"/>
          <w:sz w:val="26"/>
        </w:rPr>
        <w:t xml:space="preserve"> </w:t>
      </w:r>
      <w:r>
        <w:rPr>
          <w:sz w:val="26"/>
        </w:rPr>
        <w:t>a</w:t>
      </w:r>
      <w:r>
        <w:rPr>
          <w:spacing w:val="-4"/>
          <w:sz w:val="26"/>
        </w:rPr>
        <w:t xml:space="preserve"> </w:t>
      </w:r>
      <w:r>
        <w:rPr>
          <w:sz w:val="26"/>
        </w:rPr>
        <w:t>PL/SQL</w:t>
      </w:r>
      <w:r>
        <w:rPr>
          <w:spacing w:val="-4"/>
          <w:sz w:val="26"/>
        </w:rPr>
        <w:t xml:space="preserve"> </w:t>
      </w:r>
      <w:r>
        <w:rPr>
          <w:sz w:val="26"/>
        </w:rPr>
        <w:t>block</w:t>
      </w:r>
      <w:r>
        <w:rPr>
          <w:spacing w:val="-4"/>
          <w:sz w:val="26"/>
        </w:rPr>
        <w:t xml:space="preserve"> </w:t>
      </w:r>
      <w:r>
        <w:rPr>
          <w:sz w:val="26"/>
        </w:rPr>
        <w:t>to</w:t>
      </w:r>
      <w:r>
        <w:rPr>
          <w:spacing w:val="-4"/>
          <w:sz w:val="26"/>
        </w:rPr>
        <w:t xml:space="preserve"> </w:t>
      </w:r>
      <w:r>
        <w:rPr>
          <w:sz w:val="26"/>
        </w:rPr>
        <w:t>accept</w:t>
      </w:r>
      <w:r>
        <w:rPr>
          <w:spacing w:val="-4"/>
          <w:sz w:val="26"/>
        </w:rPr>
        <w:t xml:space="preserve"> </w:t>
      </w:r>
      <w:r>
        <w:rPr>
          <w:sz w:val="26"/>
        </w:rPr>
        <w:t>user</w:t>
      </w:r>
      <w:r>
        <w:rPr>
          <w:spacing w:val="-4"/>
          <w:sz w:val="26"/>
        </w:rPr>
        <w:t xml:space="preserve"> </w:t>
      </w:r>
      <w:r>
        <w:rPr>
          <w:sz w:val="26"/>
        </w:rPr>
        <w:t>input</w:t>
      </w:r>
      <w:r>
        <w:rPr>
          <w:spacing w:val="-4"/>
          <w:sz w:val="26"/>
        </w:rPr>
        <w:t xml:space="preserve"> </w:t>
      </w:r>
      <w:r>
        <w:rPr>
          <w:sz w:val="26"/>
        </w:rPr>
        <w:t>for</w:t>
      </w:r>
      <w:r>
        <w:rPr>
          <w:spacing w:val="-4"/>
          <w:sz w:val="26"/>
        </w:rPr>
        <w:t xml:space="preserve"> </w:t>
      </w:r>
      <w:r>
        <w:rPr>
          <w:sz w:val="26"/>
        </w:rPr>
        <w:t>the</w:t>
      </w:r>
      <w:r>
        <w:rPr>
          <w:spacing w:val="-4"/>
          <w:sz w:val="26"/>
        </w:rPr>
        <w:t xml:space="preserve"> </w:t>
      </w:r>
      <w:r>
        <w:rPr>
          <w:sz w:val="26"/>
        </w:rPr>
        <w:t>decimal</w:t>
      </w:r>
      <w:r>
        <w:rPr>
          <w:spacing w:val="-4"/>
          <w:sz w:val="26"/>
        </w:rPr>
        <w:t xml:space="preserve"> </w:t>
      </w:r>
      <w:r>
        <w:rPr>
          <w:sz w:val="26"/>
        </w:rPr>
        <w:t>number</w:t>
      </w:r>
      <w:r>
        <w:rPr>
          <w:spacing w:val="-4"/>
          <w:sz w:val="26"/>
        </w:rPr>
        <w:t xml:space="preserve"> </w:t>
      </w:r>
      <w:r>
        <w:rPr>
          <w:sz w:val="26"/>
        </w:rPr>
        <w:t>and</w:t>
      </w:r>
      <w:r>
        <w:rPr>
          <w:spacing w:val="-4"/>
          <w:sz w:val="26"/>
        </w:rPr>
        <w:t xml:space="preserve"> </w:t>
      </w:r>
      <w:r>
        <w:rPr>
          <w:sz w:val="26"/>
        </w:rPr>
        <w:t>call</w:t>
      </w:r>
      <w:r>
        <w:rPr>
          <w:spacing w:val="-4"/>
          <w:sz w:val="26"/>
        </w:rPr>
        <w:t xml:space="preserve"> </w:t>
      </w:r>
      <w:r>
        <w:rPr>
          <w:sz w:val="26"/>
        </w:rPr>
        <w:t xml:space="preserve">the </w:t>
      </w:r>
      <w:r>
        <w:rPr>
          <w:spacing w:val="-2"/>
          <w:sz w:val="26"/>
        </w:rPr>
        <w:t>function.</w:t>
      </w:r>
    </w:p>
    <w:p w14:paraId="787501BE" w14:textId="77777777" w:rsidR="00761FE9" w:rsidRPr="00761FE9" w:rsidRDefault="00761FE9" w:rsidP="00761FE9">
      <w:pPr>
        <w:pStyle w:val="ListParagraph"/>
        <w:tabs>
          <w:tab w:val="left" w:pos="360"/>
        </w:tabs>
        <w:spacing w:line="360" w:lineRule="auto"/>
        <w:ind w:left="360" w:right="809" w:firstLine="0"/>
        <w:rPr>
          <w:sz w:val="26"/>
        </w:rPr>
      </w:pPr>
    </w:p>
    <w:p w14:paraId="6EFDCF4F" w14:textId="51B8EBE3" w:rsidR="00761FE9" w:rsidRDefault="00761FE9" w:rsidP="00761FE9">
      <w:pPr>
        <w:tabs>
          <w:tab w:val="left" w:pos="360"/>
        </w:tabs>
        <w:spacing w:line="360" w:lineRule="auto"/>
        <w:ind w:right="809"/>
        <w:rPr>
          <w:sz w:val="26"/>
        </w:rPr>
      </w:pPr>
      <w:r w:rsidRPr="00761FE9">
        <w:rPr>
          <w:noProof/>
          <w:sz w:val="26"/>
        </w:rPr>
        <w:drawing>
          <wp:inline distT="0" distB="0" distL="0" distR="0" wp14:anchorId="3E3E4625" wp14:editId="786D3F10">
            <wp:extent cx="5943600" cy="2827655"/>
            <wp:effectExtent l="0" t="0" r="0" b="0"/>
            <wp:docPr id="1421211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2110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007F4" w14:textId="77777777" w:rsidR="00761FE9" w:rsidRDefault="00761FE9" w:rsidP="00761FE9">
      <w:pPr>
        <w:pStyle w:val="ListParagraph"/>
        <w:tabs>
          <w:tab w:val="left" w:pos="359"/>
        </w:tabs>
        <w:spacing w:before="29"/>
        <w:ind w:firstLine="0"/>
        <w:rPr>
          <w:sz w:val="26"/>
        </w:rPr>
      </w:pPr>
    </w:p>
    <w:p w14:paraId="4843EE7D" w14:textId="77777777" w:rsidR="00761FE9" w:rsidRDefault="00761FE9" w:rsidP="00761FE9">
      <w:pPr>
        <w:pStyle w:val="ListParagraph"/>
        <w:tabs>
          <w:tab w:val="left" w:pos="359"/>
        </w:tabs>
        <w:spacing w:before="29"/>
        <w:ind w:firstLine="0"/>
        <w:rPr>
          <w:sz w:val="26"/>
        </w:rPr>
      </w:pPr>
    </w:p>
    <w:p w14:paraId="1ACAD2A9" w14:textId="77777777" w:rsidR="00761FE9" w:rsidRDefault="00761FE9" w:rsidP="00761FE9">
      <w:pPr>
        <w:pStyle w:val="ListParagraph"/>
        <w:tabs>
          <w:tab w:val="left" w:pos="359"/>
        </w:tabs>
        <w:spacing w:before="29"/>
        <w:ind w:firstLine="0"/>
        <w:rPr>
          <w:sz w:val="26"/>
        </w:rPr>
      </w:pPr>
    </w:p>
    <w:p w14:paraId="10A152E5" w14:textId="77777777" w:rsidR="00761FE9" w:rsidRDefault="00761FE9" w:rsidP="00761FE9">
      <w:pPr>
        <w:pStyle w:val="ListParagraph"/>
        <w:tabs>
          <w:tab w:val="left" w:pos="359"/>
        </w:tabs>
        <w:spacing w:before="29"/>
        <w:ind w:firstLine="0"/>
        <w:rPr>
          <w:sz w:val="26"/>
        </w:rPr>
      </w:pPr>
    </w:p>
    <w:p w14:paraId="4CE0BDF7" w14:textId="77777777" w:rsidR="00761FE9" w:rsidRDefault="00761FE9" w:rsidP="00761FE9">
      <w:pPr>
        <w:pStyle w:val="ListParagraph"/>
        <w:tabs>
          <w:tab w:val="left" w:pos="359"/>
        </w:tabs>
        <w:spacing w:before="29"/>
        <w:ind w:firstLine="0"/>
        <w:rPr>
          <w:sz w:val="26"/>
        </w:rPr>
      </w:pPr>
    </w:p>
    <w:p w14:paraId="2D08AC5A" w14:textId="77777777" w:rsidR="00761FE9" w:rsidRDefault="00761FE9" w:rsidP="00761FE9">
      <w:pPr>
        <w:pStyle w:val="ListParagraph"/>
        <w:tabs>
          <w:tab w:val="left" w:pos="359"/>
        </w:tabs>
        <w:spacing w:before="29"/>
        <w:ind w:firstLine="0"/>
        <w:rPr>
          <w:sz w:val="26"/>
        </w:rPr>
      </w:pPr>
    </w:p>
    <w:p w14:paraId="7147BA33" w14:textId="77777777" w:rsidR="00761FE9" w:rsidRDefault="00761FE9" w:rsidP="00761FE9">
      <w:pPr>
        <w:pStyle w:val="ListParagraph"/>
        <w:tabs>
          <w:tab w:val="left" w:pos="359"/>
        </w:tabs>
        <w:spacing w:before="29"/>
        <w:ind w:firstLine="0"/>
        <w:rPr>
          <w:sz w:val="26"/>
        </w:rPr>
      </w:pPr>
    </w:p>
    <w:p w14:paraId="2D083CAA" w14:textId="77777777" w:rsidR="00761FE9" w:rsidRDefault="00761FE9" w:rsidP="00761FE9">
      <w:pPr>
        <w:pStyle w:val="ListParagraph"/>
        <w:tabs>
          <w:tab w:val="left" w:pos="359"/>
        </w:tabs>
        <w:spacing w:before="29"/>
        <w:ind w:firstLine="0"/>
        <w:rPr>
          <w:sz w:val="26"/>
        </w:rPr>
      </w:pPr>
    </w:p>
    <w:p w14:paraId="5BF9E431" w14:textId="77777777" w:rsidR="00761FE9" w:rsidRDefault="00761FE9" w:rsidP="00761FE9">
      <w:pPr>
        <w:pStyle w:val="ListParagraph"/>
        <w:tabs>
          <w:tab w:val="left" w:pos="359"/>
        </w:tabs>
        <w:spacing w:before="29"/>
        <w:ind w:firstLine="0"/>
        <w:rPr>
          <w:sz w:val="26"/>
        </w:rPr>
      </w:pPr>
    </w:p>
    <w:p w14:paraId="44BBAE8C" w14:textId="77777777" w:rsidR="00761FE9" w:rsidRDefault="00761FE9" w:rsidP="00761FE9">
      <w:pPr>
        <w:pStyle w:val="ListParagraph"/>
        <w:tabs>
          <w:tab w:val="left" w:pos="359"/>
        </w:tabs>
        <w:spacing w:before="29"/>
        <w:ind w:firstLine="0"/>
        <w:rPr>
          <w:sz w:val="26"/>
        </w:rPr>
      </w:pPr>
    </w:p>
    <w:p w14:paraId="54C9A60D" w14:textId="77777777" w:rsidR="00761FE9" w:rsidRDefault="00761FE9" w:rsidP="00761FE9">
      <w:pPr>
        <w:pStyle w:val="ListParagraph"/>
        <w:tabs>
          <w:tab w:val="left" w:pos="359"/>
        </w:tabs>
        <w:spacing w:before="29"/>
        <w:ind w:firstLine="0"/>
        <w:rPr>
          <w:sz w:val="26"/>
        </w:rPr>
      </w:pPr>
    </w:p>
    <w:p w14:paraId="7046B9FA" w14:textId="77777777" w:rsidR="00761FE9" w:rsidRDefault="00761FE9" w:rsidP="00761FE9">
      <w:pPr>
        <w:pStyle w:val="ListParagraph"/>
        <w:tabs>
          <w:tab w:val="left" w:pos="359"/>
        </w:tabs>
        <w:spacing w:before="29"/>
        <w:ind w:firstLine="0"/>
        <w:rPr>
          <w:sz w:val="26"/>
        </w:rPr>
      </w:pPr>
    </w:p>
    <w:p w14:paraId="5F8AEF87" w14:textId="77777777" w:rsidR="00761FE9" w:rsidRDefault="00761FE9" w:rsidP="00761FE9">
      <w:pPr>
        <w:pStyle w:val="ListParagraph"/>
        <w:tabs>
          <w:tab w:val="left" w:pos="359"/>
        </w:tabs>
        <w:spacing w:before="29"/>
        <w:ind w:firstLine="0"/>
        <w:rPr>
          <w:sz w:val="26"/>
        </w:rPr>
      </w:pPr>
    </w:p>
    <w:p w14:paraId="49AD5880" w14:textId="77777777" w:rsidR="00761FE9" w:rsidRDefault="00761FE9" w:rsidP="00761FE9">
      <w:pPr>
        <w:pStyle w:val="ListParagraph"/>
        <w:tabs>
          <w:tab w:val="left" w:pos="359"/>
        </w:tabs>
        <w:spacing w:before="29"/>
        <w:ind w:firstLine="0"/>
        <w:rPr>
          <w:sz w:val="26"/>
        </w:rPr>
      </w:pPr>
    </w:p>
    <w:p w14:paraId="3501389E" w14:textId="77777777" w:rsidR="00761FE9" w:rsidRDefault="00761FE9" w:rsidP="00761FE9">
      <w:pPr>
        <w:pStyle w:val="ListParagraph"/>
        <w:tabs>
          <w:tab w:val="left" w:pos="359"/>
        </w:tabs>
        <w:spacing w:before="29"/>
        <w:ind w:firstLine="0"/>
        <w:rPr>
          <w:sz w:val="26"/>
        </w:rPr>
      </w:pPr>
    </w:p>
    <w:p w14:paraId="30D72BA4" w14:textId="77777777" w:rsidR="00761FE9" w:rsidRDefault="00761FE9" w:rsidP="00761FE9">
      <w:pPr>
        <w:pStyle w:val="ListParagraph"/>
        <w:tabs>
          <w:tab w:val="left" w:pos="359"/>
        </w:tabs>
        <w:spacing w:before="29"/>
        <w:ind w:firstLine="0"/>
        <w:rPr>
          <w:sz w:val="26"/>
        </w:rPr>
      </w:pPr>
    </w:p>
    <w:p w14:paraId="4EC13479" w14:textId="77777777" w:rsidR="00761FE9" w:rsidRDefault="00761FE9" w:rsidP="00761FE9">
      <w:pPr>
        <w:pStyle w:val="ListParagraph"/>
        <w:tabs>
          <w:tab w:val="left" w:pos="359"/>
        </w:tabs>
        <w:spacing w:before="29"/>
        <w:ind w:firstLine="0"/>
        <w:rPr>
          <w:sz w:val="26"/>
        </w:rPr>
      </w:pPr>
    </w:p>
    <w:p w14:paraId="555114EF" w14:textId="77777777" w:rsidR="00761FE9" w:rsidRDefault="00761FE9" w:rsidP="00761FE9">
      <w:pPr>
        <w:pStyle w:val="ListParagraph"/>
        <w:tabs>
          <w:tab w:val="left" w:pos="359"/>
        </w:tabs>
        <w:spacing w:before="29"/>
        <w:ind w:firstLine="0"/>
        <w:rPr>
          <w:sz w:val="26"/>
        </w:rPr>
      </w:pPr>
    </w:p>
    <w:p w14:paraId="7A6E3690" w14:textId="77777777" w:rsidR="00761FE9" w:rsidRDefault="00761FE9" w:rsidP="00761FE9">
      <w:pPr>
        <w:pStyle w:val="ListParagraph"/>
        <w:tabs>
          <w:tab w:val="left" w:pos="359"/>
        </w:tabs>
        <w:spacing w:before="29"/>
        <w:ind w:firstLine="0"/>
        <w:rPr>
          <w:sz w:val="26"/>
        </w:rPr>
      </w:pPr>
    </w:p>
    <w:p w14:paraId="60DB0607" w14:textId="77777777" w:rsidR="00761FE9" w:rsidRDefault="00761FE9" w:rsidP="00761FE9">
      <w:pPr>
        <w:pStyle w:val="ListParagraph"/>
        <w:tabs>
          <w:tab w:val="left" w:pos="359"/>
        </w:tabs>
        <w:spacing w:before="29"/>
        <w:ind w:firstLine="0"/>
        <w:rPr>
          <w:sz w:val="26"/>
        </w:rPr>
      </w:pPr>
    </w:p>
    <w:p w14:paraId="394CFE4A" w14:textId="77777777" w:rsidR="00761FE9" w:rsidRDefault="00761FE9" w:rsidP="00761FE9">
      <w:pPr>
        <w:pStyle w:val="ListParagraph"/>
        <w:tabs>
          <w:tab w:val="left" w:pos="359"/>
        </w:tabs>
        <w:spacing w:before="29"/>
        <w:ind w:firstLine="0"/>
        <w:rPr>
          <w:sz w:val="26"/>
        </w:rPr>
      </w:pPr>
    </w:p>
    <w:p w14:paraId="58881C76" w14:textId="77777777" w:rsidR="00761FE9" w:rsidRDefault="00761FE9" w:rsidP="00761FE9">
      <w:pPr>
        <w:pStyle w:val="ListParagraph"/>
        <w:tabs>
          <w:tab w:val="left" w:pos="359"/>
        </w:tabs>
        <w:spacing w:before="29"/>
        <w:ind w:firstLine="0"/>
        <w:rPr>
          <w:sz w:val="26"/>
        </w:rPr>
      </w:pPr>
    </w:p>
    <w:p w14:paraId="64DBE8AD" w14:textId="77777777" w:rsidR="00761FE9" w:rsidRDefault="00761FE9" w:rsidP="00761FE9">
      <w:pPr>
        <w:pStyle w:val="ListParagraph"/>
        <w:tabs>
          <w:tab w:val="left" w:pos="359"/>
        </w:tabs>
        <w:spacing w:before="29"/>
        <w:ind w:firstLine="0"/>
        <w:rPr>
          <w:sz w:val="26"/>
        </w:rPr>
      </w:pPr>
    </w:p>
    <w:p w14:paraId="6149914A" w14:textId="77777777" w:rsidR="00761FE9" w:rsidRDefault="00761FE9" w:rsidP="00761FE9">
      <w:pPr>
        <w:pStyle w:val="ListParagraph"/>
        <w:tabs>
          <w:tab w:val="left" w:pos="359"/>
        </w:tabs>
        <w:spacing w:before="29"/>
        <w:ind w:firstLine="0"/>
        <w:rPr>
          <w:sz w:val="26"/>
        </w:rPr>
      </w:pPr>
    </w:p>
    <w:p w14:paraId="54ED69D0" w14:textId="77777777" w:rsidR="00761FE9" w:rsidRDefault="00761FE9" w:rsidP="00761FE9">
      <w:pPr>
        <w:tabs>
          <w:tab w:val="left" w:pos="359"/>
        </w:tabs>
        <w:spacing w:before="29"/>
        <w:rPr>
          <w:sz w:val="26"/>
        </w:rPr>
      </w:pPr>
    </w:p>
    <w:p w14:paraId="668F0FA0" w14:textId="77777777" w:rsidR="00761FE9" w:rsidRPr="00761FE9" w:rsidRDefault="00761FE9" w:rsidP="00761FE9">
      <w:pPr>
        <w:tabs>
          <w:tab w:val="left" w:pos="359"/>
        </w:tabs>
        <w:spacing w:before="29"/>
        <w:rPr>
          <w:sz w:val="26"/>
        </w:rPr>
      </w:pPr>
    </w:p>
    <w:p w14:paraId="06D99DE0" w14:textId="7269B786" w:rsidR="00761FE9" w:rsidRPr="00761FE9" w:rsidRDefault="00761FE9" w:rsidP="00761FE9">
      <w:pPr>
        <w:pStyle w:val="ListParagraph"/>
        <w:numPr>
          <w:ilvl w:val="0"/>
          <w:numId w:val="1"/>
        </w:numPr>
        <w:tabs>
          <w:tab w:val="left" w:pos="359"/>
        </w:tabs>
        <w:spacing w:before="29"/>
        <w:ind w:left="359" w:hanging="359"/>
        <w:rPr>
          <w:sz w:val="26"/>
        </w:rPr>
      </w:pPr>
      <w:r w:rsidRPr="00761FE9">
        <w:rPr>
          <w:sz w:val="26"/>
        </w:rPr>
        <w:t>Modify</w:t>
      </w:r>
      <w:r w:rsidRPr="00761FE9">
        <w:rPr>
          <w:spacing w:val="-7"/>
          <w:sz w:val="26"/>
        </w:rPr>
        <w:t xml:space="preserve"> </w:t>
      </w:r>
      <w:r w:rsidRPr="00761FE9">
        <w:rPr>
          <w:sz w:val="26"/>
        </w:rPr>
        <w:t>the</w:t>
      </w:r>
      <w:r w:rsidRPr="00761FE9">
        <w:rPr>
          <w:spacing w:val="-4"/>
          <w:sz w:val="26"/>
        </w:rPr>
        <w:t xml:space="preserve"> </w:t>
      </w:r>
      <w:r w:rsidRPr="00761FE9">
        <w:rPr>
          <w:sz w:val="26"/>
        </w:rPr>
        <w:t>function</w:t>
      </w:r>
      <w:r w:rsidRPr="00761FE9">
        <w:rPr>
          <w:spacing w:val="-5"/>
          <w:sz w:val="26"/>
        </w:rPr>
        <w:t xml:space="preserve"> </w:t>
      </w:r>
      <w:r w:rsidRPr="00761FE9">
        <w:rPr>
          <w:sz w:val="26"/>
        </w:rPr>
        <w:t>to</w:t>
      </w:r>
      <w:r w:rsidRPr="00761FE9">
        <w:rPr>
          <w:spacing w:val="-4"/>
          <w:sz w:val="26"/>
        </w:rPr>
        <w:t xml:space="preserve"> </w:t>
      </w:r>
      <w:r w:rsidRPr="00761FE9">
        <w:rPr>
          <w:sz w:val="26"/>
        </w:rPr>
        <w:t>store</w:t>
      </w:r>
      <w:r w:rsidRPr="00761FE9">
        <w:rPr>
          <w:spacing w:val="-4"/>
          <w:sz w:val="26"/>
        </w:rPr>
        <w:t xml:space="preserve"> </w:t>
      </w:r>
      <w:r w:rsidRPr="00761FE9">
        <w:rPr>
          <w:sz w:val="26"/>
        </w:rPr>
        <w:t>binary</w:t>
      </w:r>
      <w:r w:rsidRPr="00761FE9">
        <w:rPr>
          <w:spacing w:val="-5"/>
          <w:sz w:val="26"/>
        </w:rPr>
        <w:t xml:space="preserve"> </w:t>
      </w:r>
      <w:r w:rsidRPr="00761FE9">
        <w:rPr>
          <w:sz w:val="26"/>
        </w:rPr>
        <w:t>values</w:t>
      </w:r>
      <w:r w:rsidRPr="00761FE9">
        <w:rPr>
          <w:spacing w:val="-4"/>
          <w:sz w:val="26"/>
        </w:rPr>
        <w:t xml:space="preserve"> </w:t>
      </w:r>
      <w:r w:rsidRPr="00761FE9">
        <w:rPr>
          <w:sz w:val="26"/>
        </w:rPr>
        <w:t>in</w:t>
      </w:r>
      <w:r w:rsidRPr="00761FE9">
        <w:rPr>
          <w:spacing w:val="-5"/>
          <w:sz w:val="26"/>
        </w:rPr>
        <w:t xml:space="preserve"> </w:t>
      </w:r>
      <w:r w:rsidRPr="00761FE9">
        <w:rPr>
          <w:sz w:val="26"/>
        </w:rPr>
        <w:t>a</w:t>
      </w:r>
      <w:r w:rsidRPr="00761FE9">
        <w:rPr>
          <w:spacing w:val="-4"/>
          <w:sz w:val="26"/>
        </w:rPr>
        <w:t xml:space="preserve"> </w:t>
      </w:r>
      <w:r w:rsidRPr="00761FE9">
        <w:rPr>
          <w:sz w:val="26"/>
        </w:rPr>
        <w:t>table</w:t>
      </w:r>
      <w:r w:rsidRPr="00761FE9">
        <w:rPr>
          <w:spacing w:val="-4"/>
          <w:sz w:val="26"/>
        </w:rPr>
        <w:t xml:space="preserve"> </w:t>
      </w:r>
      <w:r w:rsidRPr="00761FE9">
        <w:rPr>
          <w:spacing w:val="-2"/>
          <w:sz w:val="26"/>
        </w:rPr>
        <w:t>(</w:t>
      </w:r>
      <w:r w:rsidRPr="00761FE9">
        <w:rPr>
          <w:rFonts w:ascii="Courier New"/>
          <w:color w:val="178037"/>
          <w:spacing w:val="-2"/>
          <w:sz w:val="26"/>
        </w:rPr>
        <w:t>binary_conversions</w:t>
      </w:r>
      <w:r w:rsidRPr="00761FE9">
        <w:rPr>
          <w:spacing w:val="-2"/>
          <w:sz w:val="26"/>
        </w:rPr>
        <w:t>).</w:t>
      </w:r>
    </w:p>
    <w:p w14:paraId="645F4935" w14:textId="77777777" w:rsidR="00761FE9" w:rsidRPr="00761FE9" w:rsidRDefault="00761FE9" w:rsidP="00761FE9">
      <w:pPr>
        <w:tabs>
          <w:tab w:val="left" w:pos="360"/>
        </w:tabs>
        <w:spacing w:line="360" w:lineRule="auto"/>
        <w:ind w:right="809"/>
        <w:rPr>
          <w:sz w:val="26"/>
        </w:rPr>
      </w:pPr>
    </w:p>
    <w:p w14:paraId="0D3483C2" w14:textId="54B3EA07" w:rsidR="00761FE9" w:rsidRPr="00761FE9" w:rsidRDefault="00761FE9" w:rsidP="00761FE9">
      <w:pPr>
        <w:tabs>
          <w:tab w:val="left" w:pos="359"/>
        </w:tabs>
        <w:spacing w:before="29"/>
        <w:rPr>
          <w:sz w:val="26"/>
        </w:rPr>
      </w:pPr>
      <w:r w:rsidRPr="00761FE9">
        <w:rPr>
          <w:noProof/>
          <w:sz w:val="26"/>
        </w:rPr>
        <w:drawing>
          <wp:inline distT="0" distB="0" distL="0" distR="0" wp14:anchorId="1525EE3B" wp14:editId="1A26DC7A">
            <wp:extent cx="5943600" cy="7154545"/>
            <wp:effectExtent l="0" t="0" r="0" b="8255"/>
            <wp:docPr id="157344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4410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5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1FE9" w:rsidRPr="00761FE9">
      <w:type w:val="continuous"/>
      <w:pgSz w:w="12240" w:h="15840"/>
      <w:pgMar w:top="1420" w:right="144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D11A16"/>
    <w:multiLevelType w:val="hybridMultilevel"/>
    <w:tmpl w:val="C82CE562"/>
    <w:lvl w:ilvl="0" w:tplc="7DEAD75E">
      <w:start w:val="1"/>
      <w:numFmt w:val="decimal"/>
      <w:lvlText w:val="%1."/>
      <w:lvlJc w:val="left"/>
      <w:pPr>
        <w:ind w:left="36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6"/>
        <w:szCs w:val="26"/>
        <w:lang w:val="en-US" w:eastAsia="en-US" w:bidi="ar-SA"/>
      </w:rPr>
    </w:lvl>
    <w:lvl w:ilvl="1" w:tplc="B2783EFC">
      <w:numFmt w:val="bullet"/>
      <w:lvlText w:val="•"/>
      <w:lvlJc w:val="left"/>
      <w:pPr>
        <w:ind w:left="1260" w:hanging="360"/>
      </w:pPr>
      <w:rPr>
        <w:rFonts w:hint="default"/>
        <w:lang w:val="en-US" w:eastAsia="en-US" w:bidi="ar-SA"/>
      </w:rPr>
    </w:lvl>
    <w:lvl w:ilvl="2" w:tplc="AF5CD4E2">
      <w:numFmt w:val="bullet"/>
      <w:lvlText w:val="•"/>
      <w:lvlJc w:val="left"/>
      <w:pPr>
        <w:ind w:left="2160" w:hanging="360"/>
      </w:pPr>
      <w:rPr>
        <w:rFonts w:hint="default"/>
        <w:lang w:val="en-US" w:eastAsia="en-US" w:bidi="ar-SA"/>
      </w:rPr>
    </w:lvl>
    <w:lvl w:ilvl="3" w:tplc="6BF29C1E">
      <w:numFmt w:val="bullet"/>
      <w:lvlText w:val="•"/>
      <w:lvlJc w:val="left"/>
      <w:pPr>
        <w:ind w:left="3060" w:hanging="360"/>
      </w:pPr>
      <w:rPr>
        <w:rFonts w:hint="default"/>
        <w:lang w:val="en-US" w:eastAsia="en-US" w:bidi="ar-SA"/>
      </w:rPr>
    </w:lvl>
    <w:lvl w:ilvl="4" w:tplc="D6B8CB4A">
      <w:numFmt w:val="bullet"/>
      <w:lvlText w:val="•"/>
      <w:lvlJc w:val="left"/>
      <w:pPr>
        <w:ind w:left="3960" w:hanging="360"/>
      </w:pPr>
      <w:rPr>
        <w:rFonts w:hint="default"/>
        <w:lang w:val="en-US" w:eastAsia="en-US" w:bidi="ar-SA"/>
      </w:rPr>
    </w:lvl>
    <w:lvl w:ilvl="5" w:tplc="51409DEA">
      <w:numFmt w:val="bullet"/>
      <w:lvlText w:val="•"/>
      <w:lvlJc w:val="left"/>
      <w:pPr>
        <w:ind w:left="4860" w:hanging="360"/>
      </w:pPr>
      <w:rPr>
        <w:rFonts w:hint="default"/>
        <w:lang w:val="en-US" w:eastAsia="en-US" w:bidi="ar-SA"/>
      </w:rPr>
    </w:lvl>
    <w:lvl w:ilvl="6" w:tplc="BF3C0296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7" w:tplc="74CA0A0C">
      <w:numFmt w:val="bullet"/>
      <w:lvlText w:val="•"/>
      <w:lvlJc w:val="left"/>
      <w:pPr>
        <w:ind w:left="6660" w:hanging="360"/>
      </w:pPr>
      <w:rPr>
        <w:rFonts w:hint="default"/>
        <w:lang w:val="en-US" w:eastAsia="en-US" w:bidi="ar-SA"/>
      </w:rPr>
    </w:lvl>
    <w:lvl w:ilvl="8" w:tplc="A7AA9EB4">
      <w:numFmt w:val="bullet"/>
      <w:lvlText w:val="•"/>
      <w:lvlJc w:val="left"/>
      <w:pPr>
        <w:ind w:left="756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7A0C732F"/>
    <w:multiLevelType w:val="hybridMultilevel"/>
    <w:tmpl w:val="4BE4C344"/>
    <w:lvl w:ilvl="0" w:tplc="B02280BE">
      <w:numFmt w:val="bullet"/>
      <w:lvlText w:val="●"/>
      <w:lvlJc w:val="left"/>
      <w:pPr>
        <w:ind w:left="360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6"/>
        <w:szCs w:val="26"/>
        <w:lang w:val="en-US" w:eastAsia="en-US" w:bidi="ar-SA"/>
      </w:rPr>
    </w:lvl>
    <w:lvl w:ilvl="1" w:tplc="7E3AFAE4">
      <w:start w:val="1"/>
      <w:numFmt w:val="decimal"/>
      <w:lvlText w:val="%2."/>
      <w:lvlJc w:val="left"/>
      <w:pPr>
        <w:ind w:left="72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6"/>
        <w:szCs w:val="26"/>
        <w:lang w:val="en-US" w:eastAsia="en-US" w:bidi="ar-SA"/>
      </w:rPr>
    </w:lvl>
    <w:lvl w:ilvl="2" w:tplc="827AE822">
      <w:numFmt w:val="bullet"/>
      <w:lvlText w:val="•"/>
      <w:lvlJc w:val="left"/>
      <w:pPr>
        <w:ind w:left="1680" w:hanging="360"/>
      </w:pPr>
      <w:rPr>
        <w:rFonts w:hint="default"/>
        <w:lang w:val="en-US" w:eastAsia="en-US" w:bidi="ar-SA"/>
      </w:rPr>
    </w:lvl>
    <w:lvl w:ilvl="3" w:tplc="E95C1ED6">
      <w:numFmt w:val="bullet"/>
      <w:lvlText w:val="•"/>
      <w:lvlJc w:val="left"/>
      <w:pPr>
        <w:ind w:left="2640" w:hanging="360"/>
      </w:pPr>
      <w:rPr>
        <w:rFonts w:hint="default"/>
        <w:lang w:val="en-US" w:eastAsia="en-US" w:bidi="ar-SA"/>
      </w:rPr>
    </w:lvl>
    <w:lvl w:ilvl="4" w:tplc="656EBD94">
      <w:numFmt w:val="bullet"/>
      <w:lvlText w:val="•"/>
      <w:lvlJc w:val="left"/>
      <w:pPr>
        <w:ind w:left="3600" w:hanging="360"/>
      </w:pPr>
      <w:rPr>
        <w:rFonts w:hint="default"/>
        <w:lang w:val="en-US" w:eastAsia="en-US" w:bidi="ar-SA"/>
      </w:rPr>
    </w:lvl>
    <w:lvl w:ilvl="5" w:tplc="89248B2C">
      <w:numFmt w:val="bullet"/>
      <w:lvlText w:val="•"/>
      <w:lvlJc w:val="left"/>
      <w:pPr>
        <w:ind w:left="4560" w:hanging="360"/>
      </w:pPr>
      <w:rPr>
        <w:rFonts w:hint="default"/>
        <w:lang w:val="en-US" w:eastAsia="en-US" w:bidi="ar-SA"/>
      </w:rPr>
    </w:lvl>
    <w:lvl w:ilvl="6" w:tplc="BF406B38">
      <w:numFmt w:val="bullet"/>
      <w:lvlText w:val="•"/>
      <w:lvlJc w:val="left"/>
      <w:pPr>
        <w:ind w:left="5520" w:hanging="360"/>
      </w:pPr>
      <w:rPr>
        <w:rFonts w:hint="default"/>
        <w:lang w:val="en-US" w:eastAsia="en-US" w:bidi="ar-SA"/>
      </w:rPr>
    </w:lvl>
    <w:lvl w:ilvl="7" w:tplc="DEA04FF8">
      <w:numFmt w:val="bullet"/>
      <w:lvlText w:val="•"/>
      <w:lvlJc w:val="left"/>
      <w:pPr>
        <w:ind w:left="6480" w:hanging="360"/>
      </w:pPr>
      <w:rPr>
        <w:rFonts w:hint="default"/>
        <w:lang w:val="en-US" w:eastAsia="en-US" w:bidi="ar-SA"/>
      </w:rPr>
    </w:lvl>
    <w:lvl w:ilvl="8" w:tplc="73C48CAA">
      <w:numFmt w:val="bullet"/>
      <w:lvlText w:val="•"/>
      <w:lvlJc w:val="left"/>
      <w:pPr>
        <w:ind w:left="7440" w:hanging="360"/>
      </w:pPr>
      <w:rPr>
        <w:rFonts w:hint="default"/>
        <w:lang w:val="en-US" w:eastAsia="en-US" w:bidi="ar-SA"/>
      </w:rPr>
    </w:lvl>
  </w:abstractNum>
  <w:num w:numId="1" w16cid:durableId="1176192212">
    <w:abstractNumId w:val="0"/>
  </w:num>
  <w:num w:numId="2" w16cid:durableId="1936221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A1221"/>
    <w:rsid w:val="00374F17"/>
    <w:rsid w:val="003B61A4"/>
    <w:rsid w:val="004471BC"/>
    <w:rsid w:val="004A1221"/>
    <w:rsid w:val="00761FE9"/>
    <w:rsid w:val="008A6CCF"/>
    <w:rsid w:val="00D8472E"/>
    <w:rsid w:val="00DC783B"/>
    <w:rsid w:val="00E16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65D85"/>
  <w15:docId w15:val="{1E338876-67D4-4EBD-869E-2AEB727B1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uiPriority w:val="9"/>
    <w:unhideWhenUsed/>
    <w:qFormat/>
    <w:pPr>
      <w:outlineLvl w:val="1"/>
    </w:pPr>
    <w:rPr>
      <w:rFonts w:ascii="Courier New" w:eastAsia="Courier New" w:hAnsi="Courier New" w:cs="Courier New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ourier New" w:eastAsia="Courier New" w:hAnsi="Courier New" w:cs="Courier New"/>
      <w:sz w:val="24"/>
      <w:szCs w:val="24"/>
    </w:rPr>
  </w:style>
  <w:style w:type="paragraph" w:styleId="Title">
    <w:name w:val="Title"/>
    <w:basedOn w:val="Normal"/>
    <w:uiPriority w:val="10"/>
    <w:qFormat/>
    <w:pPr>
      <w:spacing w:before="60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150"/>
      <w:ind w:left="359" w:hanging="359"/>
    </w:pPr>
  </w:style>
  <w:style w:type="paragraph" w:customStyle="1" w:styleId="TableParagraph">
    <w:name w:val="Table Paragraph"/>
    <w:basedOn w:val="Normal"/>
    <w:uiPriority w:val="1"/>
    <w:qFormat/>
    <w:pPr>
      <w:spacing w:before="100"/>
      <w:ind w:left="10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379</Words>
  <Characters>2163</Characters>
  <Application>Microsoft Office Word</Application>
  <DocSecurity>0</DocSecurity>
  <Lines>18</Lines>
  <Paragraphs>5</Paragraphs>
  <ScaleCrop>false</ScaleCrop>
  <Company/>
  <LinksUpToDate>false</LinksUpToDate>
  <CharactersWithSpaces>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P7</dc:title>
  <cp:lastModifiedBy>Siddhesh Singh</cp:lastModifiedBy>
  <cp:revision>9</cp:revision>
  <dcterms:created xsi:type="dcterms:W3CDTF">2025-03-27T08:43:00Z</dcterms:created>
  <dcterms:modified xsi:type="dcterms:W3CDTF">2025-04-24T12:05:00Z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2025-03-27T00:00:00Z</vt:filetime>
  </property>
  <property fmtid="{D5CDD505-2E9C-101B-9397-08002B2CF9AE}" pid="3" name="Producer">
    <vt:lpwstr>Skia/PDF m136 Google Docs Renderer</vt:lpwstr>
  </property>
  <property fmtid="{D5CDD505-2E9C-101B-9397-08002B2CF9AE}" pid="4" name="LastSaved">
    <vt:filetime>2025-03-27T00:00:00Z</vt:filetime>
  </property>
  <property fmtid="{D5CDD505-2E9C-101B-9397-08002B2CF9AE}" pid="5" name="MSIP_Label_defa4170-0d19-0005-0004-bc88714345d2_Enabled">
    <vt:lpwstr>true</vt:lpwstr>
  </property>
  <property fmtid="{D5CDD505-2E9C-101B-9397-08002B2CF9AE}" pid="6" name="MSIP_Label_defa4170-0d19-0005-0004-bc88714345d2_SetDate">
    <vt:lpwstr>2025-04-24T12:05:03Z</vt:lpwstr>
  </property>
  <property fmtid="{D5CDD505-2E9C-101B-9397-08002B2CF9AE}" pid="7" name="MSIP_Label_defa4170-0d19-0005-0004-bc88714345d2_Method">
    <vt:lpwstr>Standard</vt:lpwstr>
  </property>
  <property fmtid="{D5CDD505-2E9C-101B-9397-08002B2CF9AE}" pid="8" name="MSIP_Label_defa4170-0d19-0005-0004-bc88714345d2_Name">
    <vt:lpwstr>defa4170-0d19-0005-0004-bc88714345d2</vt:lpwstr>
  </property>
  <property fmtid="{D5CDD505-2E9C-101B-9397-08002B2CF9AE}" pid="9" name="MSIP_Label_defa4170-0d19-0005-0004-bc88714345d2_SiteId">
    <vt:lpwstr>a29ad731-ad16-4ea7-bacf-3a08f3eb42cc</vt:lpwstr>
  </property>
  <property fmtid="{D5CDD505-2E9C-101B-9397-08002B2CF9AE}" pid="10" name="MSIP_Label_defa4170-0d19-0005-0004-bc88714345d2_ActionId">
    <vt:lpwstr>bb2f121b-e723-432b-9e90-33ed2f38fe8b</vt:lpwstr>
  </property>
  <property fmtid="{D5CDD505-2E9C-101B-9397-08002B2CF9AE}" pid="11" name="MSIP_Label_defa4170-0d19-0005-0004-bc88714345d2_ContentBits">
    <vt:lpwstr>0</vt:lpwstr>
  </property>
  <property fmtid="{D5CDD505-2E9C-101B-9397-08002B2CF9AE}" pid="12" name="MSIP_Label_defa4170-0d19-0005-0004-bc88714345d2_Tag">
    <vt:lpwstr>10, 3, 0, 1</vt:lpwstr>
  </property>
</Properties>
</file>