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CCC9"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61D70B6A" w14:textId="77777777" w:rsidR="00AE5D6E" w:rsidRPr="00EB7C87" w:rsidRDefault="00EB7C87" w:rsidP="00AE5D6E">
      <w:pPr>
        <w:spacing w:before="38"/>
        <w:jc w:val="center"/>
        <w:rPr>
          <w:rFonts w:ascii="Times New Roman" w:hAnsi="Times New Roman" w:cs="Times New Roman"/>
          <w:b/>
          <w:bCs/>
          <w:color w:val="FF0000"/>
          <w:sz w:val="28"/>
          <w:szCs w:val="28"/>
          <w:lang w:val="en-IN"/>
        </w:rPr>
      </w:pPr>
      <w:r w:rsidRPr="00EB7C87">
        <w:rPr>
          <w:rFonts w:ascii="Times New Roman" w:hAnsi="Times New Roman" w:cs="Times New Roman"/>
          <w:b/>
          <w:bCs/>
          <w:color w:val="FF0000"/>
          <w:sz w:val="28"/>
          <w:szCs w:val="28"/>
        </w:rPr>
        <w:t>Global DNA and Protein Sequence Alignment</w:t>
      </w:r>
    </w:p>
    <w:p w14:paraId="11DDDDE4"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07963B63"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29710A5A" w14:textId="77777777" w:rsidR="00AE5D6E" w:rsidRPr="00AE5D6E" w:rsidRDefault="00AE5D6E" w:rsidP="00AE5D6E">
      <w:pPr>
        <w:pStyle w:val="BodyText"/>
        <w:jc w:val="center"/>
        <w:rPr>
          <w:b/>
          <w:sz w:val="28"/>
          <w:szCs w:val="28"/>
        </w:rPr>
      </w:pPr>
      <w:r w:rsidRPr="00AE5D6E">
        <w:rPr>
          <w:b/>
          <w:sz w:val="28"/>
          <w:szCs w:val="28"/>
        </w:rPr>
        <w:t xml:space="preserve">in </w:t>
      </w:r>
    </w:p>
    <w:p w14:paraId="70A6D9D0" w14:textId="77777777" w:rsidR="00AE5D6E" w:rsidRPr="00AE5D6E" w:rsidRDefault="00AE5D6E" w:rsidP="00AE5D6E">
      <w:pPr>
        <w:pStyle w:val="BodyText"/>
        <w:jc w:val="center"/>
        <w:rPr>
          <w:b/>
          <w:sz w:val="28"/>
          <w:szCs w:val="28"/>
        </w:rPr>
      </w:pPr>
    </w:p>
    <w:p w14:paraId="4BFEE677" w14:textId="77777777" w:rsidR="00AE5D6E" w:rsidRPr="00AE5D6E" w:rsidRDefault="00AE5D6E" w:rsidP="00AE5D6E">
      <w:pPr>
        <w:pStyle w:val="BodyText"/>
        <w:jc w:val="center"/>
        <w:rPr>
          <w:b/>
          <w:sz w:val="28"/>
          <w:szCs w:val="28"/>
        </w:rPr>
      </w:pPr>
      <w:r w:rsidRPr="00AE5D6E">
        <w:rPr>
          <w:b/>
          <w:sz w:val="28"/>
          <w:szCs w:val="28"/>
        </w:rPr>
        <w:t>A.Y. 2026-2027</w:t>
      </w:r>
    </w:p>
    <w:p w14:paraId="0CDC3E46" w14:textId="77777777" w:rsidR="00AE5D6E" w:rsidRPr="00AE5D6E" w:rsidRDefault="00AE5D6E" w:rsidP="00AE5D6E">
      <w:pPr>
        <w:pStyle w:val="BodyText"/>
        <w:rPr>
          <w:b/>
          <w:sz w:val="28"/>
          <w:szCs w:val="28"/>
        </w:rPr>
      </w:pPr>
    </w:p>
    <w:p w14:paraId="784DAB23" w14:textId="77777777" w:rsid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97B5C5F" w14:textId="77777777" w:rsidR="00EE75C7" w:rsidRPr="00AE5D6E" w:rsidRDefault="00EE75C7" w:rsidP="00AE5D6E">
      <w:pPr>
        <w:pStyle w:val="BodyText"/>
        <w:ind w:right="26"/>
        <w:jc w:val="center"/>
        <w:rPr>
          <w:spacing w:val="-5"/>
          <w:sz w:val="28"/>
          <w:szCs w:val="28"/>
        </w:rPr>
      </w:pPr>
    </w:p>
    <w:p w14:paraId="56AB6842" w14:textId="77777777" w:rsidR="00EB7C87" w:rsidRDefault="00EB7C87" w:rsidP="00AE5D6E">
      <w:pPr>
        <w:pStyle w:val="BodyText"/>
        <w:ind w:right="26"/>
        <w:jc w:val="center"/>
        <w:rPr>
          <w:bCs/>
          <w:sz w:val="28"/>
          <w:szCs w:val="28"/>
          <w:lang w:val="en-IN"/>
        </w:rPr>
      </w:pPr>
      <w:r>
        <w:rPr>
          <w:bCs/>
          <w:sz w:val="28"/>
          <w:szCs w:val="28"/>
          <w:lang w:val="en-IN"/>
        </w:rPr>
        <w:t>Anushka Kulkarni – 2520030501</w:t>
      </w:r>
    </w:p>
    <w:p w14:paraId="08CB8046" w14:textId="77777777" w:rsidR="00EB7C87" w:rsidRDefault="00EB7C87" w:rsidP="00AE5D6E">
      <w:pPr>
        <w:pStyle w:val="BodyText"/>
        <w:ind w:right="26"/>
        <w:jc w:val="center"/>
        <w:rPr>
          <w:bCs/>
          <w:sz w:val="28"/>
          <w:szCs w:val="28"/>
          <w:lang w:val="en-IN"/>
        </w:rPr>
      </w:pPr>
      <w:r>
        <w:rPr>
          <w:bCs/>
          <w:sz w:val="28"/>
          <w:szCs w:val="28"/>
          <w:lang w:val="en-IN"/>
        </w:rPr>
        <w:t>K. Akshaya – 2520030516</w:t>
      </w:r>
    </w:p>
    <w:p w14:paraId="0204BE2C" w14:textId="77777777" w:rsidR="00EB7C87" w:rsidRDefault="00EB7C87" w:rsidP="00AE5D6E">
      <w:pPr>
        <w:pStyle w:val="BodyText"/>
        <w:ind w:right="26"/>
        <w:jc w:val="center"/>
        <w:rPr>
          <w:bCs/>
          <w:sz w:val="28"/>
          <w:szCs w:val="28"/>
          <w:lang w:val="en-IN"/>
        </w:rPr>
      </w:pPr>
      <w:r>
        <w:rPr>
          <w:bCs/>
          <w:sz w:val="28"/>
          <w:szCs w:val="28"/>
          <w:lang w:val="en-IN"/>
        </w:rPr>
        <w:t>S. Hasini – 2520030287</w:t>
      </w:r>
    </w:p>
    <w:p w14:paraId="0B004F11"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25E5F1AF"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w:t>
      </w:r>
      <w:r w:rsidR="00EB7C87">
        <w:rPr>
          <w:rFonts w:ascii="Times New Roman" w:hAnsi="Times New Roman" w:cs="Times New Roman"/>
          <w:bCs/>
          <w:sz w:val="28"/>
          <w:szCs w:val="28"/>
          <w:lang w:val="en-IN"/>
        </w:rPr>
        <w:t xml:space="preserve"> 11</w:t>
      </w:r>
      <w:r w:rsidRPr="00AE5D6E">
        <w:rPr>
          <w:rFonts w:ascii="Times New Roman" w:hAnsi="Times New Roman" w:cs="Times New Roman"/>
          <w:bCs/>
          <w:sz w:val="28"/>
          <w:szCs w:val="28"/>
          <w:lang w:val="en-IN"/>
        </w:rPr>
        <w:t xml:space="preserve">                  </w:t>
      </w:r>
    </w:p>
    <w:p w14:paraId="01757B05" w14:textId="7777777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EB7C87">
        <w:rPr>
          <w:rFonts w:ascii="Times New Roman" w:hAnsi="Times New Roman" w:cs="Times New Roman"/>
          <w:bCs/>
          <w:sz w:val="28"/>
          <w:szCs w:val="28"/>
          <w:lang w:val="en-IN"/>
        </w:rPr>
        <w:t>4</w:t>
      </w:r>
    </w:p>
    <w:p w14:paraId="12FD18BE" w14:textId="77777777" w:rsidR="00AE5D6E" w:rsidRPr="00AE5D6E" w:rsidRDefault="00AE5D6E" w:rsidP="00AE5D6E">
      <w:pPr>
        <w:pStyle w:val="Heading4"/>
        <w:rPr>
          <w:rFonts w:ascii="Times New Roman" w:hAnsi="Times New Roman" w:cs="Times New Roman"/>
          <w:spacing w:val="-10"/>
          <w:sz w:val="28"/>
          <w:szCs w:val="28"/>
        </w:rPr>
      </w:pPr>
    </w:p>
    <w:p w14:paraId="12AAE969" w14:textId="77777777" w:rsid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41C92734" w14:textId="77777777" w:rsidR="00EB7C87" w:rsidRDefault="00EB7C87" w:rsidP="00AE5D6E">
      <w:pPr>
        <w:pStyle w:val="BodyText"/>
        <w:ind w:left="2854" w:right="2872"/>
        <w:jc w:val="center"/>
        <w:rPr>
          <w:spacing w:val="-5"/>
          <w:sz w:val="28"/>
          <w:szCs w:val="28"/>
        </w:rPr>
      </w:pPr>
    </w:p>
    <w:p w14:paraId="5CF1C95C" w14:textId="77777777" w:rsidR="00EB7C87" w:rsidRPr="00EB7C87" w:rsidRDefault="00EB7C87" w:rsidP="00AE5D6E">
      <w:pPr>
        <w:pStyle w:val="BodyText"/>
        <w:ind w:left="2854" w:right="2872"/>
        <w:jc w:val="center"/>
        <w:rPr>
          <w:b/>
          <w:bCs/>
          <w:spacing w:val="-5"/>
          <w:sz w:val="28"/>
          <w:szCs w:val="28"/>
        </w:rPr>
      </w:pPr>
      <w:r w:rsidRPr="00EB7C87">
        <w:rPr>
          <w:b/>
          <w:bCs/>
          <w:spacing w:val="-5"/>
          <w:sz w:val="28"/>
          <w:szCs w:val="28"/>
        </w:rPr>
        <w:t>Y. Yamini Devi</w:t>
      </w:r>
    </w:p>
    <w:p w14:paraId="42C6B599" w14:textId="77777777" w:rsidR="00AE5D6E" w:rsidRPr="00AE5D6E" w:rsidRDefault="00AE5D6E" w:rsidP="00AE5D6E">
      <w:pPr>
        <w:pStyle w:val="BodyText"/>
        <w:ind w:left="2854" w:right="2872"/>
        <w:jc w:val="center"/>
        <w:rPr>
          <w:sz w:val="28"/>
          <w:szCs w:val="28"/>
        </w:rPr>
      </w:pPr>
    </w:p>
    <w:p w14:paraId="5C318CFE" w14:textId="38372CC5" w:rsidR="00AE5D6E" w:rsidRPr="00AE5D6E" w:rsidRDefault="00EB7C8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Assistant </w:t>
      </w:r>
      <w:proofErr w:type="gramStart"/>
      <w:r>
        <w:rPr>
          <w:rFonts w:ascii="Times New Roman" w:hAnsi="Times New Roman" w:cs="Times New Roman"/>
          <w:spacing w:val="-2"/>
          <w:sz w:val="28"/>
          <w:szCs w:val="28"/>
        </w:rPr>
        <w:t xml:space="preserve">Professor </w:t>
      </w:r>
      <w:r w:rsidR="007A0EB7">
        <w:rPr>
          <w:rFonts w:ascii="Times New Roman" w:hAnsi="Times New Roman" w:cs="Times New Roman"/>
          <w:spacing w:val="-2"/>
          <w:sz w:val="28"/>
          <w:szCs w:val="28"/>
        </w:rPr>
        <w:t>,</w:t>
      </w:r>
      <w:proofErr w:type="gramEnd"/>
      <w:r>
        <w:rPr>
          <w:rFonts w:ascii="Times New Roman" w:hAnsi="Times New Roman" w:cs="Times New Roman"/>
          <w:spacing w:val="-2"/>
          <w:sz w:val="28"/>
          <w:szCs w:val="28"/>
        </w:rPr>
        <w:t xml:space="preserve"> CSE</w:t>
      </w:r>
      <w:r w:rsidR="007A0EB7">
        <w:rPr>
          <w:rFonts w:ascii="Times New Roman" w:hAnsi="Times New Roman" w:cs="Times New Roman"/>
          <w:spacing w:val="-2"/>
          <w:sz w:val="28"/>
          <w:szCs w:val="28"/>
        </w:rPr>
        <w:t xml:space="preserve"> Department&gt;&gt;</w:t>
      </w:r>
      <w:r w:rsidR="00F238BD">
        <w:rPr>
          <w:noProof/>
        </w:rPr>
        <w:drawing>
          <wp:anchor distT="0" distB="0" distL="0" distR="0" simplePos="0" relativeHeight="251657728" behindDoc="1" locked="0" layoutInCell="1" allowOverlap="1" wp14:anchorId="0B9C9F7D" wp14:editId="0046D3C7">
            <wp:simplePos x="0" y="0"/>
            <wp:positionH relativeFrom="margin">
              <wp:posOffset>1358265</wp:posOffset>
            </wp:positionH>
            <wp:positionV relativeFrom="paragraph">
              <wp:posOffset>253365</wp:posOffset>
            </wp:positionV>
            <wp:extent cx="2861945" cy="1199515"/>
            <wp:effectExtent l="0" t="0" r="0" b="0"/>
            <wp:wrapTopAndBottom/>
            <wp:docPr id="1978474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1945" cy="1199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AC104"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75CBA100" w14:textId="77777777" w:rsidR="00AE5D6E" w:rsidRDefault="00AE5D6E">
      <w:pP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br w:type="page"/>
      </w:r>
    </w:p>
    <w:p w14:paraId="1FEC623B"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rPr>
      </w:pPr>
    </w:p>
    <w:p w14:paraId="4A813432"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K L (Deemed to be) University</w:t>
      </w:r>
    </w:p>
    <w:p w14:paraId="59BC35EF" w14:textId="77777777" w:rsidR="006F6B31" w:rsidRPr="003D6ADD" w:rsidRDefault="00F5354C" w:rsidP="00EB7C87">
      <w:pPr>
        <w:spacing w:after="0" w:line="360" w:lineRule="auto"/>
        <w:jc w:val="center"/>
        <w:rPr>
          <w:rFonts w:ascii="Times New Roman" w:eastAsia="Times New Roman" w:hAnsi="Times New Roman" w:cs="Times New Roman"/>
          <w:kern w:val="0"/>
          <w:sz w:val="28"/>
          <w:szCs w:val="28"/>
        </w:rPr>
      </w:pPr>
      <w:r w:rsidRPr="003D6ADD">
        <w:rPr>
          <w:rFonts w:ascii="Times New Roman" w:eastAsia="Times New Roman" w:hAnsi="Times New Roman" w:cs="Times New Roman"/>
          <w:b/>
          <w:bCs/>
          <w:color w:val="000000"/>
          <w:kern w:val="0"/>
          <w:sz w:val="28"/>
          <w:szCs w:val="28"/>
        </w:rPr>
        <w:t>DEPARTMENT OF</w:t>
      </w:r>
      <w:r w:rsidR="00D62FDB" w:rsidRPr="003D6ADD">
        <w:rPr>
          <w:rFonts w:ascii="Times New Roman" w:eastAsia="Times New Roman" w:hAnsi="Times New Roman" w:cs="Times New Roman"/>
          <w:b/>
          <w:bCs/>
          <w:color w:val="000000"/>
          <w:kern w:val="0"/>
          <w:sz w:val="28"/>
          <w:szCs w:val="28"/>
        </w:rPr>
        <w:t xml:space="preserve"> </w:t>
      </w:r>
      <w:r w:rsidRPr="003D6ADD">
        <w:rPr>
          <w:rFonts w:ascii="Times New Roman" w:eastAsia="Times New Roman" w:hAnsi="Times New Roman" w:cs="Times New Roman"/>
          <w:b/>
          <w:bCs/>
          <w:color w:val="000000"/>
          <w:kern w:val="0"/>
          <w:sz w:val="28"/>
          <w:szCs w:val="28"/>
        </w:rPr>
        <w:t>COMPUTER</w:t>
      </w:r>
      <w:r w:rsidR="00D62FDB" w:rsidRPr="003D6ADD">
        <w:rPr>
          <w:rFonts w:ascii="Times New Roman" w:eastAsia="Times New Roman" w:hAnsi="Times New Roman" w:cs="Times New Roman"/>
          <w:b/>
          <w:bCs/>
          <w:color w:val="000000"/>
          <w:kern w:val="0"/>
          <w:sz w:val="28"/>
          <w:szCs w:val="28"/>
        </w:rPr>
        <w:t xml:space="preserve"> SCIENCE</w:t>
      </w:r>
      <w:r w:rsidRPr="003D6ADD">
        <w:rPr>
          <w:rFonts w:ascii="Times New Roman" w:eastAsia="Times New Roman" w:hAnsi="Times New Roman" w:cs="Times New Roman"/>
          <w:b/>
          <w:bCs/>
          <w:color w:val="000000"/>
          <w:kern w:val="0"/>
          <w:sz w:val="28"/>
          <w:szCs w:val="28"/>
        </w:rPr>
        <w:t xml:space="preserve"> ENGINEERING</w:t>
      </w:r>
      <w:r w:rsidR="0026257A">
        <w:rPr>
          <w:rFonts w:ascii="Times New Roman" w:eastAsia="Times New Roman" w:hAnsi="Times New Roman" w:cs="Times New Roman"/>
          <w:b/>
          <w:bCs/>
          <w:color w:val="000000"/>
          <w:kern w:val="0"/>
          <w:sz w:val="28"/>
          <w:szCs w:val="28"/>
        </w:rPr>
        <w:t xml:space="preserve"> </w:t>
      </w:r>
    </w:p>
    <w:p w14:paraId="246DEE8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2863E584" w14:textId="249D2E7A"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4"/>
          <w:szCs w:val="24"/>
        </w:rPr>
        <w:t>                           </w:t>
      </w:r>
      <w:r w:rsidR="009E73EE">
        <w:rPr>
          <w:rFonts w:ascii="Times New Roman" w:eastAsia="Times New Roman" w:hAnsi="Times New Roman" w:cs="Times New Roman"/>
          <w:b/>
          <w:bCs/>
          <w:color w:val="000000"/>
          <w:kern w:val="0"/>
          <w:sz w:val="24"/>
          <w:szCs w:val="24"/>
        </w:rPr>
        <w:t xml:space="preserve">                   </w:t>
      </w:r>
      <w:r w:rsidRPr="00F5354C">
        <w:rPr>
          <w:rFonts w:ascii="Times New Roman" w:eastAsia="Times New Roman" w:hAnsi="Times New Roman" w:cs="Times New Roman"/>
          <w:b/>
          <w:bCs/>
          <w:color w:val="000000"/>
          <w:kern w:val="0"/>
          <w:sz w:val="24"/>
          <w:szCs w:val="24"/>
        </w:rPr>
        <w:t>     </w:t>
      </w:r>
      <w:r w:rsidR="00F238BD" w:rsidRPr="006847FF">
        <w:rPr>
          <w:noProof/>
          <w:lang w:bidi="ar-SA"/>
        </w:rPr>
        <w:drawing>
          <wp:inline distT="0" distB="0" distL="0" distR="0" wp14:anchorId="129F25FA" wp14:editId="719CBA1F">
            <wp:extent cx="2286000" cy="1034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034415"/>
                    </a:xfrm>
                    <a:prstGeom prst="rect">
                      <a:avLst/>
                    </a:prstGeom>
                    <a:noFill/>
                    <a:ln>
                      <a:noFill/>
                    </a:ln>
                  </pic:spPr>
                </pic:pic>
              </a:graphicData>
            </a:graphic>
          </wp:inline>
        </w:drawing>
      </w:r>
    </w:p>
    <w:p w14:paraId="1B68CF33"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1EE18DA1"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rPr>
      </w:pPr>
      <w:r w:rsidRPr="003D6ADD">
        <w:rPr>
          <w:rFonts w:ascii="Times New Roman" w:eastAsia="Times New Roman" w:hAnsi="Times New Roman" w:cs="Times New Roman"/>
          <w:b/>
          <w:bCs/>
          <w:color w:val="000000"/>
          <w:kern w:val="0"/>
          <w:sz w:val="32"/>
          <w:szCs w:val="32"/>
        </w:rPr>
        <w:t>DECLARATION</w:t>
      </w:r>
    </w:p>
    <w:p w14:paraId="4E031282"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p w14:paraId="51511498" w14:textId="335AF759" w:rsidR="00915F9B" w:rsidRDefault="00F5354C" w:rsidP="00915F9B">
      <w:pPr>
        <w:pStyle w:val="BodyText"/>
        <w:ind w:right="26"/>
        <w:rPr>
          <w:bCs/>
          <w:sz w:val="28"/>
          <w:szCs w:val="28"/>
          <w:lang w:val="en-IN"/>
        </w:rPr>
      </w:pPr>
      <w:r w:rsidRPr="00F5354C">
        <w:rPr>
          <w:color w:val="000000"/>
        </w:rPr>
        <w:t>The </w:t>
      </w:r>
      <w:r w:rsidR="00F3520D">
        <w:rPr>
          <w:color w:val="000000"/>
        </w:rPr>
        <w:t xml:space="preserve">Mini </w:t>
      </w:r>
      <w:r w:rsidRPr="00F5354C">
        <w:rPr>
          <w:color w:val="000000"/>
        </w:rPr>
        <w:t xml:space="preserve">Project Report entitled </w:t>
      </w:r>
      <w:r w:rsidR="00915F9B" w:rsidRPr="00915F9B">
        <w:rPr>
          <w:color w:val="000000" w:themeColor="text1"/>
        </w:rPr>
        <w:t>Global DNA and Protein Sequence Alignment</w:t>
      </w:r>
      <w:r w:rsidR="00915F9B">
        <w:rPr>
          <w:b/>
          <w:bCs/>
          <w:color w:val="FF0000"/>
          <w:lang w:val="en-IN"/>
        </w:rPr>
        <w:t xml:space="preserve"> </w:t>
      </w:r>
      <w:r w:rsidRPr="00F5354C">
        <w:rPr>
          <w:color w:val="000000"/>
        </w:rPr>
        <w:t>is a record of</w:t>
      </w:r>
      <w:r w:rsidR="00915F9B">
        <w:rPr>
          <w:color w:val="000000"/>
        </w:rPr>
        <w:t xml:space="preserve"> </w:t>
      </w:r>
      <w:r w:rsidRPr="00F5354C">
        <w:rPr>
          <w:color w:val="000000"/>
        </w:rPr>
        <w:t>Bonafide work of</w:t>
      </w:r>
      <w:r w:rsidR="00915F9B">
        <w:rPr>
          <w:color w:val="000000"/>
        </w:rPr>
        <w:t xml:space="preserve"> </w:t>
      </w:r>
      <w:r w:rsidR="00915F9B">
        <w:rPr>
          <w:bCs/>
          <w:sz w:val="28"/>
          <w:szCs w:val="28"/>
          <w:lang w:val="en-IN"/>
        </w:rPr>
        <w:t>Anushka Kulkarni – 2520030501, K. Akshaya – 2520030516</w:t>
      </w:r>
    </w:p>
    <w:p w14:paraId="66E9E7D5" w14:textId="070A5B3D" w:rsidR="00F5354C" w:rsidRPr="00915F9B" w:rsidRDefault="00915F9B" w:rsidP="00915F9B">
      <w:pPr>
        <w:spacing w:before="38"/>
        <w:jc w:val="center"/>
        <w:rPr>
          <w:rFonts w:ascii="Times New Roman" w:hAnsi="Times New Roman" w:cs="Times New Roman"/>
          <w:b/>
          <w:bCs/>
          <w:color w:val="FF0000"/>
          <w:sz w:val="24"/>
          <w:szCs w:val="24"/>
          <w:lang w:val="en-IN"/>
        </w:rPr>
      </w:pPr>
      <w:r>
        <w:rPr>
          <w:bCs/>
          <w:sz w:val="28"/>
          <w:szCs w:val="28"/>
          <w:lang w:val="en-IN"/>
        </w:rPr>
        <w:t>S. Hasini – 2520030287</w:t>
      </w:r>
      <w:r w:rsidR="00692D91">
        <w:rPr>
          <w:rFonts w:ascii="Times New Roman" w:eastAsia="Times New Roman" w:hAnsi="Times New Roman" w:cs="Times New Roman"/>
          <w:b/>
          <w:bCs/>
          <w:color w:val="000000"/>
          <w:kern w:val="0"/>
          <w:sz w:val="24"/>
          <w:szCs w:val="24"/>
        </w:rPr>
        <w:t xml:space="preserve"> </w:t>
      </w:r>
      <w:r w:rsidR="00F5354C" w:rsidRPr="00F5354C">
        <w:rPr>
          <w:rFonts w:ascii="Times New Roman" w:eastAsia="Times New Roman" w:hAnsi="Times New Roman" w:cs="Times New Roman"/>
          <w:color w:val="000000"/>
          <w:kern w:val="0"/>
          <w:sz w:val="24"/>
          <w:szCs w:val="24"/>
        </w:rPr>
        <w:t xml:space="preserve">submitted in partial fulfillment for the award of B. Tech in Computer </w:t>
      </w:r>
      <w:r w:rsidR="003C05E6">
        <w:rPr>
          <w:rFonts w:ascii="Times New Roman" w:eastAsia="Times New Roman" w:hAnsi="Times New Roman" w:cs="Times New Roman"/>
          <w:color w:val="000000"/>
          <w:kern w:val="0"/>
          <w:sz w:val="24"/>
          <w:szCs w:val="24"/>
        </w:rPr>
        <w:t xml:space="preserve">Science and </w:t>
      </w:r>
      <w:r w:rsidR="00F5354C" w:rsidRPr="00F5354C">
        <w:rPr>
          <w:rFonts w:ascii="Times New Roman" w:eastAsia="Times New Roman" w:hAnsi="Times New Roman" w:cs="Times New Roman"/>
          <w:color w:val="000000"/>
          <w:kern w:val="0"/>
          <w:sz w:val="24"/>
          <w:szCs w:val="24"/>
        </w:rPr>
        <w:t>Engineering</w:t>
      </w:r>
      <w:r w:rsidR="0026257A">
        <w:rPr>
          <w:rFonts w:ascii="Times New Roman" w:eastAsia="Times New Roman" w:hAnsi="Times New Roman" w:cs="Times New Roman"/>
          <w:color w:val="000000"/>
          <w:kern w:val="0"/>
          <w:sz w:val="24"/>
          <w:szCs w:val="24"/>
        </w:rPr>
        <w:t>/</w:t>
      </w:r>
      <w:r w:rsidR="003C05E6" w:rsidRPr="00F5354C">
        <w:rPr>
          <w:rFonts w:ascii="Times New Roman" w:eastAsia="Times New Roman" w:hAnsi="Times New Roman" w:cs="Times New Roman"/>
          <w:color w:val="000000"/>
          <w:kern w:val="0"/>
          <w:sz w:val="24"/>
          <w:szCs w:val="24"/>
        </w:rPr>
        <w:t xml:space="preserve">Computer </w:t>
      </w:r>
      <w:r w:rsidR="003C05E6">
        <w:rPr>
          <w:rFonts w:ascii="Times New Roman" w:eastAsia="Times New Roman" w:hAnsi="Times New Roman" w:cs="Times New Roman"/>
          <w:color w:val="000000"/>
          <w:kern w:val="0"/>
          <w:sz w:val="24"/>
          <w:szCs w:val="24"/>
        </w:rPr>
        <w:t>Science and Information Technology</w:t>
      </w:r>
      <w:r w:rsidR="00AE5D6E">
        <w:rPr>
          <w:rFonts w:ascii="Times New Roman" w:eastAsia="Times New Roman" w:hAnsi="Times New Roman" w:cs="Times New Roman"/>
          <w:color w:val="000000"/>
          <w:kern w:val="0"/>
          <w:sz w:val="24"/>
          <w:szCs w:val="24"/>
        </w:rPr>
        <w:t>/ Artifical</w:t>
      </w:r>
      <w:r>
        <w:rPr>
          <w:rFonts w:ascii="Times New Roman" w:eastAsia="Times New Roman" w:hAnsi="Times New Roman" w:cs="Times New Roman"/>
          <w:color w:val="000000"/>
          <w:kern w:val="0"/>
          <w:sz w:val="24"/>
          <w:szCs w:val="24"/>
        </w:rPr>
        <w:t xml:space="preserve"> </w:t>
      </w:r>
      <w:r w:rsidR="00AE5D6E">
        <w:rPr>
          <w:rFonts w:ascii="Times New Roman" w:eastAsia="Times New Roman" w:hAnsi="Times New Roman" w:cs="Times New Roman"/>
          <w:color w:val="000000"/>
          <w:kern w:val="0"/>
          <w:sz w:val="24"/>
          <w:szCs w:val="24"/>
        </w:rPr>
        <w:t xml:space="preserve">Intelligence &amp; data Science </w:t>
      </w:r>
      <w:r w:rsidR="00F5354C" w:rsidRPr="00F5354C">
        <w:rPr>
          <w:rFonts w:ascii="Times New Roman" w:eastAsia="Times New Roman" w:hAnsi="Times New Roman" w:cs="Times New Roman"/>
          <w:color w:val="000000"/>
          <w:kern w:val="0"/>
          <w:sz w:val="24"/>
          <w:szCs w:val="24"/>
        </w:rPr>
        <w:t>to the K L University. The results embodied in this report have not been copied from any other departments/University/Institute.</w:t>
      </w:r>
    </w:p>
    <w:p w14:paraId="366FB1B8"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57B03CD4" w14:textId="3ECD4A03" w:rsidR="00915F9B" w:rsidRDefault="00915F9B" w:rsidP="00915F9B">
      <w:pPr>
        <w:pStyle w:val="BodyText"/>
        <w:ind w:right="26"/>
        <w:jc w:val="center"/>
        <w:rPr>
          <w:bCs/>
          <w:sz w:val="28"/>
          <w:szCs w:val="28"/>
          <w:lang w:val="en-IN"/>
        </w:rPr>
      </w:pPr>
      <w:r>
        <w:rPr>
          <w:b/>
          <w:bCs/>
          <w:color w:val="000000"/>
        </w:rPr>
        <w:t xml:space="preserve">                                                              </w:t>
      </w:r>
      <w:r>
        <w:rPr>
          <w:bCs/>
          <w:sz w:val="28"/>
          <w:szCs w:val="28"/>
          <w:lang w:val="en-IN"/>
        </w:rPr>
        <w:t>Anushka Kulkarni -2520030501</w:t>
      </w:r>
    </w:p>
    <w:p w14:paraId="1F1A6AB5" w14:textId="6EC55262" w:rsidR="00915F9B" w:rsidRDefault="00915F9B" w:rsidP="00915F9B">
      <w:pPr>
        <w:pStyle w:val="BodyText"/>
        <w:ind w:right="26"/>
        <w:jc w:val="center"/>
        <w:rPr>
          <w:bCs/>
          <w:sz w:val="28"/>
          <w:szCs w:val="28"/>
          <w:lang w:val="en-IN"/>
        </w:rPr>
      </w:pPr>
      <w:r>
        <w:rPr>
          <w:bCs/>
          <w:sz w:val="28"/>
          <w:szCs w:val="28"/>
          <w:lang w:val="en-IN"/>
        </w:rPr>
        <w:t xml:space="preserve">                                            K. Akshaya – 2520030516</w:t>
      </w:r>
    </w:p>
    <w:p w14:paraId="68FD67AA" w14:textId="3C17E575" w:rsidR="00F5354C" w:rsidRPr="00915F9B" w:rsidRDefault="00915F9B" w:rsidP="00915F9B">
      <w:pPr>
        <w:pStyle w:val="BodyText"/>
        <w:rPr>
          <w:sz w:val="28"/>
          <w:szCs w:val="28"/>
        </w:rPr>
      </w:pPr>
      <w:r w:rsidRPr="00915F9B">
        <w:rPr>
          <w:lang w:val="en-IN"/>
        </w:rPr>
        <w:t xml:space="preserve">                                                                             </w:t>
      </w:r>
      <w:r>
        <w:rPr>
          <w:lang w:val="en-IN"/>
        </w:rPr>
        <w:t xml:space="preserve"> </w:t>
      </w:r>
      <w:r w:rsidRPr="00915F9B">
        <w:rPr>
          <w:sz w:val="28"/>
          <w:szCs w:val="28"/>
          <w:lang w:val="en-IN"/>
        </w:rPr>
        <w:t>S</w:t>
      </w:r>
      <w:r>
        <w:rPr>
          <w:sz w:val="28"/>
          <w:szCs w:val="28"/>
          <w:lang w:val="en-IN"/>
        </w:rPr>
        <w:t>. Hasini-</w:t>
      </w:r>
      <w:r w:rsidRPr="00915F9B">
        <w:rPr>
          <w:sz w:val="28"/>
          <w:szCs w:val="28"/>
          <w:lang w:val="en-IN"/>
        </w:rPr>
        <w:t>2520030287</w:t>
      </w:r>
      <w:r w:rsidR="00F5354C" w:rsidRPr="00915F9B">
        <w:rPr>
          <w:color w:val="000000"/>
          <w:sz w:val="28"/>
          <w:szCs w:val="28"/>
        </w:rPr>
        <w:t>                          </w:t>
      </w:r>
    </w:p>
    <w:p w14:paraId="5C7EDCDE" w14:textId="77777777" w:rsidR="0026257A" w:rsidRDefault="0026257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09EC1103" w14:textId="77777777" w:rsidR="001D17C6" w:rsidRPr="00F5354C" w:rsidRDefault="001D17C6" w:rsidP="00F5354C">
      <w:pPr>
        <w:spacing w:after="240" w:line="240" w:lineRule="auto"/>
        <w:rPr>
          <w:rFonts w:ascii="Times New Roman" w:eastAsia="Times New Roman" w:hAnsi="Times New Roman" w:cs="Times New Roman"/>
          <w:kern w:val="0"/>
          <w:sz w:val="24"/>
          <w:szCs w:val="24"/>
        </w:rPr>
      </w:pPr>
    </w:p>
    <w:p w14:paraId="405543D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rPr>
      </w:pPr>
      <w:r w:rsidRPr="00FD210B">
        <w:rPr>
          <w:rFonts w:ascii="Times New Roman" w:eastAsia="Times New Roman" w:hAnsi="Times New Roman" w:cs="Times New Roman"/>
          <w:b/>
          <w:bCs/>
          <w:color w:val="000000"/>
          <w:kern w:val="0"/>
          <w:sz w:val="28"/>
          <w:szCs w:val="28"/>
        </w:rPr>
        <w:t>K L (Deemed to be) University</w:t>
      </w:r>
    </w:p>
    <w:p w14:paraId="22180E82"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rPr>
      </w:pPr>
      <w:r w:rsidRPr="00FD210B">
        <w:rPr>
          <w:rFonts w:ascii="Times New Roman" w:eastAsia="Times New Roman" w:hAnsi="Times New Roman" w:cs="Times New Roman"/>
          <w:b/>
          <w:bCs/>
          <w:color w:val="000000"/>
          <w:kern w:val="0"/>
          <w:sz w:val="28"/>
          <w:szCs w:val="28"/>
        </w:rPr>
        <w:t>DEPARTMENT OF COMPUTER SCIENCE ENGINEERING</w:t>
      </w:r>
      <w:r w:rsidR="0026257A">
        <w:rPr>
          <w:rFonts w:ascii="Times New Roman" w:eastAsia="Times New Roman" w:hAnsi="Times New Roman" w:cs="Times New Roman"/>
          <w:b/>
          <w:bCs/>
          <w:color w:val="000000"/>
          <w:kern w:val="0"/>
          <w:sz w:val="28"/>
          <w:szCs w:val="28"/>
        </w:rPr>
        <w:t xml:space="preserve"> /</w:t>
      </w:r>
      <w:r w:rsidR="00652042" w:rsidRPr="00FD210B">
        <w:rPr>
          <w:rFonts w:ascii="Times New Roman" w:eastAsia="Times New Roman" w:hAnsi="Times New Roman" w:cs="Times New Roman"/>
          <w:b/>
          <w:bCs/>
          <w:color w:val="000000"/>
          <w:kern w:val="0"/>
          <w:sz w:val="28"/>
          <w:szCs w:val="28"/>
        </w:rPr>
        <w:t xml:space="preserve"> COMPUTER SCIENCE AND INFORMATION TECHNOLOGY</w:t>
      </w:r>
    </w:p>
    <w:p w14:paraId="0FF159AF" w14:textId="34C1F8AC" w:rsidR="00F5354C" w:rsidRPr="00F5354C" w:rsidRDefault="009E73EE" w:rsidP="009E73EE">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sidR="00F238BD" w:rsidRPr="006847FF">
        <w:rPr>
          <w:noProof/>
          <w:lang w:bidi="ar-SA"/>
        </w:rPr>
        <w:drawing>
          <wp:inline distT="0" distB="0" distL="0" distR="0" wp14:anchorId="7E8097B2" wp14:editId="79BBCD5A">
            <wp:extent cx="2372995" cy="10775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2995" cy="1077595"/>
                    </a:xfrm>
                    <a:prstGeom prst="rect">
                      <a:avLst/>
                    </a:prstGeom>
                    <a:noFill/>
                    <a:ln>
                      <a:noFill/>
                    </a:ln>
                  </pic:spPr>
                </pic:pic>
              </a:graphicData>
            </a:graphic>
          </wp:inline>
        </w:drawing>
      </w:r>
    </w:p>
    <w:p w14:paraId="5D4C3396" w14:textId="76D95337" w:rsidR="00F5354C" w:rsidRPr="00F5354C" w:rsidRDefault="00F5354C" w:rsidP="001F0066">
      <w:pPr>
        <w:spacing w:before="228" w:after="0" w:line="240" w:lineRule="auto"/>
        <w:ind w:left="272"/>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w:t>
      </w:r>
      <w:r w:rsidR="009E73EE">
        <w:rPr>
          <w:rFonts w:ascii="Times New Roman" w:eastAsia="Times New Roman" w:hAnsi="Times New Roman" w:cs="Times New Roman"/>
          <w:b/>
          <w:bCs/>
          <w:color w:val="000000"/>
          <w:kern w:val="0"/>
          <w:sz w:val="28"/>
          <w:szCs w:val="28"/>
        </w:rPr>
        <w:t xml:space="preserve">      </w:t>
      </w:r>
      <w:r w:rsidRPr="00F5354C">
        <w:rPr>
          <w:rFonts w:ascii="Times New Roman" w:eastAsia="Times New Roman" w:hAnsi="Times New Roman" w:cs="Times New Roman"/>
          <w:b/>
          <w:bCs/>
          <w:color w:val="000000"/>
          <w:kern w:val="0"/>
          <w:sz w:val="28"/>
          <w:szCs w:val="28"/>
        </w:rPr>
        <w:t>   </w:t>
      </w:r>
      <w:r w:rsidR="00240714" w:rsidRPr="00F5354C">
        <w:rPr>
          <w:rFonts w:ascii="Times New Roman" w:eastAsia="Times New Roman" w:hAnsi="Times New Roman" w:cs="Times New Roman"/>
          <w:b/>
          <w:bCs/>
          <w:color w:val="000000"/>
          <w:kern w:val="0"/>
          <w:sz w:val="28"/>
          <w:szCs w:val="28"/>
        </w:rPr>
        <w:t>CERTIFICATE</w:t>
      </w:r>
    </w:p>
    <w:p w14:paraId="76F5F1FF" w14:textId="23F472C2" w:rsidR="00915F9B" w:rsidRDefault="00F5354C" w:rsidP="00915F9B">
      <w:pPr>
        <w:pStyle w:val="BodyText"/>
        <w:ind w:right="26"/>
        <w:rPr>
          <w:bCs/>
          <w:sz w:val="28"/>
          <w:szCs w:val="28"/>
          <w:lang w:val="en-IN"/>
        </w:rPr>
      </w:pPr>
      <w:r w:rsidRPr="009610D7">
        <w:rPr>
          <w:color w:val="000000"/>
        </w:rPr>
        <w:t xml:space="preserve">This is </w:t>
      </w:r>
      <w:r w:rsidR="0026257A">
        <w:rPr>
          <w:color w:val="000000"/>
        </w:rPr>
        <w:t xml:space="preserve">to </w:t>
      </w:r>
      <w:r w:rsidRPr="009610D7">
        <w:rPr>
          <w:color w:val="000000"/>
        </w:rPr>
        <w:t>certify that the</w:t>
      </w:r>
      <w:r w:rsidR="009610D7">
        <w:rPr>
          <w:color w:val="000000"/>
        </w:rPr>
        <w:t xml:space="preserve"> mini</w:t>
      </w:r>
      <w:r w:rsidRPr="009610D7">
        <w:rPr>
          <w:color w:val="000000"/>
        </w:rPr>
        <w:t> </w:t>
      </w:r>
      <w:proofErr w:type="gramStart"/>
      <w:r w:rsidRPr="009610D7">
        <w:rPr>
          <w:color w:val="000000"/>
        </w:rPr>
        <w:t>project</w:t>
      </w:r>
      <w:r w:rsidR="001F0066">
        <w:rPr>
          <w:color w:val="000000"/>
        </w:rPr>
        <w:t xml:space="preserve"> </w:t>
      </w:r>
      <w:r w:rsidRPr="009610D7">
        <w:rPr>
          <w:color w:val="000000"/>
        </w:rPr>
        <w:t>based</w:t>
      </w:r>
      <w:proofErr w:type="gramEnd"/>
      <w:r w:rsidRPr="009610D7">
        <w:rPr>
          <w:color w:val="000000"/>
        </w:rPr>
        <w:t xml:space="preserve"> report entitled </w:t>
      </w:r>
      <w:r w:rsidR="001F0066" w:rsidRPr="001F0066">
        <w:rPr>
          <w:color w:val="000000"/>
        </w:rPr>
        <w:t xml:space="preserve">global </w:t>
      </w:r>
      <w:proofErr w:type="spellStart"/>
      <w:r w:rsidR="001F0066" w:rsidRPr="001F0066">
        <w:rPr>
          <w:color w:val="000000"/>
        </w:rPr>
        <w:t>dna</w:t>
      </w:r>
      <w:proofErr w:type="spellEnd"/>
      <w:r w:rsidR="001F0066" w:rsidRPr="001F0066">
        <w:rPr>
          <w:color w:val="000000"/>
        </w:rPr>
        <w:t xml:space="preserve"> and protein sequence alignment</w:t>
      </w:r>
      <w:r w:rsidR="001F0066">
        <w:rPr>
          <w:color w:val="000000"/>
        </w:rPr>
        <w:t xml:space="preserve"> </w:t>
      </w:r>
      <w:r w:rsidRPr="009610D7">
        <w:rPr>
          <w:color w:val="000000"/>
        </w:rPr>
        <w:t xml:space="preserve">is a </w:t>
      </w:r>
      <w:proofErr w:type="spellStart"/>
      <w:r w:rsidRPr="009610D7">
        <w:rPr>
          <w:color w:val="000000"/>
        </w:rPr>
        <w:t>bonafid</w:t>
      </w:r>
      <w:r w:rsidR="009610D7">
        <w:rPr>
          <w:color w:val="000000"/>
        </w:rPr>
        <w:t>e</w:t>
      </w:r>
      <w:proofErr w:type="spellEnd"/>
      <w:r w:rsidRPr="009610D7">
        <w:rPr>
          <w:color w:val="000000"/>
        </w:rPr>
        <w:t xml:space="preserve"> work done and submitted by </w:t>
      </w:r>
      <w:r w:rsidR="00915F9B" w:rsidRPr="00915F9B">
        <w:rPr>
          <w:bCs/>
          <w:lang w:val="en-IN"/>
        </w:rPr>
        <w:t>Anushka Kulkarni – 2520030501, K. Akshaya – 2520030516</w:t>
      </w:r>
    </w:p>
    <w:p w14:paraId="4F63EBE4" w14:textId="5A0FD98F" w:rsidR="00F5354C" w:rsidRPr="009610D7" w:rsidRDefault="00915F9B" w:rsidP="00915F9B">
      <w:pPr>
        <w:pStyle w:val="NoSpacing"/>
        <w:rPr>
          <w:b/>
          <w:bCs/>
        </w:rPr>
      </w:pPr>
      <w:r w:rsidRPr="00915F9B">
        <w:rPr>
          <w:bCs/>
          <w:sz w:val="24"/>
          <w:szCs w:val="24"/>
          <w:lang w:val="en-IN"/>
        </w:rPr>
        <w:t>S. Hasini – 2520030287</w:t>
      </w:r>
      <w:r>
        <w:rPr>
          <w:bCs/>
          <w:sz w:val="24"/>
          <w:szCs w:val="24"/>
          <w:lang w:val="en-IN"/>
        </w:rPr>
        <w:t xml:space="preserve"> </w:t>
      </w:r>
      <w:r w:rsidR="00F5354C" w:rsidRPr="00915F9B">
        <w:rPr>
          <w:sz w:val="24"/>
          <w:szCs w:val="24"/>
        </w:rPr>
        <w:t>in</w:t>
      </w:r>
      <w:r w:rsidR="00F5354C" w:rsidRPr="009610D7">
        <w:t xml:space="preserve"> partial fulfillment of the requirements for the award of the degree of </w:t>
      </w:r>
      <w:r w:rsidR="00F5354C" w:rsidRPr="009610D7">
        <w:rPr>
          <w:b/>
          <w:bCs/>
        </w:rPr>
        <w:t>BACHELOR OF TECHNOLOGY</w:t>
      </w:r>
      <w:r w:rsidR="00F5354C" w:rsidRPr="009610D7">
        <w:t xml:space="preserve"> in Department of Computer Science Engineering</w:t>
      </w:r>
      <w:r w:rsidR="00797210">
        <w:t>/</w:t>
      </w:r>
      <w:r w:rsidR="00797210" w:rsidRPr="00797210">
        <w:t xml:space="preserve"> </w:t>
      </w:r>
      <w:r w:rsidR="00797210" w:rsidRPr="00F5354C">
        <w:t xml:space="preserve">Computer </w:t>
      </w:r>
      <w:r w:rsidR="00797210">
        <w:t>Science and Information Technology</w:t>
      </w:r>
      <w:r w:rsidR="00AE5D6E">
        <w:t>/Artificial Intelligence &amp; Data Science</w:t>
      </w:r>
      <w:r w:rsidR="00F5354C" w:rsidRPr="009610D7">
        <w:t xml:space="preserve">, K L (Deemed to be University), during the academic year </w:t>
      </w:r>
      <w:r w:rsidR="00F5354C" w:rsidRPr="009610D7">
        <w:rPr>
          <w:b/>
          <w:bCs/>
        </w:rPr>
        <w:t>202</w:t>
      </w:r>
      <w:r w:rsidR="00AE5D6E">
        <w:rPr>
          <w:b/>
          <w:bCs/>
        </w:rPr>
        <w:t>6</w:t>
      </w:r>
      <w:r w:rsidR="00F5354C" w:rsidRPr="009610D7">
        <w:rPr>
          <w:b/>
          <w:bCs/>
        </w:rPr>
        <w:t>-202</w:t>
      </w:r>
      <w:r w:rsidR="00AE5D6E">
        <w:rPr>
          <w:b/>
          <w:bCs/>
        </w:rPr>
        <w:t>7</w:t>
      </w:r>
      <w:r w:rsidR="00F5354C" w:rsidRPr="009610D7">
        <w:rPr>
          <w:b/>
          <w:bCs/>
        </w:rPr>
        <w:t>.</w:t>
      </w:r>
    </w:p>
    <w:p w14:paraId="475D60F8"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rPr>
      </w:pPr>
    </w:p>
    <w:p w14:paraId="645DED72"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026B291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64137EA3"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Supervisor</w:t>
      </w:r>
    </w:p>
    <w:p w14:paraId="5AEE3105"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7EDB7CAE"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shd w:val="clear" w:color="auto" w:fill="FFFFFF"/>
        </w:rPr>
        <w:t>                            </w:t>
      </w:r>
    </w:p>
    <w:p w14:paraId="454B26AE"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rPr>
      </w:pPr>
      <w:r w:rsidRPr="00F5354C">
        <w:rPr>
          <w:rFonts w:ascii="Times New Roman" w:eastAsia="Times New Roman" w:hAnsi="Times New Roman" w:cs="Times New Roman"/>
          <w:b/>
          <w:bCs/>
          <w:color w:val="000000"/>
          <w:kern w:val="0"/>
          <w:sz w:val="24"/>
          <w:szCs w:val="24"/>
        </w:rPr>
        <w:t>    </w:t>
      </w:r>
    </w:p>
    <w:p w14:paraId="6F17CAA2"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rPr>
      </w:pPr>
    </w:p>
    <w:p w14:paraId="7EC5987E"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rPr>
      </w:pPr>
      <w:r w:rsidRPr="00F5354C">
        <w:rPr>
          <w:rFonts w:ascii="Times New Roman" w:eastAsia="Times New Roman" w:hAnsi="Times New Roman" w:cs="Times New Roman"/>
          <w:b/>
          <w:bCs/>
          <w:color w:val="000000"/>
          <w:kern w:val="0"/>
          <w:sz w:val="24"/>
          <w:szCs w:val="24"/>
        </w:rPr>
        <w:t>Signature of the HOD                                               Signature of the External Examiner</w:t>
      </w:r>
    </w:p>
    <w:p w14:paraId="7D780C7C" w14:textId="77777777" w:rsidR="00613216" w:rsidRDefault="00613216">
      <w:pPr>
        <w:rPr>
          <w:rFonts w:ascii="Times New Roman" w:eastAsia="Times New Roman" w:hAnsi="Times New Roman" w:cs="Times New Roman"/>
          <w:b/>
          <w:bCs/>
          <w:kern w:val="0"/>
          <w:sz w:val="27"/>
          <w:szCs w:val="27"/>
        </w:rPr>
      </w:pPr>
      <w:r>
        <w:rPr>
          <w:rFonts w:ascii="Times New Roman" w:eastAsia="Times New Roman" w:hAnsi="Times New Roman" w:cs="Times New Roman"/>
          <w:b/>
          <w:bCs/>
          <w:kern w:val="0"/>
          <w:sz w:val="27"/>
          <w:szCs w:val="27"/>
        </w:rPr>
        <w:br w:type="page"/>
      </w:r>
    </w:p>
    <w:p w14:paraId="0183F4DA" w14:textId="77777777" w:rsidR="001D17C6" w:rsidRDefault="001D17C6" w:rsidP="00154369">
      <w:pPr>
        <w:spacing w:after="0" w:line="240" w:lineRule="auto"/>
        <w:jc w:val="both"/>
        <w:rPr>
          <w:rFonts w:ascii="Times New Roman" w:eastAsia="Times New Roman" w:hAnsi="Times New Roman" w:cs="Times New Roman"/>
          <w:kern w:val="0"/>
          <w:sz w:val="24"/>
          <w:szCs w:val="24"/>
        </w:rPr>
      </w:pPr>
    </w:p>
    <w:p w14:paraId="3E54EFCA"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rPr>
      </w:pPr>
    </w:p>
    <w:p w14:paraId="5B7FF2BF"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r w:rsidRPr="00F5354C">
        <w:rPr>
          <w:rFonts w:ascii="Liberation Sans" w:eastAsia="Times New Roman" w:hAnsi="Liberation Sans" w:cs="Times New Roman"/>
          <w:b/>
          <w:bCs/>
          <w:color w:val="000000"/>
          <w:kern w:val="0"/>
          <w:sz w:val="28"/>
          <w:szCs w:val="28"/>
        </w:rPr>
        <w:t>                                    </w:t>
      </w:r>
      <w:r w:rsidRPr="00F5354C">
        <w:rPr>
          <w:rFonts w:ascii="Times New Roman" w:eastAsia="Times New Roman" w:hAnsi="Times New Roman" w:cs="Times New Roman"/>
          <w:b/>
          <w:bCs/>
          <w:color w:val="000000"/>
          <w:kern w:val="0"/>
          <w:sz w:val="28"/>
          <w:szCs w:val="28"/>
        </w:rPr>
        <w:t>ACKNOWLEDGEMENT </w:t>
      </w:r>
    </w:p>
    <w:p w14:paraId="569070F0"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7E498212"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14:paraId="650FF967"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30DFD0D7" w14:textId="1EBBA0D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rPr>
      </w:pPr>
      <w:r w:rsidRPr="00F5354C">
        <w:rPr>
          <w:rFonts w:ascii="Times New Roman" w:eastAsia="Times New Roman" w:hAnsi="Times New Roman" w:cs="Times New Roman"/>
          <w:color w:val="000000"/>
          <w:kern w:val="0"/>
          <w:sz w:val="24"/>
          <w:szCs w:val="24"/>
        </w:rPr>
        <w:t>Our greatest appreciation to my guide</w:t>
      </w:r>
      <w:r w:rsidRPr="00F5354C">
        <w:rPr>
          <w:rFonts w:ascii="Times New Roman" w:eastAsia="Times New Roman" w:hAnsi="Times New Roman" w:cs="Times New Roman"/>
          <w:color w:val="000000"/>
          <w:kern w:val="0"/>
          <w:sz w:val="24"/>
          <w:szCs w:val="24"/>
          <w:shd w:val="clear" w:color="auto" w:fill="FFFFFF"/>
        </w:rPr>
        <w:t>,</w:t>
      </w:r>
      <w:r w:rsidRPr="00F5354C">
        <w:rPr>
          <w:rFonts w:ascii="Times New Roman" w:eastAsia="Times New Roman" w:hAnsi="Times New Roman" w:cs="Times New Roman"/>
          <w:color w:val="000000"/>
          <w:kern w:val="0"/>
          <w:shd w:val="clear" w:color="auto" w:fill="FFFFFF"/>
        </w:rPr>
        <w:t xml:space="preserve"> </w:t>
      </w:r>
      <w:r w:rsidR="00332A00">
        <w:rPr>
          <w:rFonts w:ascii="Times New Roman" w:eastAsia="Times New Roman" w:hAnsi="Times New Roman" w:cs="Times New Roman"/>
          <w:color w:val="000000"/>
          <w:kern w:val="0"/>
          <w:shd w:val="clear" w:color="auto" w:fill="FFFFFF"/>
        </w:rPr>
        <w:t>Y. Yamini Devi</w:t>
      </w:r>
      <w:r w:rsidR="007A0EB7">
        <w:rPr>
          <w:rFonts w:ascii="Times New Roman" w:eastAsia="Times New Roman" w:hAnsi="Times New Roman" w:cs="Times New Roman"/>
          <w:color w:val="000000"/>
          <w:kern w:val="0"/>
          <w:shd w:val="clear" w:color="auto" w:fill="FFFFFF"/>
        </w:rPr>
        <w:t xml:space="preserve">, </w:t>
      </w:r>
      <w:r w:rsidR="00332A00">
        <w:rPr>
          <w:rFonts w:ascii="Times New Roman" w:eastAsia="Times New Roman" w:hAnsi="Times New Roman" w:cs="Times New Roman"/>
          <w:color w:val="000000"/>
          <w:kern w:val="0"/>
          <w:shd w:val="clear" w:color="auto" w:fill="FFFFFF"/>
        </w:rPr>
        <w:t>Assistant Professor</w:t>
      </w:r>
      <w:r w:rsidR="007A0EB7">
        <w:rPr>
          <w:rFonts w:ascii="Times New Roman" w:eastAsia="Times New Roman" w:hAnsi="Times New Roman" w:cs="Times New Roman"/>
          <w:color w:val="000000"/>
          <w:kern w:val="0"/>
          <w:shd w:val="clear" w:color="auto" w:fill="FFFFFF"/>
        </w:rPr>
        <w:t xml:space="preserve">, </w:t>
      </w:r>
      <w:r w:rsidR="00EE75C7">
        <w:rPr>
          <w:rFonts w:ascii="Times New Roman" w:eastAsia="Times New Roman" w:hAnsi="Times New Roman" w:cs="Times New Roman"/>
          <w:color w:val="000000"/>
          <w:kern w:val="0"/>
          <w:shd w:val="clear" w:color="auto" w:fill="FFFFFF"/>
        </w:rPr>
        <w:t>CSE department</w:t>
      </w:r>
      <w:r w:rsidR="00797210">
        <w:rPr>
          <w:rFonts w:ascii="Times New Roman" w:eastAsia="Times New Roman" w:hAnsi="Times New Roman" w:cs="Times New Roman"/>
          <w:color w:val="000000"/>
          <w:kern w:val="0"/>
          <w:sz w:val="24"/>
          <w:szCs w:val="24"/>
        </w:rPr>
        <w:t xml:space="preserve"> </w:t>
      </w:r>
      <w:r w:rsidRPr="00F5354C">
        <w:rPr>
          <w:rFonts w:ascii="Times New Roman" w:eastAsia="Times New Roman" w:hAnsi="Times New Roman" w:cs="Times New Roman"/>
          <w:color w:val="000000"/>
          <w:kern w:val="0"/>
          <w:sz w:val="24"/>
          <w:szCs w:val="24"/>
        </w:rPr>
        <w:t xml:space="preserve">which cannot be expressed in words for </w:t>
      </w:r>
      <w:r w:rsidR="00681E34">
        <w:rPr>
          <w:rFonts w:ascii="Times New Roman" w:eastAsia="Times New Roman" w:hAnsi="Times New Roman" w:cs="Times New Roman"/>
          <w:color w:val="000000"/>
          <w:kern w:val="0"/>
          <w:sz w:val="24"/>
          <w:szCs w:val="24"/>
        </w:rPr>
        <w:t>her</w:t>
      </w:r>
      <w:r w:rsidRPr="00F5354C">
        <w:rPr>
          <w:rFonts w:ascii="Times New Roman" w:eastAsia="Times New Roman" w:hAnsi="Times New Roman" w:cs="Times New Roman"/>
          <w:color w:val="000000"/>
          <w:kern w:val="0"/>
          <w:sz w:val="24"/>
          <w:szCs w:val="24"/>
        </w:rPr>
        <w:t xml:space="preserve"> tremendous support, encouragement and guidance for this project. </w:t>
      </w:r>
    </w:p>
    <w:p w14:paraId="155B9B94"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766C3D93" w14:textId="6D91CD2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express our gratitude to</w:t>
      </w:r>
      <w:r>
        <w:rPr>
          <w:rFonts w:ascii="Times New Roman" w:eastAsia="Times New Roman" w:hAnsi="Times New Roman" w:cs="Times New Roman"/>
          <w:color w:val="000000"/>
          <w:kern w:val="0"/>
          <w:sz w:val="24"/>
          <w:szCs w:val="24"/>
        </w:rPr>
        <w:t xml:space="preserve"> </w:t>
      </w:r>
      <w:r w:rsidR="00692D91">
        <w:rPr>
          <w:rFonts w:ascii="Times New Roman" w:eastAsia="Times New Roman" w:hAnsi="Times New Roman" w:cs="Times New Roman"/>
          <w:b/>
          <w:bCs/>
          <w:color w:val="000000"/>
          <w:kern w:val="0"/>
          <w:sz w:val="24"/>
          <w:szCs w:val="24"/>
          <w:shd w:val="clear" w:color="auto" w:fill="FFFFFF"/>
        </w:rPr>
        <w:t xml:space="preserve">Dr. </w:t>
      </w:r>
      <w:r w:rsidR="00753A2A">
        <w:rPr>
          <w:rFonts w:ascii="Times New Roman" w:eastAsia="Times New Roman" w:hAnsi="Times New Roman" w:cs="Times New Roman"/>
          <w:b/>
          <w:bCs/>
          <w:color w:val="000000"/>
          <w:kern w:val="0"/>
          <w:sz w:val="24"/>
          <w:szCs w:val="24"/>
          <w:shd w:val="clear" w:color="auto" w:fill="FFFFFF"/>
        </w:rPr>
        <w:t>P.</w:t>
      </w:r>
      <w:r w:rsidR="00332A00">
        <w:rPr>
          <w:rFonts w:ascii="Times New Roman" w:eastAsia="Times New Roman" w:hAnsi="Times New Roman" w:cs="Times New Roman"/>
          <w:b/>
          <w:bCs/>
          <w:color w:val="000000"/>
          <w:kern w:val="0"/>
          <w:sz w:val="24"/>
          <w:szCs w:val="24"/>
          <w:shd w:val="clear" w:color="auto" w:fill="FFFFFF"/>
        </w:rPr>
        <w:t xml:space="preserve"> </w:t>
      </w:r>
      <w:r w:rsidR="00753A2A">
        <w:rPr>
          <w:rFonts w:ascii="Times New Roman" w:eastAsia="Times New Roman" w:hAnsi="Times New Roman" w:cs="Times New Roman"/>
          <w:b/>
          <w:bCs/>
          <w:color w:val="000000"/>
          <w:kern w:val="0"/>
          <w:sz w:val="24"/>
          <w:szCs w:val="24"/>
          <w:shd w:val="clear" w:color="auto" w:fill="FFFFFF"/>
        </w:rPr>
        <w:t>Venkateshwar</w:t>
      </w:r>
      <w:r w:rsidR="00797210">
        <w:rPr>
          <w:rFonts w:ascii="Times New Roman" w:eastAsia="Times New Roman" w:hAnsi="Times New Roman" w:cs="Times New Roman"/>
          <w:b/>
          <w:bCs/>
          <w:color w:val="000000"/>
          <w:kern w:val="0"/>
          <w:sz w:val="24"/>
          <w:szCs w:val="24"/>
          <w:shd w:val="clear" w:color="auto" w:fill="FFFFFF"/>
        </w:rPr>
        <w:t xml:space="preserve"> Rao </w:t>
      </w:r>
      <w:r w:rsidR="00681E34">
        <w:rPr>
          <w:rFonts w:ascii="Times New Roman" w:eastAsia="Times New Roman" w:hAnsi="Times New Roman" w:cs="Times New Roman"/>
          <w:b/>
          <w:bCs/>
          <w:color w:val="000000"/>
          <w:kern w:val="0"/>
          <w:sz w:val="24"/>
          <w:szCs w:val="24"/>
          <w:shd w:val="clear" w:color="auto" w:fill="FFFFFF"/>
        </w:rPr>
        <w:t>(CSE)</w:t>
      </w:r>
      <w:r w:rsidR="00332A00">
        <w:rPr>
          <w:rFonts w:ascii="Times New Roman" w:eastAsia="Times New Roman" w:hAnsi="Times New Roman" w:cs="Times New Roman"/>
          <w:b/>
          <w:bCs/>
          <w:color w:val="000000"/>
          <w:kern w:val="0"/>
          <w:sz w:val="24"/>
          <w:szCs w:val="24"/>
          <w:shd w:val="clear" w:color="auto" w:fill="FFFFFF"/>
        </w:rPr>
        <w:t>,</w:t>
      </w:r>
      <w:r w:rsidRPr="00F5354C">
        <w:rPr>
          <w:rFonts w:ascii="Times New Roman" w:eastAsia="Times New Roman" w:hAnsi="Times New Roman" w:cs="Times New Roman"/>
          <w:color w:val="000000"/>
          <w:kern w:val="0"/>
          <w:sz w:val="24"/>
          <w:szCs w:val="24"/>
        </w:rPr>
        <w:t xml:space="preserve"> Head of the </w:t>
      </w:r>
      <w:r w:rsidRPr="001B7FBF">
        <w:rPr>
          <w:rFonts w:ascii="Times New Roman" w:eastAsia="Times New Roman" w:hAnsi="Times New Roman" w:cs="Times New Roman"/>
          <w:i/>
          <w:iCs/>
          <w:color w:val="000000"/>
          <w:kern w:val="0"/>
          <w:sz w:val="24"/>
          <w:szCs w:val="24"/>
        </w:rPr>
        <w:t>Department for Computer Science Engineering</w:t>
      </w:r>
      <w:r w:rsidR="00332A00">
        <w:rPr>
          <w:rFonts w:ascii="Times New Roman" w:eastAsia="Times New Roman" w:hAnsi="Times New Roman" w:cs="Times New Roman"/>
          <w:b/>
          <w:bCs/>
          <w:i/>
          <w:iCs/>
          <w:color w:val="000000"/>
          <w:kern w:val="0"/>
          <w:sz w:val="24"/>
          <w:szCs w:val="24"/>
        </w:rPr>
        <w:t xml:space="preserve"> </w:t>
      </w:r>
      <w:r w:rsidRPr="00F5354C">
        <w:rPr>
          <w:rFonts w:ascii="Times New Roman" w:eastAsia="Times New Roman" w:hAnsi="Times New Roman" w:cs="Times New Roman"/>
          <w:color w:val="000000"/>
          <w:kern w:val="0"/>
          <w:sz w:val="24"/>
          <w:szCs w:val="24"/>
        </w:rPr>
        <w:t xml:space="preserve">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rPr>
        <w:t>project-based</w:t>
      </w:r>
      <w:r w:rsidRPr="00F5354C">
        <w:rPr>
          <w:rFonts w:ascii="Times New Roman" w:eastAsia="Times New Roman" w:hAnsi="Times New Roman" w:cs="Times New Roman"/>
          <w:color w:val="000000"/>
          <w:kern w:val="0"/>
          <w:sz w:val="24"/>
          <w:szCs w:val="24"/>
        </w:rPr>
        <w:t xml:space="preserve"> Lab. </w:t>
      </w:r>
    </w:p>
    <w:p w14:paraId="3183352D" w14:textId="77777777" w:rsidR="00F5354C" w:rsidRPr="00F5354C" w:rsidRDefault="00F5354C" w:rsidP="00A95799">
      <w:pPr>
        <w:spacing w:after="0" w:line="360" w:lineRule="auto"/>
        <w:rPr>
          <w:rFonts w:ascii="Times New Roman" w:eastAsia="Times New Roman" w:hAnsi="Times New Roman" w:cs="Times New Roman"/>
          <w:kern w:val="0"/>
          <w:sz w:val="24"/>
          <w:szCs w:val="24"/>
        </w:rPr>
      </w:pPr>
    </w:p>
    <w:p w14:paraId="119BD418"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rPr>
      </w:pPr>
      <w:r w:rsidRPr="00F5354C">
        <w:rPr>
          <w:rFonts w:ascii="Times New Roman" w:eastAsia="Times New Roman" w:hAnsi="Times New Roman" w:cs="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22460E8"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17EE263D" w14:textId="24EBFFC5" w:rsidR="005E41DE" w:rsidRDefault="00F5354C" w:rsidP="005E41DE">
      <w:pPr>
        <w:pStyle w:val="BodyText"/>
        <w:ind w:right="26"/>
        <w:jc w:val="center"/>
        <w:rPr>
          <w:bCs/>
          <w:sz w:val="28"/>
          <w:szCs w:val="28"/>
          <w:lang w:val="en-IN"/>
        </w:rPr>
      </w:pPr>
      <w:r w:rsidRPr="00F5354C">
        <w:rPr>
          <w:color w:val="000000"/>
        </w:rPr>
        <w:t>                                                                                                                                                                                                             </w:t>
      </w:r>
      <w:r w:rsidR="00692D91">
        <w:rPr>
          <w:color w:val="000000"/>
        </w:rPr>
        <w:tab/>
      </w:r>
      <w:r w:rsidR="00692D91">
        <w:rPr>
          <w:color w:val="000000"/>
        </w:rPr>
        <w:tab/>
      </w:r>
      <w:r w:rsidRPr="00F5354C">
        <w:rPr>
          <w:color w:val="000000"/>
        </w:rPr>
        <w:t>      </w:t>
      </w:r>
      <w:r w:rsidR="00223BAE" w:rsidRPr="00F5354C">
        <w:rPr>
          <w:color w:val="000000"/>
        </w:rPr>
        <w:t>                                                               </w:t>
      </w:r>
      <w:r w:rsidR="005E41DE">
        <w:rPr>
          <w:bCs/>
          <w:sz w:val="28"/>
          <w:szCs w:val="28"/>
          <w:lang w:val="en-IN"/>
        </w:rPr>
        <w:t>Anushka Kulkarni – 2520030501</w:t>
      </w:r>
    </w:p>
    <w:p w14:paraId="263DBE10" w14:textId="4C576A74" w:rsidR="005E41DE" w:rsidRDefault="005E41DE" w:rsidP="005E41DE">
      <w:pPr>
        <w:pStyle w:val="BodyText"/>
        <w:ind w:right="26"/>
        <w:jc w:val="center"/>
        <w:rPr>
          <w:bCs/>
          <w:sz w:val="28"/>
          <w:szCs w:val="28"/>
          <w:lang w:val="en-IN"/>
        </w:rPr>
      </w:pPr>
      <w:r>
        <w:rPr>
          <w:bCs/>
          <w:sz w:val="28"/>
          <w:szCs w:val="28"/>
          <w:lang w:val="en-IN"/>
        </w:rPr>
        <w:t xml:space="preserve">                                                           </w:t>
      </w:r>
      <w:r w:rsidR="00EE75C7">
        <w:rPr>
          <w:bCs/>
          <w:sz w:val="28"/>
          <w:szCs w:val="28"/>
          <w:lang w:val="en-IN"/>
        </w:rPr>
        <w:t xml:space="preserve"> M</w:t>
      </w:r>
      <w:r>
        <w:rPr>
          <w:bCs/>
          <w:sz w:val="28"/>
          <w:szCs w:val="28"/>
          <w:lang w:val="en-IN"/>
        </w:rPr>
        <w:t>. Akshaya – 2520030516</w:t>
      </w:r>
    </w:p>
    <w:p w14:paraId="319980CE" w14:textId="094C39F0" w:rsidR="00692D91" w:rsidRPr="005E41DE" w:rsidRDefault="005E41DE" w:rsidP="005E41DE">
      <w:pPr>
        <w:pStyle w:val="NoSpacing"/>
        <w:rPr>
          <w:rFonts w:ascii="Times New Roman" w:eastAsia="Times New Roman" w:hAnsi="Times New Roman" w:cs="Times New Roman"/>
          <w:kern w:val="0"/>
          <w:sz w:val="28"/>
          <w:szCs w:val="28"/>
        </w:rPr>
      </w:pPr>
      <w:r w:rsidRPr="005E41DE">
        <w:rPr>
          <w:sz w:val="28"/>
          <w:szCs w:val="28"/>
          <w:lang w:val="en-IN"/>
        </w:rPr>
        <w:t xml:space="preserve">                                                                                  </w:t>
      </w:r>
      <w:r w:rsidR="00EE75C7">
        <w:rPr>
          <w:sz w:val="28"/>
          <w:szCs w:val="28"/>
          <w:lang w:val="en-IN"/>
        </w:rPr>
        <w:t xml:space="preserve"> </w:t>
      </w:r>
      <w:r w:rsidRPr="005E41DE">
        <w:rPr>
          <w:sz w:val="28"/>
          <w:szCs w:val="28"/>
          <w:lang w:val="en-IN"/>
        </w:rPr>
        <w:t>S. Hasini – 2520030287</w:t>
      </w:r>
    </w:p>
    <w:p w14:paraId="68EF336E"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r w:rsidRPr="00F5354C">
        <w:rPr>
          <w:rFonts w:ascii="Times New Roman" w:eastAsia="Times New Roman" w:hAnsi="Times New Roman" w:cs="Times New Roman"/>
          <w:kern w:val="0"/>
          <w:sz w:val="24"/>
          <w:szCs w:val="24"/>
        </w:rPr>
        <w:br/>
      </w:r>
    </w:p>
    <w:p w14:paraId="3B94DF93"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rPr>
      </w:pPr>
      <w:r w:rsidRPr="00F5354C">
        <w:rPr>
          <w:rFonts w:ascii="Times New Roman" w:eastAsia="Times New Roman" w:hAnsi="Times New Roman" w:cs="Times New Roman"/>
          <w:kern w:val="0"/>
          <w:sz w:val="24"/>
          <w:szCs w:val="24"/>
        </w:rPr>
        <w:br/>
      </w:r>
    </w:p>
    <w:p w14:paraId="5951D15C"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                                         TABLE OF CONTENTS</w:t>
      </w:r>
    </w:p>
    <w:p w14:paraId="32D990C9" w14:textId="77777777" w:rsidR="00F5354C" w:rsidRPr="00F5354C" w:rsidRDefault="00F5354C" w:rsidP="00F5354C">
      <w:pPr>
        <w:spacing w:after="240" w:line="240" w:lineRule="auto"/>
        <w:rPr>
          <w:rFonts w:ascii="Times New Roman" w:eastAsia="Times New Roman" w:hAnsi="Times New Roman" w:cs="Times New Roman"/>
          <w:kern w:val="0"/>
          <w:sz w:val="24"/>
          <w:szCs w:val="24"/>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307ECA" w14:paraId="4D43EDFB" w14:textId="77777777" w:rsidTr="00797DB2">
        <w:trPr>
          <w:trHeight w:val="316"/>
        </w:trPr>
        <w:tc>
          <w:tcPr>
            <w:tcW w:w="988" w:type="dxa"/>
            <w:tcMar>
              <w:top w:w="0" w:type="dxa"/>
              <w:left w:w="108" w:type="dxa"/>
              <w:bottom w:w="0" w:type="dxa"/>
              <w:right w:w="108" w:type="dxa"/>
            </w:tcMar>
            <w:hideMark/>
          </w:tcPr>
          <w:p w14:paraId="5F944B1B"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roofErr w:type="spellStart"/>
            <w:r w:rsidRPr="00F5354C">
              <w:rPr>
                <w:rFonts w:ascii="Times New Roman" w:eastAsia="Times New Roman" w:hAnsi="Times New Roman" w:cs="Times New Roman"/>
                <w:b/>
                <w:bCs/>
                <w:color w:val="000000"/>
                <w:kern w:val="0"/>
                <w:sz w:val="28"/>
                <w:szCs w:val="28"/>
              </w:rPr>
              <w:lastRenderedPageBreak/>
              <w:t>S.No</w:t>
            </w:r>
            <w:proofErr w:type="spellEnd"/>
            <w:r w:rsidR="00462792">
              <w:rPr>
                <w:rFonts w:ascii="Times New Roman" w:eastAsia="Times New Roman" w:hAnsi="Times New Roman" w:cs="Times New Roman"/>
                <w:b/>
                <w:bCs/>
                <w:color w:val="000000"/>
                <w:kern w:val="0"/>
                <w:sz w:val="28"/>
                <w:szCs w:val="28"/>
              </w:rPr>
              <w:t>.</w:t>
            </w:r>
          </w:p>
        </w:tc>
        <w:tc>
          <w:tcPr>
            <w:tcW w:w="6337" w:type="dxa"/>
            <w:tcMar>
              <w:top w:w="0" w:type="dxa"/>
              <w:left w:w="108" w:type="dxa"/>
              <w:bottom w:w="0" w:type="dxa"/>
              <w:right w:w="108" w:type="dxa"/>
            </w:tcMar>
            <w:hideMark/>
          </w:tcPr>
          <w:p w14:paraId="57122DB6"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Contents</w:t>
            </w:r>
          </w:p>
        </w:tc>
        <w:tc>
          <w:tcPr>
            <w:tcW w:w="0" w:type="auto"/>
            <w:tcMar>
              <w:top w:w="0" w:type="dxa"/>
              <w:left w:w="108" w:type="dxa"/>
              <w:bottom w:w="0" w:type="dxa"/>
              <w:right w:w="108" w:type="dxa"/>
            </w:tcMar>
            <w:hideMark/>
          </w:tcPr>
          <w:p w14:paraId="6F709653"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r w:rsidRPr="00F5354C">
              <w:rPr>
                <w:rFonts w:ascii="Times New Roman" w:eastAsia="Times New Roman" w:hAnsi="Times New Roman" w:cs="Times New Roman"/>
                <w:b/>
                <w:bCs/>
                <w:color w:val="000000"/>
                <w:kern w:val="0"/>
                <w:sz w:val="28"/>
                <w:szCs w:val="28"/>
              </w:rPr>
              <w:t>Page no</w:t>
            </w:r>
            <w:r w:rsidR="00FB36B1">
              <w:rPr>
                <w:rFonts w:ascii="Times New Roman" w:eastAsia="Times New Roman" w:hAnsi="Times New Roman" w:cs="Times New Roman"/>
                <w:b/>
                <w:bCs/>
                <w:color w:val="000000"/>
                <w:kern w:val="0"/>
                <w:sz w:val="28"/>
                <w:szCs w:val="28"/>
              </w:rPr>
              <w:t>.</w:t>
            </w:r>
          </w:p>
        </w:tc>
      </w:tr>
      <w:tr w:rsidR="00F5354C" w:rsidRPr="00307ECA" w14:paraId="7004EF8C" w14:textId="77777777" w:rsidTr="00797DB2">
        <w:trPr>
          <w:trHeight w:val="316"/>
        </w:trPr>
        <w:tc>
          <w:tcPr>
            <w:tcW w:w="988" w:type="dxa"/>
            <w:tcMar>
              <w:top w:w="0" w:type="dxa"/>
              <w:left w:w="108" w:type="dxa"/>
              <w:bottom w:w="0" w:type="dxa"/>
              <w:right w:w="108" w:type="dxa"/>
            </w:tcMar>
            <w:hideMark/>
          </w:tcPr>
          <w:p w14:paraId="420D8B87"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1</w:t>
            </w:r>
            <w:r w:rsidR="000342F5" w:rsidRPr="00387723">
              <w:rPr>
                <w:rFonts w:ascii="Times New Roman" w:eastAsia="Times New Roman" w:hAnsi="Times New Roman" w:cs="Times New Roman"/>
                <w:color w:val="000000"/>
                <w:kern w:val="0"/>
                <w:sz w:val="28"/>
                <w:szCs w:val="28"/>
              </w:rPr>
              <w:t>.</w:t>
            </w:r>
          </w:p>
        </w:tc>
        <w:tc>
          <w:tcPr>
            <w:tcW w:w="6337" w:type="dxa"/>
            <w:tcMar>
              <w:top w:w="0" w:type="dxa"/>
              <w:left w:w="108" w:type="dxa"/>
              <w:bottom w:w="0" w:type="dxa"/>
              <w:right w:w="108" w:type="dxa"/>
            </w:tcMar>
            <w:hideMark/>
          </w:tcPr>
          <w:p w14:paraId="1CAE8F9D"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color w:val="000000"/>
                <w:kern w:val="0"/>
                <w:sz w:val="28"/>
                <w:szCs w:val="28"/>
              </w:rPr>
              <w:t>Abstract</w:t>
            </w:r>
          </w:p>
        </w:tc>
        <w:tc>
          <w:tcPr>
            <w:tcW w:w="0" w:type="auto"/>
            <w:tcMar>
              <w:top w:w="0" w:type="dxa"/>
              <w:left w:w="108" w:type="dxa"/>
              <w:bottom w:w="0" w:type="dxa"/>
              <w:right w:w="108" w:type="dxa"/>
            </w:tcMar>
          </w:tcPr>
          <w:p w14:paraId="6FC83E24" w14:textId="1A773A3E" w:rsidR="00F5354C" w:rsidRPr="00F5354C" w:rsidRDefault="00EE75C7" w:rsidP="00F5354C">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6</w:t>
            </w:r>
          </w:p>
        </w:tc>
      </w:tr>
      <w:tr w:rsidR="00F5354C" w:rsidRPr="00307ECA" w14:paraId="4418BA8D" w14:textId="77777777" w:rsidTr="00797DB2">
        <w:trPr>
          <w:trHeight w:hRule="exact" w:val="11"/>
        </w:trPr>
        <w:tc>
          <w:tcPr>
            <w:tcW w:w="988" w:type="dxa"/>
            <w:tcMar>
              <w:top w:w="0" w:type="dxa"/>
              <w:left w:w="108" w:type="dxa"/>
              <w:bottom w:w="0" w:type="dxa"/>
              <w:right w:w="108" w:type="dxa"/>
            </w:tcMar>
            <w:hideMark/>
          </w:tcPr>
          <w:p w14:paraId="0866D376"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6337" w:type="dxa"/>
            <w:shd w:val="clear" w:color="auto" w:fill="FFFFFF"/>
            <w:tcMar>
              <w:top w:w="0" w:type="dxa"/>
              <w:left w:w="108" w:type="dxa"/>
              <w:bottom w:w="0" w:type="dxa"/>
              <w:right w:w="108" w:type="dxa"/>
            </w:tcMar>
            <w:hideMark/>
          </w:tcPr>
          <w:p w14:paraId="6BCB043F" w14:textId="77777777" w:rsidR="00F5354C" w:rsidRPr="00387723" w:rsidRDefault="00F5354C" w:rsidP="00F5354C">
            <w:pPr>
              <w:spacing w:after="0" w:line="240" w:lineRule="auto"/>
              <w:rPr>
                <w:rFonts w:ascii="Times New Roman" w:eastAsia="Times New Roman" w:hAnsi="Times New Roman" w:cs="Times New Roman"/>
                <w:kern w:val="0"/>
                <w:sz w:val="28"/>
                <w:szCs w:val="28"/>
              </w:rPr>
            </w:pPr>
          </w:p>
        </w:tc>
        <w:tc>
          <w:tcPr>
            <w:tcW w:w="0" w:type="auto"/>
            <w:tcMar>
              <w:top w:w="0" w:type="dxa"/>
              <w:left w:w="108" w:type="dxa"/>
              <w:bottom w:w="0" w:type="dxa"/>
              <w:right w:w="108" w:type="dxa"/>
            </w:tcMar>
          </w:tcPr>
          <w:p w14:paraId="666ECF6F"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tc>
      </w:tr>
      <w:tr w:rsidR="00F5354C" w:rsidRPr="00307ECA" w14:paraId="00B51615" w14:textId="77777777" w:rsidTr="00797DB2">
        <w:trPr>
          <w:trHeight w:val="282"/>
        </w:trPr>
        <w:tc>
          <w:tcPr>
            <w:tcW w:w="988" w:type="dxa"/>
            <w:tcMar>
              <w:top w:w="0" w:type="dxa"/>
              <w:left w:w="108" w:type="dxa"/>
              <w:bottom w:w="0" w:type="dxa"/>
              <w:right w:w="108" w:type="dxa"/>
            </w:tcMar>
            <w:hideMark/>
          </w:tcPr>
          <w:p w14:paraId="03B99C47"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2</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02ACF63C"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Introduction</w:t>
            </w:r>
          </w:p>
        </w:tc>
        <w:tc>
          <w:tcPr>
            <w:tcW w:w="0" w:type="auto"/>
            <w:tcMar>
              <w:top w:w="0" w:type="dxa"/>
              <w:left w:w="108" w:type="dxa"/>
              <w:bottom w:w="0" w:type="dxa"/>
              <w:right w:w="108" w:type="dxa"/>
            </w:tcMar>
          </w:tcPr>
          <w:p w14:paraId="406F163E" w14:textId="4137F322" w:rsidR="00F5354C" w:rsidRPr="00F5354C" w:rsidRDefault="00EE75C7" w:rsidP="00F5354C">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8</w:t>
            </w:r>
          </w:p>
        </w:tc>
      </w:tr>
      <w:tr w:rsidR="00F5354C" w:rsidRPr="00307ECA" w14:paraId="7E5AC991" w14:textId="77777777" w:rsidTr="00797DB2">
        <w:trPr>
          <w:trHeight w:val="270"/>
        </w:trPr>
        <w:tc>
          <w:tcPr>
            <w:tcW w:w="988" w:type="dxa"/>
            <w:tcMar>
              <w:top w:w="0" w:type="dxa"/>
              <w:left w:w="108" w:type="dxa"/>
              <w:bottom w:w="0" w:type="dxa"/>
              <w:right w:w="108" w:type="dxa"/>
            </w:tcMar>
          </w:tcPr>
          <w:p w14:paraId="3E1CC7AB"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3</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7124D31F" w14:textId="77777777" w:rsidR="00F5354C" w:rsidRPr="00387723" w:rsidRDefault="001A212B"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Literature survey</w:t>
            </w:r>
          </w:p>
        </w:tc>
        <w:tc>
          <w:tcPr>
            <w:tcW w:w="0" w:type="auto"/>
            <w:tcMar>
              <w:top w:w="0" w:type="dxa"/>
              <w:left w:w="108" w:type="dxa"/>
              <w:bottom w:w="0" w:type="dxa"/>
              <w:right w:w="108" w:type="dxa"/>
            </w:tcMar>
          </w:tcPr>
          <w:p w14:paraId="2CC43610" w14:textId="671B5DBC" w:rsidR="00F5354C" w:rsidRPr="00F5354C" w:rsidRDefault="00EE75C7" w:rsidP="00F5354C">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9-11</w:t>
            </w:r>
          </w:p>
        </w:tc>
      </w:tr>
      <w:tr w:rsidR="00F5354C" w:rsidRPr="00307ECA" w14:paraId="743FB1CC" w14:textId="77777777" w:rsidTr="00797DB2">
        <w:trPr>
          <w:trHeight w:val="270"/>
        </w:trPr>
        <w:tc>
          <w:tcPr>
            <w:tcW w:w="988" w:type="dxa"/>
            <w:tcMar>
              <w:top w:w="0" w:type="dxa"/>
              <w:left w:w="108" w:type="dxa"/>
              <w:bottom w:w="0" w:type="dxa"/>
              <w:right w:w="108" w:type="dxa"/>
            </w:tcMar>
          </w:tcPr>
          <w:p w14:paraId="7BF3C3FF" w14:textId="77777777" w:rsidR="00F5354C" w:rsidRPr="00387723" w:rsidRDefault="009E73EE" w:rsidP="00F5354C">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4</w:t>
            </w:r>
            <w:r w:rsidR="000342F5"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1B30572" w14:textId="77777777" w:rsidR="00F5354C" w:rsidRPr="00387723" w:rsidRDefault="0095466A" w:rsidP="00F5354C">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w:t>
            </w:r>
            <w:r w:rsidR="009E234B">
              <w:rPr>
                <w:rFonts w:ascii="Times New Roman" w:eastAsia="Times New Roman" w:hAnsi="Times New Roman" w:cs="Times New Roman"/>
                <w:kern w:val="0"/>
                <w:sz w:val="28"/>
                <w:szCs w:val="28"/>
              </w:rPr>
              <w:t xml:space="preserve"> and Objectives</w:t>
            </w:r>
          </w:p>
        </w:tc>
        <w:tc>
          <w:tcPr>
            <w:tcW w:w="0" w:type="auto"/>
            <w:tcMar>
              <w:top w:w="0" w:type="dxa"/>
              <w:left w:w="108" w:type="dxa"/>
              <w:bottom w:w="0" w:type="dxa"/>
              <w:right w:w="108" w:type="dxa"/>
            </w:tcMar>
          </w:tcPr>
          <w:p w14:paraId="5BE4D156" w14:textId="20D34066" w:rsidR="00F5354C" w:rsidRPr="00F5354C" w:rsidRDefault="00EE75C7" w:rsidP="00F5354C">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12</w:t>
            </w:r>
          </w:p>
        </w:tc>
      </w:tr>
      <w:tr w:rsidR="000868FD" w:rsidRPr="00307ECA" w14:paraId="03D9ADBE" w14:textId="77777777" w:rsidTr="00797DB2">
        <w:trPr>
          <w:trHeight w:val="270"/>
        </w:trPr>
        <w:tc>
          <w:tcPr>
            <w:tcW w:w="988" w:type="dxa"/>
            <w:tcMar>
              <w:top w:w="0" w:type="dxa"/>
              <w:left w:w="108" w:type="dxa"/>
              <w:bottom w:w="0" w:type="dxa"/>
              <w:right w:w="108" w:type="dxa"/>
            </w:tcMar>
          </w:tcPr>
          <w:p w14:paraId="4A94CBFB"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4962332D"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Hardware and Software requirements</w:t>
            </w:r>
          </w:p>
        </w:tc>
        <w:tc>
          <w:tcPr>
            <w:tcW w:w="0" w:type="auto"/>
            <w:tcMar>
              <w:top w:w="0" w:type="dxa"/>
              <w:left w:w="108" w:type="dxa"/>
              <w:bottom w:w="0" w:type="dxa"/>
              <w:right w:w="108" w:type="dxa"/>
            </w:tcMar>
          </w:tcPr>
          <w:p w14:paraId="57521AC4" w14:textId="19CAE852" w:rsidR="000868FD" w:rsidRPr="00F5354C" w:rsidRDefault="00EE75C7" w:rsidP="000868FD">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13</w:t>
            </w:r>
          </w:p>
        </w:tc>
      </w:tr>
      <w:tr w:rsidR="000868FD" w:rsidRPr="00307ECA" w14:paraId="3658A8F7" w14:textId="77777777" w:rsidTr="00797DB2">
        <w:trPr>
          <w:trHeight w:val="270"/>
        </w:trPr>
        <w:tc>
          <w:tcPr>
            <w:tcW w:w="988" w:type="dxa"/>
            <w:tcMar>
              <w:top w:w="0" w:type="dxa"/>
              <w:left w:w="108" w:type="dxa"/>
              <w:bottom w:w="0" w:type="dxa"/>
              <w:right w:w="108" w:type="dxa"/>
            </w:tcMar>
          </w:tcPr>
          <w:p w14:paraId="50EB1203"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651EDB93"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Implementation</w:t>
            </w:r>
          </w:p>
        </w:tc>
        <w:tc>
          <w:tcPr>
            <w:tcW w:w="0" w:type="auto"/>
            <w:tcMar>
              <w:top w:w="0" w:type="dxa"/>
              <w:left w:w="108" w:type="dxa"/>
              <w:bottom w:w="0" w:type="dxa"/>
              <w:right w:w="108" w:type="dxa"/>
            </w:tcMar>
          </w:tcPr>
          <w:p w14:paraId="6BDA721D" w14:textId="4EC9CDF1" w:rsidR="000868FD" w:rsidRPr="00F5354C" w:rsidRDefault="00EE75C7" w:rsidP="000868FD">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14</w:t>
            </w:r>
          </w:p>
        </w:tc>
      </w:tr>
      <w:tr w:rsidR="000868FD" w:rsidRPr="00307ECA" w14:paraId="3E705645" w14:textId="77777777" w:rsidTr="00797DB2">
        <w:trPr>
          <w:trHeight w:val="270"/>
        </w:trPr>
        <w:tc>
          <w:tcPr>
            <w:tcW w:w="988" w:type="dxa"/>
            <w:tcMar>
              <w:top w:w="0" w:type="dxa"/>
              <w:left w:w="108" w:type="dxa"/>
              <w:bottom w:w="0" w:type="dxa"/>
              <w:right w:w="108" w:type="dxa"/>
            </w:tcMar>
          </w:tcPr>
          <w:p w14:paraId="0256CAE6"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56B291C0"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Results</w:t>
            </w:r>
            <w:r w:rsidR="00DD58D7">
              <w:rPr>
                <w:rFonts w:ascii="Times New Roman" w:eastAsia="Times New Roman" w:hAnsi="Times New Roman" w:cs="Times New Roman"/>
                <w:kern w:val="0"/>
                <w:sz w:val="28"/>
                <w:szCs w:val="28"/>
              </w:rPr>
              <w:t xml:space="preserve"> &amp; Discussion</w:t>
            </w:r>
          </w:p>
        </w:tc>
        <w:tc>
          <w:tcPr>
            <w:tcW w:w="0" w:type="auto"/>
            <w:tcMar>
              <w:top w:w="0" w:type="dxa"/>
              <w:left w:w="108" w:type="dxa"/>
              <w:bottom w:w="0" w:type="dxa"/>
              <w:right w:w="108" w:type="dxa"/>
            </w:tcMar>
          </w:tcPr>
          <w:p w14:paraId="1B8E556F" w14:textId="5003925F" w:rsidR="000868FD" w:rsidRPr="00F5354C" w:rsidRDefault="00EE75C7" w:rsidP="000868FD">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15-17</w:t>
            </w:r>
          </w:p>
        </w:tc>
      </w:tr>
      <w:tr w:rsidR="000868FD" w:rsidRPr="00307ECA" w14:paraId="1801BDEA" w14:textId="77777777" w:rsidTr="00797DB2">
        <w:trPr>
          <w:trHeight w:val="270"/>
        </w:trPr>
        <w:tc>
          <w:tcPr>
            <w:tcW w:w="988" w:type="dxa"/>
            <w:tcMar>
              <w:top w:w="0" w:type="dxa"/>
              <w:left w:w="108" w:type="dxa"/>
              <w:bottom w:w="0" w:type="dxa"/>
              <w:right w:w="108" w:type="dxa"/>
            </w:tcMar>
          </w:tcPr>
          <w:p w14:paraId="76AA71D3"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r w:rsidR="000868FD" w:rsidRPr="00387723">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03DDA6EA"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Conclusion</w:t>
            </w:r>
            <w:r w:rsidR="0050058B">
              <w:rPr>
                <w:rFonts w:ascii="Times New Roman" w:eastAsia="Times New Roman" w:hAnsi="Times New Roman" w:cs="Times New Roman"/>
                <w:kern w:val="0"/>
                <w:sz w:val="28"/>
                <w:szCs w:val="28"/>
              </w:rPr>
              <w:t xml:space="preserve"> &amp; Future Scope </w:t>
            </w:r>
          </w:p>
        </w:tc>
        <w:tc>
          <w:tcPr>
            <w:tcW w:w="0" w:type="auto"/>
            <w:tcMar>
              <w:top w:w="0" w:type="dxa"/>
              <w:left w:w="108" w:type="dxa"/>
              <w:bottom w:w="0" w:type="dxa"/>
              <w:right w:w="108" w:type="dxa"/>
            </w:tcMar>
          </w:tcPr>
          <w:p w14:paraId="69590AD7" w14:textId="03855861" w:rsidR="000868FD" w:rsidRPr="00F5354C" w:rsidRDefault="00EE75C7" w:rsidP="000868FD">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18-20</w:t>
            </w:r>
          </w:p>
        </w:tc>
      </w:tr>
      <w:tr w:rsidR="000868FD" w:rsidRPr="00307ECA" w14:paraId="01EE7959" w14:textId="77777777" w:rsidTr="00797DB2">
        <w:trPr>
          <w:trHeight w:val="270"/>
        </w:trPr>
        <w:tc>
          <w:tcPr>
            <w:tcW w:w="988" w:type="dxa"/>
            <w:tcMar>
              <w:top w:w="0" w:type="dxa"/>
              <w:left w:w="108" w:type="dxa"/>
              <w:bottom w:w="0" w:type="dxa"/>
              <w:right w:w="108" w:type="dxa"/>
            </w:tcMar>
          </w:tcPr>
          <w:p w14:paraId="15DF6B63" w14:textId="77777777" w:rsidR="000868FD" w:rsidRPr="00387723" w:rsidRDefault="008E122D" w:rsidP="000868FD">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r w:rsidR="00905D3C">
              <w:rPr>
                <w:rFonts w:ascii="Times New Roman" w:eastAsia="Times New Roman" w:hAnsi="Times New Roman" w:cs="Times New Roman"/>
                <w:kern w:val="0"/>
                <w:sz w:val="28"/>
                <w:szCs w:val="28"/>
              </w:rPr>
              <w:t>.</w:t>
            </w:r>
          </w:p>
        </w:tc>
        <w:tc>
          <w:tcPr>
            <w:tcW w:w="6337" w:type="dxa"/>
            <w:tcMar>
              <w:top w:w="0" w:type="dxa"/>
              <w:left w:w="108" w:type="dxa"/>
              <w:bottom w:w="0" w:type="dxa"/>
              <w:right w:w="108" w:type="dxa"/>
            </w:tcMar>
          </w:tcPr>
          <w:p w14:paraId="37278357" w14:textId="77777777" w:rsidR="000868FD" w:rsidRPr="00387723" w:rsidRDefault="000868FD" w:rsidP="000868FD">
            <w:pPr>
              <w:spacing w:after="0" w:line="240" w:lineRule="auto"/>
              <w:rPr>
                <w:rFonts w:ascii="Times New Roman" w:eastAsia="Times New Roman" w:hAnsi="Times New Roman" w:cs="Times New Roman"/>
                <w:kern w:val="0"/>
                <w:sz w:val="28"/>
                <w:szCs w:val="28"/>
              </w:rPr>
            </w:pPr>
            <w:r w:rsidRPr="00387723">
              <w:rPr>
                <w:rFonts w:ascii="Times New Roman" w:eastAsia="Times New Roman" w:hAnsi="Times New Roman" w:cs="Times New Roman"/>
                <w:kern w:val="0"/>
                <w:sz w:val="28"/>
                <w:szCs w:val="28"/>
              </w:rPr>
              <w:t>References</w:t>
            </w:r>
          </w:p>
        </w:tc>
        <w:tc>
          <w:tcPr>
            <w:tcW w:w="0" w:type="auto"/>
            <w:tcMar>
              <w:top w:w="0" w:type="dxa"/>
              <w:left w:w="108" w:type="dxa"/>
              <w:bottom w:w="0" w:type="dxa"/>
              <w:right w:w="108" w:type="dxa"/>
            </w:tcMar>
          </w:tcPr>
          <w:p w14:paraId="01E67A4C" w14:textId="5BCD4B97" w:rsidR="000868FD" w:rsidRPr="00F5354C" w:rsidRDefault="00EE75C7" w:rsidP="000868FD">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21</w:t>
            </w:r>
          </w:p>
        </w:tc>
      </w:tr>
    </w:tbl>
    <w:p w14:paraId="34B2069B"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rPr>
      </w:pPr>
      <w:r w:rsidRPr="00F5354C">
        <w:rPr>
          <w:rFonts w:ascii="Times New Roman" w:eastAsia="Times New Roman" w:hAnsi="Times New Roman" w:cs="Times New Roman"/>
          <w:b/>
          <w:bCs/>
          <w:color w:val="000000"/>
          <w:kern w:val="0"/>
          <w:sz w:val="28"/>
          <w:szCs w:val="28"/>
        </w:rPr>
        <w:t>                                                </w:t>
      </w:r>
    </w:p>
    <w:p w14:paraId="2CB4266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632BF5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33E28E92"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5845274"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05BF6B3"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3313DA3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rPr>
      </w:pPr>
    </w:p>
    <w:p w14:paraId="1BA82C41"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1DB68824"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7E918E56"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310E8177" w14:textId="77777777" w:rsidR="00E07E03" w:rsidRDefault="00E07E03" w:rsidP="009E73EE">
      <w:pPr>
        <w:spacing w:after="240" w:line="240" w:lineRule="auto"/>
        <w:rPr>
          <w:rFonts w:ascii="Times New Roman" w:eastAsia="Times New Roman" w:hAnsi="Times New Roman" w:cs="Times New Roman"/>
          <w:b/>
          <w:bCs/>
          <w:color w:val="000000"/>
          <w:kern w:val="0"/>
          <w:sz w:val="28"/>
          <w:szCs w:val="28"/>
        </w:rPr>
      </w:pPr>
    </w:p>
    <w:p w14:paraId="14896E67"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775D136C"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rPr>
      </w:pPr>
    </w:p>
    <w:p w14:paraId="4F28970C" w14:textId="77777777" w:rsidR="005E41DE" w:rsidRDefault="005E41DE" w:rsidP="005E41DE">
      <w:pPr>
        <w:spacing w:after="240" w:line="240" w:lineRule="auto"/>
        <w:rPr>
          <w:rFonts w:ascii="Times New Roman" w:eastAsia="Times New Roman" w:hAnsi="Times New Roman" w:cs="Times New Roman"/>
          <w:b/>
          <w:bCs/>
          <w:color w:val="000000"/>
          <w:kern w:val="0"/>
          <w:sz w:val="28"/>
          <w:szCs w:val="28"/>
        </w:rPr>
      </w:pPr>
    </w:p>
    <w:p w14:paraId="65B4788E" w14:textId="77777777" w:rsidR="005E41DE" w:rsidRDefault="005E41DE" w:rsidP="005E41DE">
      <w:pPr>
        <w:spacing w:after="240" w:line="240" w:lineRule="auto"/>
        <w:rPr>
          <w:rFonts w:ascii="Times New Roman" w:eastAsia="Times New Roman" w:hAnsi="Times New Roman" w:cs="Times New Roman"/>
          <w:b/>
          <w:bCs/>
          <w:color w:val="000000"/>
          <w:kern w:val="0"/>
          <w:sz w:val="28"/>
          <w:szCs w:val="28"/>
        </w:rPr>
      </w:pPr>
    </w:p>
    <w:p w14:paraId="0180BB9C" w14:textId="77777777" w:rsidR="00EE75C7" w:rsidRDefault="00EE75C7" w:rsidP="005E41DE">
      <w:pPr>
        <w:spacing w:after="240" w:line="240" w:lineRule="auto"/>
        <w:rPr>
          <w:rFonts w:ascii="Times New Roman" w:eastAsia="Times New Roman" w:hAnsi="Times New Roman" w:cs="Times New Roman"/>
          <w:b/>
          <w:bCs/>
          <w:color w:val="000000"/>
          <w:kern w:val="0"/>
          <w:sz w:val="36"/>
          <w:szCs w:val="36"/>
        </w:rPr>
      </w:pPr>
    </w:p>
    <w:p w14:paraId="0FDFF3A0" w14:textId="77777777" w:rsidR="00EE75C7" w:rsidRDefault="00EE75C7" w:rsidP="005E41DE">
      <w:pPr>
        <w:spacing w:after="240" w:line="240" w:lineRule="auto"/>
        <w:rPr>
          <w:rFonts w:ascii="Times New Roman" w:eastAsia="Times New Roman" w:hAnsi="Times New Roman" w:cs="Times New Roman"/>
          <w:b/>
          <w:bCs/>
          <w:color w:val="000000"/>
          <w:kern w:val="0"/>
          <w:sz w:val="36"/>
          <w:szCs w:val="36"/>
        </w:rPr>
      </w:pPr>
    </w:p>
    <w:p w14:paraId="6314F7BB" w14:textId="42AA071E" w:rsidR="00F5354C" w:rsidRPr="00B212D0" w:rsidRDefault="00B212D0" w:rsidP="005E41DE">
      <w:pPr>
        <w:spacing w:after="240" w:line="240" w:lineRule="auto"/>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lastRenderedPageBreak/>
        <w:t>1.</w:t>
      </w:r>
      <w:r w:rsidR="00F5354C" w:rsidRPr="00B212D0">
        <w:rPr>
          <w:rFonts w:ascii="Times New Roman" w:eastAsia="Times New Roman" w:hAnsi="Times New Roman" w:cs="Times New Roman"/>
          <w:b/>
          <w:bCs/>
          <w:color w:val="000000"/>
          <w:kern w:val="0"/>
          <w:sz w:val="36"/>
          <w:szCs w:val="36"/>
        </w:rPr>
        <w:t>ABSTRACT</w:t>
      </w:r>
    </w:p>
    <w:p w14:paraId="3670A124" w14:textId="77777777" w:rsidR="00F5354C" w:rsidRPr="00F5354C" w:rsidRDefault="00F5354C" w:rsidP="00F5354C">
      <w:pPr>
        <w:spacing w:after="0" w:line="240" w:lineRule="auto"/>
        <w:rPr>
          <w:rFonts w:ascii="Times New Roman" w:eastAsia="Times New Roman" w:hAnsi="Times New Roman" w:cs="Times New Roman"/>
          <w:kern w:val="0"/>
          <w:sz w:val="24"/>
          <w:szCs w:val="24"/>
        </w:rPr>
      </w:pPr>
    </w:p>
    <w:p w14:paraId="2BA4235E" w14:textId="77777777" w:rsidR="005E41DE" w:rsidRDefault="00B2705B" w:rsidP="00EB7C87">
      <w:pPr>
        <w:spacing w:line="276" w:lineRule="auto"/>
        <w:jc w:val="both"/>
      </w:pPr>
      <w:r>
        <w:rPr>
          <w:rStyle w:val="Strong"/>
        </w:rPr>
        <w:t xml:space="preserve">The </w:t>
      </w:r>
      <w:r w:rsidR="007869BF">
        <w:rPr>
          <w:rStyle w:val="Strong"/>
        </w:rPr>
        <w:t>abstract of a project</w:t>
      </w:r>
      <w:r w:rsidR="00EB7C87">
        <w:t xml:space="preserve">: </w:t>
      </w:r>
    </w:p>
    <w:p w14:paraId="19E2C49D" w14:textId="5781DA64" w:rsidR="00EB7C87" w:rsidRPr="00EB7C87" w:rsidRDefault="00EB7C87" w:rsidP="00EB7C87">
      <w:pPr>
        <w:spacing w:line="276" w:lineRule="auto"/>
        <w:jc w:val="both"/>
        <w:rPr>
          <w:lang w:val="en-IN"/>
        </w:rPr>
      </w:pPr>
      <w:r w:rsidRPr="00EB7C87">
        <w:rPr>
          <w:lang w:val="en-IN"/>
        </w:rPr>
        <w:t>This DSA project focuses on developing a bioinformatics application for global sequence alignment using the Needleman–Wunsch algorithm. The main objective of the project is to compare DNA and protein sequences and determine their optimal alignment using dynamic programming. Sequence alignment is an important technique in computational biology that helps identify similarities and differences between biological sequences. The application allows users to enter two sequences and compare them using customizable scoring parameters, including match scores, mismatch penalties, and gap penalties. These parameters help evaluate different alignment possibilities and determine the most suitable alignment between the given sequences.</w:t>
      </w:r>
    </w:p>
    <w:p w14:paraId="2B9D690B" w14:textId="77777777" w:rsidR="00EB7C87" w:rsidRPr="00EB7C87" w:rsidRDefault="00EB7C87" w:rsidP="00EB7C87">
      <w:pPr>
        <w:spacing w:before="100" w:beforeAutospacing="1" w:after="100" w:afterAutospacing="1" w:line="276" w:lineRule="auto"/>
        <w:jc w:val="both"/>
        <w:rPr>
          <w:lang w:val="en-IN"/>
        </w:rPr>
      </w:pPr>
      <w:r w:rsidRPr="00EB7C87">
        <w:rPr>
          <w:lang w:val="en-IN"/>
        </w:rPr>
        <w:t xml:space="preserve">The application includes several key features that make sequence alignment easier to understand and </w:t>
      </w:r>
      <w:proofErr w:type="spellStart"/>
      <w:r w:rsidRPr="00EB7C87">
        <w:rPr>
          <w:lang w:val="en-IN"/>
        </w:rPr>
        <w:t>analyze</w:t>
      </w:r>
      <w:proofErr w:type="spellEnd"/>
      <w:r w:rsidRPr="00EB7C87">
        <w:rPr>
          <w:lang w:val="en-IN"/>
        </w:rPr>
        <w:t>. It accepts DNA and protein sequences as input and uses a scoring matrix to calculate the optimal global alignment. The system calculates the alignment score based on matching characters, mismatches, and gaps. It also identifies matching and mismatching regions and displays the aligned sequences in a clear, structured format. The customizable scoring system allows users to experiment with different values and observe how they affect the final alignment. These features make the application useful for students who want to understand how biological sequence comparison works and explore the results of different alignment strategies.</w:t>
      </w:r>
    </w:p>
    <w:p w14:paraId="50D392B4" w14:textId="77777777" w:rsidR="00EB7C87" w:rsidRPr="00EB7C87" w:rsidRDefault="00EB7C87" w:rsidP="00EB7C87">
      <w:pPr>
        <w:spacing w:before="100" w:beforeAutospacing="1" w:after="100" w:afterAutospacing="1" w:line="276" w:lineRule="auto"/>
        <w:jc w:val="both"/>
        <w:rPr>
          <w:lang w:val="en-IN"/>
        </w:rPr>
      </w:pPr>
      <w:r w:rsidRPr="00EB7C87">
        <w:rPr>
          <w:lang w:val="en-IN"/>
        </w:rPr>
        <w:t>The project demonstrates the practical implementation of important Data Structures and Algorithms concepts, particularly dynamic programming, matrix-based computation, and algorithmic problem-solving. The Needleman–Wunsch algorithm avoids repeatedly solving the same subproblems by storing intermediate results in a scoring matrix, helping determine the optimal alignment systematically. Through this project, students gain practical experience in algorithm design, sequence processing, and computational analysis. The application also demonstrates how DSA techniques can be applied to real-world problems in bioinformatics and biological research. Overall, the project combines theoretical knowledge with practical implementation and provides a foundation for understanding more advanced sequence-analysis methods used in genetics, molecular biology, and computational biology.</w:t>
      </w:r>
    </w:p>
    <w:p w14:paraId="5FAFD6B6" w14:textId="77777777" w:rsidR="00EB7C87" w:rsidRPr="00EB7C87" w:rsidRDefault="00597D3D" w:rsidP="00EB7C87">
      <w:pPr>
        <w:spacing w:before="100" w:beforeAutospacing="1" w:after="100" w:afterAutospacing="1"/>
        <w:rPr>
          <w:rFonts w:cs="Times New Roman"/>
          <w:b/>
          <w:bCs/>
          <w:lang w:eastAsia="en-IN"/>
        </w:rPr>
      </w:pPr>
      <w:r>
        <w:rPr>
          <w:b/>
          <w:bCs/>
          <w:lang w:eastAsia="en-IN"/>
        </w:rPr>
        <w:t>Team Name:</w:t>
      </w:r>
      <w:r w:rsidR="00EB7C87">
        <w:rPr>
          <w:b/>
          <w:bCs/>
          <w:lang w:eastAsia="en-IN"/>
        </w:rPr>
        <w:t xml:space="preserve">  </w:t>
      </w:r>
      <w:r w:rsidR="00EB7C87" w:rsidRPr="00EB7C87">
        <w:rPr>
          <w:lang w:eastAsia="en-IN"/>
        </w:rPr>
        <w:t>3 Bytes</w:t>
      </w:r>
      <w:r>
        <w:rPr>
          <w:lang w:eastAsia="en-IN"/>
        </w:rPr>
        <w:br/>
      </w:r>
      <w:r w:rsidR="00EB7C87">
        <w:rPr>
          <w:b/>
          <w:bCs/>
          <w:lang w:eastAsia="en-IN"/>
        </w:rPr>
        <w:t>T</w:t>
      </w:r>
      <w:r>
        <w:rPr>
          <w:b/>
          <w:bCs/>
          <w:lang w:eastAsia="en-IN"/>
        </w:rPr>
        <w:t>eam Members:</w:t>
      </w:r>
      <w:r w:rsidR="00EB7C87">
        <w:rPr>
          <w:b/>
          <w:bCs/>
          <w:lang w:eastAsia="en-IN"/>
        </w:rPr>
        <w:t xml:space="preserve"> </w:t>
      </w:r>
    </w:p>
    <w:p w14:paraId="77CCDD5B" w14:textId="77777777" w:rsidR="00EB7C87" w:rsidRPr="00EB7C87" w:rsidRDefault="00EB7C87" w:rsidP="00EB7C87">
      <w:pPr>
        <w:spacing w:before="100" w:beforeAutospacing="1" w:after="100" w:afterAutospacing="1" w:line="240" w:lineRule="auto"/>
        <w:rPr>
          <w:lang w:eastAsia="en-IN"/>
        </w:rPr>
      </w:pPr>
      <w:r w:rsidRPr="00EB7C87">
        <w:rPr>
          <w:lang w:eastAsia="en-IN"/>
        </w:rPr>
        <w:t>Anushka Kulkarni – 2520030501</w:t>
      </w:r>
    </w:p>
    <w:p w14:paraId="0954D2B7" w14:textId="2478EAE1" w:rsidR="00EB7C87" w:rsidRDefault="00332A00" w:rsidP="00EB7C87">
      <w:pPr>
        <w:spacing w:before="100" w:beforeAutospacing="1" w:after="100" w:afterAutospacing="1" w:line="240" w:lineRule="auto"/>
        <w:rPr>
          <w:lang w:eastAsia="en-IN"/>
        </w:rPr>
      </w:pPr>
      <w:r>
        <w:rPr>
          <w:lang w:eastAsia="en-IN"/>
        </w:rPr>
        <w:t>M</w:t>
      </w:r>
      <w:r w:rsidR="00EB7C87" w:rsidRPr="00EB7C87">
        <w:rPr>
          <w:lang w:eastAsia="en-IN"/>
        </w:rPr>
        <w:t>. Akshaya – 2520030516</w:t>
      </w:r>
    </w:p>
    <w:p w14:paraId="16246444" w14:textId="77777777" w:rsidR="00EB7C87" w:rsidRPr="00EB7C87" w:rsidRDefault="00EB7C87" w:rsidP="00EB7C87">
      <w:pPr>
        <w:spacing w:before="100" w:beforeAutospacing="1" w:after="100" w:afterAutospacing="1" w:line="240" w:lineRule="auto"/>
        <w:rPr>
          <w:lang w:eastAsia="en-IN"/>
        </w:rPr>
      </w:pPr>
      <w:r w:rsidRPr="00EB7C87">
        <w:rPr>
          <w:lang w:eastAsia="en-IN"/>
        </w:rPr>
        <w:t>S. Hasini – 2520030287</w:t>
      </w:r>
    </w:p>
    <w:p w14:paraId="0D273782" w14:textId="77777777" w:rsidR="00512A85" w:rsidRPr="00EB7C87" w:rsidRDefault="00F5354C" w:rsidP="00EB7C87">
      <w:pPr>
        <w:spacing w:before="100" w:beforeAutospacing="1" w:after="100" w:afterAutospacing="1"/>
        <w:rPr>
          <w:b/>
          <w:bCs/>
          <w:lang w:eastAsia="en-IN"/>
        </w:rPr>
      </w:pPr>
      <w:r w:rsidRPr="00EB7C87">
        <w:rPr>
          <w:rFonts w:ascii="Times New Roman" w:eastAsia="Times New Roman" w:hAnsi="Times New Roman" w:cs="Times New Roman"/>
          <w:kern w:val="0"/>
          <w:sz w:val="24"/>
          <w:szCs w:val="24"/>
        </w:rPr>
        <w:lastRenderedPageBreak/>
        <w:br/>
      </w:r>
    </w:p>
    <w:p w14:paraId="34892F8C" w14:textId="77777777" w:rsidR="00512A85" w:rsidRDefault="00512A85">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0DF1E5FA"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rPr>
      </w:pPr>
    </w:p>
    <w:p w14:paraId="141072AD" w14:textId="77777777" w:rsidR="00F5354C" w:rsidRPr="00512A85" w:rsidRDefault="00F5354C">
      <w:pPr>
        <w:pStyle w:val="ListParagraph"/>
        <w:numPr>
          <w:ilvl w:val="0"/>
          <w:numId w:val="2"/>
        </w:numPr>
        <w:spacing w:after="0" w:line="240" w:lineRule="auto"/>
        <w:jc w:val="center"/>
        <w:rPr>
          <w:rFonts w:ascii="Times New Roman" w:eastAsia="Times New Roman" w:hAnsi="Times New Roman" w:cs="Times New Roman"/>
          <w:kern w:val="0"/>
          <w:sz w:val="40"/>
          <w:szCs w:val="40"/>
        </w:rPr>
      </w:pPr>
      <w:r w:rsidRPr="00512A85">
        <w:rPr>
          <w:rFonts w:ascii="Times New Roman" w:eastAsia="Times New Roman" w:hAnsi="Times New Roman" w:cs="Times New Roman"/>
          <w:b/>
          <w:bCs/>
          <w:color w:val="000000"/>
          <w:kern w:val="0"/>
          <w:sz w:val="40"/>
          <w:szCs w:val="40"/>
        </w:rPr>
        <w:t>INTRODUCTION</w:t>
      </w:r>
    </w:p>
    <w:p w14:paraId="560C1BE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rPr>
      </w:pPr>
    </w:p>
    <w:p w14:paraId="2998656F" w14:textId="77777777" w:rsidR="00D10344" w:rsidRDefault="00D10344"/>
    <w:p w14:paraId="56782359" w14:textId="77777777" w:rsidR="00EB7C87" w:rsidRPr="00EB7C87" w:rsidRDefault="00EB7C87" w:rsidP="00EB7C87">
      <w:pPr>
        <w:rPr>
          <w:lang w:val="en-IN"/>
        </w:rPr>
      </w:pPr>
      <w:r w:rsidRPr="00EB7C87">
        <w:rPr>
          <w:lang w:val="en-IN"/>
        </w:rPr>
        <w:t xml:space="preserve">Bioinformatics combines biology and computer science to </w:t>
      </w:r>
      <w:proofErr w:type="spellStart"/>
      <w:r w:rsidRPr="00EB7C87">
        <w:rPr>
          <w:lang w:val="en-IN"/>
        </w:rPr>
        <w:t>analyze</w:t>
      </w:r>
      <w:proofErr w:type="spellEnd"/>
      <w:r w:rsidRPr="00EB7C87">
        <w:rPr>
          <w:lang w:val="en-IN"/>
        </w:rPr>
        <w:t xml:space="preserve"> biological data, including DNA and protein sequences. Sequence alignment is an important technique in bioinformatics that helps identify similarities and differences between biological sequences. It is widely used in genetic research, protein analysis, and understanding relationships between organisms. Performing sequence alignment efficiently requires suitable algorithms that can compare sequences and determine the best possible alignment.</w:t>
      </w:r>
      <w:r>
        <w:rPr>
          <w:lang w:val="en-IN"/>
        </w:rPr>
        <w:br/>
      </w:r>
    </w:p>
    <w:p w14:paraId="59F0E6DF" w14:textId="77777777" w:rsidR="00EB7C87" w:rsidRPr="00EB7C87" w:rsidRDefault="00EB7C87" w:rsidP="00EB7C87">
      <w:pPr>
        <w:rPr>
          <w:lang w:val="en-IN"/>
        </w:rPr>
      </w:pPr>
      <w:r w:rsidRPr="00EB7C87">
        <w:rPr>
          <w:lang w:val="en-IN"/>
        </w:rPr>
        <w:t xml:space="preserve">This project focuses on implementing the </w:t>
      </w:r>
      <w:r w:rsidRPr="00EB7C87">
        <w:rPr>
          <w:b/>
          <w:bCs/>
          <w:lang w:val="en-IN"/>
        </w:rPr>
        <w:t>Needleman–Wunsch algorithm</w:t>
      </w:r>
      <w:r w:rsidRPr="00EB7C87">
        <w:rPr>
          <w:lang w:val="en-IN"/>
        </w:rPr>
        <w:t xml:space="preserve"> for global sequence alignment using </w:t>
      </w:r>
      <w:r w:rsidRPr="00EB7C87">
        <w:rPr>
          <w:b/>
          <w:bCs/>
          <w:lang w:val="en-IN"/>
        </w:rPr>
        <w:t>dynamic programming</w:t>
      </w:r>
      <w:r w:rsidRPr="00EB7C87">
        <w:rPr>
          <w:lang w:val="en-IN"/>
        </w:rPr>
        <w:t>. The algorithm compares two DNA or protein sequences by assigning scores for matches, penalties for mismatches, and penalties for gaps. It uses a scoring matrix to calculate the optimal alignment and determine the final alignment score. The application displays the aligned sequences in a structured format, allowing users to understand the similarities and differences between them.</w:t>
      </w:r>
      <w:r>
        <w:rPr>
          <w:lang w:val="en-IN"/>
        </w:rPr>
        <w:br/>
      </w:r>
    </w:p>
    <w:p w14:paraId="09D5D52D" w14:textId="77777777" w:rsidR="00EB7C87" w:rsidRPr="00EB7C87" w:rsidRDefault="00EB7C87" w:rsidP="00EB7C87">
      <w:pPr>
        <w:rPr>
          <w:lang w:val="en-IN"/>
        </w:rPr>
      </w:pPr>
      <w:r w:rsidRPr="00EB7C87">
        <w:rPr>
          <w:lang w:val="en-IN"/>
        </w:rPr>
        <w:t xml:space="preserve">The main objective of this project is to demonstrate the practical application of </w:t>
      </w:r>
      <w:r w:rsidRPr="00EB7C87">
        <w:rPr>
          <w:b/>
          <w:bCs/>
          <w:lang w:val="en-IN"/>
        </w:rPr>
        <w:t>Data Structures and Algorithms (DSA)</w:t>
      </w:r>
      <w:r w:rsidRPr="00EB7C87">
        <w:rPr>
          <w:lang w:val="en-IN"/>
        </w:rPr>
        <w:t xml:space="preserve"> concepts in solving computational biology problems. It provides hands-on experience with dynamic programming, matrix operations, and algorithmic problem-solving. By combining theoretical concepts with practical implementation, the project helps users understand how efficient algorithms can be applied to biological sequence analysis and real-world research applications.</w:t>
      </w:r>
    </w:p>
    <w:p w14:paraId="6B5FE2DB" w14:textId="77777777" w:rsidR="00AF155A" w:rsidRDefault="00AF155A"/>
    <w:p w14:paraId="588EDEA6" w14:textId="77777777" w:rsidR="00AF155A" w:rsidRDefault="00AF155A"/>
    <w:p w14:paraId="7C006024" w14:textId="77777777" w:rsidR="00AF155A" w:rsidRDefault="00AF155A"/>
    <w:p w14:paraId="35753D1D" w14:textId="77777777" w:rsidR="00AF155A" w:rsidRDefault="00AF155A"/>
    <w:p w14:paraId="6DB65B12" w14:textId="77777777" w:rsidR="00AF155A" w:rsidRDefault="00AF155A"/>
    <w:p w14:paraId="07D0C411" w14:textId="77777777" w:rsidR="00AF155A" w:rsidRDefault="00AF155A"/>
    <w:p w14:paraId="6EFE83D5" w14:textId="77777777" w:rsidR="00AF155A" w:rsidRDefault="00AF155A"/>
    <w:p w14:paraId="3B17E216" w14:textId="77777777" w:rsidR="004225E9" w:rsidRDefault="004225E9" w:rsidP="004225E9">
      <w:pPr>
        <w:pStyle w:val="ListParagraph"/>
        <w:ind w:left="0"/>
        <w:rPr>
          <w:rFonts w:ascii="Times New Roman" w:hAnsi="Times New Roman" w:cs="Times New Roman"/>
          <w:b/>
          <w:bCs/>
          <w:sz w:val="36"/>
          <w:szCs w:val="36"/>
        </w:rPr>
      </w:pPr>
    </w:p>
    <w:p w14:paraId="7BEEB6DE" w14:textId="77777777" w:rsidR="004225E9" w:rsidRDefault="004225E9" w:rsidP="004225E9">
      <w:pPr>
        <w:pStyle w:val="ListParagraph"/>
        <w:ind w:left="0"/>
        <w:rPr>
          <w:rFonts w:ascii="Times New Roman" w:hAnsi="Times New Roman" w:cs="Times New Roman"/>
          <w:b/>
          <w:bCs/>
          <w:sz w:val="36"/>
          <w:szCs w:val="36"/>
        </w:rPr>
      </w:pPr>
    </w:p>
    <w:p w14:paraId="1B10BB2A" w14:textId="77777777" w:rsidR="00915F9B" w:rsidRPr="00915F9B" w:rsidRDefault="00915F9B" w:rsidP="00915F9B">
      <w:pPr>
        <w:rPr>
          <w:rFonts w:ascii="Times New Roman" w:hAnsi="Times New Roman" w:cs="Times New Roman"/>
          <w:b/>
          <w:bCs/>
          <w:sz w:val="36"/>
          <w:szCs w:val="36"/>
        </w:rPr>
      </w:pPr>
    </w:p>
    <w:p w14:paraId="31402F72" w14:textId="77777777" w:rsidR="00915F9B" w:rsidRPr="00915F9B" w:rsidRDefault="00915F9B" w:rsidP="00915F9B">
      <w:pPr>
        <w:ind w:left="644"/>
        <w:rPr>
          <w:rFonts w:ascii="Times New Roman" w:hAnsi="Times New Roman" w:cs="Times New Roman"/>
          <w:b/>
          <w:bCs/>
          <w:sz w:val="36"/>
          <w:szCs w:val="36"/>
        </w:rPr>
      </w:pPr>
    </w:p>
    <w:p w14:paraId="549259FA" w14:textId="42A5E4C7" w:rsidR="004225E9" w:rsidRDefault="00915F9B" w:rsidP="00915F9B">
      <w:pPr>
        <w:pStyle w:val="ListParagraph"/>
        <w:ind w:left="1004"/>
        <w:rPr>
          <w:rFonts w:ascii="Times New Roman" w:hAnsi="Times New Roman" w:cs="Times New Roman"/>
          <w:b/>
          <w:bCs/>
          <w:sz w:val="36"/>
          <w:szCs w:val="36"/>
        </w:rPr>
      </w:pPr>
      <w:r>
        <w:rPr>
          <w:rFonts w:ascii="Times New Roman" w:hAnsi="Times New Roman" w:cs="Times New Roman"/>
          <w:b/>
          <w:bCs/>
          <w:sz w:val="36"/>
          <w:szCs w:val="36"/>
        </w:rPr>
        <w:lastRenderedPageBreak/>
        <w:t xml:space="preserve">           3.</w:t>
      </w:r>
      <w:r w:rsidR="00D10344" w:rsidRPr="00F60EE4">
        <w:rPr>
          <w:rFonts w:ascii="Times New Roman" w:hAnsi="Times New Roman" w:cs="Times New Roman"/>
          <w:b/>
          <w:bCs/>
          <w:sz w:val="36"/>
          <w:szCs w:val="36"/>
        </w:rPr>
        <w:t>LITERATURE SURVEY</w:t>
      </w:r>
    </w:p>
    <w:p w14:paraId="77974DF2" w14:textId="77777777" w:rsidR="00915F9B" w:rsidRPr="004225E9" w:rsidRDefault="00915F9B" w:rsidP="00915F9B">
      <w:pPr>
        <w:pStyle w:val="ListParagraph"/>
        <w:ind w:left="1004"/>
        <w:rPr>
          <w:rFonts w:ascii="Times New Roman" w:hAnsi="Times New Roman" w:cs="Times New Roman"/>
          <w:b/>
          <w:bCs/>
          <w:sz w:val="36"/>
          <w:szCs w:val="36"/>
        </w:rPr>
      </w:pPr>
    </w:p>
    <w:p w14:paraId="6515BA47"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1. BLAST (Basic Local Alignment Search Tool)</w:t>
      </w:r>
    </w:p>
    <w:p w14:paraId="0D982CA2"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332A00">
        <w:rPr>
          <w:rFonts w:ascii="Times New Roman" w:hAnsi="Times New Roman" w:cs="Times New Roman"/>
          <w:sz w:val="24"/>
          <w:szCs w:val="24"/>
          <w:lang w:val="en-IN"/>
        </w:rPr>
        <w:t>BLAST is a widely used bioinformatics tool for comparing DNA and protein sequences. It identifies regions of similarity between sequences and helps researchers find related biological sequences. Our project is related to BLAST because both focus on comparing biological sequences to identify similarities</w:t>
      </w:r>
      <w:r w:rsidRPr="00BA081D">
        <w:rPr>
          <w:rFonts w:ascii="Times New Roman" w:hAnsi="Times New Roman" w:cs="Times New Roman"/>
          <w:b/>
          <w:bCs/>
          <w:sz w:val="24"/>
          <w:szCs w:val="24"/>
          <w:lang w:val="en-IN"/>
        </w:rPr>
        <w:t>.</w:t>
      </w:r>
    </w:p>
    <w:p w14:paraId="21F4F97A"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Website: </w:t>
      </w:r>
      <w:hyperlink r:id="rId10" w:history="1">
        <w:r w:rsidRPr="00BA081D">
          <w:rPr>
            <w:rStyle w:val="Hyperlink"/>
            <w:rFonts w:ascii="Times New Roman" w:hAnsi="Times New Roman" w:cs="Times New Roman"/>
            <w:b/>
            <w:bCs/>
            <w:sz w:val="24"/>
            <w:szCs w:val="24"/>
            <w:lang w:val="en-IN"/>
          </w:rPr>
          <w:t>https://blast.ncbi.nlm.nih.gov/Blast.cgi</w:t>
        </w:r>
      </w:hyperlink>
    </w:p>
    <w:p w14:paraId="4E1380C1"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2. FASTA</w:t>
      </w:r>
    </w:p>
    <w:p w14:paraId="5D3F583C" w14:textId="77777777" w:rsidR="00BA081D" w:rsidRPr="00332A00" w:rsidRDefault="00BA081D" w:rsidP="00BA081D">
      <w:pPr>
        <w:spacing w:line="360" w:lineRule="auto"/>
        <w:jc w:val="both"/>
        <w:rPr>
          <w:rFonts w:ascii="Times New Roman" w:hAnsi="Times New Roman" w:cs="Times New Roman"/>
          <w:sz w:val="24"/>
          <w:szCs w:val="24"/>
          <w:lang w:val="en-IN"/>
        </w:rPr>
      </w:pPr>
      <w:r w:rsidRPr="00332A00">
        <w:rPr>
          <w:rFonts w:ascii="Times New Roman" w:hAnsi="Times New Roman" w:cs="Times New Roman"/>
          <w:sz w:val="24"/>
          <w:szCs w:val="24"/>
          <w:lang w:val="en-IN"/>
        </w:rPr>
        <w:t>FASTA is a sequence comparison tool used to identify similarities between DNA and protein sequences. It helps researchers search biological databases and find related sequences. Our project also compares biological sequences to identify matching regions and similarities.</w:t>
      </w:r>
    </w:p>
    <w:p w14:paraId="6228D3C1"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Website: </w:t>
      </w:r>
      <w:hyperlink r:id="rId11" w:history="1">
        <w:r w:rsidRPr="00BA081D">
          <w:rPr>
            <w:rStyle w:val="Hyperlink"/>
            <w:rFonts w:ascii="Times New Roman" w:hAnsi="Times New Roman" w:cs="Times New Roman"/>
            <w:b/>
            <w:bCs/>
            <w:sz w:val="24"/>
            <w:szCs w:val="24"/>
            <w:lang w:val="en-IN"/>
          </w:rPr>
          <w:t>https://www.ebi.ac.uk/jdispatcher/sss/fasta</w:t>
        </w:r>
      </w:hyperlink>
    </w:p>
    <w:p w14:paraId="53508AC6"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3. EMBOSS Needle</w:t>
      </w:r>
    </w:p>
    <w:p w14:paraId="53E8AAD7" w14:textId="77777777" w:rsidR="00BA081D" w:rsidRPr="00332A00" w:rsidRDefault="00BA081D" w:rsidP="00BA081D">
      <w:pPr>
        <w:spacing w:line="360" w:lineRule="auto"/>
        <w:jc w:val="both"/>
        <w:rPr>
          <w:rFonts w:ascii="Times New Roman" w:hAnsi="Times New Roman" w:cs="Times New Roman"/>
          <w:sz w:val="24"/>
          <w:szCs w:val="24"/>
          <w:lang w:val="en-IN"/>
        </w:rPr>
      </w:pPr>
      <w:r w:rsidRPr="00332A00">
        <w:rPr>
          <w:rFonts w:ascii="Times New Roman" w:hAnsi="Times New Roman" w:cs="Times New Roman"/>
          <w:sz w:val="24"/>
          <w:szCs w:val="24"/>
          <w:lang w:val="en-IN"/>
        </w:rPr>
        <w:t>EMBOSS Needle is a bioinformatics tool that performs global sequence alignment using the Needleman–Wunsch algorithm. It aligns two sequences across their entire lengths and helps identify matches, mismatches, and gaps. Our project uses a similar approach to perform global DNA and protein sequence alignment.</w:t>
      </w:r>
    </w:p>
    <w:p w14:paraId="1FEEDCF0"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Website: </w:t>
      </w:r>
      <w:hyperlink r:id="rId12" w:history="1">
        <w:r w:rsidRPr="00BA081D">
          <w:rPr>
            <w:rStyle w:val="Hyperlink"/>
            <w:rFonts w:ascii="Times New Roman" w:hAnsi="Times New Roman" w:cs="Times New Roman"/>
            <w:b/>
            <w:bCs/>
            <w:sz w:val="24"/>
            <w:szCs w:val="24"/>
            <w:lang w:val="en-IN"/>
          </w:rPr>
          <w:t>https://www.ebi.ac.uk/jdispatcher/psa/emboss_needle</w:t>
        </w:r>
      </w:hyperlink>
    </w:p>
    <w:p w14:paraId="299EAD12"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4. EMBOSS Water</w:t>
      </w:r>
    </w:p>
    <w:p w14:paraId="476242C3" w14:textId="77777777" w:rsidR="00BA081D" w:rsidRPr="00332A00" w:rsidRDefault="00BA081D" w:rsidP="00BA081D">
      <w:pPr>
        <w:spacing w:line="360" w:lineRule="auto"/>
        <w:jc w:val="both"/>
        <w:rPr>
          <w:rFonts w:ascii="Times New Roman" w:hAnsi="Times New Roman" w:cs="Times New Roman"/>
          <w:sz w:val="24"/>
          <w:szCs w:val="24"/>
          <w:lang w:val="en-IN"/>
        </w:rPr>
      </w:pPr>
      <w:r w:rsidRPr="00332A00">
        <w:rPr>
          <w:rFonts w:ascii="Times New Roman" w:hAnsi="Times New Roman" w:cs="Times New Roman"/>
          <w:sz w:val="24"/>
          <w:szCs w:val="24"/>
          <w:lang w:val="en-IN"/>
        </w:rPr>
        <w:t>EMBOSS Water performs local sequence alignment using the Smith–Waterman algorithm. It identifies the most similar regions between two sequences rather than aligning their entire lengths. Studying this tool helps us understand the difference between global and local sequence alignment.</w:t>
      </w:r>
    </w:p>
    <w:p w14:paraId="1FA807A9"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Website: </w:t>
      </w:r>
      <w:hyperlink r:id="rId13" w:history="1">
        <w:r w:rsidRPr="00BA081D">
          <w:rPr>
            <w:rStyle w:val="Hyperlink"/>
            <w:rFonts w:ascii="Times New Roman" w:hAnsi="Times New Roman" w:cs="Times New Roman"/>
            <w:b/>
            <w:bCs/>
            <w:sz w:val="24"/>
            <w:szCs w:val="24"/>
            <w:lang w:val="en-IN"/>
          </w:rPr>
          <w:t>https://www.ebi.ac.uk/jdispatcher/psa/emboss_water</w:t>
        </w:r>
      </w:hyperlink>
    </w:p>
    <w:p w14:paraId="0C3AA98D"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5. NCBI GenBank</w:t>
      </w:r>
    </w:p>
    <w:p w14:paraId="418740D1" w14:textId="77777777" w:rsidR="00BA081D" w:rsidRPr="00332A00" w:rsidRDefault="00BA081D" w:rsidP="00BA081D">
      <w:pPr>
        <w:spacing w:line="360" w:lineRule="auto"/>
        <w:jc w:val="both"/>
        <w:rPr>
          <w:rFonts w:ascii="Times New Roman" w:hAnsi="Times New Roman" w:cs="Times New Roman"/>
          <w:sz w:val="24"/>
          <w:szCs w:val="24"/>
          <w:lang w:val="en-IN"/>
        </w:rPr>
      </w:pPr>
      <w:r w:rsidRPr="00332A00">
        <w:rPr>
          <w:rFonts w:ascii="Times New Roman" w:hAnsi="Times New Roman" w:cs="Times New Roman"/>
          <w:sz w:val="24"/>
          <w:szCs w:val="24"/>
          <w:lang w:val="en-IN"/>
        </w:rPr>
        <w:lastRenderedPageBreak/>
        <w:t>GenBank is a public database containing DNA sequences and their associated biological information. Researchers use it to access and study genetic information from different organisms. Our project can use DNA sequences obtained from public databases to demonstrate global sequence alignment.</w:t>
      </w:r>
    </w:p>
    <w:p w14:paraId="7CCE6D69"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Website: </w:t>
      </w:r>
      <w:hyperlink r:id="rId14" w:history="1">
        <w:r w:rsidRPr="00BA081D">
          <w:rPr>
            <w:rStyle w:val="Hyperlink"/>
            <w:rFonts w:ascii="Times New Roman" w:hAnsi="Times New Roman" w:cs="Times New Roman"/>
            <w:b/>
            <w:bCs/>
            <w:sz w:val="24"/>
            <w:szCs w:val="24"/>
            <w:lang w:val="en-IN"/>
          </w:rPr>
          <w:t>https://www.ncbi.nlm.nih.gov/genbank/</w:t>
        </w:r>
      </w:hyperlink>
    </w:p>
    <w:p w14:paraId="16484D08"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6. </w:t>
      </w:r>
      <w:proofErr w:type="spellStart"/>
      <w:r w:rsidRPr="00BA081D">
        <w:rPr>
          <w:rFonts w:ascii="Times New Roman" w:hAnsi="Times New Roman" w:cs="Times New Roman"/>
          <w:b/>
          <w:bCs/>
          <w:sz w:val="24"/>
          <w:szCs w:val="24"/>
          <w:lang w:val="en-IN"/>
        </w:rPr>
        <w:t>UniProt</w:t>
      </w:r>
      <w:proofErr w:type="spellEnd"/>
    </w:p>
    <w:p w14:paraId="6EBFF75B" w14:textId="77777777" w:rsidR="00BA081D" w:rsidRPr="00332A00" w:rsidRDefault="00BA081D" w:rsidP="00BA081D">
      <w:pPr>
        <w:spacing w:line="360" w:lineRule="auto"/>
        <w:jc w:val="both"/>
        <w:rPr>
          <w:rFonts w:ascii="Times New Roman" w:hAnsi="Times New Roman" w:cs="Times New Roman"/>
          <w:sz w:val="24"/>
          <w:szCs w:val="24"/>
          <w:lang w:val="en-IN"/>
        </w:rPr>
      </w:pPr>
      <w:proofErr w:type="spellStart"/>
      <w:r w:rsidRPr="00332A00">
        <w:rPr>
          <w:rFonts w:ascii="Times New Roman" w:hAnsi="Times New Roman" w:cs="Times New Roman"/>
          <w:sz w:val="24"/>
          <w:szCs w:val="24"/>
          <w:lang w:val="en-IN"/>
        </w:rPr>
        <w:t>UniProt</w:t>
      </w:r>
      <w:proofErr w:type="spellEnd"/>
      <w:r w:rsidRPr="00332A00">
        <w:rPr>
          <w:rFonts w:ascii="Times New Roman" w:hAnsi="Times New Roman" w:cs="Times New Roman"/>
          <w:sz w:val="24"/>
          <w:szCs w:val="24"/>
          <w:lang w:val="en-IN"/>
        </w:rPr>
        <w:t xml:space="preserve"> is a major resource for protein sequences and functional information. It helps researchers access protein data for biological analysis and comparison. Our project can use protein sequences from </w:t>
      </w:r>
      <w:proofErr w:type="spellStart"/>
      <w:r w:rsidRPr="00332A00">
        <w:rPr>
          <w:rFonts w:ascii="Times New Roman" w:hAnsi="Times New Roman" w:cs="Times New Roman"/>
          <w:sz w:val="24"/>
          <w:szCs w:val="24"/>
          <w:lang w:val="en-IN"/>
        </w:rPr>
        <w:t>UniProt</w:t>
      </w:r>
      <w:proofErr w:type="spellEnd"/>
      <w:r w:rsidRPr="00332A00">
        <w:rPr>
          <w:rFonts w:ascii="Times New Roman" w:hAnsi="Times New Roman" w:cs="Times New Roman"/>
          <w:sz w:val="24"/>
          <w:szCs w:val="24"/>
          <w:lang w:val="en-IN"/>
        </w:rPr>
        <w:t xml:space="preserve"> to perform global protein sequence alignment.</w:t>
      </w:r>
    </w:p>
    <w:p w14:paraId="55815AE3"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Website: </w:t>
      </w:r>
      <w:hyperlink r:id="rId15" w:history="1">
        <w:r w:rsidRPr="00BA081D">
          <w:rPr>
            <w:rStyle w:val="Hyperlink"/>
            <w:rFonts w:ascii="Times New Roman" w:hAnsi="Times New Roman" w:cs="Times New Roman"/>
            <w:b/>
            <w:bCs/>
            <w:sz w:val="24"/>
            <w:szCs w:val="24"/>
            <w:lang w:val="en-IN"/>
          </w:rPr>
          <w:t>https://www.uniprot.org/</w:t>
        </w:r>
      </w:hyperlink>
    </w:p>
    <w:p w14:paraId="5E88A7FB"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7. Needleman–Wunsch Algorithm</w:t>
      </w:r>
    </w:p>
    <w:p w14:paraId="3BA12924" w14:textId="77777777" w:rsidR="00BA081D" w:rsidRPr="00332A00" w:rsidRDefault="00BA081D" w:rsidP="00BA081D">
      <w:pPr>
        <w:spacing w:line="360" w:lineRule="auto"/>
        <w:jc w:val="both"/>
        <w:rPr>
          <w:rFonts w:ascii="Times New Roman" w:hAnsi="Times New Roman" w:cs="Times New Roman"/>
          <w:sz w:val="24"/>
          <w:szCs w:val="24"/>
          <w:lang w:val="en-IN"/>
        </w:rPr>
      </w:pPr>
      <w:r w:rsidRPr="00332A00">
        <w:rPr>
          <w:rFonts w:ascii="Times New Roman" w:hAnsi="Times New Roman" w:cs="Times New Roman"/>
          <w:sz w:val="24"/>
          <w:szCs w:val="24"/>
          <w:lang w:val="en-IN"/>
        </w:rPr>
        <w:t>The Needleman–Wunsch algorithm is a dynamic programming algorithm used for global sequence alignment. It compares two sequences by considering matches, mismatches, and gaps to find an optimal alignment. This algorithm forms the main foundation of our project for aligning complete DNA and protein sequences.</w:t>
      </w:r>
    </w:p>
    <w:p w14:paraId="30B42591"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Reference: Needleman, S. B., and Wunsch, C. D. (1970), “A General Method Applicable to the Search for Similarities in the Amino Acid Sequence of Two Proteins.”</w:t>
      </w:r>
    </w:p>
    <w:p w14:paraId="0A11FD34"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DOI: </w:t>
      </w:r>
      <w:hyperlink r:id="rId16" w:history="1">
        <w:r w:rsidRPr="00BA081D">
          <w:rPr>
            <w:rStyle w:val="Hyperlink"/>
            <w:rFonts w:ascii="Times New Roman" w:hAnsi="Times New Roman" w:cs="Times New Roman"/>
            <w:b/>
            <w:bCs/>
            <w:sz w:val="24"/>
            <w:szCs w:val="24"/>
            <w:lang w:val="en-IN"/>
          </w:rPr>
          <w:t>https://doi.org/10.1016/0022-2836(70)90057-4</w:t>
        </w:r>
      </w:hyperlink>
    </w:p>
    <w:p w14:paraId="6F2B58FA"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8. Smith–Waterman Algorithm</w:t>
      </w:r>
    </w:p>
    <w:p w14:paraId="6D016BA6"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332A00">
        <w:rPr>
          <w:rFonts w:ascii="Times New Roman" w:hAnsi="Times New Roman" w:cs="Times New Roman"/>
          <w:sz w:val="24"/>
          <w:szCs w:val="24"/>
          <w:lang w:val="en-IN"/>
        </w:rPr>
        <w:t>The Smith–Waterman algorithm uses dynamic programming to find the best local alignment between two biological sequences. It focuses on the most similar regions of the sequences. Studying this algorithm helps us understand alternative methods of sequence comparison and the importance of selecting an appropriate alignment approach</w:t>
      </w:r>
      <w:r w:rsidRPr="00BA081D">
        <w:rPr>
          <w:rFonts w:ascii="Times New Roman" w:hAnsi="Times New Roman" w:cs="Times New Roman"/>
          <w:b/>
          <w:bCs/>
          <w:sz w:val="24"/>
          <w:szCs w:val="24"/>
          <w:lang w:val="en-IN"/>
        </w:rPr>
        <w:t>.</w:t>
      </w:r>
    </w:p>
    <w:p w14:paraId="6A8BB0D2"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Reference: Smith, T. F., and Waterman, M. S. (1981), “Identification of Common Molecular </w:t>
      </w:r>
      <w:proofErr w:type="spellStart"/>
      <w:r w:rsidRPr="00BA081D">
        <w:rPr>
          <w:rFonts w:ascii="Times New Roman" w:hAnsi="Times New Roman" w:cs="Times New Roman"/>
          <w:b/>
          <w:bCs/>
          <w:sz w:val="24"/>
          <w:szCs w:val="24"/>
          <w:lang w:val="en-IN"/>
        </w:rPr>
        <w:t>Subsequences</w:t>
      </w:r>
      <w:proofErr w:type="spellEnd"/>
      <w:r w:rsidRPr="00BA081D">
        <w:rPr>
          <w:rFonts w:ascii="Times New Roman" w:hAnsi="Times New Roman" w:cs="Times New Roman"/>
          <w:b/>
          <w:bCs/>
          <w:sz w:val="24"/>
          <w:szCs w:val="24"/>
          <w:lang w:val="en-IN"/>
        </w:rPr>
        <w:t>.”</w:t>
      </w:r>
    </w:p>
    <w:p w14:paraId="0C0B4953"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DOI: </w:t>
      </w:r>
      <w:hyperlink r:id="rId17" w:history="1">
        <w:r w:rsidRPr="00BA081D">
          <w:rPr>
            <w:rStyle w:val="Hyperlink"/>
            <w:rFonts w:ascii="Times New Roman" w:hAnsi="Times New Roman" w:cs="Times New Roman"/>
            <w:b/>
            <w:bCs/>
            <w:sz w:val="24"/>
            <w:szCs w:val="24"/>
            <w:lang w:val="en-IN"/>
          </w:rPr>
          <w:t>https://doi.org/10.1016/0022-2836(81)90087-5</w:t>
        </w:r>
      </w:hyperlink>
    </w:p>
    <w:p w14:paraId="2808B13F"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lastRenderedPageBreak/>
        <w:t>9. BLOSUM Substitution Matrices</w:t>
      </w:r>
    </w:p>
    <w:p w14:paraId="70848B49"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332A00">
        <w:rPr>
          <w:rFonts w:ascii="Times New Roman" w:hAnsi="Times New Roman" w:cs="Times New Roman"/>
          <w:sz w:val="24"/>
          <w:szCs w:val="24"/>
          <w:lang w:val="en-IN"/>
        </w:rPr>
        <w:t>BLOSUM matrices are used in protein sequence alignment to assign scores to amino acid matches and substitutions. They help account for biological similarities between different amino acids. Our project can use a suitable substitution matrix to improve the scoring of protein sequence alignments</w:t>
      </w:r>
      <w:r w:rsidRPr="00BA081D">
        <w:rPr>
          <w:rFonts w:ascii="Times New Roman" w:hAnsi="Times New Roman" w:cs="Times New Roman"/>
          <w:b/>
          <w:bCs/>
          <w:sz w:val="24"/>
          <w:szCs w:val="24"/>
          <w:lang w:val="en-IN"/>
        </w:rPr>
        <w:t>.</w:t>
      </w:r>
    </w:p>
    <w:p w14:paraId="27E061B6"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Reference: </w:t>
      </w:r>
      <w:proofErr w:type="spellStart"/>
      <w:r w:rsidRPr="00BA081D">
        <w:rPr>
          <w:rFonts w:ascii="Times New Roman" w:hAnsi="Times New Roman" w:cs="Times New Roman"/>
          <w:b/>
          <w:bCs/>
          <w:sz w:val="24"/>
          <w:szCs w:val="24"/>
          <w:lang w:val="en-IN"/>
        </w:rPr>
        <w:t>Henikoff</w:t>
      </w:r>
      <w:proofErr w:type="spellEnd"/>
      <w:r w:rsidRPr="00BA081D">
        <w:rPr>
          <w:rFonts w:ascii="Times New Roman" w:hAnsi="Times New Roman" w:cs="Times New Roman"/>
          <w:b/>
          <w:bCs/>
          <w:sz w:val="24"/>
          <w:szCs w:val="24"/>
          <w:lang w:val="en-IN"/>
        </w:rPr>
        <w:t>, S., and Henikoff, J. G. (1992), “Amino Acid Substitution Matrices from Protein Blocks.”</w:t>
      </w:r>
    </w:p>
    <w:p w14:paraId="66115610"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 xml:space="preserve">DOI: </w:t>
      </w:r>
      <w:hyperlink r:id="rId18" w:history="1">
        <w:r w:rsidRPr="00BA081D">
          <w:rPr>
            <w:rStyle w:val="Hyperlink"/>
            <w:rFonts w:ascii="Times New Roman" w:hAnsi="Times New Roman" w:cs="Times New Roman"/>
            <w:b/>
            <w:bCs/>
            <w:sz w:val="24"/>
            <w:szCs w:val="24"/>
            <w:lang w:val="en-IN"/>
          </w:rPr>
          <w:t>https://doi.org/10.1073/pnas.89.22.10915</w:t>
        </w:r>
      </w:hyperlink>
    </w:p>
    <w:p w14:paraId="421F8093"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10. Pairwise Sequence Alignment</w:t>
      </w:r>
    </w:p>
    <w:p w14:paraId="4D945C4C" w14:textId="77777777" w:rsidR="00BA081D" w:rsidRPr="00332A00" w:rsidRDefault="00BA081D" w:rsidP="00BA081D">
      <w:pPr>
        <w:spacing w:line="360" w:lineRule="auto"/>
        <w:jc w:val="both"/>
        <w:rPr>
          <w:rFonts w:ascii="Times New Roman" w:hAnsi="Times New Roman" w:cs="Times New Roman"/>
          <w:sz w:val="24"/>
          <w:szCs w:val="24"/>
          <w:lang w:val="en-IN"/>
        </w:rPr>
      </w:pPr>
      <w:r w:rsidRPr="00332A00">
        <w:rPr>
          <w:rFonts w:ascii="Times New Roman" w:hAnsi="Times New Roman" w:cs="Times New Roman"/>
          <w:sz w:val="24"/>
          <w:szCs w:val="24"/>
          <w:lang w:val="en-IN"/>
        </w:rPr>
        <w:t>Pairwise sequence alignment compares two DNA or protein sequences to identify similarities and differences. It uses scoring systems for matches, mismatches, and gaps to determine an alignment. Our project focuses on global pairwise alignment, which compares sequences across their entire lengths and helps researchers study biological relationships.</w:t>
      </w:r>
    </w:p>
    <w:p w14:paraId="4FA5A1BB" w14:textId="77777777" w:rsidR="00BA081D" w:rsidRPr="00BA081D" w:rsidRDefault="00BA081D" w:rsidP="00BA081D">
      <w:pPr>
        <w:spacing w:line="360" w:lineRule="auto"/>
        <w:jc w:val="both"/>
        <w:rPr>
          <w:rFonts w:ascii="Times New Roman" w:hAnsi="Times New Roman" w:cs="Times New Roman"/>
          <w:b/>
          <w:bCs/>
          <w:sz w:val="24"/>
          <w:szCs w:val="24"/>
          <w:lang w:val="en-IN"/>
        </w:rPr>
      </w:pPr>
      <w:r w:rsidRPr="00BA081D">
        <w:rPr>
          <w:rFonts w:ascii="Times New Roman" w:hAnsi="Times New Roman" w:cs="Times New Roman"/>
          <w:b/>
          <w:bCs/>
          <w:sz w:val="24"/>
          <w:szCs w:val="24"/>
          <w:lang w:val="en-IN"/>
        </w:rPr>
        <w:t>Reference: Global sequence alignment concepts and dynamic programming methods used in bioinformatics.</w:t>
      </w:r>
    </w:p>
    <w:p w14:paraId="05A8E0FF" w14:textId="77777777" w:rsidR="001F0066" w:rsidRDefault="001F0066" w:rsidP="004225E9">
      <w:pPr>
        <w:spacing w:line="360" w:lineRule="auto"/>
        <w:jc w:val="both"/>
        <w:rPr>
          <w:rFonts w:ascii="Times New Roman" w:hAnsi="Times New Roman" w:cs="Times New Roman"/>
          <w:b/>
          <w:bCs/>
          <w:sz w:val="24"/>
          <w:szCs w:val="24"/>
          <w:lang w:val="en-IN"/>
        </w:rPr>
      </w:pPr>
    </w:p>
    <w:p w14:paraId="4B49A070" w14:textId="77777777" w:rsidR="001F0066" w:rsidRDefault="001F0066" w:rsidP="004225E9">
      <w:pPr>
        <w:spacing w:line="360" w:lineRule="auto"/>
        <w:jc w:val="both"/>
        <w:rPr>
          <w:rFonts w:ascii="Times New Roman" w:hAnsi="Times New Roman" w:cs="Times New Roman"/>
          <w:b/>
          <w:bCs/>
          <w:sz w:val="24"/>
          <w:szCs w:val="24"/>
          <w:lang w:val="en-IN"/>
        </w:rPr>
      </w:pPr>
    </w:p>
    <w:p w14:paraId="3418D89F" w14:textId="77777777" w:rsidR="001F0066" w:rsidRDefault="001F0066" w:rsidP="004225E9">
      <w:pPr>
        <w:spacing w:line="360" w:lineRule="auto"/>
        <w:jc w:val="both"/>
        <w:rPr>
          <w:rFonts w:ascii="Times New Roman" w:hAnsi="Times New Roman" w:cs="Times New Roman"/>
          <w:b/>
          <w:bCs/>
          <w:sz w:val="24"/>
          <w:szCs w:val="24"/>
          <w:lang w:val="en-IN"/>
        </w:rPr>
      </w:pPr>
    </w:p>
    <w:p w14:paraId="4BF9A657" w14:textId="77777777" w:rsidR="001F0066" w:rsidRDefault="001F0066" w:rsidP="004225E9">
      <w:pPr>
        <w:spacing w:line="360" w:lineRule="auto"/>
        <w:jc w:val="both"/>
        <w:rPr>
          <w:rFonts w:ascii="Times New Roman" w:hAnsi="Times New Roman" w:cs="Times New Roman"/>
          <w:b/>
          <w:bCs/>
          <w:sz w:val="24"/>
          <w:szCs w:val="24"/>
          <w:lang w:val="en-IN"/>
        </w:rPr>
      </w:pPr>
    </w:p>
    <w:p w14:paraId="19A3ACCA" w14:textId="77777777" w:rsidR="001F0066" w:rsidRDefault="001F0066" w:rsidP="004225E9">
      <w:pPr>
        <w:spacing w:line="360" w:lineRule="auto"/>
        <w:jc w:val="both"/>
        <w:rPr>
          <w:rFonts w:ascii="Times New Roman" w:hAnsi="Times New Roman" w:cs="Times New Roman"/>
          <w:b/>
          <w:bCs/>
          <w:sz w:val="24"/>
          <w:szCs w:val="24"/>
          <w:lang w:val="en-IN"/>
        </w:rPr>
      </w:pPr>
    </w:p>
    <w:p w14:paraId="29006C1A" w14:textId="77777777" w:rsidR="001F0066" w:rsidRDefault="001F0066" w:rsidP="004225E9">
      <w:pPr>
        <w:spacing w:line="360" w:lineRule="auto"/>
        <w:jc w:val="both"/>
        <w:rPr>
          <w:rFonts w:ascii="Times New Roman" w:hAnsi="Times New Roman" w:cs="Times New Roman"/>
          <w:b/>
          <w:bCs/>
          <w:sz w:val="24"/>
          <w:szCs w:val="24"/>
          <w:lang w:val="en-IN"/>
        </w:rPr>
      </w:pPr>
    </w:p>
    <w:p w14:paraId="7CCC8869" w14:textId="77777777" w:rsidR="001F0066" w:rsidRDefault="001F0066" w:rsidP="004225E9">
      <w:pPr>
        <w:spacing w:line="360" w:lineRule="auto"/>
        <w:jc w:val="both"/>
        <w:rPr>
          <w:rFonts w:ascii="Times New Roman" w:hAnsi="Times New Roman" w:cs="Times New Roman"/>
          <w:b/>
          <w:bCs/>
          <w:sz w:val="24"/>
          <w:szCs w:val="24"/>
          <w:lang w:val="en-IN"/>
        </w:rPr>
      </w:pPr>
    </w:p>
    <w:p w14:paraId="2C9F6599" w14:textId="77777777" w:rsidR="001F0066" w:rsidRDefault="001F0066" w:rsidP="004225E9">
      <w:pPr>
        <w:spacing w:line="360" w:lineRule="auto"/>
        <w:jc w:val="both"/>
        <w:rPr>
          <w:rFonts w:ascii="Times New Roman" w:hAnsi="Times New Roman" w:cs="Times New Roman"/>
          <w:b/>
          <w:bCs/>
          <w:sz w:val="24"/>
          <w:szCs w:val="24"/>
          <w:lang w:val="en-IN"/>
        </w:rPr>
      </w:pPr>
    </w:p>
    <w:p w14:paraId="53BA6E51" w14:textId="77777777" w:rsidR="001F0066" w:rsidRDefault="001F0066" w:rsidP="004225E9">
      <w:pPr>
        <w:spacing w:line="360" w:lineRule="auto"/>
        <w:jc w:val="both"/>
        <w:rPr>
          <w:rFonts w:ascii="Times New Roman" w:hAnsi="Times New Roman" w:cs="Times New Roman"/>
          <w:b/>
          <w:bCs/>
          <w:sz w:val="24"/>
          <w:szCs w:val="24"/>
          <w:lang w:val="en-IN"/>
        </w:rPr>
      </w:pPr>
    </w:p>
    <w:p w14:paraId="1D5A71D7" w14:textId="77777777" w:rsidR="001F0066" w:rsidRDefault="001F0066" w:rsidP="004225E9">
      <w:pPr>
        <w:spacing w:line="360" w:lineRule="auto"/>
        <w:jc w:val="both"/>
        <w:rPr>
          <w:rFonts w:ascii="Times New Roman" w:hAnsi="Times New Roman" w:cs="Times New Roman"/>
          <w:b/>
          <w:bCs/>
          <w:sz w:val="24"/>
          <w:szCs w:val="24"/>
          <w:lang w:val="en-IN"/>
        </w:rPr>
      </w:pPr>
    </w:p>
    <w:p w14:paraId="484A20D5" w14:textId="77777777" w:rsidR="001F0066" w:rsidRDefault="001F0066" w:rsidP="004225E9">
      <w:pPr>
        <w:spacing w:line="360" w:lineRule="auto"/>
        <w:jc w:val="both"/>
        <w:rPr>
          <w:rFonts w:ascii="Times New Roman" w:hAnsi="Times New Roman" w:cs="Times New Roman"/>
          <w:b/>
          <w:bCs/>
          <w:sz w:val="24"/>
          <w:szCs w:val="24"/>
          <w:lang w:val="en-IN"/>
        </w:rPr>
      </w:pPr>
    </w:p>
    <w:p w14:paraId="7AFCABED" w14:textId="77777777" w:rsidR="001F0066" w:rsidRDefault="001F0066" w:rsidP="004225E9">
      <w:pPr>
        <w:spacing w:line="360" w:lineRule="auto"/>
        <w:jc w:val="both"/>
        <w:rPr>
          <w:rFonts w:ascii="Times New Roman" w:hAnsi="Times New Roman" w:cs="Times New Roman"/>
          <w:b/>
          <w:bCs/>
          <w:sz w:val="24"/>
          <w:szCs w:val="24"/>
          <w:lang w:val="en-IN"/>
        </w:rPr>
      </w:pPr>
    </w:p>
    <w:p w14:paraId="5F590E10" w14:textId="77777777" w:rsidR="001F0066" w:rsidRDefault="001F0066" w:rsidP="004225E9">
      <w:pPr>
        <w:spacing w:line="360" w:lineRule="auto"/>
        <w:jc w:val="both"/>
        <w:rPr>
          <w:rFonts w:ascii="Times New Roman" w:hAnsi="Times New Roman" w:cs="Times New Roman"/>
          <w:b/>
          <w:bCs/>
          <w:sz w:val="24"/>
          <w:szCs w:val="24"/>
          <w:lang w:val="en-IN"/>
        </w:rPr>
      </w:pPr>
    </w:p>
    <w:p w14:paraId="4238FEA3" w14:textId="70D4E45A" w:rsidR="00BA081D" w:rsidRPr="00BA081D" w:rsidRDefault="004225E9">
      <w:pPr>
        <w:pStyle w:val="ListParagraph"/>
        <w:numPr>
          <w:ilvl w:val="0"/>
          <w:numId w:val="2"/>
        </w:numPr>
        <w:spacing w:line="360" w:lineRule="auto"/>
        <w:rPr>
          <w:rFonts w:ascii="Times New Roman" w:hAnsi="Times New Roman" w:cs="Times New Roman"/>
          <w:b/>
          <w:bCs/>
          <w:sz w:val="28"/>
          <w:szCs w:val="28"/>
          <w:lang w:val="en-IN"/>
        </w:rPr>
      </w:pPr>
      <w:r w:rsidRPr="00BA081D">
        <w:rPr>
          <w:rFonts w:ascii="Times New Roman" w:hAnsi="Times New Roman" w:cs="Times New Roman"/>
          <w:b/>
          <w:bCs/>
          <w:sz w:val="28"/>
          <w:szCs w:val="28"/>
          <w:lang w:val="en-IN"/>
        </w:rPr>
        <w:t>REFERENCES</w:t>
      </w:r>
      <w:r w:rsidR="00BA081D">
        <w:rPr>
          <w:rFonts w:ascii="Times New Roman" w:hAnsi="Times New Roman" w:cs="Times New Roman"/>
          <w:b/>
          <w:bCs/>
          <w:sz w:val="28"/>
          <w:szCs w:val="28"/>
          <w:lang w:val="en-IN"/>
        </w:rPr>
        <w:t>:</w:t>
      </w:r>
    </w:p>
    <w:p w14:paraId="0D20439B" w14:textId="3D44CC42" w:rsidR="00BA081D" w:rsidRPr="00332A00" w:rsidRDefault="00BA081D" w:rsidP="00BA081D">
      <w:pPr>
        <w:rPr>
          <w:sz w:val="24"/>
          <w:szCs w:val="24"/>
        </w:rPr>
      </w:pPr>
      <w:r w:rsidRPr="00332A00">
        <w:rPr>
          <w:sz w:val="24"/>
          <w:szCs w:val="24"/>
          <w:lang w:val="en-IN" w:eastAsia="en-IN"/>
        </w:rPr>
        <w:t xml:space="preserve">1.Needleman, S. B., and Wunsch, C. D. (1970). “A General Method Applicable to the Search for Similarities in the Amino Acid Sequence of Two Proteins.” </w:t>
      </w:r>
      <w:r w:rsidRPr="00332A00">
        <w:rPr>
          <w:i/>
          <w:iCs/>
          <w:sz w:val="24"/>
          <w:szCs w:val="24"/>
          <w:lang w:val="en-IN" w:eastAsia="en-IN"/>
        </w:rPr>
        <w:t>Journal of Molecular Biology</w:t>
      </w:r>
      <w:r w:rsidRPr="00332A00">
        <w:rPr>
          <w:sz w:val="24"/>
          <w:szCs w:val="24"/>
          <w:lang w:val="en-IN" w:eastAsia="en-IN"/>
        </w:rPr>
        <w:t>, 48(3), 443–453</w:t>
      </w:r>
      <w:r w:rsidRPr="00BA081D">
        <w:rPr>
          <w:lang w:val="en-IN" w:eastAsia="en-IN"/>
        </w:rPr>
        <w:t xml:space="preserve">. </w:t>
      </w:r>
      <w:hyperlink r:id="rId19" w:history="1">
        <w:r w:rsidRPr="00332A00">
          <w:rPr>
            <w:rStyle w:val="Hyperlink"/>
            <w:rFonts w:ascii="Times New Roman" w:hAnsi="Times New Roman" w:cs="Times New Roman"/>
            <w:b/>
            <w:bCs/>
            <w:sz w:val="24"/>
            <w:szCs w:val="24"/>
            <w:lang w:val="en-IN" w:eastAsia="en-IN"/>
          </w:rPr>
          <w:t>https://doi.org/10.1016/0022-2836(70)90057-4</w:t>
        </w:r>
      </w:hyperlink>
    </w:p>
    <w:p w14:paraId="3E36A02B" w14:textId="77777777" w:rsidR="00BA081D" w:rsidRPr="00332A00" w:rsidRDefault="00BA081D" w:rsidP="00BA081D">
      <w:pPr>
        <w:rPr>
          <w:sz w:val="24"/>
          <w:szCs w:val="24"/>
          <w:lang w:val="en-IN" w:eastAsia="en-IN"/>
        </w:rPr>
      </w:pPr>
      <w:r w:rsidRPr="00332A00">
        <w:rPr>
          <w:sz w:val="24"/>
          <w:szCs w:val="24"/>
          <w:lang w:val="en-IN" w:eastAsia="en-IN"/>
        </w:rPr>
        <w:t xml:space="preserve">2.Smith, T. F., and Waterman, M. S. (1981). “Identification of Common Molecular </w:t>
      </w:r>
      <w:proofErr w:type="spellStart"/>
      <w:r w:rsidRPr="00332A00">
        <w:rPr>
          <w:sz w:val="24"/>
          <w:szCs w:val="24"/>
          <w:lang w:val="en-IN" w:eastAsia="en-IN"/>
        </w:rPr>
        <w:t>Subsequences</w:t>
      </w:r>
      <w:proofErr w:type="spellEnd"/>
      <w:r w:rsidRPr="00332A00">
        <w:rPr>
          <w:sz w:val="24"/>
          <w:szCs w:val="24"/>
          <w:lang w:val="en-IN" w:eastAsia="en-IN"/>
        </w:rPr>
        <w:t xml:space="preserve">.” </w:t>
      </w:r>
      <w:r w:rsidRPr="00332A00">
        <w:rPr>
          <w:i/>
          <w:iCs/>
          <w:sz w:val="24"/>
          <w:szCs w:val="24"/>
          <w:lang w:val="en-IN" w:eastAsia="en-IN"/>
        </w:rPr>
        <w:t>Journal of Molecular Biology</w:t>
      </w:r>
      <w:r w:rsidRPr="00332A00">
        <w:rPr>
          <w:sz w:val="24"/>
          <w:szCs w:val="24"/>
          <w:lang w:val="en-IN" w:eastAsia="en-IN"/>
        </w:rPr>
        <w:t>, 147(1), 195–197.</w:t>
      </w:r>
    </w:p>
    <w:p w14:paraId="29CE3AD2" w14:textId="1D3CBD4B" w:rsidR="00BA081D" w:rsidRPr="00332A00" w:rsidRDefault="00BA081D" w:rsidP="00BA081D">
      <w:pPr>
        <w:rPr>
          <w:sz w:val="24"/>
          <w:szCs w:val="24"/>
          <w:lang w:val="en-IN" w:eastAsia="en-IN"/>
        </w:rPr>
      </w:pPr>
      <w:r w:rsidRPr="00332A00">
        <w:rPr>
          <w:sz w:val="24"/>
          <w:szCs w:val="24"/>
          <w:lang w:val="en-IN" w:eastAsia="en-IN"/>
        </w:rPr>
        <w:t xml:space="preserve"> </w:t>
      </w:r>
      <w:hyperlink r:id="rId20" w:history="1">
        <w:r w:rsidRPr="00332A00">
          <w:rPr>
            <w:rStyle w:val="Hyperlink"/>
            <w:rFonts w:ascii="Times New Roman" w:hAnsi="Times New Roman" w:cs="Times New Roman"/>
            <w:b/>
            <w:bCs/>
            <w:sz w:val="24"/>
            <w:szCs w:val="24"/>
            <w:lang w:val="en-IN" w:eastAsia="en-IN"/>
          </w:rPr>
          <w:t>https://doi.org/10.1016/0022-2836(81)90087-5</w:t>
        </w:r>
      </w:hyperlink>
    </w:p>
    <w:p w14:paraId="08699778" w14:textId="77777777" w:rsidR="00BA081D" w:rsidRPr="00332A00" w:rsidRDefault="00BA081D" w:rsidP="00BA081D">
      <w:pPr>
        <w:rPr>
          <w:sz w:val="24"/>
          <w:szCs w:val="24"/>
          <w:lang w:val="en-IN" w:eastAsia="en-IN"/>
        </w:rPr>
      </w:pPr>
      <w:r w:rsidRPr="00332A00">
        <w:rPr>
          <w:sz w:val="24"/>
          <w:szCs w:val="24"/>
          <w:lang w:val="en-IN" w:eastAsia="en-IN"/>
        </w:rPr>
        <w:t xml:space="preserve">3.Altschul, S. F., et al. (1990). “Basic Local Alignment Search Tool.” </w:t>
      </w:r>
      <w:r w:rsidRPr="00332A00">
        <w:rPr>
          <w:i/>
          <w:iCs/>
          <w:sz w:val="24"/>
          <w:szCs w:val="24"/>
          <w:lang w:val="en-IN" w:eastAsia="en-IN"/>
        </w:rPr>
        <w:t>Journal of Molecular Biology</w:t>
      </w:r>
      <w:r w:rsidRPr="00332A00">
        <w:rPr>
          <w:sz w:val="24"/>
          <w:szCs w:val="24"/>
          <w:lang w:val="en-IN" w:eastAsia="en-IN"/>
        </w:rPr>
        <w:t>, 215(3), 403–410.</w:t>
      </w:r>
    </w:p>
    <w:p w14:paraId="67B355E4" w14:textId="3074B5A7" w:rsidR="00BA081D" w:rsidRPr="00332A00" w:rsidRDefault="00BA081D" w:rsidP="00BA081D">
      <w:pPr>
        <w:rPr>
          <w:sz w:val="24"/>
          <w:szCs w:val="24"/>
          <w:lang w:val="en-IN" w:eastAsia="en-IN"/>
        </w:rPr>
      </w:pPr>
      <w:r w:rsidRPr="00332A00">
        <w:rPr>
          <w:sz w:val="24"/>
          <w:szCs w:val="24"/>
          <w:lang w:val="en-IN" w:eastAsia="en-IN"/>
        </w:rPr>
        <w:t xml:space="preserve"> </w:t>
      </w:r>
      <w:hyperlink r:id="rId21" w:history="1">
        <w:r w:rsidRPr="00332A00">
          <w:rPr>
            <w:rStyle w:val="Hyperlink"/>
            <w:rFonts w:ascii="Times New Roman" w:hAnsi="Times New Roman" w:cs="Times New Roman"/>
            <w:b/>
            <w:bCs/>
            <w:sz w:val="24"/>
            <w:szCs w:val="24"/>
            <w:lang w:val="en-IN" w:eastAsia="en-IN"/>
          </w:rPr>
          <w:t>https://doi.org/10.1016/S0022-2836(05)80360-2</w:t>
        </w:r>
      </w:hyperlink>
    </w:p>
    <w:p w14:paraId="65F2F03B" w14:textId="3E23E899" w:rsidR="00BA081D" w:rsidRPr="00332A00" w:rsidRDefault="00BA081D" w:rsidP="00BA081D">
      <w:pPr>
        <w:rPr>
          <w:sz w:val="24"/>
          <w:szCs w:val="24"/>
          <w:lang w:val="en-IN" w:eastAsia="en-IN"/>
        </w:rPr>
      </w:pPr>
      <w:r w:rsidRPr="00332A00">
        <w:rPr>
          <w:sz w:val="24"/>
          <w:szCs w:val="24"/>
          <w:lang w:val="en-IN" w:eastAsia="en-IN"/>
        </w:rPr>
        <w:t xml:space="preserve">4.Henikoff, S., and Henikoff, J. G. (1992). “Amino Acid Substitution Matrices from Protein Blocks.” </w:t>
      </w:r>
      <w:r w:rsidRPr="00332A00">
        <w:rPr>
          <w:i/>
          <w:iCs/>
          <w:sz w:val="24"/>
          <w:szCs w:val="24"/>
          <w:lang w:val="en-IN" w:eastAsia="en-IN"/>
        </w:rPr>
        <w:t>Proceedings of the National Academy of Sciences</w:t>
      </w:r>
      <w:r w:rsidRPr="00332A00">
        <w:rPr>
          <w:sz w:val="24"/>
          <w:szCs w:val="24"/>
          <w:lang w:val="en-IN" w:eastAsia="en-IN"/>
        </w:rPr>
        <w:t xml:space="preserve">, 89(22), 10915–10919. </w:t>
      </w:r>
      <w:hyperlink r:id="rId22" w:history="1">
        <w:r w:rsidRPr="00332A00">
          <w:rPr>
            <w:rStyle w:val="Hyperlink"/>
            <w:rFonts w:ascii="Times New Roman" w:hAnsi="Times New Roman" w:cs="Times New Roman"/>
            <w:b/>
            <w:bCs/>
            <w:sz w:val="24"/>
            <w:szCs w:val="24"/>
            <w:lang w:val="en-IN" w:eastAsia="en-IN"/>
          </w:rPr>
          <w:t>https://doi.org/10.1073/pnas.89.22.10915</w:t>
        </w:r>
      </w:hyperlink>
    </w:p>
    <w:p w14:paraId="33F6F08F" w14:textId="279BBC63" w:rsidR="00BA081D" w:rsidRPr="00332A00" w:rsidRDefault="00BA081D" w:rsidP="00BA081D">
      <w:pPr>
        <w:rPr>
          <w:sz w:val="24"/>
          <w:szCs w:val="24"/>
          <w:lang w:val="en-IN" w:eastAsia="en-IN"/>
        </w:rPr>
      </w:pPr>
      <w:r w:rsidRPr="00332A00">
        <w:rPr>
          <w:sz w:val="24"/>
          <w:szCs w:val="24"/>
          <w:lang w:val="en-IN" w:eastAsia="en-IN"/>
        </w:rPr>
        <w:t xml:space="preserve">5.National </w:t>
      </w:r>
      <w:proofErr w:type="spellStart"/>
      <w:r w:rsidRPr="00332A00">
        <w:rPr>
          <w:sz w:val="24"/>
          <w:szCs w:val="24"/>
          <w:lang w:val="en-IN" w:eastAsia="en-IN"/>
        </w:rPr>
        <w:t>Center</w:t>
      </w:r>
      <w:proofErr w:type="spellEnd"/>
      <w:r w:rsidRPr="00332A00">
        <w:rPr>
          <w:sz w:val="24"/>
          <w:szCs w:val="24"/>
          <w:lang w:val="en-IN" w:eastAsia="en-IN"/>
        </w:rPr>
        <w:t xml:space="preserve"> for Biotechnology Information (NCBI). GenBank: DNA Sequence Database. </w:t>
      </w:r>
      <w:hyperlink r:id="rId23" w:history="1">
        <w:r w:rsidRPr="00332A00">
          <w:rPr>
            <w:rStyle w:val="Hyperlink"/>
            <w:rFonts w:ascii="Times New Roman" w:hAnsi="Times New Roman" w:cs="Times New Roman"/>
            <w:b/>
            <w:bCs/>
            <w:sz w:val="24"/>
            <w:szCs w:val="24"/>
            <w:lang w:val="en-IN" w:eastAsia="en-IN"/>
          </w:rPr>
          <w:t>https://www.ncbi.nlm.nih.gov/genbank/</w:t>
        </w:r>
      </w:hyperlink>
    </w:p>
    <w:p w14:paraId="237771B9" w14:textId="650AF03F" w:rsidR="00BA081D" w:rsidRPr="00332A00" w:rsidRDefault="00BA081D" w:rsidP="00BA081D">
      <w:pPr>
        <w:rPr>
          <w:sz w:val="24"/>
          <w:szCs w:val="24"/>
          <w:lang w:val="en-IN" w:eastAsia="en-IN"/>
        </w:rPr>
      </w:pPr>
      <w:r w:rsidRPr="00332A00">
        <w:rPr>
          <w:sz w:val="24"/>
          <w:szCs w:val="24"/>
          <w:lang w:val="en-IN" w:eastAsia="en-IN"/>
        </w:rPr>
        <w:t xml:space="preserve">6.UniProt Consortium. </w:t>
      </w:r>
      <w:proofErr w:type="spellStart"/>
      <w:r w:rsidRPr="00332A00">
        <w:rPr>
          <w:sz w:val="24"/>
          <w:szCs w:val="24"/>
          <w:lang w:val="en-IN" w:eastAsia="en-IN"/>
        </w:rPr>
        <w:t>UniProt</w:t>
      </w:r>
      <w:proofErr w:type="spellEnd"/>
      <w:r w:rsidRPr="00332A00">
        <w:rPr>
          <w:sz w:val="24"/>
          <w:szCs w:val="24"/>
          <w:lang w:val="en-IN" w:eastAsia="en-IN"/>
        </w:rPr>
        <w:t xml:space="preserve">: The Universal Protein Knowledgebase. </w:t>
      </w:r>
      <w:hyperlink r:id="rId24" w:history="1">
        <w:r w:rsidRPr="00332A00">
          <w:rPr>
            <w:rStyle w:val="Hyperlink"/>
            <w:rFonts w:ascii="Times New Roman" w:hAnsi="Times New Roman" w:cs="Times New Roman"/>
            <w:b/>
            <w:bCs/>
            <w:sz w:val="24"/>
            <w:szCs w:val="24"/>
            <w:lang w:val="en-IN" w:eastAsia="en-IN"/>
          </w:rPr>
          <w:t>https://www.uniprot.org/</w:t>
        </w:r>
      </w:hyperlink>
    </w:p>
    <w:p w14:paraId="38527C88" w14:textId="3AC1BAB5" w:rsidR="00BA081D" w:rsidRPr="00332A00" w:rsidRDefault="00BA081D" w:rsidP="00BA081D">
      <w:pPr>
        <w:rPr>
          <w:sz w:val="24"/>
          <w:szCs w:val="24"/>
          <w:lang w:val="en-IN" w:eastAsia="en-IN"/>
        </w:rPr>
      </w:pPr>
      <w:r w:rsidRPr="00332A00">
        <w:rPr>
          <w:sz w:val="24"/>
          <w:szCs w:val="24"/>
          <w:lang w:val="en-IN" w:eastAsia="en-IN"/>
        </w:rPr>
        <w:t xml:space="preserve">7.European Bioinformatics Institute (EMBL-EBI). EMBOSS Needle: Global Sequence Alignment. </w:t>
      </w:r>
      <w:hyperlink r:id="rId25" w:history="1">
        <w:r w:rsidRPr="00332A00">
          <w:rPr>
            <w:rStyle w:val="Hyperlink"/>
            <w:rFonts w:ascii="Times New Roman" w:hAnsi="Times New Roman" w:cs="Times New Roman"/>
            <w:b/>
            <w:bCs/>
            <w:sz w:val="24"/>
            <w:szCs w:val="24"/>
            <w:lang w:val="en-IN" w:eastAsia="en-IN"/>
          </w:rPr>
          <w:t>https://www.ebi.ac.uk/jdispatcher/psa/emboss_needle</w:t>
        </w:r>
      </w:hyperlink>
    </w:p>
    <w:p w14:paraId="4F803B55" w14:textId="55769E9D" w:rsidR="00BA081D" w:rsidRPr="00332A00" w:rsidRDefault="00BA081D" w:rsidP="00BA081D">
      <w:pPr>
        <w:rPr>
          <w:sz w:val="24"/>
          <w:szCs w:val="24"/>
          <w:lang w:val="en-IN" w:eastAsia="en-IN"/>
        </w:rPr>
      </w:pPr>
      <w:r w:rsidRPr="00332A00">
        <w:rPr>
          <w:sz w:val="24"/>
          <w:szCs w:val="24"/>
          <w:lang w:val="en-IN" w:eastAsia="en-IN"/>
        </w:rPr>
        <w:t xml:space="preserve">8.European Bioinformatics Institute (EMBL-EBI). EMBOSS Water: Local Sequence Alignment. </w:t>
      </w:r>
      <w:hyperlink r:id="rId26" w:history="1">
        <w:r w:rsidRPr="00332A00">
          <w:rPr>
            <w:rStyle w:val="Hyperlink"/>
            <w:rFonts w:ascii="Times New Roman" w:hAnsi="Times New Roman" w:cs="Times New Roman"/>
            <w:b/>
            <w:bCs/>
            <w:sz w:val="24"/>
            <w:szCs w:val="24"/>
            <w:lang w:val="en-IN" w:eastAsia="en-IN"/>
          </w:rPr>
          <w:t>https://www.ebi.ac.uk/jdispatcher/psa/emboss_water</w:t>
        </w:r>
      </w:hyperlink>
    </w:p>
    <w:p w14:paraId="05710220" w14:textId="6FBA6B06" w:rsidR="00BA081D" w:rsidRPr="00332A00" w:rsidRDefault="00BA081D" w:rsidP="00BA081D">
      <w:pPr>
        <w:rPr>
          <w:sz w:val="24"/>
          <w:szCs w:val="24"/>
          <w:lang w:val="en-IN" w:eastAsia="en-IN"/>
        </w:rPr>
      </w:pPr>
      <w:r w:rsidRPr="00332A00">
        <w:rPr>
          <w:sz w:val="24"/>
          <w:szCs w:val="24"/>
          <w:lang w:val="en-IN" w:eastAsia="en-IN"/>
        </w:rPr>
        <w:t xml:space="preserve">9.European Bioinformatics Institute (EMBL-EBI). FASTA Sequence Similarity Search. </w:t>
      </w:r>
      <w:hyperlink r:id="rId27" w:history="1">
        <w:r w:rsidRPr="00332A00">
          <w:rPr>
            <w:rStyle w:val="Hyperlink"/>
            <w:rFonts w:ascii="Times New Roman" w:hAnsi="Times New Roman" w:cs="Times New Roman"/>
            <w:b/>
            <w:bCs/>
            <w:sz w:val="24"/>
            <w:szCs w:val="24"/>
            <w:lang w:val="en-IN" w:eastAsia="en-IN"/>
          </w:rPr>
          <w:t>https://www.ebi.ac.uk/jdispatcher/sss/fasta</w:t>
        </w:r>
      </w:hyperlink>
    </w:p>
    <w:p w14:paraId="02C24178" w14:textId="501AD2C3" w:rsidR="001F0066" w:rsidRDefault="00BA081D" w:rsidP="00BA081D">
      <w:pPr>
        <w:rPr>
          <w:sz w:val="24"/>
          <w:szCs w:val="24"/>
        </w:rPr>
      </w:pPr>
      <w:r w:rsidRPr="00332A00">
        <w:rPr>
          <w:sz w:val="24"/>
          <w:szCs w:val="24"/>
          <w:lang w:val="en-IN" w:eastAsia="en-IN"/>
        </w:rPr>
        <w:t xml:space="preserve">10.National </w:t>
      </w:r>
      <w:proofErr w:type="spellStart"/>
      <w:r w:rsidRPr="00332A00">
        <w:rPr>
          <w:sz w:val="24"/>
          <w:szCs w:val="24"/>
          <w:lang w:val="en-IN" w:eastAsia="en-IN"/>
        </w:rPr>
        <w:t>Center</w:t>
      </w:r>
      <w:proofErr w:type="spellEnd"/>
      <w:r w:rsidRPr="00332A00">
        <w:rPr>
          <w:sz w:val="24"/>
          <w:szCs w:val="24"/>
          <w:lang w:val="en-IN" w:eastAsia="en-IN"/>
        </w:rPr>
        <w:t xml:space="preserve"> for Biotechnology Information (NCBI). BLAST: Basic Local Alignment Search Tool. </w:t>
      </w:r>
      <w:hyperlink r:id="rId28" w:history="1">
        <w:r w:rsidRPr="00332A00">
          <w:rPr>
            <w:rStyle w:val="Hyperlink"/>
            <w:rFonts w:ascii="Times New Roman" w:hAnsi="Times New Roman" w:cs="Times New Roman"/>
            <w:b/>
            <w:bCs/>
            <w:sz w:val="24"/>
            <w:szCs w:val="24"/>
            <w:lang w:val="en-IN" w:eastAsia="en-IN"/>
          </w:rPr>
          <w:t>https://blast.ncbi.nlm.nih.gov/Blast.cgi</w:t>
        </w:r>
      </w:hyperlink>
    </w:p>
    <w:p w14:paraId="7B4BE500" w14:textId="77777777" w:rsidR="00332A00" w:rsidRDefault="00332A00" w:rsidP="00BA081D">
      <w:pPr>
        <w:rPr>
          <w:sz w:val="24"/>
          <w:szCs w:val="24"/>
        </w:rPr>
      </w:pPr>
    </w:p>
    <w:p w14:paraId="0E500B66" w14:textId="77777777" w:rsidR="00332A00" w:rsidRPr="00BA081D" w:rsidRDefault="00332A00" w:rsidP="00BA081D">
      <w:pPr>
        <w:rPr>
          <w:lang w:val="en-IN" w:eastAsia="en-IN"/>
        </w:rPr>
      </w:pPr>
    </w:p>
    <w:p w14:paraId="3886F729" w14:textId="77777777" w:rsidR="00BA081D" w:rsidRDefault="001F0066" w:rsidP="00BA081D">
      <w:pPr>
        <w:spacing w:line="360" w:lineRule="auto"/>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4.</w:t>
      </w:r>
      <w:r w:rsidR="000146D1" w:rsidRPr="001F0066">
        <w:rPr>
          <w:rFonts w:ascii="Times New Roman" w:hAnsi="Times New Roman" w:cs="Times New Roman"/>
          <w:b/>
          <w:bCs/>
          <w:sz w:val="36"/>
          <w:szCs w:val="36"/>
          <w:lang w:eastAsia="en-IN"/>
        </w:rPr>
        <w:t>Problem</w:t>
      </w:r>
      <w:r w:rsidR="00C25D92" w:rsidRPr="001F0066">
        <w:rPr>
          <w:rFonts w:ascii="Times New Roman" w:hAnsi="Times New Roman" w:cs="Times New Roman"/>
          <w:b/>
          <w:bCs/>
          <w:sz w:val="36"/>
          <w:szCs w:val="36"/>
          <w:lang w:eastAsia="en-IN"/>
        </w:rPr>
        <w:t xml:space="preserve"> Statement and Objectives</w:t>
      </w:r>
    </w:p>
    <w:p w14:paraId="1C3B4124" w14:textId="77777777" w:rsidR="00BA081D" w:rsidRDefault="00BA081D" w:rsidP="00BA081D">
      <w:pPr>
        <w:spacing w:line="360" w:lineRule="auto"/>
        <w:rPr>
          <w:rFonts w:ascii="Times New Roman" w:hAnsi="Times New Roman" w:cs="Times New Roman"/>
          <w:sz w:val="24"/>
          <w:szCs w:val="24"/>
          <w:lang w:val="en-IN"/>
        </w:rPr>
      </w:pPr>
    </w:p>
    <w:p w14:paraId="41123C27" w14:textId="2CC4BB89" w:rsidR="00BA081D" w:rsidRPr="00BA081D" w:rsidRDefault="00BA081D" w:rsidP="00BA081D">
      <w:pPr>
        <w:spacing w:line="360" w:lineRule="auto"/>
        <w:rPr>
          <w:rFonts w:ascii="Times New Roman" w:hAnsi="Times New Roman" w:cs="Times New Roman"/>
          <w:sz w:val="24"/>
          <w:szCs w:val="24"/>
          <w:lang w:val="en-IN"/>
        </w:rPr>
      </w:pPr>
      <w:r w:rsidRPr="00BA081D">
        <w:rPr>
          <w:rFonts w:ascii="Times New Roman" w:hAnsi="Times New Roman" w:cs="Times New Roman"/>
          <w:b/>
          <w:bCs/>
          <w:sz w:val="28"/>
          <w:szCs w:val="28"/>
          <w:lang w:val="en-IN" w:eastAsia="en-IN"/>
        </w:rPr>
        <w:t>Problem Statement</w:t>
      </w:r>
      <w:r>
        <w:rPr>
          <w:rFonts w:ascii="Times New Roman" w:hAnsi="Times New Roman" w:cs="Times New Roman"/>
          <w:b/>
          <w:bCs/>
          <w:sz w:val="28"/>
          <w:szCs w:val="28"/>
          <w:lang w:val="en-IN" w:eastAsia="en-IN"/>
        </w:rPr>
        <w:t>:</w:t>
      </w:r>
    </w:p>
    <w:p w14:paraId="67D665B9" w14:textId="77777777" w:rsidR="002F0862" w:rsidRPr="00332A00" w:rsidRDefault="002F0862" w:rsidP="002F0862">
      <w:pPr>
        <w:spacing w:before="100" w:beforeAutospacing="1" w:after="100" w:afterAutospacing="1"/>
        <w:outlineLvl w:val="1"/>
        <w:rPr>
          <w:rFonts w:ascii="Times New Roman" w:hAnsi="Times New Roman" w:cs="Times New Roman"/>
          <w:sz w:val="24"/>
          <w:szCs w:val="24"/>
          <w:lang w:val="en-IN" w:eastAsia="en-IN"/>
        </w:rPr>
      </w:pPr>
      <w:r w:rsidRPr="00332A00">
        <w:rPr>
          <w:rFonts w:ascii="Times New Roman" w:hAnsi="Times New Roman" w:cs="Times New Roman"/>
          <w:sz w:val="24"/>
          <w:szCs w:val="24"/>
          <w:lang w:val="en-IN" w:eastAsia="en-IN"/>
        </w:rPr>
        <w:t>Comparing DNA and protein sequences manually is difficult and time-consuming. An efficient system is needed to compare two biological sequences, identify similarities and differences, and find their optimal global alignment. This project uses the Needleman–Wunsch algorithm and dynamic programming to align sequences and calculate the alignment score.</w:t>
      </w:r>
    </w:p>
    <w:p w14:paraId="1DD1826E" w14:textId="77777777" w:rsidR="009D2E2A" w:rsidRPr="009D2E2A" w:rsidRDefault="009D2E2A" w:rsidP="00BA081D">
      <w:pPr>
        <w:spacing w:before="100" w:beforeAutospacing="1" w:after="100" w:afterAutospacing="1"/>
        <w:outlineLvl w:val="1"/>
        <w:rPr>
          <w:rFonts w:ascii="Times New Roman" w:hAnsi="Times New Roman" w:cs="Times New Roman"/>
          <w:sz w:val="28"/>
          <w:szCs w:val="28"/>
          <w:lang w:val="en-IN" w:eastAsia="en-IN"/>
        </w:rPr>
      </w:pPr>
    </w:p>
    <w:p w14:paraId="065FE13E" w14:textId="125B2FDE" w:rsidR="00BA081D" w:rsidRDefault="00BA081D" w:rsidP="00BA081D">
      <w:pPr>
        <w:spacing w:before="100" w:beforeAutospacing="1" w:after="100" w:afterAutospacing="1"/>
        <w:outlineLvl w:val="1"/>
        <w:rPr>
          <w:rFonts w:ascii="Times New Roman" w:hAnsi="Times New Roman" w:cs="Times New Roman"/>
          <w:b/>
          <w:bCs/>
          <w:sz w:val="28"/>
          <w:szCs w:val="28"/>
          <w:lang w:val="en-IN" w:eastAsia="en-IN"/>
        </w:rPr>
      </w:pPr>
      <w:r w:rsidRPr="00BA081D">
        <w:rPr>
          <w:rFonts w:ascii="Times New Roman" w:hAnsi="Times New Roman" w:cs="Times New Roman"/>
          <w:b/>
          <w:bCs/>
          <w:sz w:val="28"/>
          <w:szCs w:val="28"/>
          <w:lang w:val="en-IN" w:eastAsia="en-IN"/>
        </w:rPr>
        <w:t>Objectives</w:t>
      </w:r>
      <w:r>
        <w:rPr>
          <w:rFonts w:ascii="Times New Roman" w:hAnsi="Times New Roman" w:cs="Times New Roman"/>
          <w:b/>
          <w:bCs/>
          <w:sz w:val="28"/>
          <w:szCs w:val="28"/>
          <w:lang w:val="en-IN" w:eastAsia="en-IN"/>
        </w:rPr>
        <w:t>:</w:t>
      </w:r>
    </w:p>
    <w:p w14:paraId="62DC494D" w14:textId="77777777" w:rsidR="009D2E2A" w:rsidRPr="00BA081D" w:rsidRDefault="009D2E2A" w:rsidP="00BA081D">
      <w:pPr>
        <w:spacing w:before="100" w:beforeAutospacing="1" w:after="100" w:afterAutospacing="1"/>
        <w:outlineLvl w:val="1"/>
        <w:rPr>
          <w:rFonts w:ascii="Times New Roman" w:hAnsi="Times New Roman" w:cs="Times New Roman"/>
          <w:b/>
          <w:bCs/>
          <w:sz w:val="28"/>
          <w:szCs w:val="28"/>
          <w:lang w:val="en-IN" w:eastAsia="en-IN"/>
        </w:rPr>
      </w:pPr>
    </w:p>
    <w:p w14:paraId="4A588FE1" w14:textId="77777777" w:rsidR="002F0862" w:rsidRPr="00332A00" w:rsidRDefault="002F0862" w:rsidP="002F0862">
      <w:pPr>
        <w:numPr>
          <w:ilvl w:val="0"/>
          <w:numId w:val="9"/>
        </w:numPr>
        <w:spacing w:before="100" w:beforeAutospacing="1" w:after="100" w:afterAutospacing="1"/>
        <w:outlineLvl w:val="1"/>
        <w:rPr>
          <w:rFonts w:ascii="Times New Roman" w:hAnsi="Times New Roman" w:cs="Times New Roman"/>
          <w:sz w:val="24"/>
          <w:szCs w:val="24"/>
          <w:lang w:val="en-IN" w:eastAsia="en-IN"/>
        </w:rPr>
      </w:pPr>
      <w:r w:rsidRPr="00332A00">
        <w:rPr>
          <w:rFonts w:ascii="Times New Roman" w:hAnsi="Times New Roman" w:cs="Times New Roman"/>
          <w:sz w:val="24"/>
          <w:szCs w:val="24"/>
          <w:lang w:val="en-IN" w:eastAsia="en-IN"/>
        </w:rPr>
        <w:t>To implement the Needleman–Wunsch algorithm using dynamic programming.</w:t>
      </w:r>
    </w:p>
    <w:p w14:paraId="42947FA2" w14:textId="77777777" w:rsidR="002F0862" w:rsidRPr="00332A00" w:rsidRDefault="002F0862" w:rsidP="002F0862">
      <w:pPr>
        <w:numPr>
          <w:ilvl w:val="0"/>
          <w:numId w:val="9"/>
        </w:numPr>
        <w:spacing w:before="100" w:beforeAutospacing="1" w:after="100" w:afterAutospacing="1"/>
        <w:outlineLvl w:val="1"/>
        <w:rPr>
          <w:rFonts w:ascii="Times New Roman" w:hAnsi="Times New Roman" w:cs="Times New Roman"/>
          <w:sz w:val="24"/>
          <w:szCs w:val="24"/>
          <w:lang w:val="en-IN" w:eastAsia="en-IN"/>
        </w:rPr>
      </w:pPr>
      <w:r w:rsidRPr="00332A00">
        <w:rPr>
          <w:rFonts w:ascii="Times New Roman" w:hAnsi="Times New Roman" w:cs="Times New Roman"/>
          <w:sz w:val="24"/>
          <w:szCs w:val="24"/>
          <w:lang w:val="en-IN" w:eastAsia="en-IN"/>
        </w:rPr>
        <w:t>To align two DNA or protein sequences globally.</w:t>
      </w:r>
    </w:p>
    <w:p w14:paraId="55F13BF9" w14:textId="77777777" w:rsidR="002F0862" w:rsidRPr="00332A00" w:rsidRDefault="002F0862" w:rsidP="002F0862">
      <w:pPr>
        <w:numPr>
          <w:ilvl w:val="0"/>
          <w:numId w:val="9"/>
        </w:numPr>
        <w:spacing w:before="100" w:beforeAutospacing="1" w:after="100" w:afterAutospacing="1"/>
        <w:outlineLvl w:val="1"/>
        <w:rPr>
          <w:rFonts w:ascii="Times New Roman" w:hAnsi="Times New Roman" w:cs="Times New Roman"/>
          <w:sz w:val="24"/>
          <w:szCs w:val="24"/>
          <w:lang w:val="en-IN" w:eastAsia="en-IN"/>
        </w:rPr>
      </w:pPr>
      <w:r w:rsidRPr="00332A00">
        <w:rPr>
          <w:rFonts w:ascii="Times New Roman" w:hAnsi="Times New Roman" w:cs="Times New Roman"/>
          <w:sz w:val="24"/>
          <w:szCs w:val="24"/>
          <w:lang w:val="en-IN" w:eastAsia="en-IN"/>
        </w:rPr>
        <w:t>To identify matching characters, mismatches, and gaps.</w:t>
      </w:r>
    </w:p>
    <w:p w14:paraId="22969C4C" w14:textId="77777777" w:rsidR="002F0862" w:rsidRPr="00332A00" w:rsidRDefault="002F0862" w:rsidP="002F0862">
      <w:pPr>
        <w:numPr>
          <w:ilvl w:val="0"/>
          <w:numId w:val="9"/>
        </w:numPr>
        <w:spacing w:before="100" w:beforeAutospacing="1" w:after="100" w:afterAutospacing="1"/>
        <w:outlineLvl w:val="1"/>
        <w:rPr>
          <w:rFonts w:ascii="Times New Roman" w:hAnsi="Times New Roman" w:cs="Times New Roman"/>
          <w:sz w:val="24"/>
          <w:szCs w:val="24"/>
          <w:lang w:val="en-IN" w:eastAsia="en-IN"/>
        </w:rPr>
      </w:pPr>
      <w:r w:rsidRPr="00332A00">
        <w:rPr>
          <w:rFonts w:ascii="Times New Roman" w:hAnsi="Times New Roman" w:cs="Times New Roman"/>
          <w:sz w:val="24"/>
          <w:szCs w:val="24"/>
          <w:lang w:val="en-IN" w:eastAsia="en-IN"/>
        </w:rPr>
        <w:t>To calculate and display the alignment score.</w:t>
      </w:r>
    </w:p>
    <w:p w14:paraId="76CF4AAF" w14:textId="0CE43CFD" w:rsidR="000146D1" w:rsidRPr="00332A00" w:rsidRDefault="002F0862" w:rsidP="000146D1">
      <w:pPr>
        <w:numPr>
          <w:ilvl w:val="0"/>
          <w:numId w:val="9"/>
        </w:numPr>
        <w:spacing w:before="100" w:beforeAutospacing="1" w:after="100" w:afterAutospacing="1"/>
        <w:outlineLvl w:val="1"/>
        <w:rPr>
          <w:rFonts w:ascii="Times New Roman" w:hAnsi="Times New Roman" w:cs="Times New Roman"/>
          <w:sz w:val="24"/>
          <w:szCs w:val="24"/>
          <w:lang w:val="en-IN" w:eastAsia="en-IN"/>
        </w:rPr>
      </w:pPr>
      <w:r w:rsidRPr="00332A00">
        <w:rPr>
          <w:rFonts w:ascii="Times New Roman" w:hAnsi="Times New Roman" w:cs="Times New Roman"/>
          <w:sz w:val="24"/>
          <w:szCs w:val="24"/>
          <w:lang w:val="en-IN" w:eastAsia="en-IN"/>
        </w:rPr>
        <w:t>To present the aligned sequences clearly through a user-friendly interface</w:t>
      </w:r>
    </w:p>
    <w:p w14:paraId="09710633" w14:textId="77777777" w:rsidR="00CF263A" w:rsidRPr="00435724" w:rsidRDefault="00CF263A" w:rsidP="00CF263A">
      <w:pPr>
        <w:pStyle w:val="ListParagraph"/>
        <w:rPr>
          <w:rFonts w:ascii="Times New Roman" w:hAnsi="Times New Roman" w:cs="Times New Roman"/>
          <w:b/>
          <w:bCs/>
          <w:sz w:val="28"/>
          <w:szCs w:val="28"/>
        </w:rPr>
      </w:pPr>
    </w:p>
    <w:p w14:paraId="50079849" w14:textId="77777777" w:rsidR="00CF263A" w:rsidRDefault="00CF263A" w:rsidP="00CF263A">
      <w:pPr>
        <w:pStyle w:val="ListParagraph"/>
        <w:rPr>
          <w:rFonts w:ascii="Times New Roman" w:hAnsi="Times New Roman" w:cs="Times New Roman"/>
          <w:b/>
          <w:bCs/>
          <w:sz w:val="28"/>
          <w:szCs w:val="28"/>
        </w:rPr>
      </w:pPr>
    </w:p>
    <w:p w14:paraId="4E6A067B" w14:textId="77777777" w:rsidR="00435724" w:rsidRDefault="00435724" w:rsidP="00CF263A">
      <w:pPr>
        <w:pStyle w:val="ListParagraph"/>
        <w:rPr>
          <w:rFonts w:ascii="Times New Roman" w:hAnsi="Times New Roman" w:cs="Times New Roman"/>
          <w:b/>
          <w:bCs/>
          <w:sz w:val="28"/>
          <w:szCs w:val="28"/>
        </w:rPr>
      </w:pPr>
    </w:p>
    <w:p w14:paraId="54876DFB" w14:textId="77777777" w:rsidR="00435724" w:rsidRDefault="00435724" w:rsidP="00CF263A">
      <w:pPr>
        <w:pStyle w:val="ListParagraph"/>
        <w:rPr>
          <w:rFonts w:ascii="Times New Roman" w:hAnsi="Times New Roman" w:cs="Times New Roman"/>
          <w:b/>
          <w:bCs/>
          <w:sz w:val="28"/>
          <w:szCs w:val="28"/>
        </w:rPr>
      </w:pPr>
    </w:p>
    <w:p w14:paraId="6A931318" w14:textId="77777777" w:rsidR="00435724" w:rsidRDefault="00435724" w:rsidP="00CF263A">
      <w:pPr>
        <w:pStyle w:val="ListParagraph"/>
        <w:rPr>
          <w:rFonts w:ascii="Times New Roman" w:hAnsi="Times New Roman" w:cs="Times New Roman"/>
          <w:b/>
          <w:bCs/>
          <w:sz w:val="28"/>
          <w:szCs w:val="28"/>
        </w:rPr>
      </w:pPr>
    </w:p>
    <w:p w14:paraId="2750628D" w14:textId="77777777" w:rsidR="00435724" w:rsidRDefault="00435724" w:rsidP="00CF263A">
      <w:pPr>
        <w:pStyle w:val="ListParagraph"/>
        <w:rPr>
          <w:rFonts w:ascii="Times New Roman" w:hAnsi="Times New Roman" w:cs="Times New Roman"/>
          <w:b/>
          <w:bCs/>
          <w:sz w:val="28"/>
          <w:szCs w:val="28"/>
        </w:rPr>
      </w:pPr>
    </w:p>
    <w:p w14:paraId="51E1851A" w14:textId="77777777" w:rsidR="00435724" w:rsidRDefault="00435724" w:rsidP="00CF263A">
      <w:pPr>
        <w:pStyle w:val="ListParagraph"/>
        <w:rPr>
          <w:rFonts w:ascii="Times New Roman" w:hAnsi="Times New Roman" w:cs="Times New Roman"/>
          <w:b/>
          <w:bCs/>
          <w:sz w:val="28"/>
          <w:szCs w:val="28"/>
        </w:rPr>
      </w:pPr>
    </w:p>
    <w:p w14:paraId="53BC1408" w14:textId="77777777" w:rsidR="00435724" w:rsidRDefault="00435724" w:rsidP="00CF263A">
      <w:pPr>
        <w:pStyle w:val="ListParagraph"/>
        <w:rPr>
          <w:rFonts w:ascii="Times New Roman" w:hAnsi="Times New Roman" w:cs="Times New Roman"/>
          <w:b/>
          <w:bCs/>
          <w:sz w:val="28"/>
          <w:szCs w:val="28"/>
        </w:rPr>
      </w:pPr>
    </w:p>
    <w:p w14:paraId="71594BB9" w14:textId="77777777" w:rsidR="00435724" w:rsidRDefault="00435724" w:rsidP="00CF263A">
      <w:pPr>
        <w:pStyle w:val="ListParagraph"/>
        <w:rPr>
          <w:rFonts w:ascii="Times New Roman" w:hAnsi="Times New Roman" w:cs="Times New Roman"/>
          <w:b/>
          <w:bCs/>
          <w:sz w:val="28"/>
          <w:szCs w:val="28"/>
        </w:rPr>
      </w:pPr>
    </w:p>
    <w:p w14:paraId="09BAE9BA" w14:textId="77777777" w:rsidR="00435724" w:rsidRDefault="00435724" w:rsidP="00CF263A">
      <w:pPr>
        <w:pStyle w:val="ListParagraph"/>
        <w:rPr>
          <w:rFonts w:ascii="Times New Roman" w:hAnsi="Times New Roman" w:cs="Times New Roman"/>
          <w:b/>
          <w:bCs/>
          <w:sz w:val="28"/>
          <w:szCs w:val="28"/>
        </w:rPr>
      </w:pPr>
    </w:p>
    <w:p w14:paraId="62A53F3D" w14:textId="77777777" w:rsidR="00435724" w:rsidRDefault="00435724" w:rsidP="00CF263A">
      <w:pPr>
        <w:pStyle w:val="ListParagraph"/>
        <w:rPr>
          <w:rFonts w:ascii="Times New Roman" w:hAnsi="Times New Roman" w:cs="Times New Roman"/>
          <w:b/>
          <w:bCs/>
          <w:sz w:val="28"/>
          <w:szCs w:val="28"/>
        </w:rPr>
      </w:pPr>
    </w:p>
    <w:p w14:paraId="7877E99D" w14:textId="77777777" w:rsidR="00435724" w:rsidRDefault="00435724" w:rsidP="00CF263A">
      <w:pPr>
        <w:pStyle w:val="ListParagraph"/>
        <w:rPr>
          <w:rFonts w:ascii="Times New Roman" w:hAnsi="Times New Roman" w:cs="Times New Roman"/>
          <w:b/>
          <w:bCs/>
          <w:sz w:val="28"/>
          <w:szCs w:val="28"/>
        </w:rPr>
      </w:pPr>
    </w:p>
    <w:p w14:paraId="2B4A1FCD" w14:textId="77777777" w:rsidR="00435724" w:rsidRDefault="00435724" w:rsidP="00CF263A">
      <w:pPr>
        <w:pStyle w:val="ListParagraph"/>
        <w:rPr>
          <w:rFonts w:ascii="Times New Roman" w:hAnsi="Times New Roman" w:cs="Times New Roman"/>
          <w:b/>
          <w:bCs/>
          <w:sz w:val="28"/>
          <w:szCs w:val="28"/>
        </w:rPr>
      </w:pPr>
    </w:p>
    <w:p w14:paraId="55B2C760" w14:textId="77777777" w:rsidR="00435724" w:rsidRPr="00BC596E" w:rsidRDefault="00435724" w:rsidP="00BC596E">
      <w:pPr>
        <w:rPr>
          <w:rFonts w:ascii="Times New Roman" w:hAnsi="Times New Roman" w:cs="Times New Roman"/>
          <w:b/>
          <w:bCs/>
          <w:sz w:val="28"/>
          <w:szCs w:val="28"/>
        </w:rPr>
      </w:pPr>
    </w:p>
    <w:p w14:paraId="469787CA" w14:textId="77777777" w:rsidR="00CF263A" w:rsidRPr="00435724" w:rsidRDefault="00CF263A" w:rsidP="00CF263A">
      <w:pPr>
        <w:pStyle w:val="ListParagraph"/>
        <w:rPr>
          <w:rFonts w:ascii="Times New Roman" w:hAnsi="Times New Roman" w:cs="Times New Roman"/>
          <w:b/>
          <w:bCs/>
          <w:sz w:val="28"/>
          <w:szCs w:val="28"/>
        </w:rPr>
      </w:pPr>
    </w:p>
    <w:p w14:paraId="3E412906" w14:textId="2F195A5D" w:rsidR="00D10344" w:rsidRDefault="00D10344">
      <w:pPr>
        <w:pStyle w:val="ListParagraph"/>
        <w:numPr>
          <w:ilvl w:val="0"/>
          <w:numId w:val="2"/>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DAE90F7" w14:textId="77777777" w:rsidR="009D2E2A" w:rsidRPr="009D2E2A" w:rsidRDefault="009D2E2A" w:rsidP="009D2E2A">
      <w:pPr>
        <w:jc w:val="center"/>
        <w:rPr>
          <w:rFonts w:ascii="Times New Roman" w:hAnsi="Times New Roman" w:cs="Times New Roman"/>
          <w:b/>
          <w:bCs/>
          <w:sz w:val="36"/>
          <w:szCs w:val="36"/>
        </w:rPr>
      </w:pPr>
    </w:p>
    <w:p w14:paraId="64CFA072" w14:textId="77777777" w:rsidR="00D10344" w:rsidRPr="00332A00" w:rsidRDefault="00D10344" w:rsidP="00D10344">
      <w:pPr>
        <w:rPr>
          <w:rFonts w:ascii="Times New Roman" w:hAnsi="Times New Roman" w:cs="Times New Roman"/>
          <w:sz w:val="24"/>
          <w:szCs w:val="24"/>
          <w:lang w:val="en-IN"/>
        </w:rPr>
      </w:pPr>
      <w:r w:rsidRPr="00332A00">
        <w:rPr>
          <w:rFonts w:ascii="Times New Roman" w:hAnsi="Times New Roman" w:cs="Times New Roman"/>
          <w:sz w:val="24"/>
          <w:szCs w:val="24"/>
          <w:lang w:val="en-IN"/>
        </w:rPr>
        <w:t>Hardware Requirements:</w:t>
      </w:r>
    </w:p>
    <w:p w14:paraId="02E798B6" w14:textId="77777777" w:rsidR="00BA081D" w:rsidRPr="00332A00" w:rsidRDefault="00614BD6">
      <w:pPr>
        <w:pStyle w:val="NoSpacing"/>
        <w:numPr>
          <w:ilvl w:val="0"/>
          <w:numId w:val="4"/>
        </w:numPr>
        <w:rPr>
          <w:sz w:val="24"/>
          <w:szCs w:val="24"/>
          <w:lang w:val="en-IN"/>
        </w:rPr>
      </w:pPr>
      <w:r w:rsidRPr="00332A00">
        <w:rPr>
          <w:sz w:val="24"/>
          <w:szCs w:val="24"/>
        </w:rPr>
        <w:t>Processor: Intel Core i3 or above</w:t>
      </w:r>
    </w:p>
    <w:p w14:paraId="0CC4A66B" w14:textId="77777777" w:rsidR="00BA081D" w:rsidRPr="00332A00" w:rsidRDefault="00614BD6">
      <w:pPr>
        <w:pStyle w:val="NoSpacing"/>
        <w:numPr>
          <w:ilvl w:val="0"/>
          <w:numId w:val="4"/>
        </w:numPr>
        <w:rPr>
          <w:sz w:val="24"/>
          <w:szCs w:val="24"/>
        </w:rPr>
      </w:pPr>
      <w:r w:rsidRPr="00332A00">
        <w:rPr>
          <w:sz w:val="24"/>
          <w:szCs w:val="24"/>
        </w:rPr>
        <w:t>RAM: Minimum 4 GB</w:t>
      </w:r>
    </w:p>
    <w:p w14:paraId="0CCEB7B7" w14:textId="355FF5EC" w:rsidR="00BA081D" w:rsidRPr="00332A00" w:rsidRDefault="00614BD6">
      <w:pPr>
        <w:pStyle w:val="NoSpacing"/>
        <w:numPr>
          <w:ilvl w:val="0"/>
          <w:numId w:val="4"/>
        </w:numPr>
        <w:rPr>
          <w:sz w:val="24"/>
          <w:szCs w:val="24"/>
          <w:lang w:val="en-IN"/>
        </w:rPr>
      </w:pPr>
      <w:r w:rsidRPr="00332A00">
        <w:rPr>
          <w:sz w:val="24"/>
          <w:szCs w:val="24"/>
        </w:rPr>
        <w:t>Hard Disk: Minimum 500 GB</w:t>
      </w:r>
      <w:r w:rsidR="00BA081D" w:rsidRPr="00332A00">
        <w:rPr>
          <w:sz w:val="24"/>
          <w:szCs w:val="24"/>
        </w:rPr>
        <w:t xml:space="preserve"> </w:t>
      </w:r>
    </w:p>
    <w:p w14:paraId="2E120D49" w14:textId="77777777" w:rsidR="00BA081D" w:rsidRPr="00332A00" w:rsidRDefault="00BA081D">
      <w:pPr>
        <w:pStyle w:val="NoSpacing"/>
        <w:numPr>
          <w:ilvl w:val="0"/>
          <w:numId w:val="4"/>
        </w:numPr>
        <w:rPr>
          <w:sz w:val="24"/>
          <w:szCs w:val="24"/>
        </w:rPr>
      </w:pPr>
      <w:r w:rsidRPr="00332A00">
        <w:rPr>
          <w:rStyle w:val="Strong"/>
          <w:b w:val="0"/>
          <w:bCs w:val="0"/>
          <w:sz w:val="24"/>
          <w:szCs w:val="24"/>
        </w:rPr>
        <w:t>System</w:t>
      </w:r>
      <w:r w:rsidRPr="00332A00">
        <w:rPr>
          <w:rStyle w:val="Strong"/>
          <w:sz w:val="24"/>
          <w:szCs w:val="24"/>
        </w:rPr>
        <w:t>:</w:t>
      </w:r>
      <w:r w:rsidRPr="00332A00">
        <w:rPr>
          <w:sz w:val="20"/>
          <w:szCs w:val="20"/>
        </w:rPr>
        <w:t xml:space="preserve"> </w:t>
      </w:r>
      <w:r w:rsidRPr="00332A00">
        <w:rPr>
          <w:sz w:val="24"/>
          <w:szCs w:val="24"/>
        </w:rPr>
        <w:t>Desktop or Laptop</w:t>
      </w:r>
    </w:p>
    <w:p w14:paraId="58E39118" w14:textId="6F7D1EC3" w:rsidR="00614BD6" w:rsidRPr="00332A00" w:rsidRDefault="00BA081D">
      <w:pPr>
        <w:pStyle w:val="NoSpacing"/>
        <w:numPr>
          <w:ilvl w:val="0"/>
          <w:numId w:val="4"/>
        </w:numPr>
        <w:rPr>
          <w:sz w:val="24"/>
          <w:szCs w:val="24"/>
        </w:rPr>
      </w:pPr>
      <w:r w:rsidRPr="00332A00">
        <w:rPr>
          <w:rStyle w:val="Strong"/>
          <w:b w:val="0"/>
          <w:bCs w:val="0"/>
          <w:sz w:val="24"/>
          <w:szCs w:val="24"/>
        </w:rPr>
        <w:t>Input Devices</w:t>
      </w:r>
      <w:r w:rsidRPr="00332A00">
        <w:rPr>
          <w:rStyle w:val="Strong"/>
          <w:sz w:val="24"/>
          <w:szCs w:val="24"/>
        </w:rPr>
        <w:t>:</w:t>
      </w:r>
      <w:r w:rsidRPr="00332A00">
        <w:rPr>
          <w:sz w:val="24"/>
          <w:szCs w:val="24"/>
        </w:rPr>
        <w:t xml:space="preserve"> Keyboard and Mouse</w:t>
      </w:r>
    </w:p>
    <w:p w14:paraId="511F5F14" w14:textId="77777777" w:rsidR="009D2E2A" w:rsidRPr="00332A00" w:rsidRDefault="009D2E2A" w:rsidP="009D2E2A">
      <w:pPr>
        <w:pStyle w:val="NoSpacing"/>
        <w:rPr>
          <w:sz w:val="24"/>
          <w:szCs w:val="24"/>
        </w:rPr>
      </w:pPr>
    </w:p>
    <w:p w14:paraId="0590EC33" w14:textId="77777777" w:rsidR="009D2E2A" w:rsidRPr="00332A00" w:rsidRDefault="009D2E2A" w:rsidP="009D2E2A">
      <w:pPr>
        <w:pStyle w:val="NoSpacing"/>
        <w:rPr>
          <w:sz w:val="24"/>
          <w:szCs w:val="24"/>
        </w:rPr>
      </w:pPr>
    </w:p>
    <w:p w14:paraId="68ED8BDE" w14:textId="77777777" w:rsidR="009D2E2A" w:rsidRPr="00332A00" w:rsidRDefault="009D2E2A" w:rsidP="009D2E2A">
      <w:pPr>
        <w:pStyle w:val="NoSpacing"/>
        <w:rPr>
          <w:sz w:val="24"/>
          <w:szCs w:val="24"/>
        </w:rPr>
      </w:pPr>
    </w:p>
    <w:p w14:paraId="2C04C32B" w14:textId="77777777" w:rsidR="00BA081D" w:rsidRPr="00332A00" w:rsidRDefault="00BA081D" w:rsidP="00BA081D">
      <w:pPr>
        <w:pStyle w:val="NoSpacing"/>
        <w:rPr>
          <w:sz w:val="20"/>
          <w:szCs w:val="20"/>
          <w:lang w:val="en-IN"/>
        </w:rPr>
      </w:pPr>
    </w:p>
    <w:p w14:paraId="000BB946" w14:textId="77777777" w:rsidR="00D10344" w:rsidRPr="00332A00" w:rsidRDefault="00D10344" w:rsidP="00AB0DBC">
      <w:pPr>
        <w:rPr>
          <w:rFonts w:ascii="Times New Roman" w:hAnsi="Times New Roman" w:cs="Times New Roman"/>
          <w:sz w:val="24"/>
          <w:szCs w:val="24"/>
          <w:lang w:val="en-IN"/>
        </w:rPr>
      </w:pPr>
      <w:r w:rsidRPr="00332A00">
        <w:rPr>
          <w:rFonts w:ascii="Times New Roman" w:hAnsi="Times New Roman" w:cs="Times New Roman"/>
          <w:sz w:val="24"/>
          <w:szCs w:val="24"/>
          <w:lang w:val="en-IN"/>
        </w:rPr>
        <w:t>Software Requirements:</w:t>
      </w:r>
    </w:p>
    <w:p w14:paraId="5CCF757D" w14:textId="43F7B9A8" w:rsidR="00D10344" w:rsidRPr="00332A00" w:rsidRDefault="00614BD6">
      <w:pPr>
        <w:pStyle w:val="NoSpacing"/>
        <w:numPr>
          <w:ilvl w:val="0"/>
          <w:numId w:val="1"/>
        </w:numPr>
        <w:rPr>
          <w:sz w:val="24"/>
          <w:szCs w:val="24"/>
          <w:lang w:val="en-IN"/>
        </w:rPr>
      </w:pPr>
      <w:r w:rsidRPr="00332A00">
        <w:rPr>
          <w:sz w:val="24"/>
          <w:szCs w:val="24"/>
        </w:rPr>
        <w:t>Operating System: Windows 10/11 or Linux</w:t>
      </w:r>
      <w:r w:rsidR="00BA081D" w:rsidRPr="00332A00">
        <w:rPr>
          <w:sz w:val="24"/>
          <w:szCs w:val="24"/>
        </w:rPr>
        <w:t xml:space="preserve"> </w:t>
      </w:r>
      <w:r w:rsidR="00BA081D" w:rsidRPr="00332A00">
        <w:rPr>
          <w:sz w:val="24"/>
          <w:szCs w:val="24"/>
          <w:lang w:val="en-IN"/>
        </w:rPr>
        <w:t xml:space="preserve">or macOS </w:t>
      </w:r>
    </w:p>
    <w:p w14:paraId="1DDB2C0F" w14:textId="2937E52D" w:rsidR="00672E07" w:rsidRPr="00332A00" w:rsidRDefault="00614BD6">
      <w:pPr>
        <w:pStyle w:val="NoSpacing"/>
        <w:numPr>
          <w:ilvl w:val="0"/>
          <w:numId w:val="1"/>
        </w:numPr>
        <w:rPr>
          <w:sz w:val="24"/>
          <w:szCs w:val="24"/>
          <w:lang w:val="en-IN"/>
        </w:rPr>
      </w:pPr>
      <w:r w:rsidRPr="00332A00">
        <w:rPr>
          <w:sz w:val="24"/>
          <w:szCs w:val="24"/>
        </w:rPr>
        <w:t>Programming Language: Python</w:t>
      </w:r>
    </w:p>
    <w:p w14:paraId="7C35EEEC" w14:textId="3D6A22B2" w:rsidR="00672E07" w:rsidRPr="00332A00" w:rsidRDefault="00614BD6">
      <w:pPr>
        <w:pStyle w:val="NoSpacing"/>
        <w:numPr>
          <w:ilvl w:val="0"/>
          <w:numId w:val="1"/>
        </w:numPr>
        <w:rPr>
          <w:sz w:val="20"/>
          <w:szCs w:val="20"/>
          <w:lang w:val="en-IN"/>
        </w:rPr>
      </w:pPr>
      <w:r w:rsidRPr="00332A00">
        <w:rPr>
          <w:sz w:val="24"/>
          <w:szCs w:val="24"/>
        </w:rPr>
        <w:t>IDE: Visual Studio Code or PyCharm</w:t>
      </w:r>
      <w:r w:rsidR="00BA081D" w:rsidRPr="00332A00">
        <w:rPr>
          <w:sz w:val="24"/>
          <w:szCs w:val="24"/>
        </w:rPr>
        <w:t xml:space="preserve"> </w:t>
      </w:r>
    </w:p>
    <w:p w14:paraId="59EAD28A" w14:textId="77777777" w:rsidR="002F0862" w:rsidRPr="00332A00" w:rsidRDefault="002F0862" w:rsidP="002F0862">
      <w:pPr>
        <w:pStyle w:val="NormalWeb"/>
        <w:numPr>
          <w:ilvl w:val="0"/>
          <w:numId w:val="1"/>
        </w:numPr>
        <w:rPr>
          <w:lang w:val="en-IN" w:eastAsia="en-IN" w:bidi="ar-SA"/>
        </w:rPr>
      </w:pPr>
      <w:r w:rsidRPr="00332A00">
        <w:t>Algorithm: Needleman–Wunsch Algorithm</w:t>
      </w:r>
    </w:p>
    <w:p w14:paraId="2C68D101" w14:textId="77777777" w:rsidR="002F0862" w:rsidRPr="00332A00" w:rsidRDefault="002F0862" w:rsidP="002F0862">
      <w:pPr>
        <w:pStyle w:val="NormalWeb"/>
        <w:numPr>
          <w:ilvl w:val="0"/>
          <w:numId w:val="1"/>
        </w:numPr>
        <w:rPr>
          <w:lang w:val="en-IN" w:eastAsia="en-IN" w:bidi="ar-SA"/>
        </w:rPr>
      </w:pPr>
      <w:r w:rsidRPr="00332A00">
        <w:t>Technique: Dynamic Programming</w:t>
      </w:r>
    </w:p>
    <w:p w14:paraId="678732B7" w14:textId="77777777" w:rsidR="002F0862" w:rsidRPr="00332A00" w:rsidRDefault="002F0862" w:rsidP="002F0862">
      <w:pPr>
        <w:pStyle w:val="NormalWeb"/>
        <w:numPr>
          <w:ilvl w:val="0"/>
          <w:numId w:val="1"/>
        </w:numPr>
        <w:rPr>
          <w:lang w:val="en-IN" w:eastAsia="en-IN" w:bidi="ar-SA"/>
        </w:rPr>
      </w:pPr>
      <w:r w:rsidRPr="00332A00">
        <w:t>Application: DNA and Protein Sequence Alignment System</w:t>
      </w:r>
    </w:p>
    <w:p w14:paraId="465BB738" w14:textId="77777777" w:rsidR="002F0862" w:rsidRPr="00332A00" w:rsidRDefault="002F0862" w:rsidP="002F0862">
      <w:pPr>
        <w:pStyle w:val="NoSpacing"/>
        <w:ind w:left="360"/>
        <w:rPr>
          <w:sz w:val="20"/>
          <w:szCs w:val="20"/>
          <w:lang w:val="en-IN"/>
        </w:rPr>
      </w:pPr>
    </w:p>
    <w:p w14:paraId="3C1BCBC5" w14:textId="3BADE431" w:rsidR="00672E07" w:rsidRPr="00332A00" w:rsidRDefault="00672E07" w:rsidP="009D2E2A">
      <w:pPr>
        <w:ind w:left="360"/>
        <w:rPr>
          <w:rFonts w:ascii="Times New Roman" w:hAnsi="Times New Roman" w:cs="Times New Roman"/>
          <w:sz w:val="24"/>
          <w:szCs w:val="24"/>
          <w:lang w:val="en-IN"/>
        </w:rPr>
      </w:pPr>
    </w:p>
    <w:p w14:paraId="11651E1C" w14:textId="77777777" w:rsidR="00672E07" w:rsidRPr="00332A00" w:rsidRDefault="00672E07" w:rsidP="00672E07">
      <w:pPr>
        <w:ind w:left="360"/>
        <w:rPr>
          <w:rFonts w:ascii="Times New Roman" w:hAnsi="Times New Roman" w:cs="Times New Roman"/>
          <w:sz w:val="24"/>
          <w:szCs w:val="24"/>
          <w:lang w:val="en-IN"/>
        </w:rPr>
      </w:pPr>
    </w:p>
    <w:p w14:paraId="6F40CDF8" w14:textId="77777777" w:rsidR="00D10344" w:rsidRPr="00332A00" w:rsidRDefault="00D10344" w:rsidP="00D10344">
      <w:pPr>
        <w:rPr>
          <w:rFonts w:ascii="Times New Roman" w:hAnsi="Times New Roman" w:cs="Times New Roman"/>
          <w:b/>
          <w:bCs/>
          <w:sz w:val="24"/>
          <w:szCs w:val="24"/>
        </w:rPr>
      </w:pPr>
    </w:p>
    <w:p w14:paraId="242A8CF8" w14:textId="77777777" w:rsidR="00D10344" w:rsidRPr="00435724" w:rsidRDefault="00D10344" w:rsidP="00D10344">
      <w:pPr>
        <w:rPr>
          <w:rFonts w:ascii="Times New Roman" w:hAnsi="Times New Roman" w:cs="Times New Roman"/>
          <w:b/>
          <w:bCs/>
          <w:sz w:val="28"/>
          <w:szCs w:val="28"/>
        </w:rPr>
      </w:pPr>
    </w:p>
    <w:p w14:paraId="0F6ED2E6" w14:textId="77777777" w:rsidR="00D10344" w:rsidRPr="00435724" w:rsidRDefault="00D10344" w:rsidP="00D10344">
      <w:pPr>
        <w:rPr>
          <w:rFonts w:ascii="Times New Roman" w:hAnsi="Times New Roman" w:cs="Times New Roman"/>
          <w:b/>
          <w:bCs/>
          <w:sz w:val="28"/>
          <w:szCs w:val="28"/>
        </w:rPr>
      </w:pPr>
    </w:p>
    <w:p w14:paraId="299D7C00" w14:textId="77777777" w:rsidR="00D10344" w:rsidRPr="00435724" w:rsidRDefault="00D10344" w:rsidP="00D10344">
      <w:pPr>
        <w:rPr>
          <w:rFonts w:ascii="Times New Roman" w:hAnsi="Times New Roman" w:cs="Times New Roman"/>
          <w:b/>
          <w:bCs/>
          <w:sz w:val="28"/>
          <w:szCs w:val="28"/>
        </w:rPr>
      </w:pPr>
    </w:p>
    <w:p w14:paraId="19AAD98E" w14:textId="77777777" w:rsidR="00D10344" w:rsidRPr="00435724" w:rsidRDefault="00D10344" w:rsidP="00D10344">
      <w:pPr>
        <w:rPr>
          <w:rFonts w:ascii="Times New Roman" w:hAnsi="Times New Roman" w:cs="Times New Roman"/>
          <w:b/>
          <w:bCs/>
          <w:sz w:val="28"/>
          <w:szCs w:val="28"/>
        </w:rPr>
      </w:pPr>
    </w:p>
    <w:p w14:paraId="4A68CFFD" w14:textId="77777777" w:rsidR="00D10344" w:rsidRPr="00435724" w:rsidRDefault="00D10344" w:rsidP="00D10344">
      <w:pPr>
        <w:rPr>
          <w:rFonts w:ascii="Times New Roman" w:hAnsi="Times New Roman" w:cs="Times New Roman"/>
          <w:b/>
          <w:bCs/>
          <w:sz w:val="28"/>
          <w:szCs w:val="28"/>
        </w:rPr>
      </w:pPr>
    </w:p>
    <w:p w14:paraId="31FFE79D" w14:textId="77777777" w:rsidR="00D10344" w:rsidRPr="00435724" w:rsidRDefault="00D10344" w:rsidP="00D10344">
      <w:pPr>
        <w:rPr>
          <w:rFonts w:ascii="Times New Roman" w:hAnsi="Times New Roman" w:cs="Times New Roman"/>
          <w:b/>
          <w:bCs/>
          <w:sz w:val="28"/>
          <w:szCs w:val="28"/>
        </w:rPr>
      </w:pPr>
    </w:p>
    <w:p w14:paraId="41654F8C" w14:textId="77777777" w:rsidR="00D10344" w:rsidRPr="00435724" w:rsidRDefault="00D10344" w:rsidP="00D10344">
      <w:pPr>
        <w:rPr>
          <w:rFonts w:ascii="Times New Roman" w:hAnsi="Times New Roman" w:cs="Times New Roman"/>
          <w:b/>
          <w:bCs/>
          <w:sz w:val="28"/>
          <w:szCs w:val="28"/>
        </w:rPr>
      </w:pPr>
    </w:p>
    <w:p w14:paraId="66A97BB5" w14:textId="77777777" w:rsidR="007A0EF3" w:rsidRPr="00435724" w:rsidRDefault="007A0EF3" w:rsidP="00D10344">
      <w:pPr>
        <w:rPr>
          <w:rFonts w:ascii="Times New Roman" w:hAnsi="Times New Roman" w:cs="Times New Roman"/>
          <w:b/>
          <w:bCs/>
          <w:sz w:val="28"/>
          <w:szCs w:val="28"/>
        </w:rPr>
      </w:pPr>
    </w:p>
    <w:p w14:paraId="0EFBC465" w14:textId="77777777" w:rsidR="00435724" w:rsidRDefault="00435724" w:rsidP="00D10344">
      <w:pPr>
        <w:rPr>
          <w:rFonts w:ascii="Times New Roman" w:hAnsi="Times New Roman" w:cs="Times New Roman"/>
          <w:b/>
          <w:bCs/>
          <w:sz w:val="28"/>
          <w:szCs w:val="28"/>
        </w:rPr>
      </w:pPr>
    </w:p>
    <w:p w14:paraId="6BAA10E9" w14:textId="77777777" w:rsidR="00B776FF" w:rsidRDefault="00B776FF" w:rsidP="00D10344">
      <w:pPr>
        <w:rPr>
          <w:rFonts w:ascii="Times New Roman" w:hAnsi="Times New Roman" w:cs="Times New Roman"/>
          <w:b/>
          <w:bCs/>
          <w:sz w:val="28"/>
          <w:szCs w:val="28"/>
        </w:rPr>
      </w:pPr>
    </w:p>
    <w:p w14:paraId="63873155" w14:textId="77777777" w:rsidR="008F2106" w:rsidRDefault="008F2106" w:rsidP="008F2106">
      <w:pPr>
        <w:pStyle w:val="ListParagraph"/>
        <w:ind w:left="0"/>
        <w:rPr>
          <w:rFonts w:ascii="Times New Roman" w:hAnsi="Times New Roman" w:cs="Times New Roman"/>
          <w:b/>
          <w:bCs/>
          <w:sz w:val="36"/>
          <w:szCs w:val="36"/>
        </w:rPr>
      </w:pPr>
    </w:p>
    <w:p w14:paraId="27AC7FE3" w14:textId="29DBF559" w:rsidR="00D10344" w:rsidRPr="00915F9B" w:rsidRDefault="00D10344">
      <w:pPr>
        <w:pStyle w:val="ListParagraph"/>
        <w:numPr>
          <w:ilvl w:val="0"/>
          <w:numId w:val="2"/>
        </w:numPr>
        <w:jc w:val="center"/>
        <w:rPr>
          <w:rFonts w:ascii="Times New Roman" w:hAnsi="Times New Roman" w:cs="Times New Roman"/>
          <w:b/>
          <w:bCs/>
          <w:sz w:val="36"/>
          <w:szCs w:val="36"/>
        </w:rPr>
      </w:pPr>
      <w:r w:rsidRPr="00915F9B">
        <w:rPr>
          <w:rFonts w:ascii="Times New Roman" w:hAnsi="Times New Roman" w:cs="Times New Roman"/>
          <w:b/>
          <w:bCs/>
          <w:sz w:val="36"/>
          <w:szCs w:val="36"/>
        </w:rPr>
        <w:t>IMPLEMENTATION</w:t>
      </w:r>
    </w:p>
    <w:p w14:paraId="1FB2E249" w14:textId="77777777" w:rsidR="00BE18A0" w:rsidRPr="00332A00" w:rsidRDefault="00BE18A0" w:rsidP="00BE18A0">
      <w:pPr>
        <w:pStyle w:val="ListParagraph"/>
        <w:rPr>
          <w:rFonts w:ascii="Times New Roman" w:hAnsi="Times New Roman" w:cs="Times New Roman"/>
          <w:b/>
          <w:bCs/>
          <w:sz w:val="32"/>
          <w:szCs w:val="32"/>
        </w:rPr>
      </w:pPr>
    </w:p>
    <w:p w14:paraId="2F240A9A" w14:textId="77777777" w:rsidR="00332A00" w:rsidRPr="00332A00" w:rsidRDefault="00332A00" w:rsidP="00332A00">
      <w:p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Module 1: Sequence Input and Validation</w:t>
      </w:r>
    </w:p>
    <w:p w14:paraId="14B78200" w14:textId="77777777" w:rsidR="00332A00" w:rsidRPr="00332A00" w:rsidRDefault="00332A00" w:rsidP="00332A00">
      <w:pPr>
        <w:rPr>
          <w:rFonts w:ascii="Times New Roman" w:hAnsi="Times New Roman" w:cs="Times New Roman"/>
          <w:b/>
          <w:bCs/>
          <w:sz w:val="24"/>
          <w:szCs w:val="24"/>
          <w:lang w:val="en-IN"/>
        </w:rPr>
      </w:pPr>
      <w:r w:rsidRPr="00332A00">
        <w:rPr>
          <w:rFonts w:ascii="Times New Roman" w:hAnsi="Times New Roman" w:cs="Times New Roman"/>
          <w:sz w:val="24"/>
          <w:szCs w:val="24"/>
          <w:lang w:val="en-IN"/>
        </w:rPr>
        <w:t>This module allows users to enter two DNA or protein sequences. It validates the input, checks for empty sequences and invalid characters, and prepares the sequences for alignment</w:t>
      </w:r>
      <w:r w:rsidRPr="00332A00">
        <w:rPr>
          <w:rFonts w:ascii="Times New Roman" w:hAnsi="Times New Roman" w:cs="Times New Roman"/>
          <w:b/>
          <w:bCs/>
          <w:sz w:val="24"/>
          <w:szCs w:val="24"/>
          <w:lang w:val="en-IN"/>
        </w:rPr>
        <w:t>.</w:t>
      </w:r>
    </w:p>
    <w:p w14:paraId="5F02FB7C" w14:textId="77777777" w:rsidR="00332A00" w:rsidRPr="00332A00" w:rsidRDefault="00332A00" w:rsidP="00332A00">
      <w:p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Module 2: Needleman–Wunsch Algorithm</w:t>
      </w:r>
    </w:p>
    <w:p w14:paraId="1076BAD0" w14:textId="77777777" w:rsidR="00332A00" w:rsidRPr="00332A00" w:rsidRDefault="00332A00" w:rsidP="00332A00">
      <w:pPr>
        <w:rPr>
          <w:rFonts w:ascii="Times New Roman" w:hAnsi="Times New Roman" w:cs="Times New Roman"/>
          <w:sz w:val="24"/>
          <w:szCs w:val="24"/>
          <w:lang w:val="en-IN"/>
        </w:rPr>
      </w:pPr>
      <w:r w:rsidRPr="00332A00">
        <w:rPr>
          <w:rFonts w:ascii="Times New Roman" w:hAnsi="Times New Roman" w:cs="Times New Roman"/>
          <w:sz w:val="24"/>
          <w:szCs w:val="24"/>
          <w:lang w:val="en-IN"/>
        </w:rPr>
        <w:t>This module implements the Needleman–Wunsch algorithm using dynamic programming. It initializes the scoring matrix and calculates scores based on matches, mismatches, and gap penalties to determine the optimal global alignment.</w:t>
      </w:r>
    </w:p>
    <w:p w14:paraId="35E96D38" w14:textId="77777777" w:rsidR="00332A00" w:rsidRPr="00332A00" w:rsidRDefault="00332A00" w:rsidP="00332A00">
      <w:p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Module 3: Matrix Visualization and Traceback</w:t>
      </w:r>
    </w:p>
    <w:p w14:paraId="570FC4E6" w14:textId="77777777" w:rsidR="00332A00" w:rsidRPr="00332A00" w:rsidRDefault="00332A00" w:rsidP="00332A00">
      <w:pPr>
        <w:rPr>
          <w:rFonts w:ascii="Times New Roman" w:hAnsi="Times New Roman" w:cs="Times New Roman"/>
          <w:b/>
          <w:bCs/>
          <w:sz w:val="24"/>
          <w:szCs w:val="24"/>
          <w:lang w:val="en-IN"/>
        </w:rPr>
      </w:pPr>
      <w:r w:rsidRPr="00332A00">
        <w:rPr>
          <w:rFonts w:ascii="Times New Roman" w:hAnsi="Times New Roman" w:cs="Times New Roman"/>
          <w:sz w:val="24"/>
          <w:szCs w:val="24"/>
          <w:lang w:val="en-IN"/>
        </w:rPr>
        <w:t>This module displays the scoring matrix and allows users to visualize how cells are filled step by step. It highlights the current cell and traces backward through the matrix to reconstruct the optimal alignment</w:t>
      </w:r>
      <w:r w:rsidRPr="00332A00">
        <w:rPr>
          <w:rFonts w:ascii="Times New Roman" w:hAnsi="Times New Roman" w:cs="Times New Roman"/>
          <w:b/>
          <w:bCs/>
          <w:sz w:val="24"/>
          <w:szCs w:val="24"/>
          <w:lang w:val="en-IN"/>
        </w:rPr>
        <w:t>.</w:t>
      </w:r>
    </w:p>
    <w:p w14:paraId="1301974E" w14:textId="77777777" w:rsidR="00332A00" w:rsidRPr="00332A00" w:rsidRDefault="00332A00" w:rsidP="00332A00">
      <w:p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Module 4: Results Analysis and History</w:t>
      </w:r>
    </w:p>
    <w:p w14:paraId="3F164674" w14:textId="77777777" w:rsidR="00332A00" w:rsidRPr="00332A00" w:rsidRDefault="00332A00" w:rsidP="00332A00">
      <w:pPr>
        <w:rPr>
          <w:rFonts w:ascii="Times New Roman" w:hAnsi="Times New Roman" w:cs="Times New Roman"/>
          <w:sz w:val="24"/>
          <w:szCs w:val="24"/>
          <w:lang w:val="en-IN"/>
        </w:rPr>
      </w:pPr>
      <w:r w:rsidRPr="00332A00">
        <w:rPr>
          <w:rFonts w:ascii="Times New Roman" w:hAnsi="Times New Roman" w:cs="Times New Roman"/>
          <w:sz w:val="24"/>
          <w:szCs w:val="24"/>
          <w:lang w:val="en-IN"/>
        </w:rPr>
        <w:t>This module displays the aligned sequences, final alignment score, number of matches, mismatches, and gaps. It also allows users to save previous results and download alignment reports for future reference.</w:t>
      </w:r>
    </w:p>
    <w:p w14:paraId="0AA9EA63"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33917E2E" w14:textId="77777777" w:rsidR="00D10344" w:rsidRDefault="001F3D14">
      <w:pPr>
        <w:pStyle w:val="ListParagraph"/>
        <w:numPr>
          <w:ilvl w:val="0"/>
          <w:numId w:val="2"/>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3A04B281" w14:textId="0311ACBB" w:rsidR="00332A00" w:rsidRDefault="00332A00" w:rsidP="00332A00">
      <w:pPr>
        <w:pStyle w:val="ListParagraph"/>
        <w:ind w:left="644"/>
        <w:rPr>
          <w:rFonts w:ascii="Times New Roman" w:hAnsi="Times New Roman" w:cs="Times New Roman"/>
          <w:b/>
          <w:bCs/>
          <w:sz w:val="36"/>
          <w:szCs w:val="36"/>
        </w:rPr>
      </w:pPr>
      <w:r w:rsidRPr="00332A00">
        <w:rPr>
          <w:rFonts w:ascii="Times New Roman" w:hAnsi="Times New Roman" w:cs="Times New Roman"/>
          <w:b/>
          <w:bCs/>
          <w:sz w:val="36"/>
          <w:szCs w:val="36"/>
        </w:rPr>
        <w:drawing>
          <wp:inline distT="0" distB="0" distL="0" distR="0" wp14:anchorId="581C35B5" wp14:editId="33309CF5">
            <wp:extent cx="5943600" cy="3544570"/>
            <wp:effectExtent l="0" t="0" r="0" b="0"/>
            <wp:docPr id="4148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3451" name=""/>
                    <pic:cNvPicPr/>
                  </pic:nvPicPr>
                  <pic:blipFill>
                    <a:blip r:embed="rId29"/>
                    <a:stretch>
                      <a:fillRect/>
                    </a:stretch>
                  </pic:blipFill>
                  <pic:spPr>
                    <a:xfrm>
                      <a:off x="0" y="0"/>
                      <a:ext cx="5943600" cy="3544570"/>
                    </a:xfrm>
                    <a:prstGeom prst="rect">
                      <a:avLst/>
                    </a:prstGeom>
                  </pic:spPr>
                </pic:pic>
              </a:graphicData>
            </a:graphic>
          </wp:inline>
        </w:drawing>
      </w:r>
    </w:p>
    <w:p w14:paraId="506EF5EF" w14:textId="33DE593F" w:rsidR="00332A00" w:rsidRDefault="00332A00" w:rsidP="00332A00">
      <w:pPr>
        <w:pStyle w:val="ListParagraph"/>
        <w:ind w:left="644"/>
        <w:rPr>
          <w:rFonts w:ascii="Times New Roman" w:hAnsi="Times New Roman" w:cs="Times New Roman"/>
          <w:b/>
          <w:bCs/>
          <w:sz w:val="36"/>
          <w:szCs w:val="36"/>
        </w:rPr>
      </w:pPr>
      <w:r w:rsidRPr="00332A00">
        <w:rPr>
          <w:rFonts w:ascii="Times New Roman" w:hAnsi="Times New Roman" w:cs="Times New Roman"/>
          <w:b/>
          <w:bCs/>
          <w:sz w:val="36"/>
          <w:szCs w:val="36"/>
        </w:rPr>
        <w:lastRenderedPageBreak/>
        <w:drawing>
          <wp:inline distT="0" distB="0" distL="0" distR="0" wp14:anchorId="72ECA343" wp14:editId="6FC04541">
            <wp:extent cx="5943600" cy="3642995"/>
            <wp:effectExtent l="0" t="0" r="0" b="0"/>
            <wp:docPr id="7115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97205" name=""/>
                    <pic:cNvPicPr/>
                  </pic:nvPicPr>
                  <pic:blipFill>
                    <a:blip r:embed="rId30"/>
                    <a:stretch>
                      <a:fillRect/>
                    </a:stretch>
                  </pic:blipFill>
                  <pic:spPr>
                    <a:xfrm>
                      <a:off x="0" y="0"/>
                      <a:ext cx="5943600" cy="3642995"/>
                    </a:xfrm>
                    <a:prstGeom prst="rect">
                      <a:avLst/>
                    </a:prstGeom>
                  </pic:spPr>
                </pic:pic>
              </a:graphicData>
            </a:graphic>
          </wp:inline>
        </w:drawing>
      </w:r>
      <w:r w:rsidRPr="00332A00">
        <w:rPr>
          <w:rFonts w:ascii="Times New Roman" w:hAnsi="Times New Roman" w:cs="Times New Roman"/>
          <w:b/>
          <w:bCs/>
          <w:sz w:val="36"/>
          <w:szCs w:val="36"/>
        </w:rPr>
        <w:drawing>
          <wp:inline distT="0" distB="0" distL="0" distR="0" wp14:anchorId="741292AF" wp14:editId="14D0F27B">
            <wp:extent cx="5943600" cy="3674745"/>
            <wp:effectExtent l="0" t="0" r="0" b="1905"/>
            <wp:docPr id="21229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71012" name=""/>
                    <pic:cNvPicPr/>
                  </pic:nvPicPr>
                  <pic:blipFill>
                    <a:blip r:embed="rId31"/>
                    <a:stretch>
                      <a:fillRect/>
                    </a:stretch>
                  </pic:blipFill>
                  <pic:spPr>
                    <a:xfrm>
                      <a:off x="0" y="0"/>
                      <a:ext cx="5943600" cy="3674745"/>
                    </a:xfrm>
                    <a:prstGeom prst="rect">
                      <a:avLst/>
                    </a:prstGeom>
                  </pic:spPr>
                </pic:pic>
              </a:graphicData>
            </a:graphic>
          </wp:inline>
        </w:drawing>
      </w:r>
    </w:p>
    <w:p w14:paraId="050237FC" w14:textId="77777777" w:rsidR="00332A00" w:rsidRPr="00332A00" w:rsidRDefault="00332A00" w:rsidP="00332A00">
      <w:pPr>
        <w:pStyle w:val="ListParagraph"/>
        <w:ind w:left="644"/>
        <w:rPr>
          <w:rFonts w:ascii="Times New Roman" w:hAnsi="Times New Roman" w:cs="Times New Roman"/>
          <w:sz w:val="24"/>
          <w:szCs w:val="24"/>
          <w:lang w:val="en-IN"/>
        </w:rPr>
      </w:pPr>
      <w:r w:rsidRPr="00332A00">
        <w:rPr>
          <w:rFonts w:ascii="Times New Roman" w:hAnsi="Times New Roman" w:cs="Times New Roman"/>
          <w:sz w:val="24"/>
          <w:szCs w:val="24"/>
          <w:lang w:val="en-IN"/>
        </w:rPr>
        <w:t xml:space="preserve">This page explains how the Needleman–Wunsch algorithm fills a scoring matrix, compares scores, and traces backward to find the optimal alignment of two sequences. </w:t>
      </w:r>
    </w:p>
    <w:p w14:paraId="412A7FF6" w14:textId="77777777" w:rsidR="00332A00" w:rsidRPr="00332A00" w:rsidRDefault="00332A00" w:rsidP="00332A00">
      <w:pPr>
        <w:pStyle w:val="ListParagraph"/>
        <w:ind w:left="644"/>
        <w:rPr>
          <w:rFonts w:ascii="Times New Roman" w:hAnsi="Times New Roman" w:cs="Times New Roman"/>
          <w:sz w:val="24"/>
          <w:szCs w:val="24"/>
          <w:lang w:val="en-IN"/>
        </w:rPr>
      </w:pPr>
      <w:r w:rsidRPr="00332A00">
        <w:rPr>
          <w:rFonts w:ascii="Times New Roman" w:hAnsi="Times New Roman" w:cs="Times New Roman"/>
          <w:sz w:val="24"/>
          <w:szCs w:val="24"/>
          <w:lang w:val="en-IN"/>
        </w:rPr>
        <w:t>It also shows the recurrence formula and the algorithm’s time and space complexity, both O(</w:t>
      </w:r>
      <w:proofErr w:type="spellStart"/>
      <w:r w:rsidRPr="00332A00">
        <w:rPr>
          <w:rFonts w:ascii="Times New Roman" w:hAnsi="Times New Roman" w:cs="Times New Roman"/>
          <w:sz w:val="24"/>
          <w:szCs w:val="24"/>
          <w:lang w:val="en-IN"/>
        </w:rPr>
        <w:t>mn</w:t>
      </w:r>
      <w:proofErr w:type="spellEnd"/>
      <w:r w:rsidRPr="00332A00">
        <w:rPr>
          <w:rFonts w:ascii="Times New Roman" w:hAnsi="Times New Roman" w:cs="Times New Roman"/>
          <w:sz w:val="24"/>
          <w:szCs w:val="24"/>
          <w:lang w:val="en-IN"/>
        </w:rPr>
        <w:t>), where m and n are the sequence lengths.</w:t>
      </w:r>
    </w:p>
    <w:p w14:paraId="07E0B147" w14:textId="4FA80ABA" w:rsidR="00332A00" w:rsidRPr="00435724" w:rsidRDefault="00332A00" w:rsidP="00332A00">
      <w:pPr>
        <w:pStyle w:val="ListParagraph"/>
        <w:ind w:left="644"/>
        <w:rPr>
          <w:rFonts w:ascii="Times New Roman" w:hAnsi="Times New Roman" w:cs="Times New Roman"/>
          <w:b/>
          <w:bCs/>
          <w:sz w:val="36"/>
          <w:szCs w:val="36"/>
        </w:rPr>
      </w:pPr>
    </w:p>
    <w:p w14:paraId="46AD3EF3" w14:textId="77777777" w:rsidR="001F3D14" w:rsidRPr="00435724" w:rsidRDefault="001F3D14" w:rsidP="001F3D14">
      <w:pPr>
        <w:rPr>
          <w:rFonts w:ascii="Times New Roman" w:hAnsi="Times New Roman" w:cs="Times New Roman"/>
          <w:sz w:val="28"/>
          <w:szCs w:val="28"/>
        </w:rPr>
      </w:pPr>
    </w:p>
    <w:p w14:paraId="7F54C8EA" w14:textId="77777777" w:rsidR="001F3D14" w:rsidRPr="00435724" w:rsidRDefault="001F3D14" w:rsidP="001F3D14">
      <w:pPr>
        <w:rPr>
          <w:rFonts w:ascii="Times New Roman" w:hAnsi="Times New Roman" w:cs="Times New Roman"/>
          <w:sz w:val="28"/>
          <w:szCs w:val="28"/>
        </w:rPr>
      </w:pPr>
    </w:p>
    <w:p w14:paraId="72ACB4A3" w14:textId="77777777" w:rsidR="001F3D14" w:rsidRPr="00435724" w:rsidRDefault="001F3D14" w:rsidP="001F3D14">
      <w:pPr>
        <w:rPr>
          <w:rFonts w:ascii="Times New Roman" w:hAnsi="Times New Roman" w:cs="Times New Roman"/>
          <w:sz w:val="28"/>
          <w:szCs w:val="28"/>
        </w:rPr>
      </w:pPr>
    </w:p>
    <w:p w14:paraId="669AC653" w14:textId="77777777" w:rsidR="001F3D14" w:rsidRPr="00435724" w:rsidRDefault="001F3D14" w:rsidP="001F3D14">
      <w:pPr>
        <w:rPr>
          <w:rFonts w:ascii="Times New Roman" w:hAnsi="Times New Roman" w:cs="Times New Roman"/>
          <w:sz w:val="28"/>
          <w:szCs w:val="28"/>
        </w:rPr>
      </w:pPr>
    </w:p>
    <w:p w14:paraId="5AB75AC2" w14:textId="77777777" w:rsidR="001F3D14" w:rsidRPr="00435724" w:rsidRDefault="001F3D14" w:rsidP="001F3D14">
      <w:pPr>
        <w:rPr>
          <w:rFonts w:ascii="Times New Roman" w:hAnsi="Times New Roman" w:cs="Times New Roman"/>
          <w:sz w:val="28"/>
          <w:szCs w:val="28"/>
        </w:rPr>
      </w:pPr>
    </w:p>
    <w:p w14:paraId="4721A0F0" w14:textId="77777777" w:rsidR="001F3D14" w:rsidRPr="00435724" w:rsidRDefault="001F3D14" w:rsidP="001F3D14">
      <w:pPr>
        <w:rPr>
          <w:rFonts w:ascii="Times New Roman" w:hAnsi="Times New Roman" w:cs="Times New Roman"/>
          <w:sz w:val="28"/>
          <w:szCs w:val="28"/>
        </w:rPr>
      </w:pPr>
    </w:p>
    <w:p w14:paraId="7027F692" w14:textId="77777777" w:rsidR="001F3D14" w:rsidRPr="00435724" w:rsidRDefault="001F3D14" w:rsidP="001F3D14">
      <w:pPr>
        <w:rPr>
          <w:rFonts w:ascii="Times New Roman" w:hAnsi="Times New Roman" w:cs="Times New Roman"/>
          <w:sz w:val="28"/>
          <w:szCs w:val="28"/>
        </w:rPr>
      </w:pPr>
    </w:p>
    <w:p w14:paraId="482B21A5" w14:textId="77777777" w:rsidR="001F3D14" w:rsidRPr="00435724" w:rsidRDefault="001F3D14" w:rsidP="001F3D14">
      <w:pPr>
        <w:rPr>
          <w:rFonts w:ascii="Times New Roman" w:hAnsi="Times New Roman" w:cs="Times New Roman"/>
          <w:sz w:val="28"/>
          <w:szCs w:val="28"/>
        </w:rPr>
      </w:pPr>
    </w:p>
    <w:p w14:paraId="39B69248" w14:textId="77777777" w:rsidR="001F3D14" w:rsidRPr="00435724" w:rsidRDefault="001F3D14" w:rsidP="001F3D14">
      <w:pPr>
        <w:rPr>
          <w:rFonts w:ascii="Times New Roman" w:hAnsi="Times New Roman" w:cs="Times New Roman"/>
          <w:sz w:val="28"/>
          <w:szCs w:val="28"/>
        </w:rPr>
      </w:pPr>
    </w:p>
    <w:p w14:paraId="2C1697BE" w14:textId="77777777" w:rsidR="001F3D14" w:rsidRPr="00435724" w:rsidRDefault="001F3D14" w:rsidP="001F3D14">
      <w:pPr>
        <w:rPr>
          <w:rFonts w:ascii="Times New Roman" w:hAnsi="Times New Roman" w:cs="Times New Roman"/>
          <w:sz w:val="28"/>
          <w:szCs w:val="28"/>
        </w:rPr>
      </w:pPr>
    </w:p>
    <w:p w14:paraId="79C827B7" w14:textId="77777777" w:rsidR="001F3D14" w:rsidRPr="00435724" w:rsidRDefault="001F3D14" w:rsidP="001F3D14">
      <w:pPr>
        <w:rPr>
          <w:rFonts w:ascii="Times New Roman" w:hAnsi="Times New Roman" w:cs="Times New Roman"/>
          <w:sz w:val="28"/>
          <w:szCs w:val="28"/>
        </w:rPr>
      </w:pPr>
    </w:p>
    <w:p w14:paraId="0EA89391" w14:textId="77777777" w:rsidR="001F3D14" w:rsidRPr="00435724" w:rsidRDefault="001F3D14" w:rsidP="001F3D14">
      <w:pPr>
        <w:rPr>
          <w:rFonts w:ascii="Times New Roman" w:hAnsi="Times New Roman" w:cs="Times New Roman"/>
          <w:sz w:val="28"/>
          <w:szCs w:val="28"/>
        </w:rPr>
      </w:pPr>
    </w:p>
    <w:p w14:paraId="7431CD5B" w14:textId="77777777" w:rsidR="001F3D14" w:rsidRPr="00435724" w:rsidRDefault="001F3D14" w:rsidP="001F3D14">
      <w:pPr>
        <w:rPr>
          <w:rFonts w:ascii="Times New Roman" w:hAnsi="Times New Roman" w:cs="Times New Roman"/>
          <w:sz w:val="28"/>
          <w:szCs w:val="28"/>
        </w:rPr>
      </w:pPr>
    </w:p>
    <w:p w14:paraId="35A0184A" w14:textId="77777777" w:rsidR="001F3D14" w:rsidRPr="00435724" w:rsidRDefault="001F3D14" w:rsidP="001F3D14">
      <w:pPr>
        <w:rPr>
          <w:rFonts w:ascii="Times New Roman" w:hAnsi="Times New Roman" w:cs="Times New Roman"/>
          <w:sz w:val="28"/>
          <w:szCs w:val="28"/>
        </w:rPr>
      </w:pPr>
    </w:p>
    <w:p w14:paraId="59D0AF04" w14:textId="77777777" w:rsidR="006C0BE9" w:rsidRPr="00435724" w:rsidRDefault="006C0BE9" w:rsidP="001F3D14">
      <w:pPr>
        <w:jc w:val="center"/>
        <w:rPr>
          <w:rFonts w:ascii="Times New Roman" w:hAnsi="Times New Roman" w:cs="Times New Roman"/>
          <w:b/>
          <w:bCs/>
          <w:sz w:val="28"/>
          <w:szCs w:val="28"/>
          <w:lang w:val="en-IN"/>
        </w:rPr>
      </w:pPr>
    </w:p>
    <w:p w14:paraId="35D70804" w14:textId="77777777" w:rsidR="006C0BE9" w:rsidRPr="00435724" w:rsidRDefault="006C0BE9" w:rsidP="001F3D14">
      <w:pPr>
        <w:jc w:val="center"/>
        <w:rPr>
          <w:rFonts w:ascii="Times New Roman" w:hAnsi="Times New Roman" w:cs="Times New Roman"/>
          <w:b/>
          <w:bCs/>
          <w:sz w:val="28"/>
          <w:szCs w:val="28"/>
          <w:lang w:val="en-IN"/>
        </w:rPr>
      </w:pPr>
    </w:p>
    <w:p w14:paraId="155B59F2" w14:textId="77777777" w:rsidR="006C0BE9" w:rsidRPr="00435724" w:rsidRDefault="006C0BE9" w:rsidP="001F3D14">
      <w:pPr>
        <w:jc w:val="center"/>
        <w:rPr>
          <w:rFonts w:ascii="Times New Roman" w:hAnsi="Times New Roman" w:cs="Times New Roman"/>
          <w:b/>
          <w:bCs/>
          <w:sz w:val="28"/>
          <w:szCs w:val="28"/>
          <w:lang w:val="en-IN"/>
        </w:rPr>
      </w:pPr>
    </w:p>
    <w:p w14:paraId="6C96603E" w14:textId="77777777" w:rsidR="001A51FD" w:rsidRDefault="001A51FD" w:rsidP="00BC596E">
      <w:pPr>
        <w:rPr>
          <w:rFonts w:ascii="Times New Roman" w:hAnsi="Times New Roman" w:cs="Times New Roman"/>
          <w:b/>
          <w:bCs/>
          <w:sz w:val="28"/>
          <w:szCs w:val="28"/>
          <w:lang w:val="en-IN"/>
        </w:rPr>
      </w:pPr>
    </w:p>
    <w:p w14:paraId="5FF727BA" w14:textId="77777777" w:rsidR="001A51FD" w:rsidRDefault="001A51FD" w:rsidP="001F3D14">
      <w:pPr>
        <w:jc w:val="center"/>
        <w:rPr>
          <w:rFonts w:ascii="Times New Roman" w:hAnsi="Times New Roman" w:cs="Times New Roman"/>
          <w:b/>
          <w:bCs/>
          <w:sz w:val="28"/>
          <w:szCs w:val="28"/>
          <w:lang w:val="en-IN"/>
        </w:rPr>
      </w:pPr>
    </w:p>
    <w:p w14:paraId="27BBF87E" w14:textId="77777777" w:rsidR="00B776FF" w:rsidRDefault="00B776FF" w:rsidP="001F3D14">
      <w:pPr>
        <w:jc w:val="center"/>
        <w:rPr>
          <w:rFonts w:ascii="Times New Roman" w:hAnsi="Times New Roman" w:cs="Times New Roman"/>
          <w:b/>
          <w:bCs/>
          <w:sz w:val="28"/>
          <w:szCs w:val="28"/>
          <w:lang w:val="en-IN"/>
        </w:rPr>
      </w:pPr>
    </w:p>
    <w:p w14:paraId="7138BF28" w14:textId="77777777" w:rsidR="00B776FF" w:rsidRDefault="00B776FF" w:rsidP="001F3D14">
      <w:pPr>
        <w:jc w:val="center"/>
        <w:rPr>
          <w:rFonts w:ascii="Times New Roman" w:hAnsi="Times New Roman" w:cs="Times New Roman"/>
          <w:b/>
          <w:bCs/>
          <w:sz w:val="28"/>
          <w:szCs w:val="28"/>
          <w:lang w:val="en-IN"/>
        </w:rPr>
      </w:pPr>
    </w:p>
    <w:p w14:paraId="6F74E617" w14:textId="77777777" w:rsidR="009C5DA8" w:rsidRDefault="009C5DA8" w:rsidP="009C5DA8">
      <w:pPr>
        <w:pStyle w:val="ListParagraph"/>
        <w:ind w:left="0"/>
        <w:rPr>
          <w:rFonts w:ascii="Times New Roman" w:hAnsi="Times New Roman" w:cs="Times New Roman"/>
          <w:b/>
          <w:bCs/>
          <w:sz w:val="36"/>
          <w:szCs w:val="36"/>
          <w:lang w:val="en-IN"/>
        </w:rPr>
      </w:pPr>
    </w:p>
    <w:p w14:paraId="66B912F6" w14:textId="77777777" w:rsidR="00915F9B" w:rsidRDefault="00915F9B" w:rsidP="00915F9B">
      <w:pPr>
        <w:rPr>
          <w:rFonts w:ascii="Times New Roman" w:hAnsi="Times New Roman" w:cs="Times New Roman"/>
          <w:sz w:val="36"/>
          <w:szCs w:val="36"/>
          <w:lang w:val="en-IN"/>
        </w:rPr>
      </w:pPr>
    </w:p>
    <w:p w14:paraId="643EDF6D" w14:textId="77777777" w:rsidR="00332A00" w:rsidRPr="00915F9B" w:rsidRDefault="00332A00" w:rsidP="00915F9B">
      <w:pPr>
        <w:rPr>
          <w:rFonts w:ascii="Times New Roman" w:hAnsi="Times New Roman" w:cs="Times New Roman"/>
          <w:sz w:val="36"/>
          <w:szCs w:val="36"/>
          <w:lang w:val="en-IN"/>
        </w:rPr>
      </w:pPr>
    </w:p>
    <w:p w14:paraId="1CCBF050" w14:textId="01A7D3CA" w:rsidR="009C5DA8" w:rsidRPr="00332A00" w:rsidRDefault="001F3D14" w:rsidP="00332A00">
      <w:pPr>
        <w:pStyle w:val="ListParagraph"/>
        <w:numPr>
          <w:ilvl w:val="0"/>
          <w:numId w:val="2"/>
        </w:numPr>
        <w:jc w:val="center"/>
        <w:rPr>
          <w:rFonts w:ascii="Times New Roman" w:hAnsi="Times New Roman" w:cs="Times New Roman"/>
          <w:sz w:val="36"/>
          <w:szCs w:val="36"/>
          <w:lang w:val="en-IN"/>
        </w:rPr>
      </w:pPr>
      <w:r w:rsidRPr="00332A00">
        <w:rPr>
          <w:rFonts w:ascii="Times New Roman" w:hAnsi="Times New Roman" w:cs="Times New Roman"/>
          <w:b/>
          <w:bCs/>
          <w:sz w:val="36"/>
          <w:szCs w:val="36"/>
          <w:lang w:val="en-IN"/>
        </w:rPr>
        <w:lastRenderedPageBreak/>
        <w:t>CONCLUSION</w:t>
      </w:r>
      <w:r w:rsidR="00D872A6" w:rsidRPr="00332A00">
        <w:rPr>
          <w:rFonts w:ascii="Times New Roman" w:hAnsi="Times New Roman" w:cs="Times New Roman"/>
          <w:b/>
          <w:bCs/>
          <w:sz w:val="36"/>
          <w:szCs w:val="36"/>
          <w:lang w:val="en-IN"/>
        </w:rPr>
        <w:t xml:space="preserve"> &amp; </w:t>
      </w:r>
      <w:r w:rsidRPr="00332A00">
        <w:rPr>
          <w:rFonts w:ascii="Times New Roman" w:hAnsi="Times New Roman" w:cs="Times New Roman"/>
          <w:b/>
          <w:bCs/>
          <w:sz w:val="36"/>
          <w:szCs w:val="36"/>
        </w:rPr>
        <w:t>FUTURE SCOPE</w:t>
      </w:r>
    </w:p>
    <w:p w14:paraId="72D0F348" w14:textId="77777777" w:rsidR="00770856" w:rsidRPr="00915F9B" w:rsidRDefault="00770856" w:rsidP="00770856">
      <w:pPr>
        <w:pStyle w:val="ListParagraph"/>
        <w:ind w:left="644"/>
        <w:rPr>
          <w:rFonts w:ascii="Times New Roman" w:hAnsi="Times New Roman" w:cs="Times New Roman"/>
          <w:sz w:val="36"/>
          <w:szCs w:val="36"/>
          <w:lang w:val="en-IN"/>
        </w:rPr>
      </w:pPr>
    </w:p>
    <w:p w14:paraId="0A2AB594" w14:textId="77777777" w:rsidR="009C5DA8" w:rsidRPr="009C5DA8" w:rsidRDefault="009C5DA8" w:rsidP="009C5DA8">
      <w:pPr>
        <w:pStyle w:val="ListParagraph"/>
        <w:ind w:left="644"/>
        <w:rPr>
          <w:rFonts w:ascii="Times New Roman" w:hAnsi="Times New Roman" w:cs="Times New Roman"/>
          <w:sz w:val="36"/>
          <w:szCs w:val="36"/>
          <w:lang w:val="en-IN"/>
        </w:rPr>
      </w:pPr>
    </w:p>
    <w:p w14:paraId="1DD0697C" w14:textId="77777777" w:rsidR="009C5DA8" w:rsidRPr="00770856" w:rsidRDefault="009C5DA8" w:rsidP="00915F9B">
      <w:pPr>
        <w:rPr>
          <w:rFonts w:ascii="Times New Roman" w:eastAsia="Times New Roman" w:hAnsi="Times New Roman" w:cs="Times New Roman"/>
          <w:b/>
          <w:bCs/>
          <w:kern w:val="0"/>
          <w:sz w:val="36"/>
          <w:szCs w:val="36"/>
          <w:lang w:val="en-IN" w:eastAsia="en-IN" w:bidi="ar-SA"/>
        </w:rPr>
      </w:pPr>
      <w:r w:rsidRPr="00770856">
        <w:rPr>
          <w:rFonts w:ascii="Times New Roman" w:eastAsia="Times New Roman" w:hAnsi="Times New Roman" w:cs="Times New Roman"/>
          <w:b/>
          <w:bCs/>
          <w:kern w:val="0"/>
          <w:sz w:val="36"/>
          <w:szCs w:val="36"/>
          <w:lang w:val="en-IN" w:eastAsia="en-IN" w:bidi="ar-SA"/>
        </w:rPr>
        <w:t>Conclusion:</w:t>
      </w:r>
    </w:p>
    <w:p w14:paraId="5A5B6C79" w14:textId="77777777" w:rsidR="00770856" w:rsidRPr="00915F9B" w:rsidRDefault="00770856" w:rsidP="00915F9B">
      <w:pPr>
        <w:rPr>
          <w:rFonts w:ascii="Times New Roman" w:eastAsia="Times New Roman" w:hAnsi="Times New Roman" w:cs="Times New Roman"/>
          <w:b/>
          <w:bCs/>
          <w:kern w:val="0"/>
          <w:sz w:val="27"/>
          <w:szCs w:val="27"/>
          <w:lang w:val="en-IN" w:eastAsia="en-IN" w:bidi="ar-SA"/>
        </w:rPr>
      </w:pPr>
    </w:p>
    <w:p w14:paraId="44C3C3F3" w14:textId="77777777" w:rsidR="00770856" w:rsidRPr="00332A00" w:rsidRDefault="00770856" w:rsidP="00770856">
      <w:pPr>
        <w:pStyle w:val="ListParagraph"/>
        <w:ind w:left="644"/>
        <w:rPr>
          <w:rFonts w:ascii="Times New Roman" w:hAnsi="Times New Roman" w:cs="Times New Roman"/>
          <w:sz w:val="24"/>
          <w:szCs w:val="24"/>
          <w:lang w:val="en-IN"/>
        </w:rPr>
      </w:pPr>
      <w:r w:rsidRPr="00332A00">
        <w:rPr>
          <w:rFonts w:ascii="Times New Roman" w:hAnsi="Times New Roman" w:cs="Times New Roman"/>
          <w:sz w:val="24"/>
          <w:szCs w:val="24"/>
          <w:lang w:val="en-IN"/>
        </w:rPr>
        <w:t>The project Global DNA and Protein Sequence Alignment Using the Needleman–Wunsch Algorithm focuses on comparing DNA and protein sequences using dynamic programming. The algorithm identifies similarities and differences between two sequences by considering matches, mismatches, and gaps. It uses a scoring matrix to calculate the optimal global alignment and determine the alignment score.</w:t>
      </w:r>
    </w:p>
    <w:p w14:paraId="2541229C" w14:textId="77777777" w:rsidR="00770856" w:rsidRPr="00770856" w:rsidRDefault="00770856" w:rsidP="00770856">
      <w:pPr>
        <w:pStyle w:val="ListParagraph"/>
        <w:ind w:left="644"/>
        <w:rPr>
          <w:rFonts w:ascii="Times New Roman" w:hAnsi="Times New Roman" w:cs="Times New Roman"/>
          <w:sz w:val="36"/>
          <w:szCs w:val="36"/>
          <w:lang w:val="en-IN"/>
        </w:rPr>
      </w:pPr>
      <w:r w:rsidRPr="00332A00">
        <w:rPr>
          <w:rFonts w:ascii="Times New Roman" w:hAnsi="Times New Roman" w:cs="Times New Roman"/>
          <w:sz w:val="24"/>
          <w:szCs w:val="24"/>
          <w:lang w:val="en-IN"/>
        </w:rPr>
        <w:t>This project demonstrates the practical application of Data Structures and Algorithms (DSA), particularly dynamic programming, matrix operations, and traceback techniques. It helps users understand how biological sequences can be compared systematically and how algorithmic techniques can solve problems in bioinformatics</w:t>
      </w:r>
      <w:r w:rsidRPr="00770856">
        <w:rPr>
          <w:rFonts w:ascii="Times New Roman" w:hAnsi="Times New Roman" w:cs="Times New Roman"/>
          <w:sz w:val="36"/>
          <w:szCs w:val="36"/>
          <w:lang w:val="en-IN"/>
        </w:rPr>
        <w:t>.</w:t>
      </w:r>
    </w:p>
    <w:p w14:paraId="4ED992A3" w14:textId="77777777" w:rsidR="00770856" w:rsidRDefault="00770856" w:rsidP="00770856">
      <w:pPr>
        <w:pStyle w:val="ListParagraph"/>
        <w:ind w:left="644"/>
        <w:rPr>
          <w:rFonts w:ascii="Times New Roman" w:hAnsi="Times New Roman" w:cs="Times New Roman"/>
          <w:sz w:val="36"/>
          <w:szCs w:val="36"/>
          <w:lang w:val="en-IN"/>
        </w:rPr>
      </w:pPr>
      <w:r w:rsidRPr="00332A00">
        <w:rPr>
          <w:rFonts w:ascii="Times New Roman" w:hAnsi="Times New Roman" w:cs="Times New Roman"/>
          <w:sz w:val="24"/>
          <w:szCs w:val="24"/>
          <w:lang w:val="en-IN"/>
        </w:rPr>
        <w:t>The project provides a foundation for understanding sequence alignment and its importance in genetic research, protein analysis, and computational biology.</w:t>
      </w:r>
    </w:p>
    <w:p w14:paraId="47EF1E3A" w14:textId="77777777" w:rsidR="00770856" w:rsidRPr="00770856" w:rsidRDefault="00770856" w:rsidP="00770856">
      <w:pPr>
        <w:pStyle w:val="ListParagraph"/>
        <w:ind w:left="644"/>
        <w:rPr>
          <w:rFonts w:ascii="Times New Roman" w:hAnsi="Times New Roman" w:cs="Times New Roman"/>
          <w:sz w:val="36"/>
          <w:szCs w:val="36"/>
          <w:lang w:val="en-IN"/>
        </w:rPr>
      </w:pPr>
    </w:p>
    <w:p w14:paraId="0BDB5A80" w14:textId="14CDCD30" w:rsidR="00770856" w:rsidRPr="00770856" w:rsidRDefault="00770856" w:rsidP="00770856">
      <w:pPr>
        <w:rPr>
          <w:rFonts w:ascii="Times New Roman" w:hAnsi="Times New Roman" w:cs="Times New Roman"/>
          <w:b/>
          <w:bCs/>
          <w:sz w:val="36"/>
          <w:szCs w:val="36"/>
          <w:lang w:val="en-IN"/>
        </w:rPr>
      </w:pPr>
      <w:r w:rsidRPr="00770856">
        <w:rPr>
          <w:rFonts w:ascii="Times New Roman" w:hAnsi="Times New Roman" w:cs="Times New Roman"/>
          <w:b/>
          <w:bCs/>
          <w:sz w:val="36"/>
          <w:szCs w:val="36"/>
          <w:lang w:val="en-IN"/>
        </w:rPr>
        <w:t>Future Scope</w:t>
      </w:r>
    </w:p>
    <w:p w14:paraId="792B8776" w14:textId="77777777" w:rsidR="00770856" w:rsidRPr="00332A00" w:rsidRDefault="00770856" w:rsidP="00770856">
      <w:pPr>
        <w:pStyle w:val="ListParagraph"/>
        <w:ind w:left="644"/>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1. Short-Term Improvements</w:t>
      </w:r>
    </w:p>
    <w:p w14:paraId="15F8A518" w14:textId="77777777" w:rsidR="00770856" w:rsidRPr="00332A00" w:rsidRDefault="00770856">
      <w:pPr>
        <w:pStyle w:val="ListParagraph"/>
        <w:numPr>
          <w:ilvl w:val="0"/>
          <w:numId w:val="5"/>
        </w:numPr>
        <w:rPr>
          <w:rFonts w:ascii="Times New Roman" w:hAnsi="Times New Roman" w:cs="Times New Roman"/>
          <w:sz w:val="24"/>
          <w:szCs w:val="24"/>
          <w:lang w:val="en-IN"/>
        </w:rPr>
      </w:pPr>
      <w:r w:rsidRPr="00332A00">
        <w:rPr>
          <w:rFonts w:ascii="Times New Roman" w:hAnsi="Times New Roman" w:cs="Times New Roman"/>
          <w:sz w:val="24"/>
          <w:szCs w:val="24"/>
          <w:lang w:val="en-IN"/>
        </w:rPr>
        <w:t>Improve the user interface to make the application simple and user-friendly.</w:t>
      </w:r>
    </w:p>
    <w:p w14:paraId="7EE23A7E" w14:textId="77777777" w:rsidR="00770856" w:rsidRPr="00332A00" w:rsidRDefault="00770856">
      <w:pPr>
        <w:pStyle w:val="ListParagraph"/>
        <w:numPr>
          <w:ilvl w:val="0"/>
          <w:numId w:val="5"/>
        </w:numPr>
        <w:rPr>
          <w:rFonts w:ascii="Times New Roman" w:hAnsi="Times New Roman" w:cs="Times New Roman"/>
          <w:sz w:val="24"/>
          <w:szCs w:val="24"/>
          <w:lang w:val="en-IN"/>
        </w:rPr>
      </w:pPr>
      <w:r w:rsidRPr="00332A00">
        <w:rPr>
          <w:rFonts w:ascii="Times New Roman" w:hAnsi="Times New Roman" w:cs="Times New Roman"/>
          <w:sz w:val="24"/>
          <w:szCs w:val="24"/>
          <w:lang w:val="en-IN"/>
        </w:rPr>
        <w:t>Add more DNA and protein sequence examples for testing.</w:t>
      </w:r>
    </w:p>
    <w:p w14:paraId="47EAFD7E" w14:textId="77777777" w:rsidR="00770856" w:rsidRPr="00332A00" w:rsidRDefault="00770856">
      <w:pPr>
        <w:pStyle w:val="ListParagraph"/>
        <w:numPr>
          <w:ilvl w:val="0"/>
          <w:numId w:val="5"/>
        </w:numPr>
        <w:rPr>
          <w:rFonts w:ascii="Times New Roman" w:hAnsi="Times New Roman" w:cs="Times New Roman"/>
          <w:sz w:val="24"/>
          <w:szCs w:val="24"/>
          <w:lang w:val="en-IN"/>
        </w:rPr>
      </w:pPr>
      <w:r w:rsidRPr="00332A00">
        <w:rPr>
          <w:rFonts w:ascii="Times New Roman" w:hAnsi="Times New Roman" w:cs="Times New Roman"/>
          <w:sz w:val="24"/>
          <w:szCs w:val="24"/>
          <w:lang w:val="en-IN"/>
        </w:rPr>
        <w:t xml:space="preserve">Highlight matching characters, mismatches, and gaps using different </w:t>
      </w:r>
      <w:proofErr w:type="spellStart"/>
      <w:r w:rsidRPr="00332A00">
        <w:rPr>
          <w:rFonts w:ascii="Times New Roman" w:hAnsi="Times New Roman" w:cs="Times New Roman"/>
          <w:sz w:val="24"/>
          <w:szCs w:val="24"/>
          <w:lang w:val="en-IN"/>
        </w:rPr>
        <w:t>colors</w:t>
      </w:r>
      <w:proofErr w:type="spellEnd"/>
      <w:r w:rsidRPr="00332A00">
        <w:rPr>
          <w:rFonts w:ascii="Times New Roman" w:hAnsi="Times New Roman" w:cs="Times New Roman"/>
          <w:sz w:val="24"/>
          <w:szCs w:val="24"/>
          <w:lang w:val="en-IN"/>
        </w:rPr>
        <w:t>.</w:t>
      </w:r>
    </w:p>
    <w:p w14:paraId="1D0B9F38" w14:textId="77777777" w:rsidR="00770856" w:rsidRPr="00332A00" w:rsidRDefault="00770856">
      <w:pPr>
        <w:pStyle w:val="ListParagraph"/>
        <w:numPr>
          <w:ilvl w:val="0"/>
          <w:numId w:val="5"/>
        </w:numPr>
        <w:rPr>
          <w:rFonts w:ascii="Times New Roman" w:hAnsi="Times New Roman" w:cs="Times New Roman"/>
          <w:sz w:val="24"/>
          <w:szCs w:val="24"/>
          <w:lang w:val="en-IN"/>
        </w:rPr>
      </w:pPr>
      <w:r w:rsidRPr="00332A00">
        <w:rPr>
          <w:rFonts w:ascii="Times New Roman" w:hAnsi="Times New Roman" w:cs="Times New Roman"/>
          <w:sz w:val="24"/>
          <w:szCs w:val="24"/>
          <w:lang w:val="en-IN"/>
        </w:rPr>
        <w:t>Display the scoring matrix to help users understand the alignment process.</w:t>
      </w:r>
    </w:p>
    <w:p w14:paraId="61E7F604" w14:textId="77777777" w:rsidR="00770856" w:rsidRPr="00332A00" w:rsidRDefault="00770856" w:rsidP="00770856">
      <w:pPr>
        <w:pStyle w:val="ListParagraph"/>
        <w:ind w:left="644"/>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2. Medium-Term Improvements</w:t>
      </w:r>
    </w:p>
    <w:p w14:paraId="1AD5ED05" w14:textId="77777777" w:rsidR="00770856" w:rsidRPr="00332A00" w:rsidRDefault="00770856">
      <w:pPr>
        <w:pStyle w:val="ListParagraph"/>
        <w:numPr>
          <w:ilvl w:val="0"/>
          <w:numId w:val="6"/>
        </w:numPr>
        <w:rPr>
          <w:rFonts w:ascii="Times New Roman" w:hAnsi="Times New Roman" w:cs="Times New Roman"/>
          <w:sz w:val="24"/>
          <w:szCs w:val="24"/>
          <w:lang w:val="en-IN"/>
        </w:rPr>
      </w:pPr>
      <w:r w:rsidRPr="00332A00">
        <w:rPr>
          <w:rFonts w:ascii="Times New Roman" w:hAnsi="Times New Roman" w:cs="Times New Roman"/>
          <w:sz w:val="24"/>
          <w:szCs w:val="24"/>
          <w:lang w:val="en-IN"/>
        </w:rPr>
        <w:t>Add options to upload and download sequences in FASTA format.</w:t>
      </w:r>
    </w:p>
    <w:p w14:paraId="1BF28C12" w14:textId="77777777" w:rsidR="00770856" w:rsidRPr="00332A00" w:rsidRDefault="00770856">
      <w:pPr>
        <w:pStyle w:val="ListParagraph"/>
        <w:numPr>
          <w:ilvl w:val="0"/>
          <w:numId w:val="6"/>
        </w:numPr>
        <w:rPr>
          <w:rFonts w:ascii="Times New Roman" w:hAnsi="Times New Roman" w:cs="Times New Roman"/>
          <w:sz w:val="24"/>
          <w:szCs w:val="24"/>
          <w:lang w:val="en-IN"/>
        </w:rPr>
      </w:pPr>
      <w:r w:rsidRPr="00332A00">
        <w:rPr>
          <w:rFonts w:ascii="Times New Roman" w:hAnsi="Times New Roman" w:cs="Times New Roman"/>
          <w:sz w:val="24"/>
          <w:szCs w:val="24"/>
          <w:lang w:val="en-IN"/>
        </w:rPr>
        <w:t>Improve performance when processing longer sequences.</w:t>
      </w:r>
    </w:p>
    <w:p w14:paraId="42F44B4E" w14:textId="77777777" w:rsidR="00770856" w:rsidRPr="00332A00" w:rsidRDefault="00770856">
      <w:pPr>
        <w:pStyle w:val="ListParagraph"/>
        <w:numPr>
          <w:ilvl w:val="0"/>
          <w:numId w:val="6"/>
        </w:numPr>
        <w:rPr>
          <w:rFonts w:ascii="Times New Roman" w:hAnsi="Times New Roman" w:cs="Times New Roman"/>
          <w:sz w:val="24"/>
          <w:szCs w:val="24"/>
          <w:lang w:val="en-IN"/>
        </w:rPr>
      </w:pPr>
      <w:r w:rsidRPr="00332A00">
        <w:rPr>
          <w:rFonts w:ascii="Times New Roman" w:hAnsi="Times New Roman" w:cs="Times New Roman"/>
          <w:sz w:val="24"/>
          <w:szCs w:val="24"/>
          <w:lang w:val="en-IN"/>
        </w:rPr>
        <w:t>Provide graphical visualization of sequence alignment.</w:t>
      </w:r>
    </w:p>
    <w:p w14:paraId="30F9D517" w14:textId="77777777" w:rsidR="00770856" w:rsidRPr="00332A00" w:rsidRDefault="00770856">
      <w:pPr>
        <w:pStyle w:val="ListParagraph"/>
        <w:numPr>
          <w:ilvl w:val="0"/>
          <w:numId w:val="6"/>
        </w:numPr>
        <w:rPr>
          <w:rFonts w:ascii="Times New Roman" w:hAnsi="Times New Roman" w:cs="Times New Roman"/>
          <w:sz w:val="24"/>
          <w:szCs w:val="24"/>
          <w:lang w:val="en-IN"/>
        </w:rPr>
      </w:pPr>
      <w:r w:rsidRPr="00332A00">
        <w:rPr>
          <w:rFonts w:ascii="Times New Roman" w:hAnsi="Times New Roman" w:cs="Times New Roman"/>
          <w:sz w:val="24"/>
          <w:szCs w:val="24"/>
          <w:lang w:val="en-IN"/>
        </w:rPr>
        <w:t>Allow users to customize match scores, mismatch penalties, and gap penalties.</w:t>
      </w:r>
    </w:p>
    <w:p w14:paraId="7B70A074" w14:textId="77777777" w:rsidR="00770856" w:rsidRPr="00332A00" w:rsidRDefault="00770856" w:rsidP="00770856">
      <w:pPr>
        <w:pStyle w:val="ListParagraph"/>
        <w:ind w:left="644"/>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3. Long-Term Improvements</w:t>
      </w:r>
    </w:p>
    <w:p w14:paraId="2AC87ED3" w14:textId="77777777" w:rsidR="00770856" w:rsidRPr="00332A00" w:rsidRDefault="00770856">
      <w:pPr>
        <w:pStyle w:val="ListParagraph"/>
        <w:numPr>
          <w:ilvl w:val="0"/>
          <w:numId w:val="7"/>
        </w:numPr>
        <w:rPr>
          <w:rFonts w:ascii="Times New Roman" w:hAnsi="Times New Roman" w:cs="Times New Roman"/>
          <w:sz w:val="24"/>
          <w:szCs w:val="24"/>
          <w:lang w:val="en-IN"/>
        </w:rPr>
      </w:pPr>
      <w:r w:rsidRPr="00332A00">
        <w:rPr>
          <w:rFonts w:ascii="Times New Roman" w:hAnsi="Times New Roman" w:cs="Times New Roman"/>
          <w:sz w:val="24"/>
          <w:szCs w:val="24"/>
          <w:lang w:val="en-IN"/>
        </w:rPr>
        <w:t>Integrate advanced algorithms such as the Smith–Waterman algorithm for local sequence alignment.</w:t>
      </w:r>
    </w:p>
    <w:p w14:paraId="68B621B7" w14:textId="77777777" w:rsidR="00770856" w:rsidRPr="00332A00" w:rsidRDefault="00770856">
      <w:pPr>
        <w:pStyle w:val="ListParagraph"/>
        <w:numPr>
          <w:ilvl w:val="0"/>
          <w:numId w:val="7"/>
        </w:numPr>
        <w:rPr>
          <w:rFonts w:ascii="Times New Roman" w:hAnsi="Times New Roman" w:cs="Times New Roman"/>
          <w:sz w:val="24"/>
          <w:szCs w:val="24"/>
          <w:lang w:val="en-IN"/>
        </w:rPr>
      </w:pPr>
      <w:r w:rsidRPr="00332A00">
        <w:rPr>
          <w:rFonts w:ascii="Times New Roman" w:hAnsi="Times New Roman" w:cs="Times New Roman"/>
          <w:sz w:val="24"/>
          <w:szCs w:val="24"/>
          <w:lang w:val="en-IN"/>
        </w:rPr>
        <w:t xml:space="preserve">Connect the application to biological sequence databases such as GenBank and </w:t>
      </w:r>
      <w:proofErr w:type="spellStart"/>
      <w:r w:rsidRPr="00332A00">
        <w:rPr>
          <w:rFonts w:ascii="Times New Roman" w:hAnsi="Times New Roman" w:cs="Times New Roman"/>
          <w:sz w:val="24"/>
          <w:szCs w:val="24"/>
          <w:lang w:val="en-IN"/>
        </w:rPr>
        <w:t>UniProt</w:t>
      </w:r>
      <w:proofErr w:type="spellEnd"/>
      <w:r w:rsidRPr="00332A00">
        <w:rPr>
          <w:rFonts w:ascii="Times New Roman" w:hAnsi="Times New Roman" w:cs="Times New Roman"/>
          <w:sz w:val="24"/>
          <w:szCs w:val="24"/>
          <w:lang w:val="en-IN"/>
        </w:rPr>
        <w:t>.</w:t>
      </w:r>
    </w:p>
    <w:p w14:paraId="2E386B1C" w14:textId="77777777" w:rsidR="00770856" w:rsidRPr="00332A00" w:rsidRDefault="00770856">
      <w:pPr>
        <w:pStyle w:val="ListParagraph"/>
        <w:numPr>
          <w:ilvl w:val="0"/>
          <w:numId w:val="7"/>
        </w:numPr>
        <w:rPr>
          <w:rFonts w:ascii="Times New Roman" w:hAnsi="Times New Roman" w:cs="Times New Roman"/>
          <w:sz w:val="24"/>
          <w:szCs w:val="24"/>
          <w:lang w:val="en-IN"/>
        </w:rPr>
      </w:pPr>
      <w:r w:rsidRPr="00332A00">
        <w:rPr>
          <w:rFonts w:ascii="Times New Roman" w:hAnsi="Times New Roman" w:cs="Times New Roman"/>
          <w:sz w:val="24"/>
          <w:szCs w:val="24"/>
          <w:lang w:val="en-IN"/>
        </w:rPr>
        <w:t>Incorporate suitable substitution matrices, such as BLOSUM, for protein alignment.</w:t>
      </w:r>
    </w:p>
    <w:p w14:paraId="4571CDCA" w14:textId="77777777" w:rsidR="00770856" w:rsidRPr="00332A00" w:rsidRDefault="00770856">
      <w:pPr>
        <w:pStyle w:val="ListParagraph"/>
        <w:numPr>
          <w:ilvl w:val="0"/>
          <w:numId w:val="7"/>
        </w:numPr>
        <w:rPr>
          <w:rFonts w:ascii="Times New Roman" w:hAnsi="Times New Roman" w:cs="Times New Roman"/>
          <w:sz w:val="24"/>
          <w:szCs w:val="24"/>
          <w:lang w:val="en-IN"/>
        </w:rPr>
      </w:pPr>
      <w:r w:rsidRPr="00332A00">
        <w:rPr>
          <w:rFonts w:ascii="Times New Roman" w:hAnsi="Times New Roman" w:cs="Times New Roman"/>
          <w:sz w:val="24"/>
          <w:szCs w:val="24"/>
          <w:lang w:val="en-IN"/>
        </w:rPr>
        <w:t>Extend the application into a more advanced bioinformatics tool for students and researchers.</w:t>
      </w:r>
    </w:p>
    <w:p w14:paraId="3E66D035" w14:textId="4D9A1D11" w:rsidR="00770856" w:rsidRDefault="00770856" w:rsidP="00770856">
      <w:pPr>
        <w:pStyle w:val="ListParagraph"/>
        <w:ind w:left="644"/>
        <w:rPr>
          <w:rFonts w:ascii="Times New Roman" w:hAnsi="Times New Roman" w:cs="Times New Roman"/>
          <w:sz w:val="36"/>
          <w:szCs w:val="36"/>
          <w:lang w:val="en-IN"/>
        </w:rPr>
      </w:pPr>
    </w:p>
    <w:p w14:paraId="33E67D12" w14:textId="77777777" w:rsidR="00770856" w:rsidRDefault="00770856" w:rsidP="00770856">
      <w:pPr>
        <w:pStyle w:val="ListParagraph"/>
        <w:ind w:left="644"/>
        <w:rPr>
          <w:rFonts w:ascii="Times New Roman" w:hAnsi="Times New Roman" w:cs="Times New Roman"/>
          <w:sz w:val="36"/>
          <w:szCs w:val="36"/>
          <w:lang w:val="en-IN"/>
        </w:rPr>
      </w:pPr>
    </w:p>
    <w:p w14:paraId="6BA7DD76" w14:textId="77777777" w:rsidR="00770856" w:rsidRDefault="00770856" w:rsidP="00770856">
      <w:pPr>
        <w:pStyle w:val="ListParagraph"/>
        <w:ind w:left="644"/>
        <w:rPr>
          <w:rFonts w:ascii="Times New Roman" w:hAnsi="Times New Roman" w:cs="Times New Roman"/>
          <w:sz w:val="36"/>
          <w:szCs w:val="36"/>
          <w:lang w:val="en-IN"/>
        </w:rPr>
      </w:pPr>
    </w:p>
    <w:p w14:paraId="56FD0C23" w14:textId="77777777" w:rsidR="00770856" w:rsidRDefault="00770856" w:rsidP="00770856">
      <w:pPr>
        <w:pStyle w:val="ListParagraph"/>
        <w:ind w:left="644"/>
        <w:rPr>
          <w:rFonts w:ascii="Times New Roman" w:hAnsi="Times New Roman" w:cs="Times New Roman"/>
          <w:sz w:val="36"/>
          <w:szCs w:val="36"/>
          <w:lang w:val="en-IN"/>
        </w:rPr>
      </w:pPr>
    </w:p>
    <w:p w14:paraId="3253A2D2" w14:textId="77777777" w:rsidR="00770856" w:rsidRPr="00770856" w:rsidRDefault="00770856" w:rsidP="00770856">
      <w:pPr>
        <w:pStyle w:val="ListParagraph"/>
        <w:ind w:left="644"/>
        <w:rPr>
          <w:rFonts w:ascii="Times New Roman" w:hAnsi="Times New Roman" w:cs="Times New Roman"/>
          <w:sz w:val="36"/>
          <w:szCs w:val="36"/>
          <w:lang w:val="en-IN"/>
        </w:rPr>
      </w:pPr>
    </w:p>
    <w:p w14:paraId="12CB6BC4" w14:textId="77777777" w:rsidR="00770856" w:rsidRDefault="00915F9B" w:rsidP="00915F9B">
      <w:pPr>
        <w:pStyle w:val="ListParagraph"/>
        <w:ind w:left="1004"/>
        <w:rPr>
          <w:rFonts w:ascii="Times New Roman" w:hAnsi="Times New Roman" w:cs="Times New Roman"/>
          <w:b/>
          <w:bCs/>
          <w:sz w:val="36"/>
          <w:szCs w:val="36"/>
        </w:rPr>
      </w:pPr>
      <w:r>
        <w:rPr>
          <w:rFonts w:ascii="Times New Roman" w:hAnsi="Times New Roman" w:cs="Times New Roman"/>
          <w:b/>
          <w:bCs/>
          <w:sz w:val="36"/>
          <w:szCs w:val="36"/>
        </w:rPr>
        <w:t xml:space="preserve">         </w:t>
      </w:r>
    </w:p>
    <w:p w14:paraId="7B4A8378" w14:textId="77777777" w:rsidR="00770856" w:rsidRDefault="00770856" w:rsidP="00915F9B">
      <w:pPr>
        <w:pStyle w:val="ListParagraph"/>
        <w:ind w:left="1004"/>
        <w:rPr>
          <w:rFonts w:ascii="Times New Roman" w:hAnsi="Times New Roman" w:cs="Times New Roman"/>
          <w:b/>
          <w:bCs/>
          <w:sz w:val="36"/>
          <w:szCs w:val="36"/>
        </w:rPr>
      </w:pPr>
    </w:p>
    <w:p w14:paraId="19964880" w14:textId="77777777" w:rsidR="00770856" w:rsidRDefault="00770856" w:rsidP="00915F9B">
      <w:pPr>
        <w:pStyle w:val="ListParagraph"/>
        <w:ind w:left="1004"/>
        <w:rPr>
          <w:rFonts w:ascii="Times New Roman" w:hAnsi="Times New Roman" w:cs="Times New Roman"/>
          <w:b/>
          <w:bCs/>
          <w:sz w:val="36"/>
          <w:szCs w:val="36"/>
        </w:rPr>
      </w:pPr>
    </w:p>
    <w:p w14:paraId="750E3993" w14:textId="77777777" w:rsidR="00770856" w:rsidRDefault="00770856" w:rsidP="00915F9B">
      <w:pPr>
        <w:pStyle w:val="ListParagraph"/>
        <w:ind w:left="1004"/>
        <w:rPr>
          <w:rFonts w:ascii="Times New Roman" w:hAnsi="Times New Roman" w:cs="Times New Roman"/>
          <w:b/>
          <w:bCs/>
          <w:sz w:val="36"/>
          <w:szCs w:val="36"/>
        </w:rPr>
      </w:pPr>
    </w:p>
    <w:p w14:paraId="4D00199F" w14:textId="0DD43381" w:rsidR="00915F9B" w:rsidRDefault="00770856" w:rsidP="00915F9B">
      <w:pPr>
        <w:pStyle w:val="ListParagraph"/>
        <w:ind w:left="1004"/>
        <w:rPr>
          <w:rFonts w:ascii="Times New Roman" w:hAnsi="Times New Roman" w:cs="Times New Roman"/>
          <w:b/>
          <w:bCs/>
          <w:sz w:val="36"/>
          <w:szCs w:val="36"/>
        </w:rPr>
      </w:pPr>
      <w:r>
        <w:rPr>
          <w:rFonts w:ascii="Times New Roman" w:hAnsi="Times New Roman" w:cs="Times New Roman"/>
          <w:b/>
          <w:bCs/>
          <w:sz w:val="36"/>
          <w:szCs w:val="36"/>
        </w:rPr>
        <w:t xml:space="preserve">                     </w:t>
      </w:r>
      <w:r w:rsidR="00915F9B">
        <w:rPr>
          <w:rFonts w:ascii="Times New Roman" w:hAnsi="Times New Roman" w:cs="Times New Roman"/>
          <w:b/>
          <w:bCs/>
          <w:sz w:val="36"/>
          <w:szCs w:val="36"/>
        </w:rPr>
        <w:t xml:space="preserve">  9.</w:t>
      </w:r>
      <w:r w:rsidR="001F3D14" w:rsidRPr="006F00A5">
        <w:rPr>
          <w:rFonts w:ascii="Times New Roman" w:hAnsi="Times New Roman" w:cs="Times New Roman"/>
          <w:b/>
          <w:bCs/>
          <w:sz w:val="36"/>
          <w:szCs w:val="36"/>
        </w:rPr>
        <w:t>REFERENCES</w:t>
      </w:r>
    </w:p>
    <w:p w14:paraId="5A40F66E" w14:textId="77777777" w:rsidR="00770856" w:rsidRDefault="00770856" w:rsidP="00915F9B">
      <w:pPr>
        <w:pStyle w:val="ListParagraph"/>
        <w:ind w:left="1004"/>
        <w:rPr>
          <w:rFonts w:ascii="Times New Roman" w:hAnsi="Times New Roman" w:cs="Times New Roman"/>
          <w:b/>
          <w:bCs/>
          <w:sz w:val="36"/>
          <w:szCs w:val="36"/>
        </w:rPr>
      </w:pPr>
    </w:p>
    <w:p w14:paraId="2D5B2246" w14:textId="77777777" w:rsidR="00770856" w:rsidRDefault="00770856" w:rsidP="00915F9B">
      <w:pPr>
        <w:pStyle w:val="ListParagraph"/>
        <w:ind w:left="1004"/>
        <w:rPr>
          <w:rFonts w:ascii="Times New Roman" w:hAnsi="Times New Roman" w:cs="Times New Roman"/>
          <w:b/>
          <w:bCs/>
          <w:sz w:val="36"/>
          <w:szCs w:val="36"/>
        </w:rPr>
      </w:pPr>
    </w:p>
    <w:p w14:paraId="4BD2EC4E"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Needleman, S. B., and Wunsch, C. D. (1970). “A General Method Applicable to the Search for Similarities in the Amino Acid Sequence of Two Proteins.” </w:t>
      </w:r>
      <w:r w:rsidRPr="00332A00">
        <w:rPr>
          <w:rFonts w:ascii="Times New Roman" w:hAnsi="Times New Roman" w:cs="Times New Roman"/>
          <w:b/>
          <w:bCs/>
          <w:i/>
          <w:iCs/>
          <w:sz w:val="24"/>
          <w:szCs w:val="24"/>
          <w:lang w:val="en-IN"/>
        </w:rPr>
        <w:t>Journal of Molecular Biology</w:t>
      </w:r>
      <w:r w:rsidRPr="00332A00">
        <w:rPr>
          <w:rFonts w:ascii="Times New Roman" w:hAnsi="Times New Roman" w:cs="Times New Roman"/>
          <w:b/>
          <w:bCs/>
          <w:sz w:val="24"/>
          <w:szCs w:val="24"/>
          <w:lang w:val="en-IN"/>
        </w:rPr>
        <w:t xml:space="preserve">, 48(3), 443–453. </w:t>
      </w:r>
      <w:hyperlink r:id="rId32" w:history="1">
        <w:r w:rsidRPr="00332A00">
          <w:rPr>
            <w:rStyle w:val="Hyperlink"/>
            <w:rFonts w:ascii="Times New Roman" w:hAnsi="Times New Roman" w:cs="Times New Roman"/>
            <w:b/>
            <w:bCs/>
            <w:sz w:val="24"/>
            <w:szCs w:val="24"/>
            <w:lang w:val="en-IN"/>
          </w:rPr>
          <w:t>https://doi.org/10.1016/0022-2836(70)90057-4</w:t>
        </w:r>
      </w:hyperlink>
    </w:p>
    <w:p w14:paraId="14BE3345"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Smith, T. F., and Waterman, M. S. (1981). “Identification of Common Molecular </w:t>
      </w:r>
      <w:proofErr w:type="spellStart"/>
      <w:r w:rsidRPr="00332A00">
        <w:rPr>
          <w:rFonts w:ascii="Times New Roman" w:hAnsi="Times New Roman" w:cs="Times New Roman"/>
          <w:b/>
          <w:bCs/>
          <w:sz w:val="24"/>
          <w:szCs w:val="24"/>
          <w:lang w:val="en-IN"/>
        </w:rPr>
        <w:t>Subsequences</w:t>
      </w:r>
      <w:proofErr w:type="spellEnd"/>
      <w:r w:rsidRPr="00332A00">
        <w:rPr>
          <w:rFonts w:ascii="Times New Roman" w:hAnsi="Times New Roman" w:cs="Times New Roman"/>
          <w:b/>
          <w:bCs/>
          <w:sz w:val="24"/>
          <w:szCs w:val="24"/>
          <w:lang w:val="en-IN"/>
        </w:rPr>
        <w:t xml:space="preserve">.” </w:t>
      </w:r>
      <w:r w:rsidRPr="00332A00">
        <w:rPr>
          <w:rFonts w:ascii="Times New Roman" w:hAnsi="Times New Roman" w:cs="Times New Roman"/>
          <w:b/>
          <w:bCs/>
          <w:i/>
          <w:iCs/>
          <w:sz w:val="24"/>
          <w:szCs w:val="24"/>
          <w:lang w:val="en-IN"/>
        </w:rPr>
        <w:t>Journal of Molecular Biology</w:t>
      </w:r>
      <w:r w:rsidRPr="00332A00">
        <w:rPr>
          <w:rFonts w:ascii="Times New Roman" w:hAnsi="Times New Roman" w:cs="Times New Roman"/>
          <w:b/>
          <w:bCs/>
          <w:sz w:val="24"/>
          <w:szCs w:val="24"/>
          <w:lang w:val="en-IN"/>
        </w:rPr>
        <w:t xml:space="preserve">, 147(1), 195–197. </w:t>
      </w:r>
    </w:p>
    <w:p w14:paraId="75C04F77" w14:textId="7DB62084" w:rsidR="00770856" w:rsidRPr="00332A00" w:rsidRDefault="00770856" w:rsidP="00770856">
      <w:pPr>
        <w:ind w:left="360"/>
        <w:rPr>
          <w:rFonts w:ascii="Times New Roman" w:hAnsi="Times New Roman" w:cs="Times New Roman"/>
          <w:b/>
          <w:bCs/>
          <w:sz w:val="24"/>
          <w:szCs w:val="24"/>
          <w:lang w:val="en-IN"/>
        </w:rPr>
      </w:pPr>
      <w:hyperlink r:id="rId33" w:history="1">
        <w:r w:rsidRPr="00332A00">
          <w:rPr>
            <w:rStyle w:val="Hyperlink"/>
            <w:rFonts w:ascii="Times New Roman" w:hAnsi="Times New Roman" w:cs="Times New Roman"/>
            <w:b/>
            <w:bCs/>
            <w:sz w:val="24"/>
            <w:szCs w:val="24"/>
            <w:lang w:val="en-IN"/>
          </w:rPr>
          <w:t>https://doi.org/10.1016/0022-2836(81)90087-5</w:t>
        </w:r>
      </w:hyperlink>
    </w:p>
    <w:p w14:paraId="16288279" w14:textId="77777777" w:rsidR="00770856" w:rsidRPr="00332A00" w:rsidRDefault="00770856">
      <w:pPr>
        <w:numPr>
          <w:ilvl w:val="0"/>
          <w:numId w:val="8"/>
        </w:numPr>
        <w:rPr>
          <w:rFonts w:ascii="Times New Roman" w:hAnsi="Times New Roman" w:cs="Times New Roman"/>
          <w:b/>
          <w:bCs/>
          <w:sz w:val="24"/>
          <w:szCs w:val="24"/>
          <w:lang w:val="en-IN"/>
        </w:rPr>
      </w:pPr>
      <w:proofErr w:type="spellStart"/>
      <w:r w:rsidRPr="00332A00">
        <w:rPr>
          <w:rFonts w:ascii="Times New Roman" w:hAnsi="Times New Roman" w:cs="Times New Roman"/>
          <w:b/>
          <w:bCs/>
          <w:sz w:val="24"/>
          <w:szCs w:val="24"/>
          <w:lang w:val="en-IN"/>
        </w:rPr>
        <w:t>Biopython</w:t>
      </w:r>
      <w:proofErr w:type="spellEnd"/>
      <w:r w:rsidRPr="00332A00">
        <w:rPr>
          <w:rFonts w:ascii="Times New Roman" w:hAnsi="Times New Roman" w:cs="Times New Roman"/>
          <w:b/>
          <w:bCs/>
          <w:sz w:val="24"/>
          <w:szCs w:val="24"/>
          <w:lang w:val="en-IN"/>
        </w:rPr>
        <w:t xml:space="preserve"> Documentation. “Pairwise Sequence Alignment.” Available at: </w:t>
      </w:r>
    </w:p>
    <w:p w14:paraId="6DB56DFB" w14:textId="13792CBA" w:rsidR="00770856" w:rsidRPr="00332A00" w:rsidRDefault="00770856" w:rsidP="00770856">
      <w:pPr>
        <w:ind w:left="720"/>
        <w:rPr>
          <w:rFonts w:ascii="Times New Roman" w:hAnsi="Times New Roman" w:cs="Times New Roman"/>
          <w:b/>
          <w:bCs/>
          <w:sz w:val="24"/>
          <w:szCs w:val="24"/>
          <w:lang w:val="en-IN"/>
        </w:rPr>
      </w:pPr>
      <w:hyperlink r:id="rId34" w:history="1">
        <w:r w:rsidRPr="00332A00">
          <w:rPr>
            <w:rStyle w:val="Hyperlink"/>
            <w:rFonts w:ascii="Times New Roman" w:hAnsi="Times New Roman" w:cs="Times New Roman"/>
            <w:b/>
            <w:bCs/>
            <w:sz w:val="24"/>
            <w:szCs w:val="24"/>
            <w:lang w:val="en-IN"/>
          </w:rPr>
          <w:t>https://biopython.org/docs/latest/Tutorial/chapter_pairwise.html</w:t>
        </w:r>
      </w:hyperlink>
    </w:p>
    <w:p w14:paraId="644929CC"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National </w:t>
      </w:r>
      <w:proofErr w:type="spellStart"/>
      <w:r w:rsidRPr="00332A00">
        <w:rPr>
          <w:rFonts w:ascii="Times New Roman" w:hAnsi="Times New Roman" w:cs="Times New Roman"/>
          <w:b/>
          <w:bCs/>
          <w:sz w:val="24"/>
          <w:szCs w:val="24"/>
          <w:lang w:val="en-IN"/>
        </w:rPr>
        <w:t>Center</w:t>
      </w:r>
      <w:proofErr w:type="spellEnd"/>
      <w:r w:rsidRPr="00332A00">
        <w:rPr>
          <w:rFonts w:ascii="Times New Roman" w:hAnsi="Times New Roman" w:cs="Times New Roman"/>
          <w:b/>
          <w:bCs/>
          <w:sz w:val="24"/>
          <w:szCs w:val="24"/>
          <w:lang w:val="en-IN"/>
        </w:rPr>
        <w:t xml:space="preserve"> for Biotechnology Information (NCBI). “BLAST: Basic Local Alignment Search Tool.” Available at: </w:t>
      </w:r>
      <w:hyperlink r:id="rId35" w:history="1">
        <w:r w:rsidRPr="00332A00">
          <w:rPr>
            <w:rStyle w:val="Hyperlink"/>
            <w:rFonts w:ascii="Times New Roman" w:hAnsi="Times New Roman" w:cs="Times New Roman"/>
            <w:b/>
            <w:bCs/>
            <w:sz w:val="24"/>
            <w:szCs w:val="24"/>
            <w:lang w:val="en-IN"/>
          </w:rPr>
          <w:t>https://blast.ncbi.nlm.nih.gov/Blast.cgi</w:t>
        </w:r>
      </w:hyperlink>
    </w:p>
    <w:p w14:paraId="65D55B70"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National </w:t>
      </w:r>
      <w:proofErr w:type="spellStart"/>
      <w:r w:rsidRPr="00332A00">
        <w:rPr>
          <w:rFonts w:ascii="Times New Roman" w:hAnsi="Times New Roman" w:cs="Times New Roman"/>
          <w:b/>
          <w:bCs/>
          <w:sz w:val="24"/>
          <w:szCs w:val="24"/>
          <w:lang w:val="en-IN"/>
        </w:rPr>
        <w:t>Center</w:t>
      </w:r>
      <w:proofErr w:type="spellEnd"/>
      <w:r w:rsidRPr="00332A00">
        <w:rPr>
          <w:rFonts w:ascii="Times New Roman" w:hAnsi="Times New Roman" w:cs="Times New Roman"/>
          <w:b/>
          <w:bCs/>
          <w:sz w:val="24"/>
          <w:szCs w:val="24"/>
          <w:lang w:val="en-IN"/>
        </w:rPr>
        <w:t xml:space="preserve"> for Biotechnology Information (NCBI). “GenBank: DNA Sequence Database.” Available at: </w:t>
      </w:r>
      <w:hyperlink r:id="rId36" w:history="1">
        <w:r w:rsidRPr="00332A00">
          <w:rPr>
            <w:rStyle w:val="Hyperlink"/>
            <w:rFonts w:ascii="Times New Roman" w:hAnsi="Times New Roman" w:cs="Times New Roman"/>
            <w:b/>
            <w:bCs/>
            <w:sz w:val="24"/>
            <w:szCs w:val="24"/>
            <w:lang w:val="en-IN"/>
          </w:rPr>
          <w:t>https://www.ncbi.nlm.nih.gov/genbank/</w:t>
        </w:r>
      </w:hyperlink>
    </w:p>
    <w:p w14:paraId="62216D29" w14:textId="77777777" w:rsidR="00770856" w:rsidRPr="00332A00" w:rsidRDefault="00770856">
      <w:pPr>
        <w:numPr>
          <w:ilvl w:val="0"/>
          <w:numId w:val="8"/>
        </w:numPr>
        <w:rPr>
          <w:rFonts w:ascii="Times New Roman" w:hAnsi="Times New Roman" w:cs="Times New Roman"/>
          <w:b/>
          <w:bCs/>
          <w:sz w:val="24"/>
          <w:szCs w:val="24"/>
          <w:lang w:val="en-IN"/>
        </w:rPr>
      </w:pPr>
      <w:proofErr w:type="spellStart"/>
      <w:r w:rsidRPr="00332A00">
        <w:rPr>
          <w:rFonts w:ascii="Times New Roman" w:hAnsi="Times New Roman" w:cs="Times New Roman"/>
          <w:b/>
          <w:bCs/>
          <w:sz w:val="24"/>
          <w:szCs w:val="24"/>
          <w:lang w:val="en-IN"/>
        </w:rPr>
        <w:t>UniProt</w:t>
      </w:r>
      <w:proofErr w:type="spellEnd"/>
      <w:r w:rsidRPr="00332A00">
        <w:rPr>
          <w:rFonts w:ascii="Times New Roman" w:hAnsi="Times New Roman" w:cs="Times New Roman"/>
          <w:b/>
          <w:bCs/>
          <w:sz w:val="24"/>
          <w:szCs w:val="24"/>
          <w:lang w:val="en-IN"/>
        </w:rPr>
        <w:t xml:space="preserve"> Consortium. “</w:t>
      </w:r>
      <w:proofErr w:type="spellStart"/>
      <w:r w:rsidRPr="00332A00">
        <w:rPr>
          <w:rFonts w:ascii="Times New Roman" w:hAnsi="Times New Roman" w:cs="Times New Roman"/>
          <w:b/>
          <w:bCs/>
          <w:sz w:val="24"/>
          <w:szCs w:val="24"/>
          <w:lang w:val="en-IN"/>
        </w:rPr>
        <w:t>UniProt</w:t>
      </w:r>
      <w:proofErr w:type="spellEnd"/>
      <w:r w:rsidRPr="00332A00">
        <w:rPr>
          <w:rFonts w:ascii="Times New Roman" w:hAnsi="Times New Roman" w:cs="Times New Roman"/>
          <w:b/>
          <w:bCs/>
          <w:sz w:val="24"/>
          <w:szCs w:val="24"/>
          <w:lang w:val="en-IN"/>
        </w:rPr>
        <w:t>: The Universal Protein Knowledgebase.” Available at:</w:t>
      </w:r>
    </w:p>
    <w:p w14:paraId="4521B9D8" w14:textId="5AD96C6D" w:rsidR="00770856" w:rsidRPr="00332A00" w:rsidRDefault="00770856" w:rsidP="00770856">
      <w:pPr>
        <w:ind w:left="720"/>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 </w:t>
      </w:r>
      <w:hyperlink r:id="rId37" w:history="1">
        <w:r w:rsidRPr="00332A00">
          <w:rPr>
            <w:rStyle w:val="Hyperlink"/>
            <w:rFonts w:ascii="Times New Roman" w:hAnsi="Times New Roman" w:cs="Times New Roman"/>
            <w:b/>
            <w:bCs/>
            <w:sz w:val="24"/>
            <w:szCs w:val="24"/>
            <w:lang w:val="en-IN"/>
          </w:rPr>
          <w:t>https://www.uniprot.org/</w:t>
        </w:r>
      </w:hyperlink>
    </w:p>
    <w:p w14:paraId="39E36B5C"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European Bioinformatics Institute (EMBL-EBI). “EMBOSS Needle: Global Sequence Alignment.” Available at: </w:t>
      </w:r>
      <w:hyperlink r:id="rId38" w:history="1">
        <w:r w:rsidRPr="00332A00">
          <w:rPr>
            <w:rStyle w:val="Hyperlink"/>
            <w:rFonts w:ascii="Times New Roman" w:hAnsi="Times New Roman" w:cs="Times New Roman"/>
            <w:b/>
            <w:bCs/>
            <w:sz w:val="24"/>
            <w:szCs w:val="24"/>
            <w:lang w:val="en-IN"/>
          </w:rPr>
          <w:t>https://www.ebi.ac.uk/jdispatcher/psa/emboss_needle</w:t>
        </w:r>
      </w:hyperlink>
    </w:p>
    <w:p w14:paraId="649A84BB"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European Bioinformatics Institute (EMBL-EBI). “EMBOSS Water: Local Sequence Alignment.” Available at: </w:t>
      </w:r>
      <w:hyperlink r:id="rId39" w:history="1">
        <w:r w:rsidRPr="00332A00">
          <w:rPr>
            <w:rStyle w:val="Hyperlink"/>
            <w:rFonts w:ascii="Times New Roman" w:hAnsi="Times New Roman" w:cs="Times New Roman"/>
            <w:b/>
            <w:bCs/>
            <w:sz w:val="24"/>
            <w:szCs w:val="24"/>
            <w:lang w:val="en-IN"/>
          </w:rPr>
          <w:t>https://www.ebi.ac.uk/jdispatcher/psa/emboss_water</w:t>
        </w:r>
      </w:hyperlink>
    </w:p>
    <w:p w14:paraId="16E2F1BF"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lastRenderedPageBreak/>
        <w:t xml:space="preserve">Altschul, S. F., et al. (1990). “Basic Local Alignment Search Tool.” </w:t>
      </w:r>
      <w:r w:rsidRPr="00332A00">
        <w:rPr>
          <w:rFonts w:ascii="Times New Roman" w:hAnsi="Times New Roman" w:cs="Times New Roman"/>
          <w:b/>
          <w:bCs/>
          <w:i/>
          <w:iCs/>
          <w:sz w:val="24"/>
          <w:szCs w:val="24"/>
          <w:lang w:val="en-IN"/>
        </w:rPr>
        <w:t>Journal of Molecular Biology</w:t>
      </w:r>
      <w:r w:rsidRPr="00332A00">
        <w:rPr>
          <w:rFonts w:ascii="Times New Roman" w:hAnsi="Times New Roman" w:cs="Times New Roman"/>
          <w:b/>
          <w:bCs/>
          <w:sz w:val="24"/>
          <w:szCs w:val="24"/>
          <w:lang w:val="en-IN"/>
        </w:rPr>
        <w:t xml:space="preserve">, 215(3), 403–410. </w:t>
      </w:r>
      <w:hyperlink r:id="rId40" w:history="1">
        <w:r w:rsidRPr="00332A00">
          <w:rPr>
            <w:rStyle w:val="Hyperlink"/>
            <w:rFonts w:ascii="Times New Roman" w:hAnsi="Times New Roman" w:cs="Times New Roman"/>
            <w:b/>
            <w:bCs/>
            <w:sz w:val="24"/>
            <w:szCs w:val="24"/>
            <w:lang w:val="en-IN"/>
          </w:rPr>
          <w:t>https://doi.org/10.1016/S0022-2836(05)80360-2</w:t>
        </w:r>
      </w:hyperlink>
    </w:p>
    <w:p w14:paraId="4F471B4C" w14:textId="77777777" w:rsidR="00770856" w:rsidRPr="00332A00" w:rsidRDefault="00770856">
      <w:pPr>
        <w:numPr>
          <w:ilvl w:val="0"/>
          <w:numId w:val="8"/>
        </w:numPr>
        <w:rPr>
          <w:rFonts w:ascii="Times New Roman" w:hAnsi="Times New Roman" w:cs="Times New Roman"/>
          <w:b/>
          <w:bCs/>
          <w:sz w:val="24"/>
          <w:szCs w:val="24"/>
          <w:lang w:val="en-IN"/>
        </w:rPr>
      </w:pPr>
      <w:r w:rsidRPr="00332A00">
        <w:rPr>
          <w:rFonts w:ascii="Times New Roman" w:hAnsi="Times New Roman" w:cs="Times New Roman"/>
          <w:b/>
          <w:bCs/>
          <w:sz w:val="24"/>
          <w:szCs w:val="24"/>
          <w:lang w:val="en-IN"/>
        </w:rPr>
        <w:t xml:space="preserve">Henikoff, S., and Henikoff, J. G. (1992). “Amino Acid Substitution Matrices from Protein Blocks.” </w:t>
      </w:r>
      <w:r w:rsidRPr="00332A00">
        <w:rPr>
          <w:rFonts w:ascii="Times New Roman" w:hAnsi="Times New Roman" w:cs="Times New Roman"/>
          <w:b/>
          <w:bCs/>
          <w:i/>
          <w:iCs/>
          <w:sz w:val="24"/>
          <w:szCs w:val="24"/>
          <w:lang w:val="en-IN"/>
        </w:rPr>
        <w:t>Proceedings of the National Academy of Sciences</w:t>
      </w:r>
      <w:r w:rsidRPr="00332A00">
        <w:rPr>
          <w:rFonts w:ascii="Times New Roman" w:hAnsi="Times New Roman" w:cs="Times New Roman"/>
          <w:b/>
          <w:bCs/>
          <w:sz w:val="24"/>
          <w:szCs w:val="24"/>
          <w:lang w:val="en-IN"/>
        </w:rPr>
        <w:t xml:space="preserve">, 89(22), 10915–10919. </w:t>
      </w:r>
    </w:p>
    <w:p w14:paraId="1B60F0E0" w14:textId="437EB1AB" w:rsidR="00770856" w:rsidRPr="00332A00" w:rsidRDefault="00770856" w:rsidP="000E573F">
      <w:pPr>
        <w:ind w:left="360"/>
        <w:rPr>
          <w:rFonts w:ascii="Times New Roman" w:hAnsi="Times New Roman" w:cs="Times New Roman"/>
          <w:b/>
          <w:bCs/>
          <w:sz w:val="24"/>
          <w:szCs w:val="24"/>
          <w:lang w:val="en-IN"/>
        </w:rPr>
      </w:pPr>
      <w:hyperlink r:id="rId41" w:history="1">
        <w:r w:rsidRPr="00332A00">
          <w:rPr>
            <w:rStyle w:val="Hyperlink"/>
            <w:rFonts w:ascii="Times New Roman" w:hAnsi="Times New Roman" w:cs="Times New Roman"/>
            <w:b/>
            <w:bCs/>
            <w:sz w:val="24"/>
            <w:szCs w:val="24"/>
            <w:lang w:val="en-IN"/>
          </w:rPr>
          <w:t>https://doi.org/10.1073/pnas.89.22.10915</w:t>
        </w:r>
      </w:hyperlink>
    </w:p>
    <w:p w14:paraId="2E0B893C" w14:textId="77777777" w:rsidR="001F3D14" w:rsidRPr="00435724" w:rsidRDefault="001F3D14" w:rsidP="001F3D14">
      <w:pPr>
        <w:rPr>
          <w:rFonts w:ascii="Times New Roman" w:hAnsi="Times New Roman" w:cs="Times New Roman"/>
          <w:b/>
          <w:bCs/>
          <w:sz w:val="28"/>
          <w:szCs w:val="28"/>
        </w:rPr>
      </w:pPr>
    </w:p>
    <w:sectPr w:rsidR="001F3D14" w:rsidRPr="00435724">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1A27" w14:textId="77777777" w:rsidR="00A21414" w:rsidRDefault="00A21414" w:rsidP="001F3D14">
      <w:pPr>
        <w:spacing w:after="0" w:line="240" w:lineRule="auto"/>
      </w:pPr>
      <w:r>
        <w:separator/>
      </w:r>
    </w:p>
  </w:endnote>
  <w:endnote w:type="continuationSeparator" w:id="0">
    <w:p w14:paraId="3CD659B7" w14:textId="77777777" w:rsidR="00A21414" w:rsidRDefault="00A2141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3C4F"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p w14:paraId="6AE7830E"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3D260" w14:textId="77777777" w:rsidR="00A21414" w:rsidRDefault="00A21414" w:rsidP="001F3D14">
      <w:pPr>
        <w:spacing w:after="0" w:line="240" w:lineRule="auto"/>
      </w:pPr>
      <w:r>
        <w:separator/>
      </w:r>
    </w:p>
  </w:footnote>
  <w:footnote w:type="continuationSeparator" w:id="0">
    <w:p w14:paraId="04EDE4BF" w14:textId="77777777" w:rsidR="00A21414" w:rsidRDefault="00A2141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8D7"/>
    <w:multiLevelType w:val="hybridMultilevel"/>
    <w:tmpl w:val="6C2C7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C7376F"/>
    <w:multiLevelType w:val="multilevel"/>
    <w:tmpl w:val="CC6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D4605"/>
    <w:multiLevelType w:val="hybridMultilevel"/>
    <w:tmpl w:val="3202BE22"/>
    <w:lvl w:ilvl="0" w:tplc="ABBE0634">
      <w:start w:val="2"/>
      <w:numFmt w:val="decimal"/>
      <w:lvlText w:val="%1."/>
      <w:lvlJc w:val="left"/>
      <w:pPr>
        <w:ind w:left="644"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46308A"/>
    <w:multiLevelType w:val="multilevel"/>
    <w:tmpl w:val="CAAA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C3FCA"/>
    <w:multiLevelType w:val="multilevel"/>
    <w:tmpl w:val="C03C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8D65E2"/>
    <w:multiLevelType w:val="multilevel"/>
    <w:tmpl w:val="A88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B6C65"/>
    <w:multiLevelType w:val="multilevel"/>
    <w:tmpl w:val="CFAED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E53CC"/>
    <w:multiLevelType w:val="multilevel"/>
    <w:tmpl w:val="E48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916B5"/>
    <w:multiLevelType w:val="multilevel"/>
    <w:tmpl w:val="A31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40659">
    <w:abstractNumId w:val="6"/>
  </w:num>
  <w:num w:numId="2" w16cid:durableId="1240212728">
    <w:abstractNumId w:val="2"/>
  </w:num>
  <w:num w:numId="3" w16cid:durableId="834805876">
    <w:abstractNumId w:val="1"/>
  </w:num>
  <w:num w:numId="4" w16cid:durableId="2068870081">
    <w:abstractNumId w:val="0"/>
  </w:num>
  <w:num w:numId="5" w16cid:durableId="169419463">
    <w:abstractNumId w:val="8"/>
  </w:num>
  <w:num w:numId="6" w16cid:durableId="1460877734">
    <w:abstractNumId w:val="7"/>
  </w:num>
  <w:num w:numId="7" w16cid:durableId="1533572082">
    <w:abstractNumId w:val="5"/>
  </w:num>
  <w:num w:numId="8" w16cid:durableId="1323123018">
    <w:abstractNumId w:val="3"/>
  </w:num>
  <w:num w:numId="9" w16cid:durableId="88128387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776A9"/>
    <w:rsid w:val="000868FD"/>
    <w:rsid w:val="0009115E"/>
    <w:rsid w:val="000C6E61"/>
    <w:rsid w:val="000D0B3A"/>
    <w:rsid w:val="000E03A8"/>
    <w:rsid w:val="000E573F"/>
    <w:rsid w:val="000F764E"/>
    <w:rsid w:val="00110769"/>
    <w:rsid w:val="00124DB8"/>
    <w:rsid w:val="00143A5A"/>
    <w:rsid w:val="00151188"/>
    <w:rsid w:val="00153129"/>
    <w:rsid w:val="00154369"/>
    <w:rsid w:val="001A212B"/>
    <w:rsid w:val="001A51FD"/>
    <w:rsid w:val="001B7FBF"/>
    <w:rsid w:val="001C1E5E"/>
    <w:rsid w:val="001D17C6"/>
    <w:rsid w:val="001F0066"/>
    <w:rsid w:val="001F3D14"/>
    <w:rsid w:val="002166C4"/>
    <w:rsid w:val="00223BAE"/>
    <w:rsid w:val="00225453"/>
    <w:rsid w:val="00231300"/>
    <w:rsid w:val="00240714"/>
    <w:rsid w:val="0026257A"/>
    <w:rsid w:val="00274A04"/>
    <w:rsid w:val="002A34F7"/>
    <w:rsid w:val="002E4546"/>
    <w:rsid w:val="002F0862"/>
    <w:rsid w:val="002F160D"/>
    <w:rsid w:val="00307ECA"/>
    <w:rsid w:val="00317AA9"/>
    <w:rsid w:val="00331642"/>
    <w:rsid w:val="00332A00"/>
    <w:rsid w:val="00346119"/>
    <w:rsid w:val="003475FC"/>
    <w:rsid w:val="0035680C"/>
    <w:rsid w:val="00360FE9"/>
    <w:rsid w:val="00387723"/>
    <w:rsid w:val="00390989"/>
    <w:rsid w:val="003970CD"/>
    <w:rsid w:val="003C05E6"/>
    <w:rsid w:val="003D2E3D"/>
    <w:rsid w:val="003D6ADD"/>
    <w:rsid w:val="004225E9"/>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254E"/>
    <w:rsid w:val="00587BE3"/>
    <w:rsid w:val="005917EA"/>
    <w:rsid w:val="00597A14"/>
    <w:rsid w:val="00597D3D"/>
    <w:rsid w:val="005A0176"/>
    <w:rsid w:val="005C476D"/>
    <w:rsid w:val="005C6DC1"/>
    <w:rsid w:val="005D5556"/>
    <w:rsid w:val="005E41DE"/>
    <w:rsid w:val="005F52FA"/>
    <w:rsid w:val="00607551"/>
    <w:rsid w:val="00613216"/>
    <w:rsid w:val="00614BD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856"/>
    <w:rsid w:val="00770E8A"/>
    <w:rsid w:val="007869BF"/>
    <w:rsid w:val="00791A4A"/>
    <w:rsid w:val="00797210"/>
    <w:rsid w:val="00797DB2"/>
    <w:rsid w:val="007A0EB7"/>
    <w:rsid w:val="007A0EF3"/>
    <w:rsid w:val="007D3909"/>
    <w:rsid w:val="007E3B0B"/>
    <w:rsid w:val="007F7F01"/>
    <w:rsid w:val="00805BC3"/>
    <w:rsid w:val="0081204C"/>
    <w:rsid w:val="00851978"/>
    <w:rsid w:val="00863522"/>
    <w:rsid w:val="0086637D"/>
    <w:rsid w:val="0087368B"/>
    <w:rsid w:val="0089716B"/>
    <w:rsid w:val="008E122D"/>
    <w:rsid w:val="008F2106"/>
    <w:rsid w:val="00905D3C"/>
    <w:rsid w:val="00915F9B"/>
    <w:rsid w:val="00942656"/>
    <w:rsid w:val="00943E5B"/>
    <w:rsid w:val="0095466A"/>
    <w:rsid w:val="009610D7"/>
    <w:rsid w:val="009755BE"/>
    <w:rsid w:val="00984027"/>
    <w:rsid w:val="009927A4"/>
    <w:rsid w:val="009A125D"/>
    <w:rsid w:val="009B1792"/>
    <w:rsid w:val="009C3F0B"/>
    <w:rsid w:val="009C5253"/>
    <w:rsid w:val="009C5DA8"/>
    <w:rsid w:val="009D1081"/>
    <w:rsid w:val="009D2E2A"/>
    <w:rsid w:val="009E234B"/>
    <w:rsid w:val="009E73EE"/>
    <w:rsid w:val="009F792B"/>
    <w:rsid w:val="00A21414"/>
    <w:rsid w:val="00A23562"/>
    <w:rsid w:val="00A35EB5"/>
    <w:rsid w:val="00A40595"/>
    <w:rsid w:val="00A731AE"/>
    <w:rsid w:val="00A86251"/>
    <w:rsid w:val="00A86737"/>
    <w:rsid w:val="00A947EF"/>
    <w:rsid w:val="00A95799"/>
    <w:rsid w:val="00A96FC6"/>
    <w:rsid w:val="00A97289"/>
    <w:rsid w:val="00AA4ECB"/>
    <w:rsid w:val="00AB0DBC"/>
    <w:rsid w:val="00AE5D6E"/>
    <w:rsid w:val="00AF1429"/>
    <w:rsid w:val="00AF155A"/>
    <w:rsid w:val="00B00900"/>
    <w:rsid w:val="00B2013C"/>
    <w:rsid w:val="00B212D0"/>
    <w:rsid w:val="00B244CF"/>
    <w:rsid w:val="00B2705B"/>
    <w:rsid w:val="00B31CAC"/>
    <w:rsid w:val="00B34EB1"/>
    <w:rsid w:val="00B53FA3"/>
    <w:rsid w:val="00B6585F"/>
    <w:rsid w:val="00B70105"/>
    <w:rsid w:val="00B776FF"/>
    <w:rsid w:val="00BA081D"/>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64E68"/>
    <w:rsid w:val="00E8446C"/>
    <w:rsid w:val="00EA2039"/>
    <w:rsid w:val="00EA5BC7"/>
    <w:rsid w:val="00EB7C87"/>
    <w:rsid w:val="00EC3D57"/>
    <w:rsid w:val="00EE75C7"/>
    <w:rsid w:val="00EF4714"/>
    <w:rsid w:val="00F02CD9"/>
    <w:rsid w:val="00F059D5"/>
    <w:rsid w:val="00F238BD"/>
    <w:rsid w:val="00F3520D"/>
    <w:rsid w:val="00F352E4"/>
    <w:rsid w:val="00F5354C"/>
    <w:rsid w:val="00F55579"/>
    <w:rsid w:val="00F60EE4"/>
    <w:rsid w:val="00F629D7"/>
    <w:rsid w:val="00F805CB"/>
    <w:rsid w:val="00F820FE"/>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8D9C"/>
  <w15:chartTrackingRefBased/>
  <w15:docId w15:val="{B99F2904-B731-4F30-B1A8-13FF7085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F9B"/>
    <w:pPr>
      <w:spacing w:after="160" w:line="259" w:lineRule="auto"/>
    </w:pPr>
    <w:rPr>
      <w:kern w:val="2"/>
      <w:sz w:val="22"/>
      <w:szCs w:val="22"/>
      <w:lang w:val="en-US" w:eastAsia="en-US" w:bidi="te-IN"/>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225E9"/>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5354C"/>
    <w:rPr>
      <w:rFonts w:ascii="Times New Roman" w:eastAsia="Times New Roman" w:hAnsi="Times New Roman" w:cs="Times New Roman"/>
      <w:b/>
      <w:bCs/>
      <w:kern w:val="36"/>
      <w:sz w:val="48"/>
      <w:szCs w:val="48"/>
    </w:rPr>
  </w:style>
  <w:style w:type="character" w:customStyle="1" w:styleId="Heading3Char">
    <w:name w:val="Heading 3 Char"/>
    <w:link w:val="Heading3"/>
    <w:uiPriority w:val="9"/>
    <w:rsid w:val="00F5354C"/>
    <w:rPr>
      <w:rFonts w:ascii="Times New Roman" w:eastAsia="Times New Roman" w:hAnsi="Times New Roman" w:cs="Times New Roman"/>
      <w:b/>
      <w:bCs/>
      <w:kern w:val="0"/>
      <w:sz w:val="27"/>
      <w:szCs w:val="27"/>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D10344"/>
    <w:pPr>
      <w:ind w:left="720"/>
      <w:contextualSpacing/>
    </w:pPr>
  </w:style>
  <w:style w:type="character" w:styleId="Hyperlink">
    <w:name w:val="Hyperlink"/>
    <w:uiPriority w:val="99"/>
    <w:unhideWhenUsed/>
    <w:rsid w:val="001F3D14"/>
    <w:rPr>
      <w:color w:val="0563C1"/>
      <w:u w:val="single"/>
    </w:rPr>
  </w:style>
  <w:style w:type="character" w:customStyle="1" w:styleId="UnresolvedMention1">
    <w:name w:val="Unresolved Mention1"/>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link w:val="Footer"/>
    <w:uiPriority w:val="99"/>
    <w:rsid w:val="001F3D14"/>
    <w:rPr>
      <w:rFonts w:cs="Gautami"/>
    </w:rPr>
  </w:style>
  <w:style w:type="character" w:styleId="Strong">
    <w:name w:val="Strong"/>
    <w:uiPriority w:val="22"/>
    <w:qFormat/>
    <w:rsid w:val="007869BF"/>
    <w:rPr>
      <w:b/>
      <w:bCs/>
    </w:rPr>
  </w:style>
  <w:style w:type="character" w:styleId="Emphasis">
    <w:name w:val="Emphasis"/>
    <w:uiPriority w:val="20"/>
    <w:qFormat/>
    <w:rsid w:val="00863522"/>
    <w:rPr>
      <w:i/>
      <w:iCs/>
    </w:rPr>
  </w:style>
  <w:style w:type="table" w:styleId="GridTable6Colorful-Accent1">
    <w:name w:val="Grid Table 6 Colorful Accent 1"/>
    <w:basedOn w:val="TableNormal"/>
    <w:uiPriority w:val="51"/>
    <w:rsid w:val="0086637D"/>
    <w:rPr>
      <w:color w:val="2F5496"/>
      <w:sz w:val="24"/>
      <w:szCs w:val="24"/>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4">
    <w:name w:val="Grid Table 4 Accent 4"/>
    <w:basedOn w:val="TableNormal"/>
    <w:uiPriority w:val="49"/>
    <w:rsid w:val="0086637D"/>
    <w:rPr>
      <w:sz w:val="24"/>
      <w:szCs w:val="24"/>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3-Accent4">
    <w:name w:val="List Table 3 Accent 4"/>
    <w:basedOn w:val="TableNormal"/>
    <w:uiPriority w:val="48"/>
    <w:rsid w:val="0086637D"/>
    <w:rPr>
      <w:sz w:val="24"/>
      <w:szCs w:val="24"/>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character" w:customStyle="1" w:styleId="vkekvd">
    <w:name w:val="vkekvd"/>
    <w:basedOn w:val="DefaultParagraphFont"/>
    <w:rsid w:val="00F02CD9"/>
  </w:style>
  <w:style w:type="character" w:customStyle="1" w:styleId="Heading4Char">
    <w:name w:val="Heading 4 Char"/>
    <w:link w:val="Heading4"/>
    <w:uiPriority w:val="9"/>
    <w:semiHidden/>
    <w:rsid w:val="00AE5D6E"/>
    <w:rPr>
      <w:rFonts w:ascii="Calibri Light" w:eastAsia="Times New Roman" w:hAnsi="Calibri Light" w:cs="Gautami"/>
      <w:i/>
      <w:iCs/>
      <w:color w:val="2F5496"/>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rPr>
  </w:style>
  <w:style w:type="character" w:customStyle="1" w:styleId="BodyTextChar">
    <w:name w:val="Body Text Char"/>
    <w:link w:val="BodyText"/>
    <w:uiPriority w:val="1"/>
    <w:rsid w:val="00AE5D6E"/>
    <w:rPr>
      <w:rFonts w:ascii="Times New Roman" w:eastAsia="Times New Roman" w:hAnsi="Times New Roman" w:cs="Times New Roman"/>
      <w:kern w:val="0"/>
      <w:sz w:val="24"/>
      <w:szCs w:val="24"/>
      <w:lang w:bidi="ar-SA"/>
    </w:rPr>
  </w:style>
  <w:style w:type="character" w:customStyle="1" w:styleId="Heading2Char">
    <w:name w:val="Heading 2 Char"/>
    <w:basedOn w:val="DefaultParagraphFont"/>
    <w:link w:val="Heading2"/>
    <w:uiPriority w:val="9"/>
    <w:semiHidden/>
    <w:rsid w:val="004225E9"/>
    <w:rPr>
      <w:rFonts w:asciiTheme="majorHAnsi" w:eastAsiaTheme="majorEastAsia" w:hAnsiTheme="majorHAnsi" w:cstheme="majorBidi"/>
      <w:b/>
      <w:bCs/>
      <w:i/>
      <w:iCs/>
      <w:kern w:val="2"/>
      <w:sz w:val="28"/>
      <w:szCs w:val="28"/>
      <w:lang w:val="en-US" w:eastAsia="en-US" w:bidi="te-IN"/>
    </w:rPr>
  </w:style>
  <w:style w:type="character" w:styleId="UnresolvedMention">
    <w:name w:val="Unresolved Mention"/>
    <w:basedOn w:val="DefaultParagraphFont"/>
    <w:uiPriority w:val="99"/>
    <w:semiHidden/>
    <w:unhideWhenUsed/>
    <w:rsid w:val="004225E9"/>
    <w:rPr>
      <w:color w:val="605E5C"/>
      <w:shd w:val="clear" w:color="auto" w:fill="E1DFDD"/>
    </w:rPr>
  </w:style>
  <w:style w:type="paragraph" w:customStyle="1" w:styleId="item-o8jwqe">
    <w:name w:val="item-o8jwqe"/>
    <w:basedOn w:val="Normal"/>
    <w:rsid w:val="00614BD6"/>
    <w:pPr>
      <w:spacing w:before="100" w:beforeAutospacing="1" w:after="100" w:afterAutospacing="1" w:line="240" w:lineRule="auto"/>
    </w:pPr>
    <w:rPr>
      <w:rFonts w:ascii="Times New Roman" w:eastAsia="Times New Roman" w:hAnsi="Times New Roman" w:cs="Times New Roman"/>
      <w:kern w:val="0"/>
      <w:sz w:val="24"/>
      <w:szCs w:val="24"/>
      <w:lang w:val="en-IN" w:eastAsia="en-IN" w:bidi="ar-SA"/>
    </w:rPr>
  </w:style>
  <w:style w:type="paragraph" w:customStyle="1" w:styleId="textbase-hxhsqg">
    <w:name w:val="textbase-hxhsqg"/>
    <w:basedOn w:val="Normal"/>
    <w:rsid w:val="00614BD6"/>
    <w:pPr>
      <w:spacing w:before="100" w:beforeAutospacing="1" w:after="100" w:afterAutospacing="1" w:line="240" w:lineRule="auto"/>
    </w:pPr>
    <w:rPr>
      <w:rFonts w:ascii="Times New Roman" w:eastAsia="Times New Roman" w:hAnsi="Times New Roman" w:cs="Times New Roman"/>
      <w:kern w:val="0"/>
      <w:sz w:val="24"/>
      <w:szCs w:val="24"/>
      <w:lang w:val="en-IN" w:eastAsia="en-IN" w:bidi="ar-SA"/>
    </w:rPr>
  </w:style>
  <w:style w:type="paragraph" w:styleId="NoSpacing">
    <w:name w:val="No Spacing"/>
    <w:uiPriority w:val="1"/>
    <w:qFormat/>
    <w:rsid w:val="00614BD6"/>
    <w:rPr>
      <w:kern w:val="2"/>
      <w:sz w:val="22"/>
      <w:szCs w:val="22"/>
      <w:lang w:val="en-US" w:eastAsia="en-US" w:bidi="te-IN"/>
    </w:rPr>
  </w:style>
  <w:style w:type="character" w:styleId="FollowedHyperlink">
    <w:name w:val="FollowedHyperlink"/>
    <w:basedOn w:val="DefaultParagraphFont"/>
    <w:uiPriority w:val="99"/>
    <w:semiHidden/>
    <w:unhideWhenUsed/>
    <w:rsid w:val="009C5D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 w:id="1614826590">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bi.ac.uk/jdispatcher/psa/emboss_water" TargetMode="External"/><Relationship Id="rId18" Type="http://schemas.openxmlformats.org/officeDocument/2006/relationships/hyperlink" Target="https://doi.org/10.1073/pnas.89.22.10915" TargetMode="External"/><Relationship Id="rId26" Type="http://schemas.openxmlformats.org/officeDocument/2006/relationships/hyperlink" Target="https://www.ebi.ac.uk/jdispatcher/psa/emboss_water" TargetMode="External"/><Relationship Id="rId39" Type="http://schemas.openxmlformats.org/officeDocument/2006/relationships/hyperlink" Target="https://www.ebi.ac.uk/jdispatcher/psa/emboss_water" TargetMode="External"/><Relationship Id="rId21" Type="http://schemas.openxmlformats.org/officeDocument/2006/relationships/hyperlink" Target="https://doi.org/10.1016/S0022-2836(05)80360-2" TargetMode="External"/><Relationship Id="rId34" Type="http://schemas.openxmlformats.org/officeDocument/2006/relationships/hyperlink" Target="https://biopython.org/docs/latest/Tutorial/chapter_pairwise.html"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0022-2836(70)90057-4" TargetMode="External"/><Relationship Id="rId20" Type="http://schemas.openxmlformats.org/officeDocument/2006/relationships/hyperlink" Target="https://doi.org/10.1016/0022-2836(81)90087-5" TargetMode="External"/><Relationship Id="rId29" Type="http://schemas.openxmlformats.org/officeDocument/2006/relationships/image" Target="media/image3.png"/><Relationship Id="rId41" Type="http://schemas.openxmlformats.org/officeDocument/2006/relationships/hyperlink" Target="https://doi.org/10.1073/pnas.89.22.109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bi.ac.uk/jdispatcher/sss/fasta" TargetMode="External"/><Relationship Id="rId24" Type="http://schemas.openxmlformats.org/officeDocument/2006/relationships/hyperlink" Target="https://www.uniprot.org/" TargetMode="External"/><Relationship Id="rId32" Type="http://schemas.openxmlformats.org/officeDocument/2006/relationships/hyperlink" Target="https://doi.org/10.1016/0022-2836(70)90057-4" TargetMode="External"/><Relationship Id="rId37" Type="http://schemas.openxmlformats.org/officeDocument/2006/relationships/hyperlink" Target="https://www.uniprot.org/" TargetMode="External"/><Relationship Id="rId40" Type="http://schemas.openxmlformats.org/officeDocument/2006/relationships/hyperlink" Target="https://doi.org/10.1016/S0022-2836(05)80360-2" TargetMode="External"/><Relationship Id="rId5" Type="http://schemas.openxmlformats.org/officeDocument/2006/relationships/webSettings" Target="webSettings.xml"/><Relationship Id="rId15" Type="http://schemas.openxmlformats.org/officeDocument/2006/relationships/hyperlink" Target="https://www.uniprot.org/" TargetMode="External"/><Relationship Id="rId23" Type="http://schemas.openxmlformats.org/officeDocument/2006/relationships/hyperlink" Target="https://www.ncbi.nlm.nih.gov/genbank/" TargetMode="External"/><Relationship Id="rId28" Type="http://schemas.openxmlformats.org/officeDocument/2006/relationships/hyperlink" Target="https://blast.ncbi.nlm.nih.gov/Blast.cgi" TargetMode="External"/><Relationship Id="rId36" Type="http://schemas.openxmlformats.org/officeDocument/2006/relationships/hyperlink" Target="https://www.ncbi.nlm.nih.gov/genbank/" TargetMode="External"/><Relationship Id="rId10" Type="http://schemas.openxmlformats.org/officeDocument/2006/relationships/hyperlink" Target="https://blast.ncbi.nlm.nih.gov/Blast.cgi" TargetMode="External"/><Relationship Id="rId19" Type="http://schemas.openxmlformats.org/officeDocument/2006/relationships/hyperlink" Target="https://doi.org/10.1016/0022-2836(70)90057-4" TargetMode="External"/><Relationship Id="rId31" Type="http://schemas.openxmlformats.org/officeDocument/2006/relationships/image" Target="media/image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cbi.nlm.nih.gov/genbank/" TargetMode="External"/><Relationship Id="rId22" Type="http://schemas.openxmlformats.org/officeDocument/2006/relationships/hyperlink" Target="https://doi.org/10.1073/pnas.89.22.10915" TargetMode="External"/><Relationship Id="rId27" Type="http://schemas.openxmlformats.org/officeDocument/2006/relationships/hyperlink" Target="https://www.ebi.ac.uk/jdispatcher/sss/fasta" TargetMode="External"/><Relationship Id="rId30" Type="http://schemas.openxmlformats.org/officeDocument/2006/relationships/image" Target="media/image4.png"/><Relationship Id="rId35" Type="http://schemas.openxmlformats.org/officeDocument/2006/relationships/hyperlink" Target="https://blast.ncbi.nlm.nih.gov/Blast.cgi"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ebi.ac.uk/jdispatcher/psa/emboss_needle" TargetMode="External"/><Relationship Id="rId17" Type="http://schemas.openxmlformats.org/officeDocument/2006/relationships/hyperlink" Target="https://doi.org/10.1016/0022-2836(81)90087-5" TargetMode="External"/><Relationship Id="rId25" Type="http://schemas.openxmlformats.org/officeDocument/2006/relationships/hyperlink" Target="https://www.ebi.ac.uk/jdispatcher/psa/emboss_needle" TargetMode="External"/><Relationship Id="rId33" Type="http://schemas.openxmlformats.org/officeDocument/2006/relationships/hyperlink" Target="https://doi.org/10.1016/0022-2836(81)90087-5" TargetMode="External"/><Relationship Id="rId38" Type="http://schemas.openxmlformats.org/officeDocument/2006/relationships/hyperlink" Target="https://www.ebi.ac.uk/jdispatcher/psa/emboss_need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Anushka Kulkarni</cp:lastModifiedBy>
  <cp:revision>2</cp:revision>
  <dcterms:created xsi:type="dcterms:W3CDTF">2026-10-12T04:24:00Z</dcterms:created>
  <dcterms:modified xsi:type="dcterms:W3CDTF">2026-10-12T04:24:00Z</dcterms:modified>
</cp:coreProperties>
</file>