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D50EF3">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BA44F90" w:rsidR="002A5470" w:rsidRPr="001704A1" w:rsidRDefault="00946543" w:rsidP="003B26D1">
            <w:pPr>
              <w:spacing w:line="360" w:lineRule="auto"/>
              <w:rPr>
                <w:szCs w:val="24"/>
              </w:rPr>
            </w:pPr>
            <w:r>
              <w:rPr>
                <w:szCs w:val="24"/>
              </w:rPr>
              <w:t>3</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D50EF3">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0" w:name="_Toc159675088"/>
      <w:r>
        <w:lastRenderedPageBreak/>
        <w:t>Methodology</w:t>
      </w:r>
      <w:bookmarkEnd w:id="10"/>
    </w:p>
    <w:p w14:paraId="58468685" w14:textId="7E5DAF56" w:rsidR="001C74D8" w:rsidRDefault="00B440E8" w:rsidP="001C74D8">
      <w:pPr>
        <w:spacing w:after="0" w:line="360" w:lineRule="auto"/>
        <w:jc w:val="both"/>
      </w:pPr>
      <w:r>
        <w:rPr>
          <w:noProof/>
        </w:rPr>
        <w:drawing>
          <wp:anchor distT="0" distB="0" distL="114300" distR="114300" simplePos="0" relativeHeight="251670528" behindDoc="1" locked="0" layoutInCell="1" allowOverlap="1" wp14:anchorId="15985AA5" wp14:editId="43627718">
            <wp:simplePos x="0" y="0"/>
            <wp:positionH relativeFrom="column">
              <wp:posOffset>-121285</wp:posOffset>
            </wp:positionH>
            <wp:positionV relativeFrom="paragraph">
              <wp:posOffset>833704</wp:posOffset>
            </wp:positionV>
            <wp:extent cx="5617845" cy="3677285"/>
            <wp:effectExtent l="0" t="0" r="1905" b="0"/>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617845" cy="3677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69FC57E7">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B140E"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9C2C333" w:rsidR="00D87B26" w:rsidRDefault="001C74D8" w:rsidP="009B31ED">
      <w:pPr>
        <w:pStyle w:val="NoSpacing"/>
        <w:spacing w:line="360" w:lineRule="auto"/>
        <w:ind w:left="720"/>
        <w:jc w:val="center"/>
        <w:rPr>
          <w:b/>
          <w:bCs/>
        </w:rPr>
      </w:pPr>
      <w:r w:rsidRPr="00D27A3C">
        <w:rPr>
          <w:b/>
          <w:bCs/>
        </w:rPr>
        <w:t>Figure 1: Waterfall Model</w:t>
      </w:r>
    </w:p>
    <w:p w14:paraId="653B23DD" w14:textId="77777777" w:rsidR="009B31ED" w:rsidRDefault="009B31ED" w:rsidP="009B31ED">
      <w:pPr>
        <w:pStyle w:val="NoSpacing"/>
        <w:spacing w:line="360" w:lineRule="auto"/>
        <w:ind w:left="720"/>
        <w:jc w:val="center"/>
        <w:rPr>
          <w:b/>
          <w:bCs/>
        </w:rPr>
      </w:pPr>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9D10358" w:rsidR="00B440E8"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46D87A1A" w14:textId="603FBA8F" w:rsidR="00301A86" w:rsidRDefault="00B440E8" w:rsidP="00517EC3">
      <w:r>
        <w:br w:type="page"/>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lastRenderedPageBreak/>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4" w:name="_Toc159675092"/>
      <w:r>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00617E8" w14:textId="439EF79C" w:rsidR="004A1ED9" w:rsidRDefault="003554B0" w:rsidP="001223AF">
      <w:pPr>
        <w:pStyle w:val="Heading2"/>
        <w:numPr>
          <w:ilvl w:val="0"/>
          <w:numId w:val="10"/>
        </w:numPr>
        <w:spacing w:line="360" w:lineRule="auto"/>
        <w:ind w:left="360"/>
      </w:pPr>
      <w:bookmarkStart w:id="20" w:name="_Toc159675098"/>
      <w:r>
        <w:t>High</w:t>
      </w:r>
      <w:r w:rsidR="00F1361C">
        <w:t>-</w:t>
      </w:r>
      <w:r>
        <w:t xml:space="preserve">level </w:t>
      </w:r>
      <w:r w:rsidR="00854AC9">
        <w:t>Design of System</w:t>
      </w:r>
      <w:bookmarkEnd w:id="20"/>
    </w:p>
    <w:p w14:paraId="646946EC" w14:textId="45CF0B3D" w:rsidR="008B24ED" w:rsidRDefault="00E26B7C" w:rsidP="008B24ED">
      <w:pPr>
        <w:pStyle w:val="NoSpacing"/>
        <w:spacing w:line="360" w:lineRule="auto"/>
        <w:jc w:val="both"/>
      </w:pPr>
      <w:r>
        <w:rPr>
          <w:noProof/>
          <w14:ligatures w14:val="standardContextual"/>
        </w:rPr>
        <w:drawing>
          <wp:anchor distT="0" distB="0" distL="114300" distR="114300" simplePos="0" relativeHeight="251668480" behindDoc="1" locked="0" layoutInCell="1" allowOverlap="1" wp14:anchorId="58F5418F" wp14:editId="61454860">
            <wp:simplePos x="0" y="0"/>
            <wp:positionH relativeFrom="column">
              <wp:posOffset>365760</wp:posOffset>
            </wp:positionH>
            <wp:positionV relativeFrom="paragraph">
              <wp:posOffset>773430</wp:posOffset>
            </wp:positionV>
            <wp:extent cx="4662805" cy="3630930"/>
            <wp:effectExtent l="0" t="0" r="4445" b="762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510"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FC7510">
        <w:t xml:space="preserve"> </w:t>
      </w:r>
      <w:r w:rsidR="00FC7510" w:rsidRPr="00441E86">
        <w:t>guarantee a smooth and simple user experience</w:t>
      </w:r>
    </w:p>
    <w:p w14:paraId="6E4EDCC0" w14:textId="3F7D5267" w:rsidR="008B24ED" w:rsidRDefault="008B24ED" w:rsidP="008B24ED">
      <w:pPr>
        <w:pStyle w:val="NoSpacing"/>
        <w:spacing w:line="360" w:lineRule="auto"/>
        <w:jc w:val="both"/>
      </w:pPr>
    </w:p>
    <w:p w14:paraId="2482945C" w14:textId="77777777" w:rsidR="008B24ED" w:rsidRDefault="008B24ED" w:rsidP="008B24ED">
      <w:pPr>
        <w:pStyle w:val="NoSpacing"/>
        <w:spacing w:line="360" w:lineRule="auto"/>
        <w:jc w:val="center"/>
        <w:rPr>
          <w:b/>
          <w:bCs/>
        </w:rPr>
      </w:pPr>
    </w:p>
    <w:p w14:paraId="422BE424" w14:textId="6277AF07" w:rsidR="00156808" w:rsidRPr="008B24ED" w:rsidRDefault="006359EF" w:rsidP="008B24ED">
      <w:pPr>
        <w:pStyle w:val="NoSpacing"/>
        <w:spacing w:line="360" w:lineRule="auto"/>
        <w:jc w:val="center"/>
      </w:pPr>
      <w:r w:rsidRPr="00D27A3C">
        <w:rPr>
          <w:b/>
          <w:bCs/>
        </w:rPr>
        <w:t xml:space="preserve">Figure </w:t>
      </w:r>
      <w:r w:rsidR="008F64A1" w:rsidRPr="00D27A3C">
        <w:rPr>
          <w:b/>
          <w:bCs/>
        </w:rPr>
        <w:t>2:</w:t>
      </w:r>
      <w:r w:rsidRPr="00D27A3C">
        <w:rPr>
          <w:b/>
          <w:bCs/>
        </w:rPr>
        <w:t xml:space="preserve"> ER Diagram</w:t>
      </w:r>
    </w:p>
    <w:p w14:paraId="60623AD0" w14:textId="77777777" w:rsidR="002243AF" w:rsidRPr="002243AF" w:rsidRDefault="002243AF" w:rsidP="002243AF">
      <w:pPr>
        <w:pStyle w:val="NoSpacing"/>
        <w:spacing w:line="360" w:lineRule="auto"/>
      </w:pPr>
    </w:p>
    <w:sectPr w:rsidR="002243AF" w:rsidRPr="002243AF" w:rsidSect="00D50EF3">
      <w:foot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6992" w14:textId="77777777" w:rsidR="00D50EF3" w:rsidRDefault="00D50EF3" w:rsidP="00C80A50">
      <w:pPr>
        <w:spacing w:after="0" w:line="240" w:lineRule="auto"/>
      </w:pPr>
      <w:r>
        <w:separator/>
      </w:r>
    </w:p>
  </w:endnote>
  <w:endnote w:type="continuationSeparator" w:id="0">
    <w:p w14:paraId="6C3A3123" w14:textId="77777777" w:rsidR="00D50EF3" w:rsidRDefault="00D50EF3"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F0DD4" w14:textId="77777777" w:rsidR="00D50EF3" w:rsidRDefault="00D50EF3" w:rsidP="00C80A50">
      <w:pPr>
        <w:spacing w:after="0" w:line="240" w:lineRule="auto"/>
      </w:pPr>
      <w:r>
        <w:separator/>
      </w:r>
    </w:p>
  </w:footnote>
  <w:footnote w:type="continuationSeparator" w:id="0">
    <w:p w14:paraId="52F09217" w14:textId="77777777" w:rsidR="00D50EF3" w:rsidRDefault="00D50EF3"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15C4"/>
    <w:rsid w:val="00106013"/>
    <w:rsid w:val="001111FA"/>
    <w:rsid w:val="001139C7"/>
    <w:rsid w:val="001162A3"/>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C74D8"/>
    <w:rsid w:val="001E1FC9"/>
    <w:rsid w:val="001F2B18"/>
    <w:rsid w:val="001F5B43"/>
    <w:rsid w:val="001F6FEA"/>
    <w:rsid w:val="0020102A"/>
    <w:rsid w:val="00212453"/>
    <w:rsid w:val="00216C76"/>
    <w:rsid w:val="00216E3F"/>
    <w:rsid w:val="002203FB"/>
    <w:rsid w:val="002243AF"/>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835E2"/>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2C6F"/>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7E8"/>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17DF"/>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17EC3"/>
    <w:rsid w:val="0052037E"/>
    <w:rsid w:val="005210A6"/>
    <w:rsid w:val="00521512"/>
    <w:rsid w:val="00522635"/>
    <w:rsid w:val="00530253"/>
    <w:rsid w:val="0053092F"/>
    <w:rsid w:val="005333F8"/>
    <w:rsid w:val="00533F1C"/>
    <w:rsid w:val="00535C4D"/>
    <w:rsid w:val="0054026C"/>
    <w:rsid w:val="00543261"/>
    <w:rsid w:val="005463BB"/>
    <w:rsid w:val="005466BF"/>
    <w:rsid w:val="00547AAC"/>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E69F4"/>
    <w:rsid w:val="005F0612"/>
    <w:rsid w:val="005F56C2"/>
    <w:rsid w:val="0060532A"/>
    <w:rsid w:val="00611855"/>
    <w:rsid w:val="00612887"/>
    <w:rsid w:val="00623D80"/>
    <w:rsid w:val="006248FF"/>
    <w:rsid w:val="0063452D"/>
    <w:rsid w:val="00635356"/>
    <w:rsid w:val="006359EF"/>
    <w:rsid w:val="00636685"/>
    <w:rsid w:val="006369FD"/>
    <w:rsid w:val="00640620"/>
    <w:rsid w:val="0064467F"/>
    <w:rsid w:val="006546E3"/>
    <w:rsid w:val="006555A8"/>
    <w:rsid w:val="00656801"/>
    <w:rsid w:val="00657902"/>
    <w:rsid w:val="00662C5C"/>
    <w:rsid w:val="006703E4"/>
    <w:rsid w:val="0067184D"/>
    <w:rsid w:val="00682045"/>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33B6"/>
    <w:rsid w:val="007940C3"/>
    <w:rsid w:val="007A1887"/>
    <w:rsid w:val="007A1FEC"/>
    <w:rsid w:val="007A2FF8"/>
    <w:rsid w:val="007A3A4B"/>
    <w:rsid w:val="007A5184"/>
    <w:rsid w:val="007A6ACA"/>
    <w:rsid w:val="007C771E"/>
    <w:rsid w:val="007D2C4D"/>
    <w:rsid w:val="007D6014"/>
    <w:rsid w:val="007E0D4E"/>
    <w:rsid w:val="007E36E5"/>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34BB"/>
    <w:rsid w:val="00895D0A"/>
    <w:rsid w:val="008A0150"/>
    <w:rsid w:val="008A0778"/>
    <w:rsid w:val="008A0A49"/>
    <w:rsid w:val="008B24ED"/>
    <w:rsid w:val="008C1036"/>
    <w:rsid w:val="008F310F"/>
    <w:rsid w:val="008F3892"/>
    <w:rsid w:val="008F57E6"/>
    <w:rsid w:val="008F64A1"/>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7570"/>
    <w:rsid w:val="00957D1C"/>
    <w:rsid w:val="009613A6"/>
    <w:rsid w:val="00961936"/>
    <w:rsid w:val="0097173B"/>
    <w:rsid w:val="00972789"/>
    <w:rsid w:val="00973370"/>
    <w:rsid w:val="00973D60"/>
    <w:rsid w:val="0097664B"/>
    <w:rsid w:val="00977E7A"/>
    <w:rsid w:val="009A0C14"/>
    <w:rsid w:val="009A32DF"/>
    <w:rsid w:val="009B31ED"/>
    <w:rsid w:val="009B4012"/>
    <w:rsid w:val="009B55D5"/>
    <w:rsid w:val="009C31E3"/>
    <w:rsid w:val="009C4038"/>
    <w:rsid w:val="009C77CF"/>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0923"/>
    <w:rsid w:val="00B111A1"/>
    <w:rsid w:val="00B11F4F"/>
    <w:rsid w:val="00B17A87"/>
    <w:rsid w:val="00B220C5"/>
    <w:rsid w:val="00B31A1F"/>
    <w:rsid w:val="00B333FD"/>
    <w:rsid w:val="00B440E8"/>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55836"/>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1A5C"/>
    <w:rsid w:val="00D41B98"/>
    <w:rsid w:val="00D50EF3"/>
    <w:rsid w:val="00D5526E"/>
    <w:rsid w:val="00D55A3D"/>
    <w:rsid w:val="00D579F0"/>
    <w:rsid w:val="00D6481C"/>
    <w:rsid w:val="00D65D44"/>
    <w:rsid w:val="00D67D9C"/>
    <w:rsid w:val="00D7647F"/>
    <w:rsid w:val="00D82BAB"/>
    <w:rsid w:val="00D83786"/>
    <w:rsid w:val="00D87B26"/>
    <w:rsid w:val="00D906EB"/>
    <w:rsid w:val="00D9368B"/>
    <w:rsid w:val="00D95953"/>
    <w:rsid w:val="00DA484B"/>
    <w:rsid w:val="00DA7D08"/>
    <w:rsid w:val="00DB5FBB"/>
    <w:rsid w:val="00DD1CE6"/>
    <w:rsid w:val="00DD5504"/>
    <w:rsid w:val="00DF59CB"/>
    <w:rsid w:val="00E00DD0"/>
    <w:rsid w:val="00E05D15"/>
    <w:rsid w:val="00E0781B"/>
    <w:rsid w:val="00E11EBF"/>
    <w:rsid w:val="00E148E3"/>
    <w:rsid w:val="00E26B7C"/>
    <w:rsid w:val="00E3411B"/>
    <w:rsid w:val="00E41692"/>
    <w:rsid w:val="00E42BF5"/>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9606C"/>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910</cp:revision>
  <dcterms:created xsi:type="dcterms:W3CDTF">2024-02-23T16:40:00Z</dcterms:created>
  <dcterms:modified xsi:type="dcterms:W3CDTF">2024-02-24T15:36:00Z</dcterms:modified>
</cp:coreProperties>
</file>