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rsidTr="00EA5A24">
        <w:tc>
          <w:tcPr>
            <w:tcW w:w="8640" w:type="dxa"/>
            <w:tcBorders>
              <w:top w:val="nil"/>
              <w:left w:val="nil"/>
              <w:bottom w:val="single" w:sz="8" w:space="0" w:color="BFBFBF"/>
              <w:right w:val="nil"/>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rsidTr="00EA5A24">
        <w:tblPrEx>
          <w:tblBorders>
            <w:top w:val="none" w:sz="0" w:space="0" w:color="auto"/>
          </w:tblBorders>
        </w:tblPrEx>
        <w:tc>
          <w:tcPr>
            <w:tcW w:w="7920" w:type="dxa"/>
            <w:tcBorders>
              <w:top w:val="single" w:sz="36" w:space="0" w:color="BFBFBF"/>
              <w:bottom w:val="single" w:sz="8" w:space="0" w:color="BFBFBF"/>
            </w:tcBorders>
          </w:tcPr>
          <w:p w14:paraId="3CF29017" w14:textId="0CAF4BC5" w:rsidR="002D0824" w:rsidRDefault="00612658">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Reading Minds is Easy, MRI-</w:t>
            </w:r>
            <w:proofErr w:type="spellStart"/>
            <w:r>
              <w:rPr>
                <w:b/>
                <w:bCs/>
                <w:spacing w:val="28"/>
                <w:kern w:val="1"/>
                <w:sz w:val="34"/>
                <w:szCs w:val="34"/>
              </w:rPr>
              <w:t>te</w:t>
            </w:r>
            <w:proofErr w:type="spellEnd"/>
            <w:r>
              <w:rPr>
                <w:b/>
                <w:bCs/>
                <w:spacing w:val="28"/>
                <w:kern w:val="1"/>
                <w:sz w:val="34"/>
                <w:szCs w:val="34"/>
              </w:rPr>
              <w:t>?</w:t>
            </w:r>
          </w:p>
        </w:tc>
      </w:tr>
      <w:tr w:rsidR="002D0824" w14:paraId="409366EA" w14:textId="77777777" w:rsidTr="00EA5A24">
        <w:tblPrEx>
          <w:tblBorders>
            <w:top w:val="none" w:sz="0" w:space="0" w:color="auto"/>
            <w:bottom w:val="single" w:sz="12" w:space="0" w:color="BFBFBF"/>
          </w:tblBorders>
        </w:tblPrEx>
        <w:tc>
          <w:tcPr>
            <w:tcW w:w="7920" w:type="dxa"/>
            <w:tcBorders>
              <w:top w:val="single" w:sz="8" w:space="0" w:color="BFBFBF"/>
              <w:left w:val="nil"/>
              <w:bottom w:val="nil"/>
              <w:right w:val="nil"/>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43FF1ABF" w14:textId="77777777" w:rsidR="009B5BC7" w:rsidRPr="009B5BC7" w:rsidRDefault="002D0824" w:rsidP="009B5BC7">
      <w:pPr>
        <w:widowControl w:val="0"/>
        <w:tabs>
          <w:tab w:val="center" w:pos="2610"/>
          <w:tab w:val="center" w:pos="5670"/>
        </w:tabs>
        <w:autoSpaceDE w:val="0"/>
        <w:autoSpaceDN w:val="0"/>
        <w:adjustRightInd w:val="0"/>
        <w:spacing w:line="226" w:lineRule="auto"/>
        <w:jc w:val="both"/>
        <w:rPr>
          <w:b/>
          <w:bCs/>
          <w:spacing w:val="5"/>
          <w:kern w:val="1"/>
          <w:sz w:val="20"/>
          <w:szCs w:val="20"/>
        </w:rPr>
      </w:pPr>
      <w:r>
        <w:rPr>
          <w:b/>
          <w:bCs/>
          <w:spacing w:val="5"/>
          <w:kern w:val="1"/>
        </w:rPr>
        <w:tab/>
      </w:r>
      <w:r w:rsidR="009B5BC7" w:rsidRPr="009B5BC7">
        <w:rPr>
          <w:b/>
          <w:bCs/>
          <w:spacing w:val="5"/>
          <w:kern w:val="1"/>
          <w:sz w:val="20"/>
          <w:szCs w:val="20"/>
        </w:rPr>
        <w:t>Shilpa Kumar</w:t>
      </w:r>
      <w:r w:rsidR="009B5BC7" w:rsidRPr="009B5BC7">
        <w:rPr>
          <w:b/>
          <w:bCs/>
          <w:spacing w:val="5"/>
          <w:kern w:val="1"/>
          <w:sz w:val="20"/>
          <w:szCs w:val="20"/>
          <w:vertAlign w:val="superscript"/>
        </w:rPr>
        <w:tab/>
      </w:r>
      <w:r w:rsidR="009B5BC7" w:rsidRPr="009B5BC7">
        <w:rPr>
          <w:b/>
          <w:bCs/>
          <w:spacing w:val="5"/>
          <w:kern w:val="1"/>
          <w:sz w:val="20"/>
          <w:szCs w:val="20"/>
        </w:rPr>
        <w:t xml:space="preserve">Siddhartha S. </w:t>
      </w:r>
      <w:proofErr w:type="spellStart"/>
      <w:r w:rsidR="009B5BC7" w:rsidRPr="009B5BC7">
        <w:rPr>
          <w:b/>
          <w:bCs/>
          <w:spacing w:val="5"/>
          <w:kern w:val="1"/>
          <w:sz w:val="20"/>
          <w:szCs w:val="20"/>
        </w:rPr>
        <w:t>Gorti</w:t>
      </w:r>
      <w:proofErr w:type="spellEnd"/>
    </w:p>
    <w:p w14:paraId="2CB1DC8B" w14:textId="77777777" w:rsidR="009B5BC7" w:rsidRPr="009B5BC7" w:rsidRDefault="009B5BC7" w:rsidP="009B5BC7">
      <w:pPr>
        <w:widowControl w:val="0"/>
        <w:tabs>
          <w:tab w:val="center" w:pos="2610"/>
          <w:tab w:val="center" w:pos="5670"/>
        </w:tabs>
        <w:autoSpaceDE w:val="0"/>
        <w:autoSpaceDN w:val="0"/>
        <w:adjustRightInd w:val="0"/>
        <w:spacing w:line="226" w:lineRule="auto"/>
        <w:jc w:val="both"/>
        <w:rPr>
          <w:spacing w:val="5"/>
          <w:kern w:val="1"/>
          <w:sz w:val="20"/>
          <w:szCs w:val="20"/>
        </w:rPr>
      </w:pPr>
      <w:r w:rsidRPr="009B5BC7">
        <w:rPr>
          <w:spacing w:val="5"/>
          <w:kern w:val="1"/>
          <w:sz w:val="20"/>
          <w:szCs w:val="20"/>
        </w:rPr>
        <w:tab/>
        <w:t>Department of Computer Science</w:t>
      </w:r>
      <w:r w:rsidRPr="009B5BC7">
        <w:rPr>
          <w:spacing w:val="5"/>
          <w:kern w:val="1"/>
          <w:sz w:val="20"/>
          <w:szCs w:val="20"/>
        </w:rPr>
        <w:tab/>
        <w:t>Department of Computer Science</w:t>
      </w:r>
    </w:p>
    <w:p w14:paraId="3E667B17" w14:textId="77777777" w:rsidR="009B5BC7" w:rsidRPr="009B5BC7" w:rsidRDefault="009B5BC7" w:rsidP="009B5BC7">
      <w:pPr>
        <w:widowControl w:val="0"/>
        <w:tabs>
          <w:tab w:val="center" w:pos="2610"/>
          <w:tab w:val="center" w:pos="5670"/>
        </w:tabs>
        <w:autoSpaceDE w:val="0"/>
        <w:autoSpaceDN w:val="0"/>
        <w:adjustRightInd w:val="0"/>
        <w:spacing w:line="226" w:lineRule="auto"/>
        <w:jc w:val="both"/>
        <w:rPr>
          <w:spacing w:val="5"/>
          <w:kern w:val="1"/>
          <w:sz w:val="20"/>
          <w:szCs w:val="20"/>
        </w:rPr>
      </w:pPr>
      <w:r w:rsidRPr="009B5BC7">
        <w:rPr>
          <w:spacing w:val="5"/>
          <w:kern w:val="1"/>
          <w:sz w:val="20"/>
          <w:szCs w:val="20"/>
        </w:rPr>
        <w:tab/>
        <w:t>University of Washington</w:t>
      </w:r>
      <w:r w:rsidRPr="009B5BC7">
        <w:rPr>
          <w:spacing w:val="5"/>
          <w:kern w:val="1"/>
          <w:sz w:val="20"/>
          <w:szCs w:val="20"/>
        </w:rPr>
        <w:tab/>
        <w:t>University of Washington</w:t>
      </w:r>
    </w:p>
    <w:p w14:paraId="7C8CFCD7" w14:textId="77777777" w:rsidR="009B5BC7" w:rsidRPr="009B5BC7" w:rsidRDefault="009B5BC7" w:rsidP="009B5BC7">
      <w:pPr>
        <w:widowControl w:val="0"/>
        <w:tabs>
          <w:tab w:val="center" w:pos="2610"/>
          <w:tab w:val="center" w:pos="5670"/>
        </w:tabs>
        <w:autoSpaceDE w:val="0"/>
        <w:autoSpaceDN w:val="0"/>
        <w:adjustRightInd w:val="0"/>
        <w:spacing w:line="226" w:lineRule="auto"/>
        <w:jc w:val="both"/>
        <w:rPr>
          <w:i/>
          <w:iCs/>
          <w:spacing w:val="5"/>
          <w:kern w:val="1"/>
          <w:sz w:val="20"/>
          <w:szCs w:val="20"/>
        </w:rPr>
      </w:pPr>
      <w:r w:rsidRPr="009B5BC7">
        <w:rPr>
          <w:spacing w:val="5"/>
          <w:kern w:val="1"/>
          <w:sz w:val="20"/>
          <w:szCs w:val="20"/>
        </w:rPr>
        <w:tab/>
        <w:t>Seattle, WA 98105</w:t>
      </w:r>
      <w:r w:rsidRPr="009B5BC7">
        <w:rPr>
          <w:spacing w:val="5"/>
          <w:kern w:val="1"/>
          <w:sz w:val="20"/>
          <w:szCs w:val="20"/>
        </w:rPr>
        <w:tab/>
      </w:r>
      <w:r w:rsidRPr="009B5BC7">
        <w:rPr>
          <w:iCs/>
          <w:spacing w:val="5"/>
          <w:kern w:val="1"/>
          <w:sz w:val="20"/>
          <w:szCs w:val="20"/>
        </w:rPr>
        <w:t>Seattle, WA 98105</w:t>
      </w:r>
    </w:p>
    <w:p w14:paraId="0B276A54" w14:textId="2E680F2A" w:rsidR="002D0824" w:rsidRPr="009B5BC7" w:rsidRDefault="009B5BC7" w:rsidP="009B5BC7">
      <w:pPr>
        <w:widowControl w:val="0"/>
        <w:tabs>
          <w:tab w:val="center" w:pos="2610"/>
          <w:tab w:val="center" w:pos="5670"/>
        </w:tabs>
        <w:autoSpaceDE w:val="0"/>
        <w:autoSpaceDN w:val="0"/>
        <w:adjustRightInd w:val="0"/>
        <w:spacing w:line="226" w:lineRule="auto"/>
        <w:jc w:val="both"/>
        <w:rPr>
          <w:spacing w:val="5"/>
          <w:kern w:val="1"/>
          <w:sz w:val="20"/>
          <w:szCs w:val="20"/>
        </w:rPr>
      </w:pPr>
      <w:r w:rsidRPr="009B5BC7">
        <w:rPr>
          <w:spacing w:val="5"/>
          <w:kern w:val="1"/>
          <w:sz w:val="20"/>
          <w:szCs w:val="20"/>
        </w:rPr>
        <w:tab/>
      </w:r>
      <w:r w:rsidRPr="009B5BC7">
        <w:rPr>
          <w:i/>
          <w:iCs/>
          <w:spacing w:val="5"/>
          <w:kern w:val="1"/>
          <w:sz w:val="20"/>
          <w:szCs w:val="20"/>
        </w:rPr>
        <w:t>shilpak@cs.uw.edu</w:t>
      </w:r>
      <w:r w:rsidRPr="009B5BC7">
        <w:rPr>
          <w:spacing w:val="5"/>
          <w:kern w:val="1"/>
          <w:sz w:val="20"/>
          <w:szCs w:val="20"/>
        </w:rPr>
        <w:tab/>
      </w:r>
      <w:r w:rsidRPr="009B5BC7">
        <w:rPr>
          <w:i/>
          <w:spacing w:val="5"/>
          <w:kern w:val="1"/>
          <w:sz w:val="20"/>
          <w:szCs w:val="20"/>
        </w:rPr>
        <w:t>sgorti3@cs.uw.edu</w:t>
      </w:r>
      <w:r w:rsidRPr="009B5BC7">
        <w:rPr>
          <w:spacing w:val="5"/>
          <w:kern w:val="1"/>
          <w:sz w:val="20"/>
          <w:szCs w:val="20"/>
        </w:rPr>
        <w:tab/>
      </w:r>
      <w:r w:rsidR="002D0824">
        <w:rPr>
          <w:spacing w:val="5"/>
          <w:kern w:val="1"/>
        </w:rPr>
        <w:tab/>
      </w:r>
      <w:r w:rsidR="002D0824">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rsidTr="00EA5A24">
        <w:tc>
          <w:tcPr>
            <w:tcW w:w="7200" w:type="dxa"/>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28646C07" w14:textId="77777777" w:rsidR="002D0824" w:rsidRDefault="002D0824">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2F91096F" w14:textId="0E61E3E5" w:rsidR="002D0824" w:rsidRPr="007B3933" w:rsidRDefault="008C7F5C" w:rsidP="008C7F5C">
      <w:pPr>
        <w:widowControl w:val="0"/>
        <w:autoSpaceDE w:val="0"/>
        <w:autoSpaceDN w:val="0"/>
        <w:adjustRightInd w:val="0"/>
        <w:spacing w:before="120" w:after="100" w:line="226" w:lineRule="auto"/>
        <w:ind w:left="720" w:right="720"/>
        <w:jc w:val="both"/>
        <w:rPr>
          <w:spacing w:val="5"/>
          <w:kern w:val="1"/>
          <w:sz w:val="20"/>
          <w:szCs w:val="20"/>
        </w:rPr>
      </w:pPr>
      <w:r w:rsidRPr="007B3933">
        <w:rPr>
          <w:spacing w:val="5"/>
          <w:kern w:val="1"/>
          <w:sz w:val="20"/>
          <w:szCs w:val="20"/>
        </w:rPr>
        <w:t>This project involved discovering how fMRI brain scans can be used to predict what word a person is reading based off of activation patterns in the brain. The goal was to first learn 218 sparse linear models, each predicting a semantic feature of the word based on an fMRI input. Based on those 218 models, we were then able to figure out which word a brain scan was more likely corresponding</w:t>
      </w:r>
      <w:r w:rsidR="002D0824" w:rsidRPr="007B3933">
        <w:rPr>
          <w:spacing w:val="5"/>
          <w:kern w:val="1"/>
          <w:sz w:val="20"/>
          <w:szCs w:val="20"/>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149D7C43" w:rsidR="002D0824" w:rsidRDefault="002D0824">
      <w:pPr>
        <w:widowControl w:val="0"/>
        <w:autoSpaceDE w:val="0"/>
        <w:autoSpaceDN w:val="0"/>
        <w:adjustRightInd w:val="0"/>
        <w:rPr>
          <w:b/>
          <w:bCs/>
          <w:spacing w:val="24"/>
          <w:kern w:val="1"/>
        </w:rPr>
      </w:pPr>
      <w:r>
        <w:rPr>
          <w:b/>
          <w:bCs/>
          <w:spacing w:val="24"/>
          <w:kern w:val="1"/>
        </w:rPr>
        <w:t>1</w:t>
      </w:r>
      <w:r>
        <w:rPr>
          <w:b/>
          <w:bCs/>
          <w:spacing w:val="24"/>
          <w:kern w:val="1"/>
        </w:rPr>
        <w:tab/>
      </w:r>
      <w:r w:rsidR="00872386">
        <w:rPr>
          <w:b/>
          <w:bCs/>
          <w:spacing w:val="24"/>
          <w:kern w:val="1"/>
        </w:rPr>
        <w:t>Approach</w:t>
      </w:r>
    </w:p>
    <w:p w14:paraId="45463F4B" w14:textId="53DDEB28" w:rsidR="006A7EB3" w:rsidRPr="007B3933" w:rsidRDefault="006A7EB3" w:rsidP="006A7EB3">
      <w:pPr>
        <w:widowControl w:val="0"/>
        <w:autoSpaceDE w:val="0"/>
        <w:autoSpaceDN w:val="0"/>
        <w:adjustRightInd w:val="0"/>
        <w:spacing w:before="120" w:line="226" w:lineRule="auto"/>
        <w:jc w:val="both"/>
        <w:rPr>
          <w:spacing w:val="5"/>
          <w:kern w:val="1"/>
          <w:sz w:val="20"/>
          <w:szCs w:val="20"/>
        </w:rPr>
      </w:pPr>
      <w:r w:rsidRPr="007B3933">
        <w:rPr>
          <w:spacing w:val="5"/>
          <w:kern w:val="1"/>
          <w:sz w:val="20"/>
          <w:szCs w:val="20"/>
        </w:rPr>
        <w:t>Our</w:t>
      </w:r>
      <w:r w:rsidR="002D0824" w:rsidRPr="007B3933">
        <w:rPr>
          <w:spacing w:val="5"/>
          <w:kern w:val="1"/>
          <w:sz w:val="20"/>
          <w:szCs w:val="20"/>
        </w:rPr>
        <w:t xml:space="preserve"> </w:t>
      </w:r>
      <w:r w:rsidRPr="007B3933">
        <w:rPr>
          <w:spacing w:val="5"/>
          <w:kern w:val="1"/>
          <w:sz w:val="20"/>
          <w:szCs w:val="20"/>
        </w:rPr>
        <w:t xml:space="preserve">dataset has input vectors with more than 21,000 features. A large value of D means that the dataset is very prone to </w:t>
      </w:r>
      <w:r w:rsidR="000E19C0" w:rsidRPr="007B3933">
        <w:rPr>
          <w:spacing w:val="5"/>
          <w:kern w:val="1"/>
          <w:sz w:val="20"/>
          <w:szCs w:val="20"/>
        </w:rPr>
        <w:t>over fitting</w:t>
      </w:r>
      <w:r w:rsidRPr="007B3933">
        <w:rPr>
          <w:spacing w:val="5"/>
          <w:kern w:val="1"/>
          <w:sz w:val="20"/>
          <w:szCs w:val="20"/>
        </w:rPr>
        <w:t xml:space="preserve"> when training models based on the data. One way to avoid over</w:t>
      </w:r>
      <w:r w:rsidR="000E19C0">
        <w:rPr>
          <w:spacing w:val="5"/>
          <w:kern w:val="1"/>
          <w:sz w:val="20"/>
          <w:szCs w:val="20"/>
        </w:rPr>
        <w:t xml:space="preserve"> </w:t>
      </w:r>
      <w:r w:rsidRPr="007B3933">
        <w:rPr>
          <w:spacing w:val="5"/>
          <w:kern w:val="1"/>
          <w:sz w:val="20"/>
          <w:szCs w:val="20"/>
        </w:rPr>
        <w:t>fitting is to generate sparse linear models, since a decrease in the magnitude of coefficients decreases the likelihood of over</w:t>
      </w:r>
      <w:r w:rsidR="000E19C0">
        <w:rPr>
          <w:spacing w:val="5"/>
          <w:kern w:val="1"/>
          <w:sz w:val="20"/>
          <w:szCs w:val="20"/>
        </w:rPr>
        <w:t xml:space="preserve"> </w:t>
      </w:r>
      <w:r w:rsidRPr="007B3933">
        <w:rPr>
          <w:spacing w:val="5"/>
          <w:kern w:val="1"/>
          <w:sz w:val="20"/>
          <w:szCs w:val="20"/>
        </w:rPr>
        <w:t>fitting the data. Sparse linear models can be generated using L1 penalty / Lasso regression, since coefficients can be pushed to 0.</w:t>
      </w:r>
    </w:p>
    <w:p w14:paraId="0F9299C3" w14:textId="0B858623" w:rsidR="002D0824" w:rsidRPr="007B3933" w:rsidRDefault="006A7EB3">
      <w:pPr>
        <w:widowControl w:val="0"/>
        <w:autoSpaceDE w:val="0"/>
        <w:autoSpaceDN w:val="0"/>
        <w:adjustRightInd w:val="0"/>
        <w:spacing w:before="120" w:line="226" w:lineRule="auto"/>
        <w:jc w:val="both"/>
        <w:rPr>
          <w:spacing w:val="5"/>
          <w:kern w:val="1"/>
          <w:sz w:val="20"/>
          <w:szCs w:val="20"/>
        </w:rPr>
      </w:pPr>
      <w:r w:rsidRPr="007B3933">
        <w:rPr>
          <w:spacing w:val="5"/>
          <w:kern w:val="1"/>
          <w:sz w:val="20"/>
          <w:szCs w:val="20"/>
        </w:rPr>
        <w:t>Using Coordinate Descent and Stochastic Coordinate Descent for Lasso, as well Proximal Gradient Descent with L1 penalty, we figured out the coefficients for a sparse linear model used to predict the value of a particular semantic feature. We then proceeded to build all 218 linear models, one for each semantic feature of the words the brain scans corresponded to. We performed this both sequentially and in parallel, comparing which methods work better for a large dataset such as this one. Finally, given a new brain scan input, we were able to build a 218-dimensional vector representing the values of semantic features of the word read using the 218 models we built, and given two candidate words, we used 1-NN regression to choose the word whose semantic feature vector was closer to the predicted one.</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BE2885D" w:rsidR="002D0824" w:rsidRDefault="002D0824">
      <w:pPr>
        <w:widowControl w:val="0"/>
        <w:autoSpaceDE w:val="0"/>
        <w:autoSpaceDN w:val="0"/>
        <w:adjustRightInd w:val="0"/>
        <w:rPr>
          <w:b/>
          <w:bCs/>
          <w:spacing w:val="24"/>
          <w:kern w:val="1"/>
        </w:rPr>
      </w:pPr>
      <w:r>
        <w:rPr>
          <w:b/>
          <w:bCs/>
          <w:spacing w:val="24"/>
          <w:kern w:val="1"/>
        </w:rPr>
        <w:t>2</w:t>
      </w:r>
      <w:r>
        <w:rPr>
          <w:b/>
          <w:bCs/>
          <w:spacing w:val="24"/>
          <w:kern w:val="1"/>
        </w:rPr>
        <w:tab/>
      </w:r>
      <w:r w:rsidR="008C0B55">
        <w:rPr>
          <w:b/>
          <w:bCs/>
          <w:spacing w:val="24"/>
          <w:kern w:val="1"/>
        </w:rPr>
        <w:t xml:space="preserve">Methods </w:t>
      </w:r>
      <w:r w:rsidR="00F113C8">
        <w:rPr>
          <w:b/>
          <w:bCs/>
          <w:spacing w:val="24"/>
          <w:kern w:val="1"/>
        </w:rPr>
        <w:t>for Building Sparse Linear Models</w:t>
      </w:r>
    </w:p>
    <w:p w14:paraId="67BDBB97" w14:textId="3218DE40" w:rsidR="002D0824" w:rsidRPr="00926A92" w:rsidRDefault="008C0B55">
      <w:pPr>
        <w:widowControl w:val="0"/>
        <w:autoSpaceDE w:val="0"/>
        <w:autoSpaceDN w:val="0"/>
        <w:adjustRightInd w:val="0"/>
        <w:spacing w:before="120" w:line="226" w:lineRule="auto"/>
        <w:jc w:val="both"/>
        <w:rPr>
          <w:spacing w:val="5"/>
          <w:kern w:val="1"/>
          <w:sz w:val="20"/>
          <w:szCs w:val="20"/>
        </w:rPr>
      </w:pPr>
      <w:r w:rsidRPr="00926A92">
        <w:rPr>
          <w:spacing w:val="5"/>
          <w:kern w:val="1"/>
          <w:sz w:val="20"/>
          <w:szCs w:val="20"/>
        </w:rPr>
        <w:t>We used multiple methods to find the sparse linear model for each semantic feature, to minimize over</w:t>
      </w:r>
      <w:r w:rsidR="00C82428" w:rsidRPr="00926A92">
        <w:rPr>
          <w:spacing w:val="5"/>
          <w:kern w:val="1"/>
          <w:sz w:val="20"/>
          <w:szCs w:val="20"/>
        </w:rPr>
        <w:t xml:space="preserve"> </w:t>
      </w:r>
      <w:r w:rsidRPr="00926A92">
        <w:rPr>
          <w:spacing w:val="5"/>
          <w:kern w:val="1"/>
          <w:sz w:val="20"/>
          <w:szCs w:val="20"/>
        </w:rPr>
        <w:t>fitting. Lasso is a regression analysis method that uses λ||w||</w:t>
      </w:r>
      <w:r w:rsidRPr="00926A92">
        <w:rPr>
          <w:spacing w:val="5"/>
          <w:kern w:val="1"/>
          <w:sz w:val="20"/>
          <w:szCs w:val="20"/>
          <w:vertAlign w:val="subscript"/>
        </w:rPr>
        <w:t>1</w:t>
      </w:r>
      <w:r w:rsidRPr="00926A92">
        <w:rPr>
          <w:spacing w:val="5"/>
          <w:kern w:val="1"/>
          <w:sz w:val="20"/>
          <w:szCs w:val="20"/>
        </w:rPr>
        <w:t xml:space="preserve"> to penalize the magnitude of the coefficients. Lasso allows coefficients to be ‘pushed’ to 0; this allows for us to achieve sparse linear models without compromising some important features of the model. Each different lasso method used was tested with multiple L1 penalty tuning parameters, and across several semantic features</w:t>
      </w:r>
      <w:r w:rsidR="002D0824" w:rsidRPr="00926A92">
        <w:rPr>
          <w:spacing w:val="5"/>
          <w:kern w:val="1"/>
          <w:sz w:val="20"/>
          <w:szCs w:val="20"/>
        </w:rPr>
        <w:t>.</w:t>
      </w:r>
    </w:p>
    <w:p w14:paraId="6DBCF2B5" w14:textId="77777777" w:rsidR="00F26AB7" w:rsidRPr="00174ED2" w:rsidRDefault="00F26AB7" w:rsidP="00F26AB7">
      <w:pPr>
        <w:widowControl w:val="0"/>
        <w:autoSpaceDE w:val="0"/>
        <w:autoSpaceDN w:val="0"/>
        <w:adjustRightInd w:val="0"/>
        <w:spacing w:before="120" w:line="226" w:lineRule="auto"/>
        <w:jc w:val="both"/>
        <w:rPr>
          <w:spacing w:val="5"/>
          <w:kern w:val="1"/>
          <w:sz w:val="20"/>
          <w:szCs w:val="20"/>
        </w:rPr>
      </w:pPr>
    </w:p>
    <w:p w14:paraId="7A46466E" w14:textId="6E53FE4F" w:rsidR="00E65B21" w:rsidRPr="00174ED2" w:rsidRDefault="00CA140B" w:rsidP="00E65B21">
      <w:pPr>
        <w:widowControl w:val="0"/>
        <w:autoSpaceDE w:val="0"/>
        <w:autoSpaceDN w:val="0"/>
        <w:adjustRightInd w:val="0"/>
        <w:rPr>
          <w:b/>
          <w:bCs/>
          <w:spacing w:val="24"/>
          <w:kern w:val="1"/>
          <w:sz w:val="20"/>
          <w:szCs w:val="20"/>
        </w:rPr>
      </w:pPr>
      <w:r w:rsidRPr="00174ED2">
        <w:rPr>
          <w:b/>
          <w:bCs/>
          <w:spacing w:val="24"/>
          <w:kern w:val="1"/>
          <w:sz w:val="20"/>
          <w:szCs w:val="20"/>
        </w:rPr>
        <w:t>2</w:t>
      </w:r>
      <w:r w:rsidR="00E65B21" w:rsidRPr="00174ED2">
        <w:rPr>
          <w:b/>
          <w:bCs/>
          <w:spacing w:val="24"/>
          <w:kern w:val="1"/>
          <w:sz w:val="20"/>
          <w:szCs w:val="20"/>
        </w:rPr>
        <w:t>.1</w:t>
      </w:r>
      <w:r w:rsidR="00E65B21" w:rsidRPr="00174ED2">
        <w:rPr>
          <w:b/>
          <w:bCs/>
          <w:spacing w:val="24"/>
          <w:kern w:val="1"/>
          <w:sz w:val="20"/>
          <w:szCs w:val="20"/>
        </w:rPr>
        <w:tab/>
        <w:t>Coordinate Descent for LASSO</w:t>
      </w:r>
    </w:p>
    <w:p w14:paraId="7508E404" w14:textId="5F555E0A" w:rsidR="00E65B21" w:rsidRPr="00817684" w:rsidRDefault="00E65B21" w:rsidP="00E65B21">
      <w:pPr>
        <w:widowControl w:val="0"/>
        <w:autoSpaceDE w:val="0"/>
        <w:autoSpaceDN w:val="0"/>
        <w:adjustRightInd w:val="0"/>
        <w:spacing w:before="120" w:line="226" w:lineRule="auto"/>
        <w:jc w:val="both"/>
        <w:rPr>
          <w:spacing w:val="5"/>
          <w:kern w:val="1"/>
          <w:sz w:val="20"/>
          <w:szCs w:val="20"/>
        </w:rPr>
      </w:pPr>
      <w:r w:rsidRPr="00817684">
        <w:rPr>
          <w:spacing w:val="5"/>
          <w:kern w:val="1"/>
          <w:sz w:val="20"/>
          <w:szCs w:val="20"/>
        </w:rPr>
        <w:t xml:space="preserve">Coordinate descent </w:t>
      </w:r>
      <w:r w:rsidR="00CA140B" w:rsidRPr="00817684">
        <w:rPr>
          <w:spacing w:val="5"/>
          <w:kern w:val="1"/>
          <w:sz w:val="20"/>
          <w:szCs w:val="20"/>
        </w:rPr>
        <w:t>is used to build models in cases where the gradient of the loss function cannot be easily computed.</w:t>
      </w:r>
      <w:r w:rsidRPr="00817684">
        <w:rPr>
          <w:spacing w:val="5"/>
          <w:kern w:val="1"/>
          <w:sz w:val="20"/>
          <w:szCs w:val="20"/>
        </w:rPr>
        <w:t xml:space="preserve"> Lasso uses λ||w||1 as a penalty on the loss function, with λ being </w:t>
      </w:r>
      <w:r w:rsidRPr="00817684">
        <w:rPr>
          <w:spacing w:val="5"/>
          <w:kern w:val="1"/>
          <w:sz w:val="20"/>
          <w:szCs w:val="20"/>
        </w:rPr>
        <w:lastRenderedPageBreak/>
        <w:t>the tuning parameter. The absolute value function is not differentiable at x = 0, and a way to work around the complicated gradient that results is to use coordinate descent instead of gradient descent.</w:t>
      </w:r>
    </w:p>
    <w:p w14:paraId="7120699B" w14:textId="77777777" w:rsidR="00E65B21" w:rsidRPr="00817684" w:rsidRDefault="00E65B21" w:rsidP="00E65B21">
      <w:pPr>
        <w:widowControl w:val="0"/>
        <w:autoSpaceDE w:val="0"/>
        <w:autoSpaceDN w:val="0"/>
        <w:adjustRightInd w:val="0"/>
        <w:spacing w:before="120" w:line="226" w:lineRule="auto"/>
        <w:jc w:val="both"/>
        <w:rPr>
          <w:spacing w:val="5"/>
          <w:kern w:val="1"/>
          <w:sz w:val="20"/>
          <w:szCs w:val="20"/>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656"/>
      </w:tblGrid>
      <w:tr w:rsidR="00E65B21" w:rsidRPr="00817684" w14:paraId="6EC037A1" w14:textId="77777777" w:rsidTr="004A5C50">
        <w:trPr>
          <w:trHeight w:val="2124"/>
          <w:jc w:val="center"/>
        </w:trPr>
        <w:tc>
          <w:tcPr>
            <w:tcW w:w="4656" w:type="dxa"/>
            <w:tcBorders>
              <w:top w:val="single" w:sz="12" w:space="0" w:color="BFBFBF"/>
              <w:bottom w:val="single" w:sz="12" w:space="0" w:color="BFBFBF"/>
            </w:tcBorders>
            <w:vAlign w:val="center"/>
          </w:tcPr>
          <w:p w14:paraId="03805EC4" w14:textId="77777777" w:rsidR="00E65B21" w:rsidRPr="00817684" w:rsidRDefault="00E65B21" w:rsidP="001B169F">
            <w:pPr>
              <w:widowControl w:val="0"/>
              <w:autoSpaceDE w:val="0"/>
              <w:autoSpaceDN w:val="0"/>
              <w:adjustRightInd w:val="0"/>
              <w:spacing w:before="120" w:line="226" w:lineRule="auto"/>
              <w:jc w:val="center"/>
              <w:rPr>
                <w:spacing w:val="5"/>
                <w:kern w:val="1"/>
                <w:sz w:val="20"/>
                <w:szCs w:val="20"/>
              </w:rPr>
            </w:pPr>
            <w:r w:rsidRPr="00817684">
              <w:rPr>
                <w:rFonts w:ascii="Arial" w:hAnsi="Arial" w:cs="Arial"/>
                <w:noProof/>
                <w:color w:val="000000"/>
                <w:sz w:val="20"/>
                <w:szCs w:val="20"/>
              </w:rPr>
              <w:drawing>
                <wp:inline distT="0" distB="0" distL="0" distR="0" wp14:anchorId="5C91B905" wp14:editId="0F00367E">
                  <wp:extent cx="2861320" cy="1280381"/>
                  <wp:effectExtent l="0" t="0" r="8890" b="0"/>
                  <wp:docPr id="1" name="Picture 1" descr="https://lh3.googleusercontent.com/dHGZqk4kkPU7uFsx3hDoTu2GmfrNKeKi1FrWcoVv_WbLXcKVI8Hy_SpymGiDyDZ3VVQjml8s6CT5A-P1dp7m4YMc9gJG98CHjxIl46NuwV_DsL5X5lN1JYZ4qV89cJU9znLEBY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HGZqk4kkPU7uFsx3hDoTu2GmfrNKeKi1FrWcoVv_WbLXcKVI8Hy_SpymGiDyDZ3VVQjml8s6CT5A-P1dp7m4YMc9gJG98CHjxIl46NuwV_DsL5X5lN1JYZ4qV89cJU9znLEBYL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966" cy="1303044"/>
                          </a:xfrm>
                          <a:prstGeom prst="rect">
                            <a:avLst/>
                          </a:prstGeom>
                          <a:noFill/>
                          <a:ln>
                            <a:noFill/>
                          </a:ln>
                        </pic:spPr>
                      </pic:pic>
                    </a:graphicData>
                  </a:graphic>
                </wp:inline>
              </w:drawing>
            </w:r>
          </w:p>
        </w:tc>
      </w:tr>
    </w:tbl>
    <w:p w14:paraId="5F22FEB1" w14:textId="77777777" w:rsidR="00E65B21" w:rsidRPr="00817684" w:rsidRDefault="00E65B21" w:rsidP="00E65B21">
      <w:pPr>
        <w:widowControl w:val="0"/>
        <w:autoSpaceDE w:val="0"/>
        <w:autoSpaceDN w:val="0"/>
        <w:adjustRightInd w:val="0"/>
        <w:spacing w:before="120" w:line="226" w:lineRule="auto"/>
        <w:jc w:val="center"/>
        <w:rPr>
          <w:spacing w:val="5"/>
          <w:kern w:val="1"/>
          <w:sz w:val="20"/>
          <w:szCs w:val="20"/>
        </w:rPr>
      </w:pPr>
      <w:r w:rsidRPr="00817684">
        <w:rPr>
          <w:spacing w:val="5"/>
          <w:kern w:val="1"/>
          <w:sz w:val="20"/>
          <w:szCs w:val="20"/>
        </w:rPr>
        <w:t>Figure 1: General Algorithm for Coordinate Descent for LASSO</w:t>
      </w:r>
      <w:r w:rsidRPr="00817684">
        <w:rPr>
          <w:rStyle w:val="FootnoteReference"/>
          <w:spacing w:val="5"/>
          <w:kern w:val="1"/>
          <w:sz w:val="20"/>
          <w:szCs w:val="20"/>
        </w:rPr>
        <w:footnoteReference w:id="1"/>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1D2C85A5" w14:textId="3E252589" w:rsidR="00CA140B" w:rsidRPr="00174ED2" w:rsidRDefault="00CF4621" w:rsidP="00CA140B">
      <w:pPr>
        <w:widowControl w:val="0"/>
        <w:autoSpaceDE w:val="0"/>
        <w:autoSpaceDN w:val="0"/>
        <w:adjustRightInd w:val="0"/>
        <w:rPr>
          <w:b/>
          <w:bCs/>
          <w:spacing w:val="24"/>
          <w:kern w:val="1"/>
          <w:sz w:val="20"/>
          <w:szCs w:val="20"/>
        </w:rPr>
      </w:pPr>
      <w:r w:rsidRPr="00174ED2">
        <w:rPr>
          <w:b/>
          <w:bCs/>
          <w:spacing w:val="24"/>
          <w:kern w:val="1"/>
          <w:sz w:val="20"/>
          <w:szCs w:val="20"/>
        </w:rPr>
        <w:t>2</w:t>
      </w:r>
      <w:r w:rsidR="00CA140B" w:rsidRPr="00174ED2">
        <w:rPr>
          <w:b/>
          <w:bCs/>
          <w:spacing w:val="24"/>
          <w:kern w:val="1"/>
          <w:sz w:val="20"/>
          <w:szCs w:val="20"/>
        </w:rPr>
        <w:t xml:space="preserve">.2 </w:t>
      </w:r>
      <w:r w:rsidR="00CA140B" w:rsidRPr="00174ED2">
        <w:rPr>
          <w:b/>
          <w:bCs/>
          <w:spacing w:val="24"/>
          <w:kern w:val="1"/>
          <w:sz w:val="20"/>
          <w:szCs w:val="20"/>
        </w:rPr>
        <w:tab/>
        <w:t>Stochastic Coordinate Descent (SCD)</w:t>
      </w:r>
    </w:p>
    <w:p w14:paraId="500FDE90" w14:textId="77777777" w:rsidR="00CA140B" w:rsidRPr="00174ED2" w:rsidRDefault="00CA140B" w:rsidP="00CA140B">
      <w:pPr>
        <w:widowControl w:val="0"/>
        <w:autoSpaceDE w:val="0"/>
        <w:autoSpaceDN w:val="0"/>
        <w:adjustRightInd w:val="0"/>
        <w:spacing w:before="120" w:line="226" w:lineRule="auto"/>
        <w:jc w:val="both"/>
        <w:rPr>
          <w:spacing w:val="5"/>
          <w:kern w:val="1"/>
          <w:sz w:val="20"/>
          <w:szCs w:val="20"/>
        </w:rPr>
      </w:pPr>
      <w:r w:rsidRPr="00174ED2">
        <w:rPr>
          <w:spacing w:val="5"/>
          <w:kern w:val="1"/>
          <w:sz w:val="20"/>
          <w:szCs w:val="20"/>
        </w:rPr>
        <w:t xml:space="preserve">The coordinate descent algorithm involves going through all data points multiple times per iteration, which can be time-consuming for large datasets. To combat this problem, we utilized stochastic coordinate descent, which uses one random index associated with the voxel (one column of input matrix X) per iteration to minimize the loss function </w:t>
      </w:r>
      <w:proofErr w:type="gramStart"/>
      <w:r w:rsidRPr="00174ED2">
        <w:rPr>
          <w:spacing w:val="5"/>
          <w:kern w:val="1"/>
          <w:sz w:val="20"/>
          <w:szCs w:val="20"/>
        </w:rPr>
        <w:t>L(</w:t>
      </w:r>
      <w:proofErr w:type="gramEnd"/>
      <w:r w:rsidRPr="00174ED2">
        <w:rPr>
          <w:spacing w:val="5"/>
          <w:kern w:val="1"/>
          <w:sz w:val="20"/>
          <w:szCs w:val="20"/>
        </w:rPr>
        <w:t xml:space="preserve">w, λ). </w:t>
      </w:r>
    </w:p>
    <w:p w14:paraId="31FDACBD" w14:textId="77777777" w:rsidR="00CA140B" w:rsidRPr="00174ED2" w:rsidRDefault="00CA140B" w:rsidP="00CA140B">
      <w:pPr>
        <w:widowControl w:val="0"/>
        <w:autoSpaceDE w:val="0"/>
        <w:autoSpaceDN w:val="0"/>
        <w:adjustRightInd w:val="0"/>
        <w:spacing w:before="120" w:line="226" w:lineRule="auto"/>
        <w:jc w:val="both"/>
        <w:rPr>
          <w:spacing w:val="5"/>
          <w:kern w:val="1"/>
          <w:sz w:val="20"/>
          <w:szCs w:val="20"/>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679"/>
      </w:tblGrid>
      <w:tr w:rsidR="00E26880" w:rsidRPr="00174ED2" w14:paraId="6D445C07" w14:textId="77777777" w:rsidTr="00E26880">
        <w:trPr>
          <w:trHeight w:val="2557"/>
          <w:jc w:val="center"/>
        </w:trPr>
        <w:tc>
          <w:tcPr>
            <w:tcW w:w="4679" w:type="dxa"/>
            <w:tcBorders>
              <w:top w:val="single" w:sz="12" w:space="0" w:color="BFBFBF"/>
              <w:bottom w:val="single" w:sz="12" w:space="0" w:color="BFBFBF"/>
            </w:tcBorders>
            <w:vAlign w:val="center"/>
          </w:tcPr>
          <w:p w14:paraId="6BD88A73" w14:textId="77777777" w:rsidR="00CA140B" w:rsidRPr="00174ED2" w:rsidRDefault="00CA140B" w:rsidP="001B169F">
            <w:pPr>
              <w:widowControl w:val="0"/>
              <w:autoSpaceDE w:val="0"/>
              <w:autoSpaceDN w:val="0"/>
              <w:adjustRightInd w:val="0"/>
              <w:spacing w:before="120" w:line="226" w:lineRule="auto"/>
              <w:jc w:val="center"/>
              <w:rPr>
                <w:spacing w:val="5"/>
                <w:kern w:val="1"/>
                <w:sz w:val="20"/>
                <w:szCs w:val="20"/>
              </w:rPr>
            </w:pPr>
            <w:r w:rsidRPr="00174ED2">
              <w:rPr>
                <w:rFonts w:ascii="Arial" w:hAnsi="Arial" w:cs="Arial"/>
                <w:noProof/>
                <w:color w:val="242729"/>
                <w:sz w:val="20"/>
                <w:szCs w:val="20"/>
                <w:shd w:val="clear" w:color="auto" w:fill="FFFFFF"/>
              </w:rPr>
              <w:drawing>
                <wp:inline distT="0" distB="0" distL="0" distR="0" wp14:anchorId="3BE48E28" wp14:editId="190AB646">
                  <wp:extent cx="2600822" cy="1511392"/>
                  <wp:effectExtent l="0" t="0" r="0" b="0"/>
                  <wp:docPr id="2" name="Picture 2" descr="https://lh3.googleusercontent.com/HBjdzxJSxrZPHD-25IC8jnTKUF_aOZKCKbgsahPvkHIErevYKSAfMckJG0UcuJ0ctfbF_GVhZ55NzxxguffFSnot_gIDuHcan7D7h7mbxjLrH97BtPXU_X4iRXIguFibyvsHo1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BjdzxJSxrZPHD-25IC8jnTKUF_aOZKCKbgsahPvkHIErevYKSAfMckJG0UcuJ0ctfbF_GVhZ55NzxxguffFSnot_gIDuHcan7D7h7mbxjLrH97BtPXU_X4iRXIguFibyvsHo18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091" cy="1549321"/>
                          </a:xfrm>
                          <a:prstGeom prst="rect">
                            <a:avLst/>
                          </a:prstGeom>
                          <a:noFill/>
                          <a:ln>
                            <a:noFill/>
                          </a:ln>
                        </pic:spPr>
                      </pic:pic>
                    </a:graphicData>
                  </a:graphic>
                </wp:inline>
              </w:drawing>
            </w:r>
          </w:p>
        </w:tc>
      </w:tr>
    </w:tbl>
    <w:p w14:paraId="728B7B4A" w14:textId="77777777" w:rsidR="00CA140B" w:rsidRPr="00174ED2" w:rsidRDefault="00CA140B" w:rsidP="00CA140B">
      <w:pPr>
        <w:widowControl w:val="0"/>
        <w:autoSpaceDE w:val="0"/>
        <w:autoSpaceDN w:val="0"/>
        <w:adjustRightInd w:val="0"/>
        <w:spacing w:before="120" w:line="226" w:lineRule="auto"/>
        <w:jc w:val="center"/>
        <w:rPr>
          <w:spacing w:val="5"/>
          <w:kern w:val="1"/>
          <w:sz w:val="20"/>
          <w:szCs w:val="20"/>
        </w:rPr>
      </w:pPr>
      <w:r w:rsidRPr="00174ED2">
        <w:rPr>
          <w:spacing w:val="5"/>
          <w:kern w:val="1"/>
          <w:sz w:val="20"/>
          <w:szCs w:val="20"/>
        </w:rPr>
        <w:t>Figure 2: General Algorithm for Stochastic Coordinate Descent</w:t>
      </w:r>
      <w:r w:rsidRPr="00174ED2">
        <w:rPr>
          <w:rStyle w:val="FootnoteReference"/>
          <w:spacing w:val="5"/>
          <w:kern w:val="1"/>
          <w:sz w:val="20"/>
          <w:szCs w:val="20"/>
        </w:rPr>
        <w:footnoteReference w:id="2"/>
      </w:r>
    </w:p>
    <w:p w14:paraId="3F3F2068" w14:textId="2D96C729" w:rsidR="00CA140B" w:rsidRPr="00174ED2" w:rsidRDefault="00CA140B" w:rsidP="00CA140B">
      <w:pPr>
        <w:widowControl w:val="0"/>
        <w:autoSpaceDE w:val="0"/>
        <w:autoSpaceDN w:val="0"/>
        <w:adjustRightInd w:val="0"/>
        <w:spacing w:before="120" w:line="226" w:lineRule="auto"/>
        <w:jc w:val="both"/>
        <w:rPr>
          <w:spacing w:val="5"/>
          <w:kern w:val="1"/>
          <w:sz w:val="20"/>
          <w:szCs w:val="20"/>
        </w:rPr>
      </w:pPr>
      <w:r w:rsidRPr="00174ED2">
        <w:rPr>
          <w:spacing w:val="5"/>
          <w:kern w:val="1"/>
          <w:sz w:val="20"/>
          <w:szCs w:val="20"/>
        </w:rPr>
        <w:t xml:space="preserve">In order to make our method run faster, we followed optimizations outlined in the source of the algorithm to cache </w:t>
      </w:r>
      <w:proofErr w:type="spellStart"/>
      <w:r w:rsidRPr="00174ED2">
        <w:rPr>
          <w:spacing w:val="5"/>
          <w:kern w:val="1"/>
          <w:sz w:val="20"/>
          <w:szCs w:val="20"/>
        </w:rPr>
        <w:t>X</w:t>
      </w:r>
      <w:r w:rsidRPr="00174ED2">
        <w:rPr>
          <w:spacing w:val="5"/>
          <w:kern w:val="1"/>
          <w:sz w:val="20"/>
          <w:szCs w:val="20"/>
          <w:vertAlign w:val="superscript"/>
        </w:rPr>
        <w:t>~</w:t>
      </w:r>
      <w:r w:rsidRPr="00174ED2">
        <w:rPr>
          <w:spacing w:val="5"/>
          <w:kern w:val="1"/>
          <w:sz w:val="20"/>
          <w:szCs w:val="20"/>
        </w:rPr>
        <w:t>w</w:t>
      </w:r>
      <w:proofErr w:type="spellEnd"/>
      <w:r w:rsidRPr="00174ED2">
        <w:rPr>
          <w:spacing w:val="5"/>
          <w:kern w:val="1"/>
          <w:sz w:val="20"/>
          <w:szCs w:val="20"/>
          <w:vertAlign w:val="superscript"/>
        </w:rPr>
        <w:t>~</w:t>
      </w:r>
      <w:r w:rsidRPr="00174ED2">
        <w:rPr>
          <w:spacing w:val="5"/>
          <w:kern w:val="1"/>
          <w:sz w:val="20"/>
          <w:szCs w:val="20"/>
        </w:rPr>
        <w:t xml:space="preserve">, so that we do not compute the dot product each time. </w:t>
      </w:r>
    </w:p>
    <w:p w14:paraId="0565A09A" w14:textId="77777777" w:rsidR="00CA140B" w:rsidRPr="00174ED2" w:rsidRDefault="00CA140B" w:rsidP="00CA140B">
      <w:pPr>
        <w:widowControl w:val="0"/>
        <w:autoSpaceDE w:val="0"/>
        <w:autoSpaceDN w:val="0"/>
        <w:adjustRightInd w:val="0"/>
        <w:spacing w:before="120" w:line="226" w:lineRule="auto"/>
        <w:jc w:val="both"/>
        <w:rPr>
          <w:spacing w:val="5"/>
          <w:kern w:val="1"/>
          <w:sz w:val="20"/>
          <w:szCs w:val="20"/>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7239"/>
      </w:tblGrid>
      <w:tr w:rsidR="00174ED2" w:rsidRPr="00174ED2" w14:paraId="51622A14" w14:textId="77777777" w:rsidTr="004A5C50">
        <w:trPr>
          <w:trHeight w:val="605"/>
          <w:jc w:val="center"/>
        </w:trPr>
        <w:tc>
          <w:tcPr>
            <w:tcW w:w="7239" w:type="dxa"/>
            <w:tcBorders>
              <w:top w:val="single" w:sz="12" w:space="0" w:color="BFBFBF"/>
              <w:bottom w:val="single" w:sz="12" w:space="0" w:color="BFBFBF"/>
            </w:tcBorders>
            <w:vAlign w:val="center"/>
          </w:tcPr>
          <w:p w14:paraId="5534476E" w14:textId="40249E82" w:rsidR="00A07901" w:rsidRPr="00A07901" w:rsidRDefault="00A07901" w:rsidP="00A07901">
            <w:pPr>
              <w:rPr>
                <w:sz w:val="20"/>
                <w:szCs w:val="20"/>
              </w:rPr>
            </w:pPr>
            <w:r w:rsidRPr="00174ED2">
              <w:rPr>
                <w:rFonts w:ascii="Cambria" w:hAnsi="Cambria"/>
                <w:noProof/>
                <w:color w:val="000000"/>
                <w:sz w:val="20"/>
                <w:szCs w:val="20"/>
              </w:rPr>
              <w:drawing>
                <wp:inline distT="0" distB="0" distL="0" distR="0" wp14:anchorId="0880EDED" wp14:editId="7872D442">
                  <wp:extent cx="4229359" cy="601870"/>
                  <wp:effectExtent l="0" t="0" r="0" b="8255"/>
                  <wp:docPr id="5" name="Picture 5" descr="https://lh5.googleusercontent.com/Zf797HaD1b9Y4BbONQK5NF0ODQiuCOG4DAEATAl8TCAqOIhXVkp3nzeTX8VYowVaFqsBrJs-ubuX4hqGZuq16Dc6TpZpnmoeguq719e99ZKmY5ySZrLlWFFhqFGtKjWZT-T9JJ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f797HaD1b9Y4BbONQK5NF0ODQiuCOG4DAEATAl8TCAqOIhXVkp3nzeTX8VYowVaFqsBrJs-ubuX4hqGZuq16Dc6TpZpnmoeguq719e99ZKmY5ySZrLlWFFhqFGtKjWZT-T9JJ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6345" cy="622787"/>
                          </a:xfrm>
                          <a:prstGeom prst="rect">
                            <a:avLst/>
                          </a:prstGeom>
                          <a:noFill/>
                          <a:ln>
                            <a:noFill/>
                          </a:ln>
                        </pic:spPr>
                      </pic:pic>
                    </a:graphicData>
                  </a:graphic>
                </wp:inline>
              </w:drawing>
            </w:r>
          </w:p>
          <w:p w14:paraId="73CB17EF" w14:textId="21C11CF7" w:rsidR="00CA140B" w:rsidRPr="00174ED2" w:rsidRDefault="00CA140B" w:rsidP="001B169F">
            <w:pPr>
              <w:widowControl w:val="0"/>
              <w:autoSpaceDE w:val="0"/>
              <w:autoSpaceDN w:val="0"/>
              <w:adjustRightInd w:val="0"/>
              <w:spacing w:before="120" w:line="226" w:lineRule="auto"/>
              <w:jc w:val="center"/>
              <w:rPr>
                <w:spacing w:val="5"/>
                <w:kern w:val="1"/>
                <w:sz w:val="20"/>
                <w:szCs w:val="20"/>
              </w:rPr>
            </w:pPr>
          </w:p>
        </w:tc>
      </w:tr>
    </w:tbl>
    <w:p w14:paraId="6C05C4BC" w14:textId="2267C6FA" w:rsidR="00CA140B" w:rsidRPr="00174ED2" w:rsidRDefault="00CA140B" w:rsidP="00CA140B">
      <w:pPr>
        <w:widowControl w:val="0"/>
        <w:autoSpaceDE w:val="0"/>
        <w:autoSpaceDN w:val="0"/>
        <w:adjustRightInd w:val="0"/>
        <w:spacing w:before="120" w:line="226" w:lineRule="auto"/>
        <w:jc w:val="center"/>
        <w:rPr>
          <w:spacing w:val="5"/>
          <w:kern w:val="1"/>
          <w:sz w:val="20"/>
          <w:szCs w:val="20"/>
        </w:rPr>
      </w:pPr>
      <w:r w:rsidRPr="00174ED2">
        <w:rPr>
          <w:spacing w:val="5"/>
          <w:kern w:val="1"/>
          <w:sz w:val="20"/>
          <w:szCs w:val="20"/>
        </w:rPr>
        <w:t xml:space="preserve">Figure </w:t>
      </w:r>
      <w:r w:rsidR="00A07901" w:rsidRPr="00174ED2">
        <w:rPr>
          <w:spacing w:val="5"/>
          <w:kern w:val="1"/>
          <w:sz w:val="20"/>
          <w:szCs w:val="20"/>
        </w:rPr>
        <w:t>3</w:t>
      </w:r>
      <w:r w:rsidRPr="00174ED2">
        <w:rPr>
          <w:spacing w:val="5"/>
          <w:kern w:val="1"/>
          <w:sz w:val="20"/>
          <w:szCs w:val="20"/>
        </w:rPr>
        <w:t xml:space="preserve">: </w:t>
      </w:r>
      <w:r w:rsidR="00A07901" w:rsidRPr="00174ED2">
        <w:rPr>
          <w:spacing w:val="5"/>
          <w:kern w:val="1"/>
          <w:sz w:val="20"/>
          <w:szCs w:val="20"/>
        </w:rPr>
        <w:t>Loss function for Stochast</w:t>
      </w:r>
      <w:r w:rsidR="00977B86" w:rsidRPr="00174ED2">
        <w:rPr>
          <w:sz w:val="20"/>
          <w:szCs w:val="20"/>
        </w:rPr>
        <w:t>ic Coordinate Descent</w:t>
      </w:r>
    </w:p>
    <w:p w14:paraId="03A39E2A" w14:textId="77777777" w:rsidR="00B77465" w:rsidRPr="00174ED2" w:rsidRDefault="00B77465" w:rsidP="00B77465">
      <w:pPr>
        <w:widowControl w:val="0"/>
        <w:autoSpaceDE w:val="0"/>
        <w:autoSpaceDN w:val="0"/>
        <w:adjustRightInd w:val="0"/>
        <w:spacing w:before="120" w:line="226" w:lineRule="auto"/>
        <w:jc w:val="both"/>
        <w:rPr>
          <w:spacing w:val="5"/>
          <w:kern w:val="1"/>
          <w:sz w:val="20"/>
          <w:szCs w:val="20"/>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6417"/>
      </w:tblGrid>
      <w:tr w:rsidR="000B0A33" w:rsidRPr="00174ED2" w14:paraId="0582215D" w14:textId="77777777" w:rsidTr="000B0A33">
        <w:trPr>
          <w:trHeight w:val="27"/>
          <w:jc w:val="center"/>
        </w:trPr>
        <w:tc>
          <w:tcPr>
            <w:tcW w:w="6417" w:type="dxa"/>
            <w:tcBorders>
              <w:top w:val="single" w:sz="12" w:space="0" w:color="BFBFBF"/>
              <w:bottom w:val="single" w:sz="12" w:space="0" w:color="BFBFBF"/>
            </w:tcBorders>
            <w:vAlign w:val="center"/>
          </w:tcPr>
          <w:p w14:paraId="4BC95301" w14:textId="037F7EB8" w:rsidR="00B77465" w:rsidRPr="00174ED2" w:rsidRDefault="0057505E" w:rsidP="0057505E">
            <w:pPr>
              <w:rPr>
                <w:sz w:val="20"/>
                <w:szCs w:val="20"/>
              </w:rPr>
            </w:pPr>
            <w:r w:rsidRPr="00174ED2">
              <w:rPr>
                <w:rFonts w:ascii="Cambria" w:hAnsi="Cambria"/>
                <w:noProof/>
                <w:color w:val="000000"/>
                <w:sz w:val="20"/>
                <w:szCs w:val="20"/>
              </w:rPr>
              <w:lastRenderedPageBreak/>
              <w:drawing>
                <wp:inline distT="0" distB="0" distL="0" distR="0" wp14:anchorId="2B1F6D98" wp14:editId="36AD0677">
                  <wp:extent cx="3454414" cy="1015337"/>
                  <wp:effectExtent l="0" t="0" r="0" b="1270"/>
                  <wp:docPr id="7" name="Picture 7" descr="https://lh5.googleusercontent.com/itBVYkBjNZneNa3sXZz0ghqYiyE-zHjrUmf_Ktf8F5WfZwOrLuuVwZP4yRm4K9wTs_D8cF-y6GIlY9s2t-TO4fvhMtie9R_aqQl-JuDo_87vQ3KMXRkM6wwdeLk2XVBFh0gbNZ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tBVYkBjNZneNa3sXZz0ghqYiyE-zHjrUmf_Ktf8F5WfZwOrLuuVwZP4yRm4K9wTs_D8cF-y6GIlY9s2t-TO4fvhMtie9R_aqQl-JuDo_87vQ3KMXRkM6wwdeLk2XVBFh0gbNZk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888" cy="1062504"/>
                          </a:xfrm>
                          <a:prstGeom prst="rect">
                            <a:avLst/>
                          </a:prstGeom>
                          <a:noFill/>
                          <a:ln>
                            <a:noFill/>
                          </a:ln>
                        </pic:spPr>
                      </pic:pic>
                    </a:graphicData>
                  </a:graphic>
                </wp:inline>
              </w:drawing>
            </w:r>
          </w:p>
        </w:tc>
      </w:tr>
    </w:tbl>
    <w:p w14:paraId="6C4691A6" w14:textId="52F1D862" w:rsidR="00B77465" w:rsidRPr="00174ED2" w:rsidRDefault="00B77465" w:rsidP="00B77465">
      <w:pPr>
        <w:widowControl w:val="0"/>
        <w:autoSpaceDE w:val="0"/>
        <w:autoSpaceDN w:val="0"/>
        <w:adjustRightInd w:val="0"/>
        <w:spacing w:before="120" w:line="226" w:lineRule="auto"/>
        <w:jc w:val="center"/>
        <w:rPr>
          <w:spacing w:val="5"/>
          <w:kern w:val="1"/>
          <w:sz w:val="20"/>
          <w:szCs w:val="20"/>
          <w:vertAlign w:val="subscript"/>
        </w:rPr>
      </w:pPr>
      <w:r w:rsidRPr="00174ED2">
        <w:rPr>
          <w:spacing w:val="5"/>
          <w:kern w:val="1"/>
          <w:sz w:val="20"/>
          <w:szCs w:val="20"/>
        </w:rPr>
        <w:t xml:space="preserve">Figure </w:t>
      </w:r>
      <w:r w:rsidRPr="00174ED2">
        <w:rPr>
          <w:spacing w:val="5"/>
          <w:kern w:val="1"/>
          <w:sz w:val="20"/>
          <w:szCs w:val="20"/>
        </w:rPr>
        <w:t>4</w:t>
      </w:r>
      <w:r w:rsidRPr="00174ED2">
        <w:rPr>
          <w:spacing w:val="5"/>
          <w:kern w:val="1"/>
          <w:sz w:val="20"/>
          <w:szCs w:val="20"/>
        </w:rPr>
        <w:t xml:space="preserve">: </w:t>
      </w:r>
      <w:r w:rsidRPr="00174ED2">
        <w:rPr>
          <w:spacing w:val="5"/>
          <w:kern w:val="1"/>
          <w:sz w:val="20"/>
          <w:szCs w:val="20"/>
        </w:rPr>
        <w:t xml:space="preserve">Gradient of loss function with respect to </w:t>
      </w:r>
      <w:proofErr w:type="spellStart"/>
      <w:r w:rsidRPr="00174ED2">
        <w:rPr>
          <w:spacing w:val="5"/>
          <w:kern w:val="1"/>
          <w:sz w:val="20"/>
          <w:szCs w:val="20"/>
        </w:rPr>
        <w:t>w</w:t>
      </w:r>
      <w:r w:rsidRPr="00174ED2">
        <w:rPr>
          <w:spacing w:val="5"/>
          <w:kern w:val="1"/>
          <w:sz w:val="20"/>
          <w:szCs w:val="20"/>
          <w:vertAlign w:val="superscript"/>
        </w:rPr>
        <w:t>~</w:t>
      </w:r>
      <w:r w:rsidRPr="00174ED2">
        <w:rPr>
          <w:spacing w:val="5"/>
          <w:kern w:val="1"/>
          <w:sz w:val="20"/>
          <w:szCs w:val="20"/>
          <w:vertAlign w:val="subscript"/>
        </w:rPr>
        <w:t>j</w:t>
      </w:r>
      <w:proofErr w:type="spellEnd"/>
    </w:p>
    <w:p w14:paraId="6389B50E" w14:textId="77777777" w:rsidR="00CA140B" w:rsidRPr="00174ED2" w:rsidRDefault="00CA140B" w:rsidP="00CA140B">
      <w:pPr>
        <w:widowControl w:val="0"/>
        <w:autoSpaceDE w:val="0"/>
        <w:autoSpaceDN w:val="0"/>
        <w:adjustRightInd w:val="0"/>
        <w:spacing w:before="120" w:line="226" w:lineRule="auto"/>
        <w:jc w:val="center"/>
        <w:rPr>
          <w:spacing w:val="5"/>
          <w:kern w:val="1"/>
          <w:sz w:val="20"/>
          <w:szCs w:val="20"/>
        </w:rPr>
      </w:pPr>
    </w:p>
    <w:p w14:paraId="34594E11" w14:textId="5BD41ACB" w:rsidR="00CA140B" w:rsidRPr="00174ED2" w:rsidRDefault="00CF4621" w:rsidP="00CA140B">
      <w:pPr>
        <w:widowControl w:val="0"/>
        <w:autoSpaceDE w:val="0"/>
        <w:autoSpaceDN w:val="0"/>
        <w:adjustRightInd w:val="0"/>
        <w:rPr>
          <w:b/>
          <w:bCs/>
          <w:spacing w:val="24"/>
          <w:kern w:val="1"/>
          <w:sz w:val="20"/>
          <w:szCs w:val="20"/>
        </w:rPr>
      </w:pPr>
      <w:r w:rsidRPr="00174ED2">
        <w:rPr>
          <w:b/>
          <w:bCs/>
          <w:spacing w:val="24"/>
          <w:kern w:val="1"/>
          <w:sz w:val="20"/>
          <w:szCs w:val="20"/>
        </w:rPr>
        <w:t>2</w:t>
      </w:r>
      <w:r w:rsidR="00CA140B" w:rsidRPr="00174ED2">
        <w:rPr>
          <w:b/>
          <w:bCs/>
          <w:spacing w:val="24"/>
          <w:kern w:val="1"/>
          <w:sz w:val="20"/>
          <w:szCs w:val="20"/>
        </w:rPr>
        <w:t xml:space="preserve">.3 </w:t>
      </w:r>
      <w:r w:rsidR="00CA140B" w:rsidRPr="00174ED2">
        <w:rPr>
          <w:b/>
          <w:bCs/>
          <w:spacing w:val="24"/>
          <w:kern w:val="1"/>
          <w:sz w:val="20"/>
          <w:szCs w:val="20"/>
        </w:rPr>
        <w:tab/>
        <w:t>Proximal Gradient Descent (PGD)</w:t>
      </w:r>
    </w:p>
    <w:p w14:paraId="6114C00F" w14:textId="37C492A1" w:rsidR="00CA140B" w:rsidRPr="00174ED2" w:rsidRDefault="00B51562" w:rsidP="00CA140B">
      <w:pPr>
        <w:widowControl w:val="0"/>
        <w:autoSpaceDE w:val="0"/>
        <w:autoSpaceDN w:val="0"/>
        <w:adjustRightInd w:val="0"/>
        <w:spacing w:before="120" w:line="226" w:lineRule="auto"/>
        <w:jc w:val="both"/>
        <w:rPr>
          <w:spacing w:val="5"/>
          <w:kern w:val="1"/>
          <w:sz w:val="20"/>
          <w:szCs w:val="20"/>
        </w:rPr>
      </w:pPr>
      <w:r w:rsidRPr="00174ED2">
        <w:rPr>
          <w:spacing w:val="5"/>
          <w:kern w:val="1"/>
          <w:sz w:val="20"/>
          <w:szCs w:val="20"/>
        </w:rPr>
        <w:t>In order t</w:t>
      </w:r>
      <w:r w:rsidR="00CA140B" w:rsidRPr="00174ED2">
        <w:rPr>
          <w:spacing w:val="5"/>
          <w:kern w:val="1"/>
          <w:sz w:val="20"/>
          <w:szCs w:val="20"/>
        </w:rPr>
        <w:t>o compare our previous algorithms with a method that does not use a version of coordinate descent, we used proximal gradient descent with L1 penalty. Proximal methods are useful for large-scale problems where other methods might be too slow.</w:t>
      </w:r>
      <w:r w:rsidR="00CA140B" w:rsidRPr="00174ED2">
        <w:rPr>
          <w:rStyle w:val="FootnoteReference"/>
          <w:spacing w:val="5"/>
          <w:kern w:val="1"/>
          <w:sz w:val="20"/>
          <w:szCs w:val="20"/>
        </w:rPr>
        <w:footnoteReference w:id="3"/>
      </w:r>
    </w:p>
    <w:p w14:paraId="7418F023" w14:textId="77777777" w:rsidR="00CA140B" w:rsidRPr="00174ED2" w:rsidRDefault="00CA140B" w:rsidP="00CA140B">
      <w:pPr>
        <w:widowControl w:val="0"/>
        <w:autoSpaceDE w:val="0"/>
        <w:autoSpaceDN w:val="0"/>
        <w:adjustRightInd w:val="0"/>
        <w:spacing w:before="120" w:line="226" w:lineRule="auto"/>
        <w:jc w:val="both"/>
        <w:rPr>
          <w:spacing w:val="5"/>
          <w:kern w:val="1"/>
          <w:sz w:val="20"/>
          <w:szCs w:val="20"/>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7505"/>
      </w:tblGrid>
      <w:tr w:rsidR="00CA140B" w:rsidRPr="00174ED2" w14:paraId="0257B7D7" w14:textId="77777777" w:rsidTr="000B0A33">
        <w:trPr>
          <w:trHeight w:val="772"/>
          <w:jc w:val="center"/>
        </w:trPr>
        <w:tc>
          <w:tcPr>
            <w:tcW w:w="7505" w:type="dxa"/>
            <w:tcBorders>
              <w:top w:val="single" w:sz="12" w:space="0" w:color="BFBFBF"/>
              <w:bottom w:val="single" w:sz="12" w:space="0" w:color="BFBFBF"/>
            </w:tcBorders>
            <w:vAlign w:val="center"/>
          </w:tcPr>
          <w:p w14:paraId="7BC1761B" w14:textId="77777777" w:rsidR="00CA140B" w:rsidRPr="00174ED2" w:rsidRDefault="00CA140B" w:rsidP="001B169F">
            <w:pPr>
              <w:rPr>
                <w:sz w:val="20"/>
                <w:szCs w:val="20"/>
              </w:rPr>
            </w:pPr>
            <w:r w:rsidRPr="00174ED2">
              <w:rPr>
                <w:rFonts w:ascii="Arial" w:hAnsi="Arial" w:cs="Arial"/>
                <w:noProof/>
                <w:color w:val="000000"/>
                <w:sz w:val="20"/>
                <w:szCs w:val="20"/>
              </w:rPr>
              <w:drawing>
                <wp:inline distT="0" distB="0" distL="0" distR="0" wp14:anchorId="7255A3CB" wp14:editId="30E10ADA">
                  <wp:extent cx="4160295" cy="971605"/>
                  <wp:effectExtent l="0" t="0" r="5715" b="0"/>
                  <wp:docPr id="4" name="Picture 4" descr="https://lh3.googleusercontent.com/FPzO26bNPDszu1iIzp84YbbEK9GSu1e4-wGDrAVI72jqi6YT4oxQFVXZZtco6Qy3DQrClMnh2gvL8yUYdgw3ld_lJfWETLnttfVVQ93DzRRfTzfI9Y_UPyVasf1y_rNXJTSBGC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PzO26bNPDszu1iIzp84YbbEK9GSu1e4-wGDrAVI72jqi6YT4oxQFVXZZtco6Qy3DQrClMnh2gvL8yUYdgw3ld_lJfWETLnttfVVQ93DzRRfTzfI9Y_UPyVasf1y_rNXJTSBGC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304" cy="981883"/>
                          </a:xfrm>
                          <a:prstGeom prst="rect">
                            <a:avLst/>
                          </a:prstGeom>
                          <a:noFill/>
                          <a:ln>
                            <a:noFill/>
                          </a:ln>
                        </pic:spPr>
                      </pic:pic>
                    </a:graphicData>
                  </a:graphic>
                </wp:inline>
              </w:drawing>
            </w:r>
          </w:p>
          <w:p w14:paraId="47DCF2B4" w14:textId="77777777" w:rsidR="00CA140B" w:rsidRPr="00174ED2" w:rsidRDefault="00CA140B" w:rsidP="001B169F">
            <w:pPr>
              <w:widowControl w:val="0"/>
              <w:autoSpaceDE w:val="0"/>
              <w:autoSpaceDN w:val="0"/>
              <w:adjustRightInd w:val="0"/>
              <w:spacing w:before="120" w:line="226" w:lineRule="auto"/>
              <w:jc w:val="center"/>
              <w:rPr>
                <w:spacing w:val="5"/>
                <w:kern w:val="1"/>
                <w:sz w:val="20"/>
                <w:szCs w:val="20"/>
              </w:rPr>
            </w:pPr>
          </w:p>
        </w:tc>
        <w:bookmarkStart w:id="0" w:name="_GoBack"/>
        <w:bookmarkEnd w:id="0"/>
      </w:tr>
    </w:tbl>
    <w:p w14:paraId="7A345B6A" w14:textId="5E90DD4A" w:rsidR="00CA140B" w:rsidRPr="00174ED2" w:rsidRDefault="00524C14" w:rsidP="00CA140B">
      <w:pPr>
        <w:widowControl w:val="0"/>
        <w:autoSpaceDE w:val="0"/>
        <w:autoSpaceDN w:val="0"/>
        <w:adjustRightInd w:val="0"/>
        <w:spacing w:before="120" w:line="226" w:lineRule="auto"/>
        <w:jc w:val="center"/>
        <w:rPr>
          <w:spacing w:val="5"/>
          <w:kern w:val="1"/>
          <w:sz w:val="20"/>
          <w:szCs w:val="20"/>
        </w:rPr>
      </w:pPr>
      <w:r w:rsidRPr="00174ED2">
        <w:rPr>
          <w:spacing w:val="5"/>
          <w:kern w:val="1"/>
          <w:sz w:val="20"/>
          <w:szCs w:val="20"/>
        </w:rPr>
        <w:t>Figure 5</w:t>
      </w:r>
      <w:r w:rsidR="00CA140B" w:rsidRPr="00174ED2">
        <w:rPr>
          <w:spacing w:val="5"/>
          <w:kern w:val="1"/>
          <w:sz w:val="20"/>
          <w:szCs w:val="20"/>
        </w:rPr>
        <w:t>: General Algorithm for Proximal Gradient Descent</w:t>
      </w:r>
    </w:p>
    <w:p w14:paraId="7EEE4EAD" w14:textId="535593D3" w:rsidR="00097444" w:rsidRPr="00174ED2" w:rsidRDefault="00097444" w:rsidP="00097444">
      <w:pPr>
        <w:widowControl w:val="0"/>
        <w:autoSpaceDE w:val="0"/>
        <w:autoSpaceDN w:val="0"/>
        <w:adjustRightInd w:val="0"/>
        <w:spacing w:before="120" w:line="226" w:lineRule="auto"/>
        <w:rPr>
          <w:spacing w:val="5"/>
          <w:kern w:val="1"/>
          <w:sz w:val="20"/>
          <w:szCs w:val="20"/>
        </w:rPr>
      </w:pPr>
      <w:r w:rsidRPr="00174ED2">
        <w:rPr>
          <w:spacing w:val="5"/>
          <w:kern w:val="1"/>
          <w:sz w:val="20"/>
          <w:szCs w:val="20"/>
        </w:rPr>
        <w:t xml:space="preserve">Since </w:t>
      </w:r>
      <m:oMath>
        <m:r>
          <w:rPr>
            <w:rFonts w:ascii="Cambria Math" w:hAnsi="Cambria Math"/>
            <w:spacing w:val="5"/>
            <w:kern w:val="1"/>
            <w:sz w:val="20"/>
            <w:szCs w:val="20"/>
          </w:rPr>
          <m:t>L</m:t>
        </m:r>
        <m:d>
          <m:dPr>
            <m:ctrlPr>
              <w:rPr>
                <w:rFonts w:ascii="Cambria Math" w:hAnsi="Cambria Math"/>
                <w:i/>
                <w:spacing w:val="5"/>
                <w:kern w:val="1"/>
                <w:sz w:val="20"/>
                <w:szCs w:val="20"/>
              </w:rPr>
            </m:ctrlPr>
          </m:dPr>
          <m:e>
            <m:sSub>
              <m:sSubPr>
                <m:ctrlPr>
                  <w:rPr>
                    <w:rFonts w:ascii="Cambria Math" w:hAnsi="Cambria Math"/>
                    <w:i/>
                    <w:spacing w:val="5"/>
                    <w:kern w:val="1"/>
                    <w:sz w:val="20"/>
                    <w:szCs w:val="20"/>
                  </w:rPr>
                </m:ctrlPr>
              </m:sSubPr>
              <m:e>
                <m:r>
                  <w:rPr>
                    <w:rFonts w:ascii="Cambria Math" w:hAnsi="Cambria Math"/>
                    <w:spacing w:val="5"/>
                    <w:kern w:val="1"/>
                    <w:sz w:val="20"/>
                    <w:szCs w:val="20"/>
                  </w:rPr>
                  <m:t>θ</m:t>
                </m:r>
              </m:e>
              <m:sub>
                <m:r>
                  <w:rPr>
                    <w:rFonts w:ascii="Cambria Math" w:hAnsi="Cambria Math"/>
                    <w:spacing w:val="5"/>
                    <w:kern w:val="1"/>
                    <w:sz w:val="20"/>
                    <w:szCs w:val="20"/>
                  </w:rPr>
                  <m:t>k</m:t>
                </m:r>
              </m:sub>
            </m:sSub>
          </m:e>
        </m:d>
      </m:oMath>
      <w:r w:rsidRPr="00174ED2">
        <w:rPr>
          <w:spacing w:val="5"/>
          <w:kern w:val="1"/>
          <w:sz w:val="20"/>
          <w:szCs w:val="20"/>
        </w:rPr>
        <w:t xml:space="preserve"> is the loss function (in this case, the residual sum of squares), the gradient of </w:t>
      </w:r>
      <m:oMath>
        <m:r>
          <w:rPr>
            <w:rFonts w:ascii="Cambria Math" w:hAnsi="Cambria Math"/>
            <w:spacing w:val="5"/>
            <w:kern w:val="1"/>
            <w:sz w:val="20"/>
            <w:szCs w:val="20"/>
          </w:rPr>
          <m:t>L</m:t>
        </m:r>
        <m:d>
          <m:dPr>
            <m:ctrlPr>
              <w:rPr>
                <w:rFonts w:ascii="Cambria Math" w:hAnsi="Cambria Math"/>
                <w:i/>
                <w:spacing w:val="5"/>
                <w:kern w:val="1"/>
                <w:sz w:val="20"/>
                <w:szCs w:val="20"/>
              </w:rPr>
            </m:ctrlPr>
          </m:dPr>
          <m:e>
            <m:sSub>
              <m:sSubPr>
                <m:ctrlPr>
                  <w:rPr>
                    <w:rFonts w:ascii="Cambria Math" w:hAnsi="Cambria Math"/>
                    <w:i/>
                    <w:spacing w:val="5"/>
                    <w:kern w:val="1"/>
                    <w:sz w:val="20"/>
                    <w:szCs w:val="20"/>
                  </w:rPr>
                </m:ctrlPr>
              </m:sSubPr>
              <m:e>
                <m:r>
                  <w:rPr>
                    <w:rFonts w:ascii="Cambria Math" w:hAnsi="Cambria Math"/>
                    <w:spacing w:val="5"/>
                    <w:kern w:val="1"/>
                    <w:sz w:val="20"/>
                    <w:szCs w:val="20"/>
                  </w:rPr>
                  <m:t>θ</m:t>
                </m:r>
              </m:e>
              <m:sub>
                <m:r>
                  <w:rPr>
                    <w:rFonts w:ascii="Cambria Math" w:hAnsi="Cambria Math"/>
                    <w:spacing w:val="5"/>
                    <w:kern w:val="1"/>
                    <w:sz w:val="20"/>
                    <w:szCs w:val="20"/>
                  </w:rPr>
                  <m:t>k</m:t>
                </m:r>
              </m:sub>
            </m:sSub>
          </m:e>
        </m:d>
      </m:oMath>
      <w:r w:rsidRPr="00174ED2">
        <w:rPr>
          <w:spacing w:val="5"/>
          <w:kern w:val="1"/>
          <w:sz w:val="20"/>
          <w:szCs w:val="20"/>
        </w:rPr>
        <w:t xml:space="preserve"> becomes the gradient </w:t>
      </w:r>
      <m:oMath>
        <m:r>
          <w:rPr>
            <w:rFonts w:ascii="Cambria Math" w:hAnsi="Cambria Math"/>
            <w:spacing w:val="5"/>
            <w:kern w:val="1"/>
            <w:sz w:val="20"/>
            <w:szCs w:val="20"/>
          </w:rPr>
          <m:t>(</m:t>
        </m:r>
        <m:sSup>
          <m:sSupPr>
            <m:ctrlPr>
              <w:rPr>
                <w:rFonts w:ascii="Cambria Math" w:hAnsi="Cambria Math"/>
                <w:i/>
                <w:spacing w:val="5"/>
                <w:kern w:val="1"/>
                <w:sz w:val="20"/>
                <w:szCs w:val="20"/>
              </w:rPr>
            </m:ctrlPr>
          </m:sSupPr>
          <m:e>
            <m:d>
              <m:dPr>
                <m:begChr m:val="‖"/>
                <m:endChr m:val="‖"/>
                <m:ctrlPr>
                  <w:rPr>
                    <w:rFonts w:ascii="Cambria Math" w:hAnsi="Cambria Math"/>
                    <w:i/>
                    <w:spacing w:val="5"/>
                    <w:kern w:val="1"/>
                    <w:sz w:val="20"/>
                    <w:szCs w:val="20"/>
                  </w:rPr>
                </m:ctrlPr>
              </m:dPr>
              <m:e>
                <m:r>
                  <w:rPr>
                    <w:rFonts w:ascii="Cambria Math" w:hAnsi="Cambria Math"/>
                    <w:spacing w:val="5"/>
                    <w:kern w:val="1"/>
                    <w:sz w:val="20"/>
                    <w:szCs w:val="20"/>
                  </w:rPr>
                  <m:t>wX-y</m:t>
                </m:r>
              </m:e>
            </m:d>
          </m:e>
          <m:sup>
            <m:r>
              <w:rPr>
                <w:rFonts w:ascii="Cambria Math" w:hAnsi="Cambria Math"/>
                <w:spacing w:val="5"/>
                <w:kern w:val="1"/>
                <w:sz w:val="20"/>
                <w:szCs w:val="20"/>
              </w:rPr>
              <m:t>2</m:t>
            </m:r>
          </m:sup>
        </m:sSup>
        <m:r>
          <w:rPr>
            <w:rFonts w:ascii="Cambria Math" w:hAnsi="Cambria Math"/>
            <w:spacing w:val="5"/>
            <w:kern w:val="1"/>
            <w:sz w:val="20"/>
            <w:szCs w:val="20"/>
          </w:rPr>
          <m:t>)</m:t>
        </m:r>
      </m:oMath>
      <w:r w:rsidRPr="00174ED2">
        <w:rPr>
          <w:spacing w:val="5"/>
          <w:kern w:val="1"/>
          <w:sz w:val="20"/>
          <w:szCs w:val="20"/>
        </w:rPr>
        <w:t xml:space="preserve">, which is </w:t>
      </w:r>
      <m:oMath>
        <m:r>
          <w:rPr>
            <w:rFonts w:ascii="Cambria Math" w:hAnsi="Cambria Math"/>
            <w:spacing w:val="5"/>
            <w:kern w:val="1"/>
            <w:sz w:val="20"/>
            <w:szCs w:val="20"/>
          </w:rPr>
          <m:t>2</m:t>
        </m:r>
        <m:sSup>
          <m:sSupPr>
            <m:ctrlPr>
              <w:rPr>
                <w:rFonts w:ascii="Cambria Math" w:hAnsi="Cambria Math"/>
                <w:i/>
                <w:spacing w:val="5"/>
                <w:kern w:val="1"/>
                <w:sz w:val="20"/>
                <w:szCs w:val="20"/>
              </w:rPr>
            </m:ctrlPr>
          </m:sSupPr>
          <m:e>
            <m:r>
              <w:rPr>
                <w:rFonts w:ascii="Cambria Math" w:hAnsi="Cambria Math"/>
                <w:spacing w:val="5"/>
                <w:kern w:val="1"/>
                <w:sz w:val="20"/>
                <w:szCs w:val="20"/>
              </w:rPr>
              <m:t>X</m:t>
            </m:r>
          </m:e>
          <m:sup>
            <m:r>
              <w:rPr>
                <w:rFonts w:ascii="Cambria Math" w:hAnsi="Cambria Math"/>
                <w:spacing w:val="5"/>
                <w:kern w:val="1"/>
                <w:sz w:val="20"/>
                <w:szCs w:val="20"/>
              </w:rPr>
              <m:t>T</m:t>
            </m:r>
          </m:sup>
        </m:sSup>
        <m:d>
          <m:dPr>
            <m:ctrlPr>
              <w:rPr>
                <w:rFonts w:ascii="Cambria Math" w:hAnsi="Cambria Math"/>
                <w:i/>
                <w:spacing w:val="5"/>
                <w:kern w:val="1"/>
                <w:sz w:val="20"/>
                <w:szCs w:val="20"/>
              </w:rPr>
            </m:ctrlPr>
          </m:dPr>
          <m:e>
            <m:r>
              <w:rPr>
                <w:rFonts w:ascii="Cambria Math" w:hAnsi="Cambria Math"/>
                <w:spacing w:val="5"/>
                <w:kern w:val="1"/>
                <w:sz w:val="20"/>
                <w:szCs w:val="20"/>
              </w:rPr>
              <m:t>wX-y</m:t>
            </m:r>
          </m:e>
        </m:d>
        <m:r>
          <w:rPr>
            <w:rFonts w:ascii="Cambria Math" w:hAnsi="Cambria Math"/>
            <w:spacing w:val="5"/>
            <w:kern w:val="1"/>
            <w:sz w:val="20"/>
            <w:szCs w:val="20"/>
          </w:rPr>
          <m:t xml:space="preserve">= </m:t>
        </m:r>
        <m:sSub>
          <m:sSubPr>
            <m:ctrlPr>
              <w:rPr>
                <w:rFonts w:ascii="Cambria Math" w:hAnsi="Cambria Math"/>
                <w:i/>
                <w:spacing w:val="5"/>
                <w:kern w:val="1"/>
                <w:sz w:val="20"/>
                <w:szCs w:val="20"/>
              </w:rPr>
            </m:ctrlPr>
          </m:sSubPr>
          <m:e>
            <m:r>
              <w:rPr>
                <w:rFonts w:ascii="Cambria Math" w:hAnsi="Cambria Math"/>
                <w:spacing w:val="5"/>
                <w:kern w:val="1"/>
                <w:sz w:val="20"/>
                <w:szCs w:val="20"/>
              </w:rPr>
              <m:t>g</m:t>
            </m:r>
          </m:e>
          <m:sub>
            <m:r>
              <w:rPr>
                <w:rFonts w:ascii="Cambria Math" w:hAnsi="Cambria Math"/>
                <w:spacing w:val="5"/>
                <w:kern w:val="1"/>
                <w:sz w:val="20"/>
                <w:szCs w:val="20"/>
              </w:rPr>
              <m:t>k</m:t>
            </m:r>
          </m:sub>
        </m:sSub>
      </m:oMath>
    </w:p>
    <w:p w14:paraId="4ADA73E0" w14:textId="77777777" w:rsidR="00CA140B" w:rsidRPr="00174ED2" w:rsidRDefault="00CA140B">
      <w:pPr>
        <w:widowControl w:val="0"/>
        <w:autoSpaceDE w:val="0"/>
        <w:autoSpaceDN w:val="0"/>
        <w:adjustRightInd w:val="0"/>
        <w:rPr>
          <w:b/>
          <w:bCs/>
          <w:spacing w:val="24"/>
          <w:kern w:val="1"/>
          <w:sz w:val="20"/>
          <w:szCs w:val="20"/>
        </w:rPr>
      </w:pPr>
    </w:p>
    <w:p w14:paraId="4BA88FBC" w14:textId="38EFBA4B" w:rsidR="002D0824" w:rsidRDefault="002D0824">
      <w:pPr>
        <w:widowControl w:val="0"/>
        <w:autoSpaceDE w:val="0"/>
        <w:autoSpaceDN w:val="0"/>
        <w:adjustRightInd w:val="0"/>
        <w:rPr>
          <w:b/>
          <w:bCs/>
          <w:spacing w:val="24"/>
          <w:kern w:val="1"/>
        </w:rPr>
      </w:pPr>
      <w:r>
        <w:rPr>
          <w:b/>
          <w:bCs/>
          <w:spacing w:val="24"/>
          <w:kern w:val="1"/>
        </w:rPr>
        <w:t>3</w:t>
      </w:r>
      <w:r>
        <w:rPr>
          <w:b/>
          <w:bCs/>
          <w:spacing w:val="24"/>
          <w:kern w:val="1"/>
        </w:rPr>
        <w:tab/>
      </w:r>
      <w:r w:rsidR="00FE72A1">
        <w:rPr>
          <w:b/>
          <w:bCs/>
          <w:spacing w:val="24"/>
          <w:kern w:val="1"/>
        </w:rPr>
        <w:t>Methods for Choosing Tuning Parameters</w:t>
      </w:r>
    </w:p>
    <w:p w14:paraId="1C9EFE15" w14:textId="45DEE614" w:rsidR="002D0824" w:rsidRPr="004C2B86" w:rsidRDefault="00D91C4A">
      <w:pPr>
        <w:widowControl w:val="0"/>
        <w:autoSpaceDE w:val="0"/>
        <w:autoSpaceDN w:val="0"/>
        <w:adjustRightInd w:val="0"/>
        <w:spacing w:before="120" w:line="226" w:lineRule="auto"/>
        <w:jc w:val="both"/>
        <w:rPr>
          <w:spacing w:val="5"/>
          <w:kern w:val="1"/>
          <w:sz w:val="20"/>
          <w:szCs w:val="20"/>
        </w:rPr>
      </w:pPr>
      <w:r w:rsidRPr="004C2B86">
        <w:rPr>
          <w:spacing w:val="5"/>
          <w:kern w:val="1"/>
          <w:sz w:val="20"/>
          <w:szCs w:val="20"/>
        </w:rPr>
        <w:t>While the goal of model-building is to minimize error over our data set, it’s important to realize the distinction between a model that is capturing the true relationship versus a model that is simply over fitting the data. To help us solve this problem, we introduce the concept of regularization which helps prevent the generation of over-fit models. In building these models, we used two different methods to select our tuning parameters, k-fold cross validation and test set validation</w:t>
      </w:r>
      <w:r w:rsidR="002D0824" w:rsidRPr="004C2B86">
        <w:rPr>
          <w:spacing w:val="5"/>
          <w:kern w:val="1"/>
          <w:sz w:val="20"/>
          <w:szCs w:val="20"/>
        </w:rPr>
        <w:t>.</w:t>
      </w:r>
    </w:p>
    <w:p w14:paraId="7E503A60" w14:textId="289EB0BE" w:rsidR="00A62FED" w:rsidRPr="004C2B86" w:rsidRDefault="00A62FED">
      <w:pPr>
        <w:widowControl w:val="0"/>
        <w:autoSpaceDE w:val="0"/>
        <w:autoSpaceDN w:val="0"/>
        <w:adjustRightInd w:val="0"/>
        <w:spacing w:before="120" w:line="226" w:lineRule="auto"/>
        <w:jc w:val="both"/>
        <w:rPr>
          <w:spacing w:val="5"/>
          <w:kern w:val="1"/>
          <w:sz w:val="20"/>
          <w:szCs w:val="20"/>
        </w:rPr>
      </w:pPr>
      <w:r w:rsidRPr="004C2B86">
        <w:rPr>
          <w:spacing w:val="5"/>
          <w:kern w:val="1"/>
          <w:sz w:val="20"/>
          <w:szCs w:val="20"/>
        </w:rPr>
        <w:t>In addition, because the project relies on 218 separate linear models being built, simply choosing one value of the tuning parameter was not enough. Instead, for each semantic feature, the best value of the tuning parameter would have to be computed to ensure low model error</w:t>
      </w:r>
      <w:r w:rsidR="0068534E" w:rsidRPr="004C2B86">
        <w:rPr>
          <w:spacing w:val="5"/>
          <w:kern w:val="1"/>
          <w:sz w:val="20"/>
          <w:szCs w:val="20"/>
        </w:rPr>
        <w:t>.</w:t>
      </w:r>
    </w:p>
    <w:p w14:paraId="1A863CDB" w14:textId="77777777" w:rsidR="002D0824" w:rsidRPr="004C2B86" w:rsidRDefault="002D0824">
      <w:pPr>
        <w:widowControl w:val="0"/>
        <w:autoSpaceDE w:val="0"/>
        <w:autoSpaceDN w:val="0"/>
        <w:adjustRightInd w:val="0"/>
        <w:spacing w:before="120" w:line="226" w:lineRule="auto"/>
        <w:jc w:val="both"/>
        <w:rPr>
          <w:spacing w:val="5"/>
          <w:kern w:val="1"/>
          <w:sz w:val="20"/>
          <w:szCs w:val="20"/>
        </w:rPr>
      </w:pPr>
    </w:p>
    <w:p w14:paraId="2AD94D24" w14:textId="3091FA53" w:rsidR="002D0824" w:rsidRPr="004C2B86" w:rsidRDefault="002D0824">
      <w:pPr>
        <w:widowControl w:val="0"/>
        <w:autoSpaceDE w:val="0"/>
        <w:autoSpaceDN w:val="0"/>
        <w:adjustRightInd w:val="0"/>
        <w:rPr>
          <w:b/>
          <w:bCs/>
          <w:spacing w:val="24"/>
          <w:kern w:val="1"/>
          <w:sz w:val="20"/>
          <w:szCs w:val="20"/>
        </w:rPr>
      </w:pPr>
      <w:r w:rsidRPr="004C2B86">
        <w:rPr>
          <w:b/>
          <w:bCs/>
          <w:spacing w:val="24"/>
          <w:kern w:val="1"/>
          <w:sz w:val="20"/>
          <w:szCs w:val="20"/>
        </w:rPr>
        <w:t>3.1</w:t>
      </w:r>
      <w:r w:rsidRPr="004C2B86">
        <w:rPr>
          <w:b/>
          <w:bCs/>
          <w:spacing w:val="24"/>
          <w:kern w:val="1"/>
          <w:sz w:val="20"/>
          <w:szCs w:val="20"/>
        </w:rPr>
        <w:tab/>
      </w:r>
      <w:r w:rsidR="00CF4621" w:rsidRPr="004C2B86">
        <w:rPr>
          <w:b/>
          <w:bCs/>
          <w:spacing w:val="24"/>
          <w:kern w:val="1"/>
          <w:sz w:val="20"/>
          <w:szCs w:val="20"/>
        </w:rPr>
        <w:t>K-Fold Cross Validation</w:t>
      </w:r>
    </w:p>
    <w:p w14:paraId="6D711EAA" w14:textId="57E2314A" w:rsidR="002D0824" w:rsidRPr="004C2B86" w:rsidRDefault="00986E08">
      <w:pPr>
        <w:widowControl w:val="0"/>
        <w:autoSpaceDE w:val="0"/>
        <w:autoSpaceDN w:val="0"/>
        <w:adjustRightInd w:val="0"/>
        <w:spacing w:before="120" w:line="226" w:lineRule="auto"/>
        <w:jc w:val="both"/>
        <w:rPr>
          <w:spacing w:val="5"/>
          <w:kern w:val="1"/>
          <w:sz w:val="20"/>
          <w:szCs w:val="20"/>
        </w:rPr>
      </w:pPr>
      <w:r w:rsidRPr="004C2B86">
        <w:rPr>
          <w:spacing w:val="5"/>
          <w:kern w:val="1"/>
          <w:sz w:val="20"/>
          <w:szCs w:val="20"/>
        </w:rPr>
        <w:t xml:space="preserve">K-fold cross validation consists of randomly splitting the data into k sections or folds and then building the model on k – 1 folds of the data set. Then, this model is tested on the </w:t>
      </w:r>
      <w:proofErr w:type="spellStart"/>
      <w:r w:rsidRPr="004C2B86">
        <w:rPr>
          <w:spacing w:val="5"/>
          <w:kern w:val="1"/>
          <w:sz w:val="20"/>
          <w:szCs w:val="20"/>
        </w:rPr>
        <w:t>kth</w:t>
      </w:r>
      <w:proofErr w:type="spellEnd"/>
      <w:r w:rsidRPr="004C2B86">
        <w:rPr>
          <w:spacing w:val="5"/>
          <w:kern w:val="1"/>
          <w:sz w:val="20"/>
          <w:szCs w:val="20"/>
        </w:rPr>
        <w:t xml:space="preserve"> fold and repeated for all k folds. The average of the error reported across all k folds is known as the cross-validation error. The value of the tuning parameter that minimizes this error is the regularization value selected to build the model. While this model was implemented in our project, running K-fold cross validation is an expensive operation and using smaller values of K introduces high bias into the model. Thus, we opted to use test set validation to choose our regularization parameter</w:t>
      </w:r>
      <w:r w:rsidR="002D0824" w:rsidRPr="004C2B86">
        <w:rPr>
          <w:spacing w:val="5"/>
          <w:kern w:val="1"/>
          <w:sz w:val="20"/>
          <w:szCs w:val="20"/>
        </w:rPr>
        <w:t>.</w:t>
      </w:r>
    </w:p>
    <w:p w14:paraId="288086BF" w14:textId="77777777" w:rsidR="002169DB" w:rsidRPr="004C2B86" w:rsidRDefault="002169DB" w:rsidP="002169DB">
      <w:pPr>
        <w:widowControl w:val="0"/>
        <w:autoSpaceDE w:val="0"/>
        <w:autoSpaceDN w:val="0"/>
        <w:adjustRightInd w:val="0"/>
        <w:spacing w:before="120" w:line="226" w:lineRule="auto"/>
        <w:jc w:val="both"/>
        <w:rPr>
          <w:spacing w:val="5"/>
          <w:kern w:val="1"/>
          <w:sz w:val="20"/>
          <w:szCs w:val="20"/>
        </w:rPr>
      </w:pPr>
    </w:p>
    <w:p w14:paraId="65BE1B16" w14:textId="337F4F71" w:rsidR="002169DB" w:rsidRPr="004C2B86" w:rsidRDefault="002169DB" w:rsidP="002169DB">
      <w:pPr>
        <w:widowControl w:val="0"/>
        <w:autoSpaceDE w:val="0"/>
        <w:autoSpaceDN w:val="0"/>
        <w:adjustRightInd w:val="0"/>
        <w:rPr>
          <w:b/>
          <w:bCs/>
          <w:spacing w:val="24"/>
          <w:kern w:val="1"/>
          <w:sz w:val="20"/>
          <w:szCs w:val="20"/>
        </w:rPr>
      </w:pPr>
      <w:r w:rsidRPr="004C2B86">
        <w:rPr>
          <w:b/>
          <w:bCs/>
          <w:spacing w:val="24"/>
          <w:kern w:val="1"/>
          <w:sz w:val="20"/>
          <w:szCs w:val="20"/>
        </w:rPr>
        <w:t>3.2</w:t>
      </w:r>
      <w:r w:rsidRPr="004C2B86">
        <w:rPr>
          <w:b/>
          <w:bCs/>
          <w:spacing w:val="24"/>
          <w:kern w:val="1"/>
          <w:sz w:val="20"/>
          <w:szCs w:val="20"/>
        </w:rPr>
        <w:tab/>
      </w:r>
      <w:r w:rsidRPr="004C2B86">
        <w:rPr>
          <w:b/>
          <w:bCs/>
          <w:spacing w:val="24"/>
          <w:kern w:val="1"/>
          <w:sz w:val="20"/>
          <w:szCs w:val="20"/>
        </w:rPr>
        <w:t>Test Set Validation</w:t>
      </w:r>
    </w:p>
    <w:p w14:paraId="492202B1" w14:textId="3848A7D7" w:rsidR="002169DB" w:rsidRPr="004C2B86" w:rsidRDefault="00FC31A0" w:rsidP="002169DB">
      <w:pPr>
        <w:widowControl w:val="0"/>
        <w:autoSpaceDE w:val="0"/>
        <w:autoSpaceDN w:val="0"/>
        <w:adjustRightInd w:val="0"/>
        <w:spacing w:before="120" w:line="226" w:lineRule="auto"/>
        <w:jc w:val="both"/>
        <w:rPr>
          <w:spacing w:val="5"/>
          <w:kern w:val="1"/>
          <w:sz w:val="20"/>
          <w:szCs w:val="20"/>
        </w:rPr>
      </w:pPr>
      <w:r w:rsidRPr="004C2B86">
        <w:rPr>
          <w:spacing w:val="5"/>
          <w:kern w:val="1"/>
          <w:sz w:val="20"/>
          <w:szCs w:val="20"/>
        </w:rPr>
        <w:lastRenderedPageBreak/>
        <w:t>Test set validation involves setting aside some of the data as a test set. When building the model from the training set, the points from the test set are completely ignored. After the model is built error from applying the model to the test set is computed. The value of the tuning parameter that minimizes the error on the test set is the value that is selected to use to build the model for that particular feature. While this is not as comprehensive as k-fold cross validation, it is much faster, and because this computation needed to be done on every model, this is the method we used to choose the tuning parameter. It should be noted that test set validation is known to be “overly optimistic”</w:t>
      </w:r>
      <w:r w:rsidR="002169DB" w:rsidRPr="004C2B86">
        <w:rPr>
          <w:spacing w:val="5"/>
          <w:kern w:val="1"/>
          <w:sz w:val="20"/>
          <w:szCs w:val="20"/>
        </w:rPr>
        <w:t>.</w:t>
      </w:r>
    </w:p>
    <w:p w14:paraId="36AD6918" w14:textId="77777777" w:rsidR="002D0824" w:rsidRPr="004C2B86" w:rsidRDefault="002D0824">
      <w:pPr>
        <w:widowControl w:val="0"/>
        <w:autoSpaceDE w:val="0"/>
        <w:autoSpaceDN w:val="0"/>
        <w:adjustRightInd w:val="0"/>
        <w:spacing w:before="120" w:line="226" w:lineRule="auto"/>
        <w:jc w:val="both"/>
        <w:rPr>
          <w:spacing w:val="5"/>
          <w:kern w:val="1"/>
          <w:sz w:val="20"/>
          <w:szCs w:val="20"/>
        </w:rPr>
      </w:pPr>
    </w:p>
    <w:p w14:paraId="35A58A4C" w14:textId="26CCA747" w:rsidR="002D0824" w:rsidRDefault="002D0824">
      <w:pPr>
        <w:widowControl w:val="0"/>
        <w:autoSpaceDE w:val="0"/>
        <w:autoSpaceDN w:val="0"/>
        <w:adjustRightInd w:val="0"/>
        <w:rPr>
          <w:b/>
          <w:bCs/>
          <w:spacing w:val="24"/>
          <w:kern w:val="1"/>
        </w:rPr>
      </w:pPr>
      <w:r>
        <w:rPr>
          <w:b/>
          <w:bCs/>
          <w:spacing w:val="24"/>
          <w:kern w:val="1"/>
        </w:rPr>
        <w:t>4</w:t>
      </w:r>
      <w:r>
        <w:rPr>
          <w:b/>
          <w:bCs/>
          <w:spacing w:val="24"/>
          <w:kern w:val="1"/>
        </w:rPr>
        <w:tab/>
      </w:r>
      <w:r w:rsidR="00FC31A0">
        <w:rPr>
          <w:b/>
          <w:bCs/>
          <w:spacing w:val="24"/>
          <w:kern w:val="1"/>
        </w:rPr>
        <w:t>Methods for Building All 218 Sparse Linear Models</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43B18C35" w:rsidR="002D0824" w:rsidRPr="008C085F" w:rsidRDefault="002D0824">
      <w:pPr>
        <w:widowControl w:val="0"/>
        <w:autoSpaceDE w:val="0"/>
        <w:autoSpaceDN w:val="0"/>
        <w:adjustRightInd w:val="0"/>
        <w:rPr>
          <w:b/>
          <w:bCs/>
          <w:spacing w:val="24"/>
          <w:kern w:val="1"/>
          <w:sz w:val="20"/>
          <w:szCs w:val="20"/>
        </w:rPr>
      </w:pPr>
      <w:r w:rsidRPr="008C085F">
        <w:rPr>
          <w:b/>
          <w:bCs/>
          <w:spacing w:val="24"/>
          <w:kern w:val="1"/>
          <w:sz w:val="20"/>
          <w:szCs w:val="20"/>
        </w:rPr>
        <w:t>4.1</w:t>
      </w:r>
      <w:r w:rsidRPr="008C085F">
        <w:rPr>
          <w:b/>
          <w:bCs/>
          <w:spacing w:val="24"/>
          <w:kern w:val="1"/>
          <w:sz w:val="20"/>
          <w:szCs w:val="20"/>
        </w:rPr>
        <w:tab/>
      </w:r>
      <w:r w:rsidR="001B3E51" w:rsidRPr="008C085F">
        <w:rPr>
          <w:b/>
          <w:bCs/>
          <w:spacing w:val="24"/>
          <w:kern w:val="1"/>
          <w:sz w:val="20"/>
          <w:szCs w:val="20"/>
        </w:rPr>
        <w:t>Building Sequentially</w:t>
      </w:r>
    </w:p>
    <w:p w14:paraId="667405F3" w14:textId="48513F6E" w:rsidR="002D0824" w:rsidRPr="008C085F" w:rsidRDefault="001B3E51" w:rsidP="001B3E51">
      <w:pPr>
        <w:widowControl w:val="0"/>
        <w:autoSpaceDE w:val="0"/>
        <w:autoSpaceDN w:val="0"/>
        <w:adjustRightInd w:val="0"/>
        <w:spacing w:before="120" w:line="226" w:lineRule="auto"/>
        <w:jc w:val="both"/>
        <w:rPr>
          <w:spacing w:val="5"/>
          <w:kern w:val="1"/>
          <w:sz w:val="20"/>
          <w:szCs w:val="20"/>
        </w:rPr>
      </w:pPr>
      <w:r w:rsidRPr="008C085F">
        <w:rPr>
          <w:spacing w:val="5"/>
          <w:kern w:val="1"/>
          <w:sz w:val="20"/>
          <w:szCs w:val="20"/>
        </w:rPr>
        <w:t>Initially,</w:t>
      </w:r>
      <w:r w:rsidR="002D0824" w:rsidRPr="008C085F">
        <w:rPr>
          <w:spacing w:val="5"/>
          <w:kern w:val="1"/>
          <w:sz w:val="20"/>
          <w:szCs w:val="20"/>
        </w:rPr>
        <w:t xml:space="preserve"> </w:t>
      </w:r>
      <w:r w:rsidRPr="008C085F">
        <w:rPr>
          <w:spacing w:val="5"/>
          <w:kern w:val="1"/>
          <w:sz w:val="20"/>
          <w:szCs w:val="20"/>
        </w:rPr>
        <w:t>our code was designed to build each of the 218 sparse linear models one by one. This was to make sure all of our algorithms were working, and so we could easily debug. Once we were satisfied with the quality of our code, we started thinking about how we could cut the long run time of the programming and tried to examine where we could parallelize the program</w:t>
      </w:r>
      <w:r w:rsidR="002D0824" w:rsidRPr="008C085F">
        <w:rPr>
          <w:spacing w:val="5"/>
          <w:kern w:val="1"/>
          <w:sz w:val="20"/>
          <w:szCs w:val="20"/>
        </w:rPr>
        <w:t xml:space="preserve">.  </w:t>
      </w:r>
    </w:p>
    <w:p w14:paraId="0C1529E0" w14:textId="77777777" w:rsidR="002D0824" w:rsidRPr="008C085F" w:rsidRDefault="002D0824">
      <w:pPr>
        <w:widowControl w:val="0"/>
        <w:autoSpaceDE w:val="0"/>
        <w:autoSpaceDN w:val="0"/>
        <w:adjustRightInd w:val="0"/>
        <w:spacing w:before="120" w:line="226" w:lineRule="auto"/>
        <w:jc w:val="both"/>
        <w:rPr>
          <w:spacing w:val="5"/>
          <w:kern w:val="1"/>
          <w:sz w:val="20"/>
          <w:szCs w:val="20"/>
        </w:rPr>
      </w:pPr>
    </w:p>
    <w:p w14:paraId="22F42DC0" w14:textId="38F7999B" w:rsidR="002D0824" w:rsidRPr="008C085F" w:rsidRDefault="002D0824">
      <w:pPr>
        <w:widowControl w:val="0"/>
        <w:autoSpaceDE w:val="0"/>
        <w:autoSpaceDN w:val="0"/>
        <w:adjustRightInd w:val="0"/>
        <w:rPr>
          <w:b/>
          <w:bCs/>
          <w:spacing w:val="24"/>
          <w:kern w:val="1"/>
          <w:sz w:val="20"/>
          <w:szCs w:val="20"/>
        </w:rPr>
      </w:pPr>
      <w:r w:rsidRPr="008C085F">
        <w:rPr>
          <w:b/>
          <w:bCs/>
          <w:spacing w:val="24"/>
          <w:kern w:val="1"/>
          <w:sz w:val="20"/>
          <w:szCs w:val="20"/>
        </w:rPr>
        <w:t>4.2</w:t>
      </w:r>
      <w:r w:rsidRPr="008C085F">
        <w:rPr>
          <w:b/>
          <w:bCs/>
          <w:spacing w:val="24"/>
          <w:kern w:val="1"/>
          <w:sz w:val="20"/>
          <w:szCs w:val="20"/>
        </w:rPr>
        <w:tab/>
      </w:r>
      <w:r w:rsidR="001B3E51" w:rsidRPr="008C085F">
        <w:rPr>
          <w:b/>
          <w:bCs/>
          <w:spacing w:val="24"/>
          <w:kern w:val="1"/>
          <w:sz w:val="20"/>
          <w:szCs w:val="20"/>
        </w:rPr>
        <w:t>Building in Parallel</w:t>
      </w:r>
    </w:p>
    <w:p w14:paraId="0C8BDB25" w14:textId="04547B45" w:rsidR="002D0824" w:rsidRPr="008C085F" w:rsidRDefault="001A1668">
      <w:pPr>
        <w:widowControl w:val="0"/>
        <w:autoSpaceDE w:val="0"/>
        <w:autoSpaceDN w:val="0"/>
        <w:adjustRightInd w:val="0"/>
        <w:spacing w:before="120" w:line="226" w:lineRule="auto"/>
        <w:jc w:val="both"/>
        <w:rPr>
          <w:spacing w:val="5"/>
          <w:kern w:val="1"/>
          <w:sz w:val="20"/>
          <w:szCs w:val="20"/>
        </w:rPr>
      </w:pPr>
      <w:r w:rsidRPr="008C085F">
        <w:rPr>
          <w:spacing w:val="5"/>
          <w:kern w:val="1"/>
          <w:sz w:val="20"/>
          <w:szCs w:val="20"/>
        </w:rPr>
        <w:t>Building all 218 models in parallel also was a lot faster than building sequentially, as expected. The amount of time sa</w:t>
      </w:r>
      <w:r w:rsidR="009E381F" w:rsidRPr="008C085F">
        <w:rPr>
          <w:spacing w:val="5"/>
          <w:kern w:val="1"/>
          <w:sz w:val="20"/>
          <w:szCs w:val="20"/>
        </w:rPr>
        <w:t>ved (almost a 30% speedup</w:t>
      </w:r>
      <w:r w:rsidRPr="008C085F">
        <w:rPr>
          <w:spacing w:val="5"/>
          <w:kern w:val="1"/>
          <w:sz w:val="20"/>
          <w:szCs w:val="20"/>
        </w:rPr>
        <w:t>) was significant. This was achieved while building just two models in parallel at a time. Initially, we did encounter some problems with race conditions and possible “dirty” reads and writes. To solve this problem</w:t>
      </w:r>
      <w:r w:rsidR="005408E8" w:rsidRPr="008C085F">
        <w:rPr>
          <w:spacing w:val="5"/>
          <w:kern w:val="1"/>
          <w:sz w:val="20"/>
          <w:szCs w:val="20"/>
        </w:rPr>
        <w:t>,</w:t>
      </w:r>
      <w:r w:rsidRPr="008C085F">
        <w:rPr>
          <w:spacing w:val="5"/>
          <w:kern w:val="1"/>
          <w:sz w:val="20"/>
          <w:szCs w:val="20"/>
        </w:rPr>
        <w:t xml:space="preserve"> we used locks to lock some critical sections of the program where we only one want one </w:t>
      </w:r>
      <w:r w:rsidR="005408E8" w:rsidRPr="008C085F">
        <w:rPr>
          <w:spacing w:val="5"/>
          <w:kern w:val="1"/>
          <w:sz w:val="20"/>
          <w:szCs w:val="20"/>
        </w:rPr>
        <w:t>sub-process</w:t>
      </w:r>
      <w:r w:rsidRPr="008C085F">
        <w:rPr>
          <w:spacing w:val="5"/>
          <w:kern w:val="1"/>
          <w:sz w:val="20"/>
          <w:szCs w:val="20"/>
        </w:rPr>
        <w:t xml:space="preserve"> to execute.  The library used for concurrent programming splits into sub-processes across different </w:t>
      </w:r>
      <w:r w:rsidR="005408E8" w:rsidRPr="008C085F">
        <w:rPr>
          <w:spacing w:val="5"/>
          <w:kern w:val="1"/>
          <w:sz w:val="20"/>
          <w:szCs w:val="20"/>
        </w:rPr>
        <w:t>CPU</w:t>
      </w:r>
      <w:r w:rsidRPr="008C085F">
        <w:rPr>
          <w:spacing w:val="5"/>
          <w:kern w:val="1"/>
          <w:sz w:val="20"/>
          <w:szCs w:val="20"/>
        </w:rPr>
        <w:t xml:space="preserve"> cores, so a future experiment would be to see the kind of speedup that could be achieved from building 4 or 8 models at a time on a multicore processor.</w:t>
      </w:r>
    </w:p>
    <w:p w14:paraId="4E96B971" w14:textId="77777777" w:rsidR="002D0824" w:rsidRPr="008C085F" w:rsidRDefault="002D0824" w:rsidP="008C085F">
      <w:pPr>
        <w:widowControl w:val="0"/>
        <w:autoSpaceDE w:val="0"/>
        <w:autoSpaceDN w:val="0"/>
        <w:adjustRightInd w:val="0"/>
        <w:spacing w:before="120" w:line="226" w:lineRule="auto"/>
        <w:rPr>
          <w:spacing w:val="5"/>
          <w:kern w:val="1"/>
          <w:sz w:val="20"/>
          <w:szCs w:val="20"/>
        </w:rPr>
      </w:pPr>
    </w:p>
    <w:p w14:paraId="07550F34" w14:textId="27649477" w:rsidR="002D0824" w:rsidRDefault="002D0824">
      <w:pPr>
        <w:widowControl w:val="0"/>
        <w:autoSpaceDE w:val="0"/>
        <w:autoSpaceDN w:val="0"/>
        <w:adjustRightInd w:val="0"/>
        <w:rPr>
          <w:b/>
          <w:bCs/>
          <w:spacing w:val="24"/>
          <w:kern w:val="1"/>
        </w:rPr>
      </w:pPr>
      <w:r>
        <w:rPr>
          <w:b/>
          <w:bCs/>
          <w:spacing w:val="24"/>
          <w:kern w:val="1"/>
        </w:rPr>
        <w:t>5</w:t>
      </w:r>
      <w:r>
        <w:rPr>
          <w:b/>
          <w:bCs/>
          <w:spacing w:val="24"/>
          <w:kern w:val="1"/>
        </w:rPr>
        <w:tab/>
      </w:r>
      <w:r w:rsidR="009E381F">
        <w:rPr>
          <w:b/>
          <w:bCs/>
          <w:spacing w:val="24"/>
          <w:kern w:val="1"/>
        </w:rPr>
        <w:t>Methods for Performing Binary Classification</w:t>
      </w:r>
    </w:p>
    <w:p w14:paraId="145DD4B6" w14:textId="77777777" w:rsidR="009E381F" w:rsidRPr="00215759" w:rsidRDefault="009E381F" w:rsidP="009E381F">
      <w:pPr>
        <w:widowControl w:val="0"/>
        <w:autoSpaceDE w:val="0"/>
        <w:autoSpaceDN w:val="0"/>
        <w:adjustRightInd w:val="0"/>
        <w:spacing w:before="120" w:line="226" w:lineRule="auto"/>
        <w:jc w:val="both"/>
        <w:rPr>
          <w:spacing w:val="5"/>
          <w:kern w:val="1"/>
          <w:sz w:val="20"/>
          <w:szCs w:val="20"/>
        </w:rPr>
      </w:pPr>
    </w:p>
    <w:p w14:paraId="6EB60622" w14:textId="0D01283C" w:rsidR="009E381F" w:rsidRPr="00215759" w:rsidRDefault="009E381F" w:rsidP="009E381F">
      <w:pPr>
        <w:widowControl w:val="0"/>
        <w:autoSpaceDE w:val="0"/>
        <w:autoSpaceDN w:val="0"/>
        <w:adjustRightInd w:val="0"/>
        <w:rPr>
          <w:b/>
          <w:bCs/>
          <w:spacing w:val="24"/>
          <w:kern w:val="1"/>
          <w:sz w:val="20"/>
          <w:szCs w:val="20"/>
        </w:rPr>
      </w:pPr>
      <w:r w:rsidRPr="00215759">
        <w:rPr>
          <w:b/>
          <w:bCs/>
          <w:spacing w:val="24"/>
          <w:kern w:val="1"/>
          <w:sz w:val="20"/>
          <w:szCs w:val="20"/>
        </w:rPr>
        <w:t>5</w:t>
      </w:r>
      <w:r w:rsidRPr="00215759">
        <w:rPr>
          <w:b/>
          <w:bCs/>
          <w:spacing w:val="24"/>
          <w:kern w:val="1"/>
          <w:sz w:val="20"/>
          <w:szCs w:val="20"/>
        </w:rPr>
        <w:t>.1</w:t>
      </w:r>
      <w:r w:rsidRPr="00215759">
        <w:rPr>
          <w:b/>
          <w:bCs/>
          <w:spacing w:val="24"/>
          <w:kern w:val="1"/>
          <w:sz w:val="20"/>
          <w:szCs w:val="20"/>
        </w:rPr>
        <w:tab/>
      </w:r>
      <w:r w:rsidRPr="00215759">
        <w:rPr>
          <w:b/>
          <w:bCs/>
          <w:spacing w:val="24"/>
          <w:kern w:val="1"/>
          <w:sz w:val="20"/>
          <w:szCs w:val="20"/>
        </w:rPr>
        <w:t>1-NN Regression</w:t>
      </w:r>
    </w:p>
    <w:p w14:paraId="58163325" w14:textId="64C2C874" w:rsidR="009E381F" w:rsidRPr="00215759" w:rsidRDefault="00E32F28" w:rsidP="009E381F">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 xml:space="preserve">1-NN regression is a non-parametric method used for classification. The algorithm picks the data point closest to the one in question, and sets the y-value we are trying to find as the y-value of the closest data point. The ultimate goal of the project was to find the best guess of what word an input brain scan corresponds to. To do this, we used 1-NN regression with two sample semantic feature vectors corresponding to two different words, and passed in the semantic feature vector we generated from an input brain scan and our 218 models. We then calculated which sample vector was closer to the vector generated by the models by minimizing the </w:t>
      </w:r>
      <w:r w:rsidR="007E42BD" w:rsidRPr="00215759">
        <w:rPr>
          <w:spacing w:val="5"/>
          <w:kern w:val="1"/>
          <w:sz w:val="20"/>
          <w:szCs w:val="20"/>
        </w:rPr>
        <w:t>Euclidean</w:t>
      </w:r>
      <w:r w:rsidRPr="00215759">
        <w:rPr>
          <w:spacing w:val="5"/>
          <w:kern w:val="1"/>
          <w:sz w:val="20"/>
          <w:szCs w:val="20"/>
        </w:rPr>
        <w:t xml:space="preserve"> distance, and thus set the value of the word for the generated vector to the word corresponding to the closer vector. We tested the accuracy of</w:t>
      </w:r>
      <w:r w:rsidR="007E42BD" w:rsidRPr="00215759">
        <w:rPr>
          <w:spacing w:val="5"/>
          <w:kern w:val="1"/>
          <w:sz w:val="20"/>
          <w:szCs w:val="20"/>
        </w:rPr>
        <w:t xml:space="preserve"> our 218 models by passing in </w:t>
      </w:r>
      <w:r w:rsidRPr="00215759">
        <w:rPr>
          <w:spacing w:val="5"/>
          <w:kern w:val="1"/>
          <w:sz w:val="20"/>
          <w:szCs w:val="20"/>
        </w:rPr>
        <w:t>the semantic feature vectors for various brain scan inputs from the test data, as well as the the semantic feature vectors for the actual word the brain scan corresponded to and a random different word.</w:t>
      </w:r>
      <w:r w:rsidR="009E381F" w:rsidRPr="00215759">
        <w:rPr>
          <w:spacing w:val="5"/>
          <w:kern w:val="1"/>
          <w:sz w:val="20"/>
          <w:szCs w:val="20"/>
        </w:rPr>
        <w:t xml:space="preserve"> </w:t>
      </w:r>
    </w:p>
    <w:p w14:paraId="3B5E91D9" w14:textId="77777777" w:rsidR="002D0824" w:rsidRPr="00215759" w:rsidRDefault="002D0824">
      <w:pPr>
        <w:widowControl w:val="0"/>
        <w:autoSpaceDE w:val="0"/>
        <w:autoSpaceDN w:val="0"/>
        <w:adjustRightInd w:val="0"/>
        <w:spacing w:before="120" w:line="226" w:lineRule="auto"/>
        <w:jc w:val="both"/>
        <w:rPr>
          <w:spacing w:val="5"/>
          <w:kern w:val="1"/>
          <w:sz w:val="20"/>
          <w:szCs w:val="20"/>
        </w:rPr>
      </w:pPr>
    </w:p>
    <w:p w14:paraId="360DF92A" w14:textId="51252FCD" w:rsidR="002D0824" w:rsidRDefault="002D0824">
      <w:pPr>
        <w:widowControl w:val="0"/>
        <w:autoSpaceDE w:val="0"/>
        <w:autoSpaceDN w:val="0"/>
        <w:adjustRightInd w:val="0"/>
        <w:rPr>
          <w:b/>
          <w:bCs/>
          <w:spacing w:val="24"/>
          <w:kern w:val="1"/>
        </w:rPr>
      </w:pPr>
      <w:r>
        <w:rPr>
          <w:b/>
          <w:bCs/>
          <w:spacing w:val="24"/>
          <w:kern w:val="1"/>
        </w:rPr>
        <w:t>6</w:t>
      </w:r>
      <w:r>
        <w:rPr>
          <w:b/>
          <w:bCs/>
          <w:spacing w:val="24"/>
          <w:kern w:val="1"/>
        </w:rPr>
        <w:tab/>
      </w:r>
      <w:r w:rsidR="00616C42">
        <w:rPr>
          <w:b/>
          <w:bCs/>
          <w:spacing w:val="24"/>
          <w:kern w:val="1"/>
        </w:rPr>
        <w:t>Graphs of Results</w:t>
      </w:r>
    </w:p>
    <w:p w14:paraId="37ED312F" w14:textId="77777777" w:rsidR="002F266A" w:rsidRPr="00215759" w:rsidRDefault="002F266A" w:rsidP="002F266A">
      <w:pPr>
        <w:widowControl w:val="0"/>
        <w:autoSpaceDE w:val="0"/>
        <w:autoSpaceDN w:val="0"/>
        <w:adjustRightInd w:val="0"/>
        <w:spacing w:before="120" w:line="226" w:lineRule="auto"/>
        <w:jc w:val="both"/>
        <w:rPr>
          <w:spacing w:val="5"/>
          <w:kern w:val="1"/>
          <w:sz w:val="20"/>
          <w:szCs w:val="20"/>
        </w:rPr>
      </w:pPr>
    </w:p>
    <w:tbl>
      <w:tblPr>
        <w:tblW w:w="10343"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0343"/>
      </w:tblGrid>
      <w:tr w:rsidR="005E4968" w:rsidRPr="00215759" w14:paraId="2320C1EE" w14:textId="77777777" w:rsidTr="00EB1D01">
        <w:trPr>
          <w:trHeight w:val="5232"/>
          <w:jc w:val="center"/>
        </w:trPr>
        <w:tc>
          <w:tcPr>
            <w:tcW w:w="10343" w:type="dxa"/>
            <w:tcBorders>
              <w:top w:val="single" w:sz="12" w:space="0" w:color="BFBFBF"/>
              <w:bottom w:val="single" w:sz="12" w:space="0" w:color="BFBFBF"/>
            </w:tcBorders>
            <w:vAlign w:val="center"/>
          </w:tcPr>
          <w:p w14:paraId="2184B1B1" w14:textId="68C0F07D" w:rsidR="002F266A" w:rsidRPr="00215759" w:rsidRDefault="002F266A" w:rsidP="001B169F">
            <w:pPr>
              <w:widowControl w:val="0"/>
              <w:autoSpaceDE w:val="0"/>
              <w:autoSpaceDN w:val="0"/>
              <w:adjustRightInd w:val="0"/>
              <w:rPr>
                <w:b/>
                <w:bCs/>
                <w:spacing w:val="24"/>
                <w:kern w:val="1"/>
                <w:sz w:val="20"/>
                <w:szCs w:val="20"/>
              </w:rPr>
            </w:pPr>
          </w:p>
          <w:p w14:paraId="5F53EC93" w14:textId="027CE65B" w:rsidR="00D56B0C" w:rsidRPr="00215759" w:rsidRDefault="00420B30" w:rsidP="00D56B0C">
            <w:pPr>
              <w:rPr>
                <w:sz w:val="20"/>
                <w:szCs w:val="20"/>
              </w:rPr>
            </w:pPr>
            <w:r w:rsidRPr="00215759">
              <w:rPr>
                <w:rFonts w:ascii="Arial" w:hAnsi="Arial" w:cs="Arial"/>
                <w:noProof/>
                <w:color w:val="000000"/>
                <w:sz w:val="20"/>
                <w:szCs w:val="20"/>
              </w:rPr>
              <w:drawing>
                <wp:inline distT="0" distB="0" distL="0" distR="0" wp14:anchorId="38005294" wp14:editId="1A1B00B1">
                  <wp:extent cx="3152003" cy="2385162"/>
                  <wp:effectExtent l="0" t="0" r="0" b="2540"/>
                  <wp:docPr id="13" name="Picture 13" descr="https://lh3.googleusercontent.com/cmNstQ-SaMRyVa8Zzs7pAw_K2VbiQu8Iz5OyUUVgfjmNImD2nUmEYvnu8U5ZdHY38uaN6dmnPsIabm32dcivAr_HxU5l6MDwGMIbDW7Uo6ccVMQELeNspSN8vlEbNoAtzl0ju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mNstQ-SaMRyVa8Zzs7pAw_K2VbiQu8Iz5OyUUVgfjmNImD2nUmEYvnu8U5ZdHY38uaN6dmnPsIabm32dcivAr_HxU5l6MDwGMIbDW7Uo6ccVMQELeNspSN8vlEbNoAtzl0juT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030" cy="2398046"/>
                          </a:xfrm>
                          <a:prstGeom prst="rect">
                            <a:avLst/>
                          </a:prstGeom>
                          <a:noFill/>
                          <a:ln>
                            <a:noFill/>
                          </a:ln>
                        </pic:spPr>
                      </pic:pic>
                    </a:graphicData>
                  </a:graphic>
                </wp:inline>
              </w:drawing>
            </w:r>
            <w:r w:rsidR="00D56B0C" w:rsidRPr="00215759">
              <w:rPr>
                <w:rFonts w:ascii="Arial" w:hAnsi="Arial" w:cs="Arial"/>
                <w:noProof/>
                <w:color w:val="000000"/>
                <w:sz w:val="20"/>
                <w:szCs w:val="20"/>
              </w:rPr>
              <w:drawing>
                <wp:inline distT="0" distB="0" distL="0" distR="0" wp14:anchorId="78188284" wp14:editId="73EAEF04">
                  <wp:extent cx="3268551" cy="2450103"/>
                  <wp:effectExtent l="0" t="0" r="8255" b="0"/>
                  <wp:docPr id="14" name="Picture 14" descr="https://lh3.googleusercontent.com/RPMRwGaUlT-nkCzsLKenpOrAaHmRvX1SzyKZOmVu9OEGKDzrYrV6P2en5epUhhF3vdms8lW8al96HAa0ZUMBvhmTXpj8FkAH8G1eIZrWdzqq3ZDLcdoVx3mgVUbJr6Ounuklao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PMRwGaUlT-nkCzsLKenpOrAaHmRvX1SzyKZOmVu9OEGKDzrYrV6P2en5epUhhF3vdms8lW8al96HAa0ZUMBvhmTXpj8FkAH8G1eIZrWdzqq3ZDLcdoVx3mgVUbJr6Ounuklaoq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2311" cy="2452921"/>
                          </a:xfrm>
                          <a:prstGeom prst="rect">
                            <a:avLst/>
                          </a:prstGeom>
                          <a:noFill/>
                          <a:ln>
                            <a:noFill/>
                          </a:ln>
                        </pic:spPr>
                      </pic:pic>
                    </a:graphicData>
                  </a:graphic>
                </wp:inline>
              </w:drawing>
            </w:r>
          </w:p>
          <w:p w14:paraId="7F6CCA2F" w14:textId="152805B6" w:rsidR="00420B30" w:rsidRPr="00420B30" w:rsidRDefault="00420B30" w:rsidP="00420B30">
            <w:pPr>
              <w:rPr>
                <w:sz w:val="20"/>
                <w:szCs w:val="20"/>
              </w:rPr>
            </w:pPr>
          </w:p>
          <w:p w14:paraId="7AA19010" w14:textId="77777777" w:rsidR="002F266A" w:rsidRPr="00215759" w:rsidRDefault="002F266A" w:rsidP="001B169F">
            <w:pPr>
              <w:widowControl w:val="0"/>
              <w:autoSpaceDE w:val="0"/>
              <w:autoSpaceDN w:val="0"/>
              <w:adjustRightInd w:val="0"/>
              <w:spacing w:before="120" w:line="226" w:lineRule="auto"/>
              <w:jc w:val="center"/>
              <w:rPr>
                <w:spacing w:val="5"/>
                <w:kern w:val="1"/>
                <w:sz w:val="20"/>
                <w:szCs w:val="20"/>
              </w:rPr>
            </w:pPr>
          </w:p>
        </w:tc>
      </w:tr>
    </w:tbl>
    <w:p w14:paraId="3ABC94B6" w14:textId="1B034BAB" w:rsidR="002F266A" w:rsidRPr="00215759" w:rsidRDefault="002F266A" w:rsidP="002F266A">
      <w:pPr>
        <w:widowControl w:val="0"/>
        <w:autoSpaceDE w:val="0"/>
        <w:autoSpaceDN w:val="0"/>
        <w:adjustRightInd w:val="0"/>
        <w:spacing w:before="120" w:line="226" w:lineRule="auto"/>
        <w:jc w:val="center"/>
        <w:rPr>
          <w:spacing w:val="5"/>
          <w:kern w:val="1"/>
          <w:sz w:val="20"/>
          <w:szCs w:val="20"/>
        </w:rPr>
      </w:pPr>
      <w:r w:rsidRPr="00215759">
        <w:rPr>
          <w:spacing w:val="5"/>
          <w:kern w:val="1"/>
          <w:sz w:val="20"/>
          <w:szCs w:val="20"/>
        </w:rPr>
        <w:t xml:space="preserve">Figure </w:t>
      </w:r>
      <w:r w:rsidR="00524C14" w:rsidRPr="00215759">
        <w:rPr>
          <w:spacing w:val="5"/>
          <w:kern w:val="1"/>
          <w:sz w:val="20"/>
          <w:szCs w:val="20"/>
        </w:rPr>
        <w:t>6</w:t>
      </w:r>
      <w:r w:rsidRPr="00215759">
        <w:rPr>
          <w:spacing w:val="5"/>
          <w:kern w:val="1"/>
          <w:sz w:val="20"/>
          <w:szCs w:val="20"/>
        </w:rPr>
        <w:t>: Log of tuning parameter vs number of nonzero coefficients</w:t>
      </w:r>
    </w:p>
    <w:p w14:paraId="6FA1EE5E" w14:textId="77777777" w:rsidR="002F266A" w:rsidRPr="00215759" w:rsidRDefault="002F266A" w:rsidP="002F266A">
      <w:pPr>
        <w:widowControl w:val="0"/>
        <w:autoSpaceDE w:val="0"/>
        <w:autoSpaceDN w:val="0"/>
        <w:adjustRightInd w:val="0"/>
        <w:spacing w:before="120" w:line="226" w:lineRule="auto"/>
        <w:jc w:val="both"/>
        <w:rPr>
          <w:spacing w:val="5"/>
          <w:kern w:val="1"/>
          <w:sz w:val="20"/>
          <w:szCs w:val="20"/>
        </w:rPr>
      </w:pPr>
    </w:p>
    <w:tbl>
      <w:tblPr>
        <w:tblW w:w="10157"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0157"/>
      </w:tblGrid>
      <w:tr w:rsidR="003B1DE7" w:rsidRPr="00215759" w14:paraId="27CF8371" w14:textId="77777777" w:rsidTr="00251D02">
        <w:trPr>
          <w:trHeight w:val="5052"/>
          <w:jc w:val="center"/>
        </w:trPr>
        <w:tc>
          <w:tcPr>
            <w:tcW w:w="10157" w:type="dxa"/>
            <w:tcBorders>
              <w:top w:val="single" w:sz="12" w:space="0" w:color="BFBFBF"/>
              <w:bottom w:val="single" w:sz="12" w:space="0" w:color="BFBFBF"/>
            </w:tcBorders>
            <w:vAlign w:val="center"/>
          </w:tcPr>
          <w:p w14:paraId="32428DB3" w14:textId="77777777" w:rsidR="002F266A" w:rsidRPr="00215759" w:rsidRDefault="002F266A" w:rsidP="001B169F">
            <w:pPr>
              <w:widowControl w:val="0"/>
              <w:autoSpaceDE w:val="0"/>
              <w:autoSpaceDN w:val="0"/>
              <w:adjustRightInd w:val="0"/>
              <w:spacing w:before="120" w:line="226" w:lineRule="auto"/>
              <w:rPr>
                <w:spacing w:val="5"/>
                <w:kern w:val="1"/>
                <w:sz w:val="20"/>
                <w:szCs w:val="20"/>
              </w:rPr>
            </w:pPr>
            <w:r w:rsidRPr="00215759">
              <w:rPr>
                <w:rFonts w:ascii="Arial" w:hAnsi="Arial" w:cs="Arial"/>
                <w:noProof/>
                <w:color w:val="000000"/>
                <w:sz w:val="20"/>
                <w:szCs w:val="20"/>
              </w:rPr>
              <w:drawing>
                <wp:inline distT="0" distB="0" distL="0" distR="0" wp14:anchorId="0C4E3D4F" wp14:editId="40D416D5">
                  <wp:extent cx="3103016" cy="2323746"/>
                  <wp:effectExtent l="0" t="0" r="0" b="0"/>
                  <wp:docPr id="9" name="Picture 9" descr="https://lh5.googleusercontent.com/KdtlkTDh6nM20kC2fDKuZjjlSQ4YS61BgP9uWWKofKvkdGN7E-Ez8G4hDvwk7XJgAvqYFQu7Pq5ffSA2YCt3gL-gAVzEGoQfNE3K-yjVmqp5xAHSsRMxCjk5Nsbdp-DwnC4uw5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dtlkTDh6nM20kC2fDKuZjjlSQ4YS61BgP9uWWKofKvkdGN7E-Ez8G4hDvwk7XJgAvqYFQu7Pq5ffSA2YCt3gL-gAVzEGoQfNE3K-yjVmqp5xAHSsRMxCjk5Nsbdp-DwnC4uw53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828" cy="2391003"/>
                          </a:xfrm>
                          <a:prstGeom prst="rect">
                            <a:avLst/>
                          </a:prstGeom>
                          <a:noFill/>
                          <a:ln>
                            <a:noFill/>
                          </a:ln>
                        </pic:spPr>
                      </pic:pic>
                    </a:graphicData>
                  </a:graphic>
                </wp:inline>
              </w:drawing>
            </w:r>
            <w:r w:rsidRPr="00215759">
              <w:rPr>
                <w:rFonts w:ascii="Arial" w:hAnsi="Arial" w:cs="Arial"/>
                <w:noProof/>
                <w:color w:val="000000"/>
                <w:sz w:val="20"/>
                <w:szCs w:val="20"/>
              </w:rPr>
              <w:drawing>
                <wp:inline distT="0" distB="0" distL="0" distR="0" wp14:anchorId="09A557DB" wp14:editId="5C6A7814">
                  <wp:extent cx="3135085" cy="2346663"/>
                  <wp:effectExtent l="0" t="0" r="0" b="0"/>
                  <wp:docPr id="10" name="Picture 10" descr="https://lh4.googleusercontent.com/FivmQs5B4YvJdGBei7WIz79XGXes1F45B-E1ntIyBuNXizFJAm067VbOLlt6t7U7jYPkBFspKfpN7dk4AMaLLt5cgr86dPDuiwVdMNG5H78wustqceOtijSC4VW9-uDhmo3eu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ivmQs5B4YvJdGBei7WIz79XGXes1F45B-E1ntIyBuNXizFJAm067VbOLlt6t7U7jYPkBFspKfpN7dk4AMaLLt5cgr86dPDuiwVdMNG5H78wustqceOtijSC4VW9-uDhmo3eub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999" cy="2468607"/>
                          </a:xfrm>
                          <a:prstGeom prst="rect">
                            <a:avLst/>
                          </a:prstGeom>
                          <a:noFill/>
                          <a:ln>
                            <a:noFill/>
                          </a:ln>
                        </pic:spPr>
                      </pic:pic>
                    </a:graphicData>
                  </a:graphic>
                </wp:inline>
              </w:drawing>
            </w:r>
          </w:p>
          <w:p w14:paraId="3E42E81D" w14:textId="77777777" w:rsidR="002F266A" w:rsidRPr="00215759" w:rsidRDefault="002F266A" w:rsidP="001B169F">
            <w:pPr>
              <w:widowControl w:val="0"/>
              <w:autoSpaceDE w:val="0"/>
              <w:autoSpaceDN w:val="0"/>
              <w:adjustRightInd w:val="0"/>
              <w:spacing w:before="120" w:line="226" w:lineRule="auto"/>
              <w:rPr>
                <w:spacing w:val="5"/>
                <w:kern w:val="1"/>
                <w:sz w:val="20"/>
                <w:szCs w:val="20"/>
              </w:rPr>
            </w:pPr>
          </w:p>
        </w:tc>
      </w:tr>
    </w:tbl>
    <w:p w14:paraId="5EF256E6" w14:textId="064AEEAE" w:rsidR="002F266A" w:rsidRPr="00215759" w:rsidRDefault="00524C14" w:rsidP="002F266A">
      <w:pPr>
        <w:widowControl w:val="0"/>
        <w:autoSpaceDE w:val="0"/>
        <w:autoSpaceDN w:val="0"/>
        <w:adjustRightInd w:val="0"/>
        <w:spacing w:before="120" w:line="226" w:lineRule="auto"/>
        <w:jc w:val="center"/>
        <w:rPr>
          <w:spacing w:val="5"/>
          <w:kern w:val="1"/>
          <w:sz w:val="20"/>
          <w:szCs w:val="20"/>
        </w:rPr>
      </w:pPr>
      <w:r w:rsidRPr="00215759">
        <w:rPr>
          <w:spacing w:val="5"/>
          <w:kern w:val="1"/>
          <w:sz w:val="20"/>
          <w:szCs w:val="20"/>
        </w:rPr>
        <w:t>Figure 7</w:t>
      </w:r>
      <w:r w:rsidR="002F266A" w:rsidRPr="00215759">
        <w:rPr>
          <w:spacing w:val="5"/>
          <w:kern w:val="1"/>
          <w:sz w:val="20"/>
          <w:szCs w:val="20"/>
        </w:rPr>
        <w:t>: Log of tuning parameter vs test and training error for PGD</w:t>
      </w:r>
    </w:p>
    <w:p w14:paraId="21078803" w14:textId="77777777" w:rsidR="002F266A" w:rsidRPr="00215759" w:rsidRDefault="002F266A" w:rsidP="002F266A">
      <w:pPr>
        <w:widowControl w:val="0"/>
        <w:autoSpaceDE w:val="0"/>
        <w:autoSpaceDN w:val="0"/>
        <w:adjustRightInd w:val="0"/>
        <w:spacing w:before="120" w:line="226" w:lineRule="auto"/>
        <w:jc w:val="both"/>
        <w:rPr>
          <w:spacing w:val="5"/>
          <w:kern w:val="1"/>
          <w:sz w:val="20"/>
          <w:szCs w:val="20"/>
        </w:rPr>
      </w:pPr>
    </w:p>
    <w:tbl>
      <w:tblPr>
        <w:tblW w:w="9980"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9980"/>
      </w:tblGrid>
      <w:tr w:rsidR="00251D02" w:rsidRPr="00215759" w14:paraId="5BE45F8F" w14:textId="77777777" w:rsidTr="00251D02">
        <w:trPr>
          <w:trHeight w:val="5412"/>
          <w:jc w:val="center"/>
        </w:trPr>
        <w:tc>
          <w:tcPr>
            <w:tcW w:w="9980" w:type="dxa"/>
            <w:tcBorders>
              <w:top w:val="single" w:sz="12" w:space="0" w:color="BFBFBF"/>
              <w:bottom w:val="single" w:sz="12" w:space="0" w:color="BFBFBF"/>
            </w:tcBorders>
            <w:vAlign w:val="center"/>
          </w:tcPr>
          <w:p w14:paraId="38F9A2B9" w14:textId="77777777" w:rsidR="002F266A" w:rsidRPr="00215759" w:rsidRDefault="002F266A" w:rsidP="001B169F">
            <w:pPr>
              <w:widowControl w:val="0"/>
              <w:autoSpaceDE w:val="0"/>
              <w:autoSpaceDN w:val="0"/>
              <w:adjustRightInd w:val="0"/>
              <w:spacing w:before="120" w:line="226" w:lineRule="auto"/>
              <w:jc w:val="center"/>
              <w:rPr>
                <w:spacing w:val="5"/>
                <w:kern w:val="1"/>
                <w:sz w:val="20"/>
                <w:szCs w:val="20"/>
              </w:rPr>
            </w:pPr>
            <w:r w:rsidRPr="00215759">
              <w:rPr>
                <w:rFonts w:ascii="Arial" w:hAnsi="Arial" w:cs="Arial"/>
                <w:noProof/>
                <w:color w:val="000000"/>
                <w:sz w:val="20"/>
                <w:szCs w:val="20"/>
              </w:rPr>
              <w:lastRenderedPageBreak/>
              <w:drawing>
                <wp:inline distT="0" distB="0" distL="0" distR="0" wp14:anchorId="49F46458" wp14:editId="7EF4F6AF">
                  <wp:extent cx="3106470" cy="2334268"/>
                  <wp:effectExtent l="0" t="0" r="0" b="2540"/>
                  <wp:docPr id="11" name="Picture 11" descr="https://lh5.googleusercontent.com/qfabyCauTbfsmlCt367iRldMLbZNyKRHVYp3FrBLEZqbpyX0cYaMEIl8Dy_A3KTK4jQAnaT5uwbLXbh9TahQ_6YvqMDiY_daAPqlZYH0_LS1kx7P-_Pmub0jPE1v2pFkXMDWT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qfabyCauTbfsmlCt367iRldMLbZNyKRHVYp3FrBLEZqbpyX0cYaMEIl8Dy_A3KTK4jQAnaT5uwbLXbh9TahQ_6YvqMDiY_daAPqlZYH0_LS1kx7P-_Pmub0jPE1v2pFkXMDWTz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9912" cy="2336854"/>
                          </a:xfrm>
                          <a:prstGeom prst="rect">
                            <a:avLst/>
                          </a:prstGeom>
                          <a:noFill/>
                          <a:ln>
                            <a:noFill/>
                          </a:ln>
                        </pic:spPr>
                      </pic:pic>
                    </a:graphicData>
                  </a:graphic>
                </wp:inline>
              </w:drawing>
            </w:r>
            <w:r w:rsidRPr="00215759">
              <w:rPr>
                <w:rFonts w:ascii="Arial" w:hAnsi="Arial" w:cs="Arial"/>
                <w:noProof/>
                <w:color w:val="000000"/>
                <w:sz w:val="20"/>
                <w:szCs w:val="20"/>
              </w:rPr>
              <w:drawing>
                <wp:inline distT="0" distB="0" distL="0" distR="0" wp14:anchorId="6E9BDE1D" wp14:editId="2E2BD7F8">
                  <wp:extent cx="2977419" cy="2232039"/>
                  <wp:effectExtent l="0" t="0" r="0" b="3175"/>
                  <wp:docPr id="12" name="Picture 12" descr="https://lh6.googleusercontent.com/sJJu2g6h7F8WUpuukiLO69ko7HsrzG_ZDM_6KFFTjcgNzXMos4HsRXRjnThqoNV4u9b1tmRBDJwad4ilpLQdU-EBCREDd8lSQhCAKtPonZVHICNGBmAiVc4B6DQnnW4QG21Guu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sJJu2g6h7F8WUpuukiLO69ko7HsrzG_ZDM_6KFFTjcgNzXMos4HsRXRjnThqoNV4u9b1tmRBDJwad4ilpLQdU-EBCREDd8lSQhCAKtPonZVHICNGBmAiVc4B6DQnnW4QG21Guun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209" cy="2237879"/>
                          </a:xfrm>
                          <a:prstGeom prst="rect">
                            <a:avLst/>
                          </a:prstGeom>
                          <a:noFill/>
                          <a:ln>
                            <a:noFill/>
                          </a:ln>
                        </pic:spPr>
                      </pic:pic>
                    </a:graphicData>
                  </a:graphic>
                </wp:inline>
              </w:drawing>
            </w:r>
          </w:p>
        </w:tc>
      </w:tr>
    </w:tbl>
    <w:p w14:paraId="6332CE4F" w14:textId="2BDD45D9" w:rsidR="002F266A" w:rsidRPr="00215759" w:rsidRDefault="002F266A" w:rsidP="002F266A">
      <w:pPr>
        <w:widowControl w:val="0"/>
        <w:autoSpaceDE w:val="0"/>
        <w:autoSpaceDN w:val="0"/>
        <w:adjustRightInd w:val="0"/>
        <w:spacing w:before="120" w:line="226" w:lineRule="auto"/>
        <w:jc w:val="center"/>
        <w:rPr>
          <w:spacing w:val="5"/>
          <w:kern w:val="1"/>
          <w:sz w:val="20"/>
          <w:szCs w:val="20"/>
        </w:rPr>
      </w:pPr>
      <w:r w:rsidRPr="00215759">
        <w:rPr>
          <w:spacing w:val="5"/>
          <w:kern w:val="1"/>
          <w:sz w:val="20"/>
          <w:szCs w:val="20"/>
        </w:rPr>
        <w:t xml:space="preserve">Figure </w:t>
      </w:r>
      <w:r w:rsidR="00524C14" w:rsidRPr="00215759">
        <w:rPr>
          <w:spacing w:val="5"/>
          <w:kern w:val="1"/>
          <w:sz w:val="20"/>
          <w:szCs w:val="20"/>
        </w:rPr>
        <w:t>8</w:t>
      </w:r>
      <w:r w:rsidRPr="00215759">
        <w:rPr>
          <w:spacing w:val="5"/>
          <w:kern w:val="1"/>
          <w:sz w:val="20"/>
          <w:szCs w:val="20"/>
        </w:rPr>
        <w:t>: Log of tuning parameter vs test and training error for SCD</w:t>
      </w:r>
    </w:p>
    <w:p w14:paraId="193EED68" w14:textId="77777777" w:rsidR="001C034B" w:rsidRPr="00215759" w:rsidRDefault="001C034B" w:rsidP="001C034B">
      <w:pPr>
        <w:widowControl w:val="0"/>
        <w:autoSpaceDE w:val="0"/>
        <w:autoSpaceDN w:val="0"/>
        <w:adjustRightInd w:val="0"/>
        <w:spacing w:before="120" w:line="226" w:lineRule="auto"/>
        <w:jc w:val="center"/>
        <w:rPr>
          <w:spacing w:val="5"/>
          <w:kern w:val="1"/>
          <w:sz w:val="20"/>
          <w:szCs w:val="20"/>
        </w:rPr>
      </w:pPr>
    </w:p>
    <w:p w14:paraId="6FDC1D11" w14:textId="3E6A8C92" w:rsidR="001C034B" w:rsidRPr="00215759" w:rsidRDefault="001C034B" w:rsidP="001C034B">
      <w:pPr>
        <w:widowControl w:val="0"/>
        <w:autoSpaceDE w:val="0"/>
        <w:autoSpaceDN w:val="0"/>
        <w:adjustRightInd w:val="0"/>
        <w:spacing w:before="120" w:line="226" w:lineRule="auto"/>
        <w:jc w:val="center"/>
        <w:rPr>
          <w:spacing w:val="5"/>
          <w:kern w:val="1"/>
          <w:sz w:val="20"/>
          <w:szCs w:val="20"/>
        </w:rPr>
      </w:pPr>
      <w:r w:rsidRPr="00215759">
        <w:rPr>
          <w:spacing w:val="5"/>
          <w:kern w:val="1"/>
          <w:sz w:val="20"/>
          <w:szCs w:val="20"/>
        </w:rPr>
        <w:t xml:space="preserve">Table 1: </w:t>
      </w:r>
      <w:r w:rsidRPr="00215759">
        <w:rPr>
          <w:spacing w:val="5"/>
          <w:kern w:val="1"/>
          <w:sz w:val="20"/>
          <w:szCs w:val="20"/>
        </w:rPr>
        <w:t>Time taken to build 218 models</w:t>
      </w:r>
    </w:p>
    <w:p w14:paraId="6A540B8F" w14:textId="77777777" w:rsidR="001C034B" w:rsidRPr="00215759" w:rsidRDefault="001C034B" w:rsidP="001C034B">
      <w:pPr>
        <w:widowControl w:val="0"/>
        <w:autoSpaceDE w:val="0"/>
        <w:autoSpaceDN w:val="0"/>
        <w:adjustRightInd w:val="0"/>
        <w:spacing w:before="120" w:line="226" w:lineRule="auto"/>
        <w:jc w:val="center"/>
        <w:rPr>
          <w:spacing w:val="5"/>
          <w:kern w:val="1"/>
          <w:sz w:val="20"/>
          <w:szCs w:val="20"/>
        </w:rPr>
      </w:pPr>
    </w:p>
    <w:tbl>
      <w:tblPr>
        <w:tblW w:w="0" w:type="auto"/>
        <w:jc w:val="center"/>
        <w:tblLayout w:type="fixed"/>
        <w:tblLook w:val="0000" w:firstRow="0" w:lastRow="0" w:firstColumn="0" w:lastColumn="0" w:noHBand="0" w:noVBand="0"/>
      </w:tblPr>
      <w:tblGrid>
        <w:gridCol w:w="1753"/>
        <w:gridCol w:w="4007"/>
      </w:tblGrid>
      <w:tr w:rsidR="001C034B" w:rsidRPr="00215759" w14:paraId="53E5948D" w14:textId="77777777" w:rsidTr="00584374">
        <w:trPr>
          <w:jc w:val="center"/>
        </w:trPr>
        <w:tc>
          <w:tcPr>
            <w:tcW w:w="1753" w:type="dxa"/>
            <w:tcBorders>
              <w:top w:val="single" w:sz="8" w:space="0" w:color="BFBFBF"/>
              <w:left w:val="single" w:sz="8" w:space="0" w:color="BFBFBF"/>
              <w:bottom w:val="single" w:sz="6" w:space="0" w:color="BFBFBF"/>
              <w:right w:val="single" w:sz="8" w:space="0" w:color="BFBFBF"/>
            </w:tcBorders>
          </w:tcPr>
          <w:p w14:paraId="4FF8C35B" w14:textId="452706F1" w:rsidR="001C034B" w:rsidRPr="00215759" w:rsidRDefault="001C034B" w:rsidP="001B169F">
            <w:pPr>
              <w:widowControl w:val="0"/>
              <w:autoSpaceDE w:val="0"/>
              <w:autoSpaceDN w:val="0"/>
              <w:adjustRightInd w:val="0"/>
              <w:spacing w:before="120" w:line="226" w:lineRule="auto"/>
              <w:jc w:val="both"/>
              <w:rPr>
                <w:b/>
                <w:bCs/>
                <w:spacing w:val="5"/>
                <w:kern w:val="1"/>
                <w:sz w:val="20"/>
                <w:szCs w:val="20"/>
                <w:u w:val="single"/>
              </w:rPr>
            </w:pPr>
            <w:r w:rsidRPr="00215759">
              <w:rPr>
                <w:b/>
                <w:bCs/>
                <w:spacing w:val="5"/>
                <w:kern w:val="1"/>
                <w:sz w:val="20"/>
                <w:szCs w:val="20"/>
              </w:rPr>
              <w:t>Method</w:t>
            </w:r>
          </w:p>
        </w:tc>
        <w:tc>
          <w:tcPr>
            <w:tcW w:w="4007" w:type="dxa"/>
            <w:tcBorders>
              <w:top w:val="single" w:sz="8" w:space="0" w:color="BFBFBF"/>
              <w:left w:val="single" w:sz="8" w:space="0" w:color="BFBFBF"/>
              <w:bottom w:val="single" w:sz="6" w:space="0" w:color="BFBFBF"/>
              <w:right w:val="single" w:sz="8" w:space="0" w:color="BFBFBF"/>
            </w:tcBorders>
            <w:vAlign w:val="bottom"/>
          </w:tcPr>
          <w:p w14:paraId="156B63EF" w14:textId="27F09D5D" w:rsidR="001C034B" w:rsidRPr="00215759" w:rsidRDefault="001C034B" w:rsidP="001B169F">
            <w:pPr>
              <w:widowControl w:val="0"/>
              <w:autoSpaceDE w:val="0"/>
              <w:autoSpaceDN w:val="0"/>
              <w:adjustRightInd w:val="0"/>
              <w:rPr>
                <w:b/>
                <w:bCs/>
                <w:spacing w:val="5"/>
                <w:kern w:val="1"/>
                <w:sz w:val="20"/>
                <w:szCs w:val="20"/>
              </w:rPr>
            </w:pPr>
            <w:r w:rsidRPr="00215759">
              <w:rPr>
                <w:b/>
                <w:bCs/>
                <w:spacing w:val="5"/>
                <w:kern w:val="1"/>
                <w:sz w:val="20"/>
                <w:szCs w:val="20"/>
              </w:rPr>
              <w:t>Time Taken (minutes)</w:t>
            </w:r>
          </w:p>
        </w:tc>
      </w:tr>
      <w:tr w:rsidR="001C034B" w:rsidRPr="00215759" w14:paraId="55E9606F" w14:textId="77777777" w:rsidTr="001B169F">
        <w:trPr>
          <w:jc w:val="center"/>
        </w:trPr>
        <w:tc>
          <w:tcPr>
            <w:tcW w:w="1753" w:type="dxa"/>
            <w:tcBorders>
              <w:top w:val="single" w:sz="8" w:space="0" w:color="BFBFBF"/>
              <w:left w:val="single" w:sz="8" w:space="0" w:color="BFBFBF"/>
              <w:bottom w:val="single" w:sz="8" w:space="0" w:color="BFBFBF"/>
              <w:right w:val="single" w:sz="8" w:space="0" w:color="BFBFBF"/>
            </w:tcBorders>
          </w:tcPr>
          <w:p w14:paraId="2980BF10" w14:textId="58DDBF4B" w:rsidR="001C034B" w:rsidRPr="00215759" w:rsidRDefault="00584374" w:rsidP="001B169F">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Sequential</w:t>
            </w:r>
          </w:p>
        </w:tc>
        <w:tc>
          <w:tcPr>
            <w:tcW w:w="4007" w:type="dxa"/>
            <w:tcBorders>
              <w:top w:val="single" w:sz="8" w:space="0" w:color="BFBFBF"/>
              <w:left w:val="single" w:sz="8" w:space="0" w:color="BFBFBF"/>
              <w:bottom w:val="single" w:sz="8" w:space="0" w:color="BFBFBF"/>
              <w:right w:val="single" w:sz="8" w:space="0" w:color="BFBFBF"/>
            </w:tcBorders>
          </w:tcPr>
          <w:p w14:paraId="4B2E9A7C" w14:textId="6A83959F" w:rsidR="001C034B" w:rsidRPr="00215759" w:rsidRDefault="00584374" w:rsidP="001B169F">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84.802</w:t>
            </w:r>
          </w:p>
        </w:tc>
      </w:tr>
      <w:tr w:rsidR="001C034B" w:rsidRPr="00215759" w14:paraId="42BC96E4" w14:textId="77777777" w:rsidTr="001B169F">
        <w:trPr>
          <w:jc w:val="center"/>
        </w:trPr>
        <w:tc>
          <w:tcPr>
            <w:tcW w:w="1753" w:type="dxa"/>
            <w:tcBorders>
              <w:top w:val="single" w:sz="8" w:space="0" w:color="BFBFBF"/>
              <w:left w:val="single" w:sz="8" w:space="0" w:color="BFBFBF"/>
              <w:bottom w:val="single" w:sz="8" w:space="0" w:color="BFBFBF"/>
              <w:right w:val="single" w:sz="8" w:space="0" w:color="BFBFBF"/>
            </w:tcBorders>
          </w:tcPr>
          <w:p w14:paraId="752576E9" w14:textId="63E29F29" w:rsidR="001C034B" w:rsidRPr="00215759" w:rsidRDefault="00584374" w:rsidP="001B169F">
            <w:pPr>
              <w:widowControl w:val="0"/>
              <w:autoSpaceDE w:val="0"/>
              <w:autoSpaceDN w:val="0"/>
              <w:adjustRightInd w:val="0"/>
              <w:spacing w:line="226" w:lineRule="auto"/>
              <w:jc w:val="both"/>
              <w:rPr>
                <w:spacing w:val="5"/>
                <w:kern w:val="1"/>
                <w:sz w:val="20"/>
                <w:szCs w:val="20"/>
              </w:rPr>
            </w:pPr>
            <w:r w:rsidRPr="00215759">
              <w:rPr>
                <w:spacing w:val="5"/>
                <w:kern w:val="1"/>
                <w:sz w:val="20"/>
                <w:szCs w:val="20"/>
              </w:rPr>
              <w:t>Parallel</w:t>
            </w:r>
          </w:p>
        </w:tc>
        <w:tc>
          <w:tcPr>
            <w:tcW w:w="4007" w:type="dxa"/>
            <w:tcBorders>
              <w:top w:val="single" w:sz="8" w:space="0" w:color="BFBFBF"/>
              <w:left w:val="single" w:sz="8" w:space="0" w:color="BFBFBF"/>
              <w:bottom w:val="single" w:sz="8" w:space="0" w:color="BFBFBF"/>
              <w:right w:val="single" w:sz="8" w:space="0" w:color="BFBFBF"/>
            </w:tcBorders>
          </w:tcPr>
          <w:p w14:paraId="394FBAC3" w14:textId="46F7554D" w:rsidR="001C034B" w:rsidRPr="00215759" w:rsidRDefault="00584374" w:rsidP="001B169F">
            <w:pPr>
              <w:widowControl w:val="0"/>
              <w:autoSpaceDE w:val="0"/>
              <w:autoSpaceDN w:val="0"/>
              <w:adjustRightInd w:val="0"/>
              <w:spacing w:line="226" w:lineRule="auto"/>
              <w:jc w:val="both"/>
              <w:rPr>
                <w:spacing w:val="5"/>
                <w:kern w:val="1"/>
                <w:sz w:val="20"/>
                <w:szCs w:val="20"/>
              </w:rPr>
            </w:pPr>
            <w:r w:rsidRPr="00215759">
              <w:rPr>
                <w:spacing w:val="5"/>
                <w:kern w:val="1"/>
                <w:sz w:val="20"/>
                <w:szCs w:val="20"/>
              </w:rPr>
              <w:t>58.130</w:t>
            </w:r>
          </w:p>
        </w:tc>
      </w:tr>
    </w:tbl>
    <w:p w14:paraId="1DEAD4D6" w14:textId="77777777" w:rsidR="00943CFB" w:rsidRPr="00215759" w:rsidRDefault="00943CFB" w:rsidP="00943CFB">
      <w:pPr>
        <w:widowControl w:val="0"/>
        <w:autoSpaceDE w:val="0"/>
        <w:autoSpaceDN w:val="0"/>
        <w:adjustRightInd w:val="0"/>
        <w:spacing w:before="120" w:line="226" w:lineRule="auto"/>
        <w:jc w:val="both"/>
        <w:rPr>
          <w:spacing w:val="5"/>
          <w:kern w:val="1"/>
          <w:sz w:val="20"/>
          <w:szCs w:val="20"/>
        </w:rPr>
      </w:pPr>
    </w:p>
    <w:tbl>
      <w:tblPr>
        <w:tblW w:w="8088"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8088"/>
      </w:tblGrid>
      <w:tr w:rsidR="00D9277E" w:rsidRPr="00215759" w14:paraId="278C7A3E" w14:textId="77777777" w:rsidTr="00D9277E">
        <w:trPr>
          <w:trHeight w:val="1154"/>
          <w:jc w:val="center"/>
        </w:trPr>
        <w:tc>
          <w:tcPr>
            <w:tcW w:w="8088" w:type="dxa"/>
            <w:tcBorders>
              <w:top w:val="single" w:sz="12" w:space="0" w:color="BFBFBF"/>
              <w:bottom w:val="single" w:sz="12" w:space="0" w:color="BFBFBF"/>
            </w:tcBorders>
            <w:vAlign w:val="center"/>
          </w:tcPr>
          <w:p w14:paraId="674A275D" w14:textId="5627DCB5" w:rsidR="00943CFB" w:rsidRPr="00943CFB" w:rsidRDefault="00943CFB" w:rsidP="00943CFB">
            <w:pPr>
              <w:rPr>
                <w:sz w:val="20"/>
                <w:szCs w:val="20"/>
              </w:rPr>
            </w:pPr>
            <w:r w:rsidRPr="00215759">
              <w:rPr>
                <w:rFonts w:ascii="Arial" w:hAnsi="Arial" w:cs="Arial"/>
                <w:noProof/>
                <w:color w:val="000000"/>
                <w:sz w:val="20"/>
                <w:szCs w:val="20"/>
              </w:rPr>
              <w:lastRenderedPageBreak/>
              <w:drawing>
                <wp:inline distT="0" distB="0" distL="0" distR="0" wp14:anchorId="0EC644CD" wp14:editId="2A633A08">
                  <wp:extent cx="4948973" cy="3784553"/>
                  <wp:effectExtent l="0" t="0" r="4445" b="635"/>
                  <wp:docPr id="17" name="Picture 17" descr="https://lh5.googleusercontent.com/kJpoNU_iLdoXo9C80cLTtOFcQlInwmdaeCjk0nFXBxsatNNHQWTOvC7qqFol7cazxykepzcxfLlwi1MluVN3dBmItGzC2eleZvh6cogZMwpUoXHqv9sDWmULLjIAQLEp06bIoO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kJpoNU_iLdoXo9C80cLTtOFcQlInwmdaeCjk0nFXBxsatNNHQWTOvC7qqFol7cazxykepzcxfLlwi1MluVN3dBmItGzC2eleZvh6cogZMwpUoXHqv9sDWmULLjIAQLEp06bIoOW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412" cy="3826183"/>
                          </a:xfrm>
                          <a:prstGeom prst="rect">
                            <a:avLst/>
                          </a:prstGeom>
                          <a:noFill/>
                          <a:ln>
                            <a:noFill/>
                          </a:ln>
                        </pic:spPr>
                      </pic:pic>
                    </a:graphicData>
                  </a:graphic>
                </wp:inline>
              </w:drawing>
            </w:r>
          </w:p>
          <w:p w14:paraId="54F3C9AB" w14:textId="3CD92A57" w:rsidR="00943CFB" w:rsidRPr="00215759" w:rsidRDefault="00943CFB" w:rsidP="001B169F">
            <w:pPr>
              <w:widowControl w:val="0"/>
              <w:autoSpaceDE w:val="0"/>
              <w:autoSpaceDN w:val="0"/>
              <w:adjustRightInd w:val="0"/>
              <w:spacing w:before="120" w:line="226" w:lineRule="auto"/>
              <w:jc w:val="center"/>
              <w:rPr>
                <w:spacing w:val="5"/>
                <w:kern w:val="1"/>
                <w:sz w:val="20"/>
                <w:szCs w:val="20"/>
              </w:rPr>
            </w:pPr>
          </w:p>
        </w:tc>
      </w:tr>
    </w:tbl>
    <w:p w14:paraId="533A5D30" w14:textId="51F4B33D" w:rsidR="00943CFB" w:rsidRPr="00215759" w:rsidRDefault="00943CFB" w:rsidP="00943CFB">
      <w:pPr>
        <w:widowControl w:val="0"/>
        <w:autoSpaceDE w:val="0"/>
        <w:autoSpaceDN w:val="0"/>
        <w:adjustRightInd w:val="0"/>
        <w:spacing w:before="120" w:line="226" w:lineRule="auto"/>
        <w:jc w:val="center"/>
        <w:rPr>
          <w:spacing w:val="5"/>
          <w:kern w:val="1"/>
          <w:sz w:val="20"/>
          <w:szCs w:val="20"/>
        </w:rPr>
      </w:pPr>
      <w:r w:rsidRPr="00215759">
        <w:rPr>
          <w:spacing w:val="5"/>
          <w:kern w:val="1"/>
          <w:sz w:val="20"/>
          <w:szCs w:val="20"/>
        </w:rPr>
        <w:t xml:space="preserve">Figure </w:t>
      </w:r>
      <w:r w:rsidRPr="00215759">
        <w:rPr>
          <w:spacing w:val="5"/>
          <w:kern w:val="1"/>
          <w:sz w:val="20"/>
          <w:szCs w:val="20"/>
        </w:rPr>
        <w:t>9</w:t>
      </w:r>
      <w:r w:rsidRPr="00215759">
        <w:rPr>
          <w:spacing w:val="5"/>
          <w:kern w:val="1"/>
          <w:sz w:val="20"/>
          <w:szCs w:val="20"/>
        </w:rPr>
        <w:t xml:space="preserve">: </w:t>
      </w:r>
      <w:r w:rsidRPr="00215759">
        <w:rPr>
          <w:spacing w:val="5"/>
          <w:kern w:val="1"/>
          <w:sz w:val="20"/>
          <w:szCs w:val="20"/>
        </w:rPr>
        <w:t>Number of correct versus incorrect classifications using 218 SCD models</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1AA91103" w14:textId="05F3EECB" w:rsidR="007505CA" w:rsidRDefault="007505CA" w:rsidP="007505CA">
      <w:pPr>
        <w:widowControl w:val="0"/>
        <w:autoSpaceDE w:val="0"/>
        <w:autoSpaceDN w:val="0"/>
        <w:adjustRightInd w:val="0"/>
        <w:rPr>
          <w:b/>
          <w:bCs/>
          <w:spacing w:val="24"/>
          <w:kern w:val="1"/>
        </w:rPr>
      </w:pPr>
      <w:r>
        <w:rPr>
          <w:b/>
          <w:bCs/>
          <w:spacing w:val="24"/>
          <w:kern w:val="1"/>
        </w:rPr>
        <w:t>7</w:t>
      </w:r>
      <w:r>
        <w:rPr>
          <w:b/>
          <w:bCs/>
          <w:spacing w:val="24"/>
          <w:kern w:val="1"/>
        </w:rPr>
        <w:tab/>
      </w:r>
      <w:r>
        <w:rPr>
          <w:b/>
          <w:bCs/>
          <w:spacing w:val="24"/>
          <w:kern w:val="1"/>
        </w:rPr>
        <w:t>Analysis of Results</w:t>
      </w:r>
    </w:p>
    <w:p w14:paraId="152A56F7" w14:textId="77777777" w:rsidR="007505CA" w:rsidRPr="00215759" w:rsidRDefault="007505CA" w:rsidP="007505CA">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Coordinate Descent for Lasso, on our dataset, took an unreasonably long amount of time. For predicting the model of just one semantic feature, the algorithm took upwards of 2.5 hours. We used coordinate descent simply as a baseline comparison, but did not calculate training error or test error for various lambdas because of the length of time necessary for 218 models and various lambdas.</w:t>
      </w:r>
    </w:p>
    <w:p w14:paraId="1456F4FC" w14:textId="20053177" w:rsidR="007505CA" w:rsidRPr="00215759" w:rsidRDefault="007505CA" w:rsidP="007505CA">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Both our stochastic coordinate descent (SCD) and proximal gradient descent (PGD) followed the correct trends in training error and test error. Training error exponentially increased for various semantic features when lambda was increased, and test error decreased up to a certain lambda, and increased again. However, the graphs for PGD seemed less smooth than those of SCD, and the training error graph for PGD had a small dip in error near ln(λ) = 2. In addition, PGD took more time to complete than SCD for the same number of iterations. For the number of nonzero coefficients vs λ, convergence took much longer for PGD. Thus, we decided to use SCD to build all 218 sparse linear models.</w:t>
      </w:r>
    </w:p>
    <w:p w14:paraId="67012450" w14:textId="6DB4505C" w:rsidR="007505CA" w:rsidRPr="00215759" w:rsidRDefault="007505CA" w:rsidP="007505CA">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For all three methods used to build a semantic feature model, we found that λ values need to be much lower than typical λ values we experimented with in class.</w:t>
      </w:r>
    </w:p>
    <w:p w14:paraId="22DBFB84" w14:textId="3CEB1913" w:rsidR="007505CA" w:rsidRPr="00215759" w:rsidRDefault="007505CA" w:rsidP="007505CA">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 xml:space="preserve">We generated all 218 sparse linear models using SCD both in a sequential and parallel manner. We found that the parallel method helped build those models in 54 minutes, while doing it sequentially took around 85 minutes. Although it was expected that parallel would reduce the computation time, we did not expect to reduce by so much time. This shows that making optimizations such as building the models in parallel makes a huge impact when working with such large datasets. </w:t>
      </w:r>
    </w:p>
    <w:p w14:paraId="5D384BDC" w14:textId="0E5ADEAC" w:rsidR="007505CA" w:rsidRPr="00215759" w:rsidRDefault="007505CA" w:rsidP="007505CA">
      <w:pPr>
        <w:widowControl w:val="0"/>
        <w:autoSpaceDE w:val="0"/>
        <w:autoSpaceDN w:val="0"/>
        <w:adjustRightInd w:val="0"/>
        <w:spacing w:before="120" w:line="226" w:lineRule="auto"/>
        <w:jc w:val="both"/>
        <w:rPr>
          <w:spacing w:val="5"/>
          <w:kern w:val="1"/>
          <w:sz w:val="20"/>
          <w:szCs w:val="20"/>
        </w:rPr>
      </w:pPr>
      <w:r w:rsidRPr="00215759">
        <w:rPr>
          <w:spacing w:val="5"/>
          <w:kern w:val="1"/>
          <w:sz w:val="20"/>
          <w:szCs w:val="20"/>
        </w:rPr>
        <w:t xml:space="preserve">Since the test dataset had 60 brain scan input vectors, one for each unique word, we tested our 1-NN classification, as well as the accuracy of our models at predicting the correct word, </w:t>
      </w:r>
      <w:r w:rsidRPr="00215759">
        <w:rPr>
          <w:spacing w:val="5"/>
          <w:kern w:val="1"/>
          <w:sz w:val="20"/>
          <w:szCs w:val="20"/>
        </w:rPr>
        <w:lastRenderedPageBreak/>
        <w:t>using the test data. We used the 218 models generated by our SCD algorithm to build a 218-dimensional vector for each brain scan input, representing the semantic feature vector as predicted by our algorithm. Then, we proceeded to compare the gener</w:t>
      </w:r>
      <w:r w:rsidR="00A77CF8" w:rsidRPr="00215759">
        <w:rPr>
          <w:spacing w:val="5"/>
          <w:kern w:val="1"/>
          <w:sz w:val="20"/>
          <w:szCs w:val="20"/>
        </w:rPr>
        <w:t>ated semantic feature vector (</w:t>
      </w:r>
      <m:oMath>
        <m:sSub>
          <m:sSubPr>
            <m:ctrlPr>
              <w:rPr>
                <w:rFonts w:ascii="Cambria Math" w:hAnsi="Cambria Math"/>
                <w:i/>
                <w:spacing w:val="5"/>
                <w:kern w:val="1"/>
                <w:sz w:val="20"/>
                <w:szCs w:val="20"/>
              </w:rPr>
            </m:ctrlPr>
          </m:sSubPr>
          <m:e>
            <m:r>
              <w:rPr>
                <w:rFonts w:ascii="Cambria Math" w:hAnsi="Cambria Math"/>
                <w:spacing w:val="5"/>
                <w:kern w:val="1"/>
                <w:sz w:val="20"/>
                <w:szCs w:val="20"/>
              </w:rPr>
              <m:t>x</m:t>
            </m:r>
          </m:e>
          <m:sub>
            <m:r>
              <w:rPr>
                <w:rFonts w:ascii="Cambria Math" w:hAnsi="Cambria Math"/>
                <w:spacing w:val="5"/>
                <w:kern w:val="1"/>
                <w:sz w:val="20"/>
                <w:szCs w:val="20"/>
              </w:rPr>
              <m:t>q</m:t>
            </m:r>
          </m:sub>
        </m:sSub>
      </m:oMath>
      <w:r w:rsidRPr="00215759">
        <w:rPr>
          <w:spacing w:val="5"/>
          <w:kern w:val="1"/>
          <w:sz w:val="20"/>
          <w:szCs w:val="20"/>
        </w:rPr>
        <w:t xml:space="preserve">) with two semantic feature vectors x1 and x2, with x1being the vector for the correct word representing the input brain scan. We used 1-NN regression with </w:t>
      </w:r>
      <m:oMath>
        <m:sSub>
          <m:sSubPr>
            <m:ctrlPr>
              <w:rPr>
                <w:rFonts w:ascii="Cambria Math" w:hAnsi="Cambria Math"/>
                <w:i/>
                <w:spacing w:val="5"/>
                <w:kern w:val="1"/>
                <w:sz w:val="20"/>
                <w:szCs w:val="20"/>
              </w:rPr>
            </m:ctrlPr>
          </m:sSubPr>
          <m:e>
            <m:r>
              <w:rPr>
                <w:rFonts w:ascii="Cambria Math" w:hAnsi="Cambria Math"/>
                <w:spacing w:val="5"/>
                <w:kern w:val="1"/>
                <w:sz w:val="20"/>
                <w:szCs w:val="20"/>
              </w:rPr>
              <m:t>x</m:t>
            </m:r>
          </m:e>
          <m:sub>
            <m:r>
              <w:rPr>
                <w:rFonts w:ascii="Cambria Math" w:hAnsi="Cambria Math"/>
                <w:spacing w:val="5"/>
                <w:kern w:val="1"/>
                <w:sz w:val="20"/>
                <w:szCs w:val="20"/>
              </w:rPr>
              <m:t>q</m:t>
            </m:r>
          </m:sub>
        </m:sSub>
      </m:oMath>
      <w:r w:rsidRPr="00215759">
        <w:rPr>
          <w:spacing w:val="5"/>
          <w:kern w:val="1"/>
          <w:sz w:val="20"/>
          <w:szCs w:val="20"/>
        </w:rPr>
        <w:t xml:space="preserve">, </w:t>
      </w:r>
      <m:oMath>
        <m:sSub>
          <m:sSubPr>
            <m:ctrlPr>
              <w:rPr>
                <w:rFonts w:ascii="Cambria Math" w:hAnsi="Cambria Math"/>
                <w:i/>
                <w:spacing w:val="5"/>
                <w:kern w:val="1"/>
                <w:sz w:val="20"/>
                <w:szCs w:val="20"/>
              </w:rPr>
            </m:ctrlPr>
          </m:sSubPr>
          <m:e>
            <m:r>
              <w:rPr>
                <w:rFonts w:ascii="Cambria Math" w:hAnsi="Cambria Math"/>
                <w:spacing w:val="5"/>
                <w:kern w:val="1"/>
                <w:sz w:val="20"/>
                <w:szCs w:val="20"/>
              </w:rPr>
              <m:t>x</m:t>
            </m:r>
          </m:e>
          <m:sub>
            <m:r>
              <w:rPr>
                <w:rFonts w:ascii="Cambria Math" w:hAnsi="Cambria Math"/>
                <w:spacing w:val="5"/>
                <w:kern w:val="1"/>
                <w:sz w:val="20"/>
                <w:szCs w:val="20"/>
              </w:rPr>
              <m:t>1</m:t>
            </m:r>
          </m:sub>
        </m:sSub>
      </m:oMath>
      <w:r w:rsidR="00A77CF8" w:rsidRPr="00215759">
        <w:rPr>
          <w:spacing w:val="5"/>
          <w:kern w:val="1"/>
          <w:sz w:val="20"/>
          <w:szCs w:val="20"/>
        </w:rPr>
        <w:t xml:space="preserve">, and </w:t>
      </w:r>
      <m:oMath>
        <m:sSub>
          <m:sSubPr>
            <m:ctrlPr>
              <w:rPr>
                <w:rFonts w:ascii="Cambria Math" w:hAnsi="Cambria Math"/>
                <w:i/>
                <w:spacing w:val="5"/>
                <w:kern w:val="1"/>
                <w:sz w:val="20"/>
                <w:szCs w:val="20"/>
              </w:rPr>
            </m:ctrlPr>
          </m:sSubPr>
          <m:e>
            <m:r>
              <w:rPr>
                <w:rFonts w:ascii="Cambria Math" w:hAnsi="Cambria Math"/>
                <w:spacing w:val="5"/>
                <w:kern w:val="1"/>
                <w:sz w:val="20"/>
                <w:szCs w:val="20"/>
              </w:rPr>
              <m:t>x</m:t>
            </m:r>
          </m:e>
          <m:sub>
            <m:r>
              <w:rPr>
                <w:rFonts w:ascii="Cambria Math" w:hAnsi="Cambria Math"/>
                <w:spacing w:val="5"/>
                <w:kern w:val="1"/>
                <w:sz w:val="20"/>
                <w:szCs w:val="20"/>
              </w:rPr>
              <m:t>2</m:t>
            </m:r>
          </m:sub>
        </m:sSub>
      </m:oMath>
      <w:r w:rsidRPr="00215759">
        <w:rPr>
          <w:spacing w:val="5"/>
          <w:kern w:val="1"/>
          <w:sz w:val="20"/>
          <w:szCs w:val="20"/>
        </w:rPr>
        <w:t xml:space="preserve"> to figure out which vector was more like our generated vector, and used that to predict the word based on the input brain scan. As our graph shows, our 218 models helped predict the correct word more than 50/60 times, showing that our SCD was building models for the different semantic features pretty accurately</w:t>
      </w:r>
      <w:r w:rsidR="00B94C5E" w:rsidRPr="00215759">
        <w:rPr>
          <w:spacing w:val="5"/>
          <w:kern w:val="1"/>
          <w:sz w:val="20"/>
          <w:szCs w:val="20"/>
        </w:rPr>
        <w:t>.</w:t>
      </w:r>
    </w:p>
    <w:p w14:paraId="236C0AF1" w14:textId="77777777" w:rsidR="00ED14F1" w:rsidRDefault="00ED14F1" w:rsidP="00ED14F1">
      <w:pPr>
        <w:widowControl w:val="0"/>
        <w:autoSpaceDE w:val="0"/>
        <w:autoSpaceDN w:val="0"/>
        <w:adjustRightInd w:val="0"/>
        <w:spacing w:before="120" w:line="226" w:lineRule="auto"/>
        <w:jc w:val="both"/>
        <w:rPr>
          <w:spacing w:val="5"/>
          <w:kern w:val="1"/>
        </w:rPr>
      </w:pPr>
    </w:p>
    <w:p w14:paraId="02EC92A6" w14:textId="00FC750F" w:rsidR="00ED14F1" w:rsidRDefault="00ED14F1" w:rsidP="00ED14F1">
      <w:pPr>
        <w:widowControl w:val="0"/>
        <w:autoSpaceDE w:val="0"/>
        <w:autoSpaceDN w:val="0"/>
        <w:adjustRightInd w:val="0"/>
        <w:rPr>
          <w:b/>
          <w:bCs/>
          <w:spacing w:val="24"/>
          <w:kern w:val="1"/>
        </w:rPr>
      </w:pPr>
      <w:r>
        <w:rPr>
          <w:b/>
          <w:bCs/>
          <w:spacing w:val="24"/>
          <w:kern w:val="1"/>
        </w:rPr>
        <w:t>8</w:t>
      </w:r>
      <w:r>
        <w:rPr>
          <w:b/>
          <w:bCs/>
          <w:spacing w:val="24"/>
          <w:kern w:val="1"/>
        </w:rPr>
        <w:tab/>
      </w:r>
      <w:r>
        <w:rPr>
          <w:b/>
          <w:bCs/>
          <w:spacing w:val="24"/>
          <w:kern w:val="1"/>
        </w:rPr>
        <w:t>Conclusion</w:t>
      </w:r>
    </w:p>
    <w:p w14:paraId="07001B38" w14:textId="613D5D0E" w:rsidR="00B51EE7" w:rsidRPr="00D50260" w:rsidRDefault="00B51EE7" w:rsidP="00B51EE7">
      <w:pPr>
        <w:widowControl w:val="0"/>
        <w:autoSpaceDE w:val="0"/>
        <w:autoSpaceDN w:val="0"/>
        <w:adjustRightInd w:val="0"/>
        <w:spacing w:before="120" w:line="226" w:lineRule="auto"/>
        <w:jc w:val="both"/>
        <w:rPr>
          <w:spacing w:val="5"/>
          <w:kern w:val="1"/>
          <w:sz w:val="20"/>
          <w:szCs w:val="20"/>
        </w:rPr>
      </w:pPr>
      <w:r w:rsidRPr="00D50260">
        <w:rPr>
          <w:spacing w:val="5"/>
          <w:kern w:val="1"/>
          <w:sz w:val="20"/>
          <w:szCs w:val="20"/>
        </w:rPr>
        <w:t>Overall,</w:t>
      </w:r>
      <w:r w:rsidRPr="00D50260">
        <w:rPr>
          <w:rFonts w:ascii="Arial" w:hAnsi="Arial" w:cs="Arial"/>
          <w:color w:val="000000"/>
          <w:sz w:val="20"/>
          <w:szCs w:val="20"/>
        </w:rPr>
        <w:t xml:space="preserve"> </w:t>
      </w:r>
      <w:r w:rsidRPr="00D50260">
        <w:rPr>
          <w:spacing w:val="5"/>
          <w:kern w:val="1"/>
          <w:sz w:val="20"/>
          <w:szCs w:val="20"/>
        </w:rPr>
        <w:t>we were able to learn a lot about performing linear regression and classification on very large datasets. Our results showed us that using simple coordinate descent with lasso regression was simply infeasible for a dataset so large given our computing power and time. We also noticed that SCD provided much more accurate and trustworthy results than PGD, with less fluctuation and random spikes in the graphs. SCD could perhaps be better at building models with input data that has large number of features.</w:t>
      </w:r>
    </w:p>
    <w:p w14:paraId="5F50B914" w14:textId="36D92AF4" w:rsidR="00724F6B" w:rsidRPr="00D50260" w:rsidRDefault="00B51EE7" w:rsidP="00724F6B">
      <w:pPr>
        <w:widowControl w:val="0"/>
        <w:autoSpaceDE w:val="0"/>
        <w:autoSpaceDN w:val="0"/>
        <w:adjustRightInd w:val="0"/>
        <w:spacing w:before="120" w:line="226" w:lineRule="auto"/>
        <w:jc w:val="both"/>
        <w:rPr>
          <w:spacing w:val="5"/>
          <w:kern w:val="1"/>
          <w:sz w:val="20"/>
          <w:szCs w:val="20"/>
        </w:rPr>
      </w:pPr>
      <w:r w:rsidRPr="00D50260">
        <w:rPr>
          <w:spacing w:val="5"/>
          <w:kern w:val="1"/>
          <w:sz w:val="20"/>
          <w:szCs w:val="20"/>
        </w:rPr>
        <w:t xml:space="preserve">Initially, we wanted to use K-fold CV so that our models would be built without “touching” the test data and so that our models wouldn’t be biased when used against the test words. However, K-fold cross validation was a lot slower than test set validation, and although this was expected, the extent to which K-fold CV was slower was probably due to the magnitude of the input dataset we were using to build the models and test different </w:t>
      </w:r>
      <w:proofErr w:type="spellStart"/>
      <w:r w:rsidRPr="00D50260">
        <w:rPr>
          <w:spacing w:val="5"/>
          <w:kern w:val="1"/>
          <w:sz w:val="20"/>
          <w:szCs w:val="20"/>
        </w:rPr>
        <w:t>λ’s</w:t>
      </w:r>
      <w:proofErr w:type="spellEnd"/>
      <w:r w:rsidRPr="00D50260">
        <w:rPr>
          <w:spacing w:val="5"/>
          <w:kern w:val="1"/>
          <w:sz w:val="20"/>
          <w:szCs w:val="20"/>
        </w:rPr>
        <w:t xml:space="preserve"> with.</w:t>
      </w:r>
      <w:r w:rsidR="00724F6B" w:rsidRPr="00D50260">
        <w:rPr>
          <w:spacing w:val="5"/>
          <w:kern w:val="1"/>
          <w:sz w:val="20"/>
          <w:szCs w:val="20"/>
        </w:rPr>
        <w:t xml:space="preserve"> </w:t>
      </w:r>
    </w:p>
    <w:p w14:paraId="6DE80BFA" w14:textId="2252266A" w:rsidR="00B51EE7" w:rsidRPr="00D50260" w:rsidRDefault="00B51EE7" w:rsidP="00B51EE7">
      <w:pPr>
        <w:widowControl w:val="0"/>
        <w:autoSpaceDE w:val="0"/>
        <w:autoSpaceDN w:val="0"/>
        <w:adjustRightInd w:val="0"/>
        <w:spacing w:before="120" w:line="226" w:lineRule="auto"/>
        <w:jc w:val="both"/>
        <w:rPr>
          <w:spacing w:val="5"/>
          <w:kern w:val="1"/>
          <w:sz w:val="20"/>
          <w:szCs w:val="20"/>
        </w:rPr>
      </w:pPr>
      <w:r w:rsidRPr="00D50260">
        <w:rPr>
          <w:spacing w:val="5"/>
          <w:kern w:val="1"/>
          <w:sz w:val="20"/>
          <w:szCs w:val="20"/>
        </w:rPr>
        <w:t xml:space="preserve">In conclusion, it appears that the models built around the 218 semantic features were in fact good predictors of word. Even when the model was tested against similar words, celery and carrot, the model was able to correctly predict the right word spoken and out of all 60 test words given, the model had around 84% accuracy. This suggests that there is strong linkage between reading a word and the neural activation associated with thinking about word meanings. In the future, we would like to explore the effects of k-fold cross validation and the potential of using standard coordinate descent for LASSO with more computing power and time to generate different, possibly more accurate models. </w:t>
      </w:r>
    </w:p>
    <w:p w14:paraId="3DA1704F" w14:textId="77777777" w:rsidR="00D116F3" w:rsidRDefault="00D116F3" w:rsidP="00D116F3">
      <w:pPr>
        <w:widowControl w:val="0"/>
        <w:autoSpaceDE w:val="0"/>
        <w:autoSpaceDN w:val="0"/>
        <w:adjustRightInd w:val="0"/>
        <w:spacing w:before="240" w:after="40" w:line="226" w:lineRule="auto"/>
        <w:rPr>
          <w:b/>
          <w:bCs/>
          <w:spacing w:val="24"/>
          <w:kern w:val="1"/>
        </w:rPr>
      </w:pPr>
      <w:r>
        <w:rPr>
          <w:b/>
          <w:bCs/>
          <w:spacing w:val="24"/>
          <w:kern w:val="1"/>
        </w:rPr>
        <w:t>References</w:t>
      </w:r>
    </w:p>
    <w:p w14:paraId="755E58D1" w14:textId="77777777" w:rsidR="00D116F3" w:rsidRDefault="00D116F3" w:rsidP="00D116F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[1] </w:t>
      </w:r>
      <w:r w:rsidRPr="008A6CBF">
        <w:rPr>
          <w:spacing w:val="5"/>
          <w:kern w:val="1"/>
          <w:sz w:val="18"/>
          <w:szCs w:val="18"/>
        </w:rPr>
        <w:t xml:space="preserve">Bradley, Joseph K., </w:t>
      </w:r>
      <w:proofErr w:type="spellStart"/>
      <w:r w:rsidRPr="008A6CBF">
        <w:rPr>
          <w:spacing w:val="5"/>
          <w:kern w:val="1"/>
          <w:sz w:val="18"/>
          <w:szCs w:val="18"/>
        </w:rPr>
        <w:t>Aapo</w:t>
      </w:r>
      <w:proofErr w:type="spellEnd"/>
      <w:r w:rsidRPr="008A6CBF">
        <w:rPr>
          <w:spacing w:val="5"/>
          <w:kern w:val="1"/>
          <w:sz w:val="18"/>
          <w:szCs w:val="18"/>
        </w:rPr>
        <w:t xml:space="preserve"> </w:t>
      </w:r>
      <w:proofErr w:type="spellStart"/>
      <w:r w:rsidRPr="008A6CBF">
        <w:rPr>
          <w:spacing w:val="5"/>
          <w:kern w:val="1"/>
          <w:sz w:val="18"/>
          <w:szCs w:val="18"/>
        </w:rPr>
        <w:t>Kyrola</w:t>
      </w:r>
      <w:proofErr w:type="spellEnd"/>
      <w:r w:rsidRPr="008A6CBF">
        <w:rPr>
          <w:spacing w:val="5"/>
          <w:kern w:val="1"/>
          <w:sz w:val="18"/>
          <w:szCs w:val="18"/>
        </w:rPr>
        <w:t xml:space="preserve">, Danny </w:t>
      </w:r>
      <w:proofErr w:type="spellStart"/>
      <w:r w:rsidRPr="008A6CBF">
        <w:rPr>
          <w:spacing w:val="5"/>
          <w:kern w:val="1"/>
          <w:sz w:val="18"/>
          <w:szCs w:val="18"/>
        </w:rPr>
        <w:t>Bickson</w:t>
      </w:r>
      <w:proofErr w:type="spellEnd"/>
      <w:r w:rsidRPr="008A6CBF">
        <w:rPr>
          <w:spacing w:val="5"/>
          <w:kern w:val="1"/>
          <w:sz w:val="18"/>
          <w:szCs w:val="18"/>
        </w:rPr>
        <w:t xml:space="preserve">, and Carlos </w:t>
      </w:r>
      <w:proofErr w:type="spellStart"/>
      <w:r w:rsidRPr="008A6CBF">
        <w:rPr>
          <w:spacing w:val="5"/>
          <w:kern w:val="1"/>
          <w:sz w:val="18"/>
          <w:szCs w:val="18"/>
        </w:rPr>
        <w:t>Geustrin</w:t>
      </w:r>
      <w:proofErr w:type="spellEnd"/>
      <w:r w:rsidRPr="008A6CBF">
        <w:rPr>
          <w:spacing w:val="5"/>
          <w:kern w:val="1"/>
          <w:sz w:val="18"/>
          <w:szCs w:val="18"/>
        </w:rPr>
        <w:t xml:space="preserve">. </w:t>
      </w:r>
      <w:r w:rsidRPr="008A6CBF">
        <w:rPr>
          <w:i/>
          <w:iCs/>
          <w:spacing w:val="5"/>
          <w:kern w:val="1"/>
          <w:sz w:val="18"/>
          <w:szCs w:val="18"/>
        </w:rPr>
        <w:t>Parallel Coordinate Descent for L1-Regularized Loss Minimization</w:t>
      </w:r>
      <w:r w:rsidRPr="008A6CBF">
        <w:rPr>
          <w:spacing w:val="5"/>
          <w:kern w:val="1"/>
          <w:sz w:val="18"/>
          <w:szCs w:val="18"/>
        </w:rPr>
        <w:t>. 2011. MS. Carnegie Mellon University, Pittsburgh</w:t>
      </w:r>
      <w:r>
        <w:rPr>
          <w:spacing w:val="5"/>
          <w:kern w:val="1"/>
          <w:sz w:val="18"/>
          <w:szCs w:val="18"/>
        </w:rPr>
        <w:t xml:space="preserve">. </w:t>
      </w:r>
    </w:p>
    <w:p w14:paraId="3F824D20" w14:textId="77777777" w:rsidR="00D116F3" w:rsidRDefault="00D116F3" w:rsidP="00D116F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proofErr w:type="spellStart"/>
      <w:r w:rsidRPr="00A87727">
        <w:rPr>
          <w:spacing w:val="5"/>
          <w:kern w:val="1"/>
          <w:sz w:val="18"/>
          <w:szCs w:val="18"/>
        </w:rPr>
        <w:t>Caramanis</w:t>
      </w:r>
      <w:proofErr w:type="spellEnd"/>
      <w:r w:rsidRPr="00A87727">
        <w:rPr>
          <w:spacing w:val="5"/>
          <w:kern w:val="1"/>
          <w:sz w:val="18"/>
          <w:szCs w:val="18"/>
        </w:rPr>
        <w:t xml:space="preserve">, and </w:t>
      </w:r>
      <w:proofErr w:type="spellStart"/>
      <w:r w:rsidRPr="00A87727">
        <w:rPr>
          <w:spacing w:val="5"/>
          <w:kern w:val="1"/>
          <w:sz w:val="18"/>
          <w:szCs w:val="18"/>
        </w:rPr>
        <w:t>Sanghavi</w:t>
      </w:r>
      <w:proofErr w:type="spellEnd"/>
      <w:r w:rsidRPr="00A87727">
        <w:rPr>
          <w:spacing w:val="5"/>
          <w:kern w:val="1"/>
          <w:sz w:val="18"/>
          <w:szCs w:val="18"/>
        </w:rPr>
        <w:t xml:space="preserve">. "Lecture 4 — September 11." EE 381V: Large Scale Optimization. </w:t>
      </w:r>
      <w:proofErr w:type="spellStart"/>
      <w:r w:rsidRPr="00A87727">
        <w:rPr>
          <w:spacing w:val="5"/>
          <w:kern w:val="1"/>
          <w:sz w:val="18"/>
          <w:szCs w:val="18"/>
        </w:rPr>
        <w:t>UTexas</w:t>
      </w:r>
      <w:proofErr w:type="spellEnd"/>
      <w:r w:rsidRPr="00A87727">
        <w:rPr>
          <w:spacing w:val="5"/>
          <w:kern w:val="1"/>
          <w:sz w:val="18"/>
          <w:szCs w:val="18"/>
        </w:rPr>
        <w:t xml:space="preserve">. Lecture. </w:t>
      </w:r>
    </w:p>
    <w:p w14:paraId="04D5A091" w14:textId="77777777" w:rsidR="00D116F3" w:rsidRPr="00A87727" w:rsidRDefault="00D116F3" w:rsidP="00D116F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[3] </w:t>
      </w:r>
      <w:r w:rsidRPr="00A87727">
        <w:rPr>
          <w:spacing w:val="5"/>
          <w:kern w:val="1"/>
          <w:sz w:val="18"/>
          <w:szCs w:val="18"/>
        </w:rPr>
        <w:t>"Homework 3 -- Midterm." CSE 599 / Stat 592: Machine Learning (Statistics) for Big Data. University of Washington Computer Science. Homework Assignment.</w:t>
      </w:r>
    </w:p>
    <w:p w14:paraId="127D8949" w14:textId="77777777" w:rsidR="00D116F3" w:rsidRDefault="00D116F3" w:rsidP="00D116F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[4] </w:t>
      </w:r>
      <w:r w:rsidRPr="00A87727">
        <w:rPr>
          <w:spacing w:val="5"/>
          <w:kern w:val="1"/>
          <w:sz w:val="18"/>
          <w:szCs w:val="18"/>
        </w:rPr>
        <w:t>Murphy, Kevin P. Machine Learning: A Probabilistic Perspective. Cambridge: The MIT Press, 2012. Print.</w:t>
      </w:r>
    </w:p>
    <w:p w14:paraId="3BA76D54" w14:textId="1353A96D" w:rsidR="002D0824" w:rsidRPr="009B1F5E" w:rsidRDefault="00D116F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[5] </w:t>
      </w:r>
      <w:proofErr w:type="spellStart"/>
      <w:r w:rsidRPr="00A87727">
        <w:rPr>
          <w:spacing w:val="5"/>
          <w:kern w:val="1"/>
          <w:sz w:val="18"/>
          <w:szCs w:val="18"/>
        </w:rPr>
        <w:t>Shalev</w:t>
      </w:r>
      <w:proofErr w:type="spellEnd"/>
      <w:r w:rsidRPr="00A87727">
        <w:rPr>
          <w:spacing w:val="5"/>
          <w:kern w:val="1"/>
          <w:sz w:val="18"/>
          <w:szCs w:val="18"/>
        </w:rPr>
        <w:t xml:space="preserve">-Schwartz, </w:t>
      </w:r>
      <w:proofErr w:type="spellStart"/>
      <w:r w:rsidRPr="00A87727">
        <w:rPr>
          <w:spacing w:val="5"/>
          <w:kern w:val="1"/>
          <w:sz w:val="18"/>
          <w:szCs w:val="18"/>
        </w:rPr>
        <w:t>Shai</w:t>
      </w:r>
      <w:proofErr w:type="spellEnd"/>
      <w:r w:rsidRPr="00A87727">
        <w:rPr>
          <w:spacing w:val="5"/>
          <w:kern w:val="1"/>
          <w:sz w:val="18"/>
          <w:szCs w:val="18"/>
        </w:rPr>
        <w:t xml:space="preserve">, and </w:t>
      </w:r>
      <w:proofErr w:type="spellStart"/>
      <w:r w:rsidRPr="00A87727">
        <w:rPr>
          <w:spacing w:val="5"/>
          <w:kern w:val="1"/>
          <w:sz w:val="18"/>
          <w:szCs w:val="18"/>
        </w:rPr>
        <w:t>Ambuj</w:t>
      </w:r>
      <w:proofErr w:type="spellEnd"/>
      <w:r w:rsidRPr="00A87727">
        <w:rPr>
          <w:spacing w:val="5"/>
          <w:kern w:val="1"/>
          <w:sz w:val="18"/>
          <w:szCs w:val="18"/>
        </w:rPr>
        <w:t xml:space="preserve"> </w:t>
      </w:r>
      <w:proofErr w:type="spellStart"/>
      <w:r w:rsidRPr="00A87727">
        <w:rPr>
          <w:spacing w:val="5"/>
          <w:kern w:val="1"/>
          <w:sz w:val="18"/>
          <w:szCs w:val="18"/>
        </w:rPr>
        <w:t>Tewari</w:t>
      </w:r>
      <w:proofErr w:type="spellEnd"/>
      <w:r w:rsidRPr="00A87727">
        <w:rPr>
          <w:spacing w:val="5"/>
          <w:kern w:val="1"/>
          <w:sz w:val="18"/>
          <w:szCs w:val="18"/>
        </w:rPr>
        <w:t xml:space="preserve">. </w:t>
      </w:r>
      <w:r w:rsidRPr="00A87727">
        <w:rPr>
          <w:i/>
          <w:iCs/>
          <w:spacing w:val="5"/>
          <w:kern w:val="1"/>
          <w:sz w:val="18"/>
          <w:szCs w:val="18"/>
        </w:rPr>
        <w:t>Stochastic Methods for L1 Regularized Loss Minimization</w:t>
      </w:r>
      <w:r w:rsidRPr="00A87727">
        <w:rPr>
          <w:spacing w:val="5"/>
          <w:kern w:val="1"/>
          <w:sz w:val="18"/>
          <w:szCs w:val="18"/>
        </w:rPr>
        <w:t>. 2011. MS. Toyota Technological Institute at Chicago, Chicago.</w:t>
      </w:r>
    </w:p>
    <w:sectPr w:rsidR="002D0824" w:rsidRPr="009B1F5E"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A2AC6" w14:textId="77777777" w:rsidR="00254E49" w:rsidRDefault="00254E49" w:rsidP="00E65B21">
      <w:r>
        <w:separator/>
      </w:r>
    </w:p>
  </w:endnote>
  <w:endnote w:type="continuationSeparator" w:id="0">
    <w:p w14:paraId="23BAF416" w14:textId="77777777" w:rsidR="00254E49" w:rsidRDefault="00254E49" w:rsidP="00E6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E6321" w14:textId="77777777" w:rsidR="00254E49" w:rsidRDefault="00254E49" w:rsidP="00E65B21">
      <w:r>
        <w:separator/>
      </w:r>
    </w:p>
  </w:footnote>
  <w:footnote w:type="continuationSeparator" w:id="0">
    <w:p w14:paraId="2CD00E90" w14:textId="77777777" w:rsidR="00254E49" w:rsidRDefault="00254E49" w:rsidP="00E65B21">
      <w:r>
        <w:continuationSeparator/>
      </w:r>
    </w:p>
  </w:footnote>
  <w:footnote w:id="1">
    <w:p w14:paraId="4204CF96" w14:textId="77777777" w:rsidR="00E65B21" w:rsidRDefault="00E65B21" w:rsidP="00E65B21">
      <w:pPr>
        <w:pStyle w:val="FootnoteText"/>
      </w:pPr>
      <w:r>
        <w:rPr>
          <w:rStyle w:val="FootnoteReference"/>
        </w:rPr>
        <w:footnoteRef/>
      </w:r>
      <w:r>
        <w:t xml:space="preserve">Murphy </w:t>
      </w:r>
    </w:p>
  </w:footnote>
  <w:footnote w:id="2">
    <w:p w14:paraId="05818C11" w14:textId="77777777" w:rsidR="00CA140B" w:rsidRDefault="00CA140B" w:rsidP="00CA140B">
      <w:pPr>
        <w:pStyle w:val="FootnoteText"/>
      </w:pPr>
      <w:r>
        <w:rPr>
          <w:rStyle w:val="FootnoteReference"/>
        </w:rPr>
        <w:footnoteRef/>
      </w:r>
      <w:r>
        <w:t xml:space="preserve"> Homework 3, CSE 599</w:t>
      </w:r>
    </w:p>
  </w:footnote>
  <w:footnote w:id="3">
    <w:p w14:paraId="55E7295D" w14:textId="77777777" w:rsidR="00CA140B" w:rsidRDefault="00CA140B" w:rsidP="00CA140B">
      <w:pPr>
        <w:pStyle w:val="FootnoteText"/>
      </w:pPr>
      <w:r>
        <w:rPr>
          <w:rStyle w:val="FootnoteReference"/>
        </w:rPr>
        <w:footnoteRef/>
      </w:r>
      <w:r>
        <w:t xml:space="preserve"> Murphy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97444"/>
    <w:rsid w:val="000A025F"/>
    <w:rsid w:val="000B0A33"/>
    <w:rsid w:val="000E19C0"/>
    <w:rsid w:val="0012011E"/>
    <w:rsid w:val="00174ED2"/>
    <w:rsid w:val="001A1668"/>
    <w:rsid w:val="001B3E51"/>
    <w:rsid w:val="001B7C95"/>
    <w:rsid w:val="001B7E7B"/>
    <w:rsid w:val="001C034B"/>
    <w:rsid w:val="001F1CAD"/>
    <w:rsid w:val="00215759"/>
    <w:rsid w:val="002169DB"/>
    <w:rsid w:val="00251D02"/>
    <w:rsid w:val="00254E49"/>
    <w:rsid w:val="002D0824"/>
    <w:rsid w:val="002F266A"/>
    <w:rsid w:val="003B1DE7"/>
    <w:rsid w:val="00420B30"/>
    <w:rsid w:val="004A5C50"/>
    <w:rsid w:val="004C2B86"/>
    <w:rsid w:val="004D7EE5"/>
    <w:rsid w:val="00524C14"/>
    <w:rsid w:val="005408E8"/>
    <w:rsid w:val="0057505E"/>
    <w:rsid w:val="00584374"/>
    <w:rsid w:val="005E4968"/>
    <w:rsid w:val="00612658"/>
    <w:rsid w:val="00616C42"/>
    <w:rsid w:val="0068534E"/>
    <w:rsid w:val="006A7EB3"/>
    <w:rsid w:val="00724F6B"/>
    <w:rsid w:val="007505CA"/>
    <w:rsid w:val="007B3933"/>
    <w:rsid w:val="007E42BD"/>
    <w:rsid w:val="00817684"/>
    <w:rsid w:val="00872386"/>
    <w:rsid w:val="008C085F"/>
    <w:rsid w:val="008C0B55"/>
    <w:rsid w:val="008C7F5C"/>
    <w:rsid w:val="00926A92"/>
    <w:rsid w:val="00943CFB"/>
    <w:rsid w:val="00977B86"/>
    <w:rsid w:val="00986E08"/>
    <w:rsid w:val="009A6637"/>
    <w:rsid w:val="009B1F5E"/>
    <w:rsid w:val="009B5BC7"/>
    <w:rsid w:val="009E381F"/>
    <w:rsid w:val="00A07901"/>
    <w:rsid w:val="00A62FED"/>
    <w:rsid w:val="00A667B5"/>
    <w:rsid w:val="00A77CF8"/>
    <w:rsid w:val="00AC23DB"/>
    <w:rsid w:val="00AF6897"/>
    <w:rsid w:val="00B51562"/>
    <w:rsid w:val="00B51EE7"/>
    <w:rsid w:val="00B77465"/>
    <w:rsid w:val="00B94C5E"/>
    <w:rsid w:val="00BC1C8D"/>
    <w:rsid w:val="00C71ADE"/>
    <w:rsid w:val="00C82428"/>
    <w:rsid w:val="00C922C1"/>
    <w:rsid w:val="00CA140B"/>
    <w:rsid w:val="00CD4CC7"/>
    <w:rsid w:val="00CF4621"/>
    <w:rsid w:val="00D116F3"/>
    <w:rsid w:val="00D50260"/>
    <w:rsid w:val="00D56B0C"/>
    <w:rsid w:val="00D91C4A"/>
    <w:rsid w:val="00D9277E"/>
    <w:rsid w:val="00DB0664"/>
    <w:rsid w:val="00E26880"/>
    <w:rsid w:val="00E32F28"/>
    <w:rsid w:val="00E65B21"/>
    <w:rsid w:val="00EA5A24"/>
    <w:rsid w:val="00EB1D01"/>
    <w:rsid w:val="00ED14F1"/>
    <w:rsid w:val="00F113C8"/>
    <w:rsid w:val="00F26AB7"/>
    <w:rsid w:val="00F46E00"/>
    <w:rsid w:val="00FC31A0"/>
    <w:rsid w:val="00FE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CF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FootnoteText">
    <w:name w:val="footnote text"/>
    <w:basedOn w:val="Normal"/>
    <w:link w:val="FootnoteTextChar"/>
    <w:uiPriority w:val="99"/>
    <w:unhideWhenUsed/>
    <w:rsid w:val="00E65B21"/>
    <w:rPr>
      <w:sz w:val="20"/>
      <w:szCs w:val="20"/>
    </w:rPr>
  </w:style>
  <w:style w:type="character" w:customStyle="1" w:styleId="FootnoteTextChar">
    <w:name w:val="Footnote Text Char"/>
    <w:basedOn w:val="DefaultParagraphFont"/>
    <w:link w:val="FootnoteText"/>
    <w:uiPriority w:val="99"/>
    <w:rsid w:val="00E65B21"/>
  </w:style>
  <w:style w:type="character" w:styleId="FootnoteReference">
    <w:name w:val="footnote reference"/>
    <w:basedOn w:val="DefaultParagraphFont"/>
    <w:uiPriority w:val="99"/>
    <w:unhideWhenUsed/>
    <w:rsid w:val="00E65B21"/>
    <w:rPr>
      <w:vertAlign w:val="superscript"/>
    </w:rPr>
  </w:style>
  <w:style w:type="character" w:styleId="PlaceholderText">
    <w:name w:val="Placeholder Text"/>
    <w:basedOn w:val="DefaultParagraphFont"/>
    <w:uiPriority w:val="99"/>
    <w:semiHidden/>
    <w:rsid w:val="00097444"/>
    <w:rPr>
      <w:color w:val="808080"/>
    </w:rPr>
  </w:style>
  <w:style w:type="paragraph" w:styleId="NormalWeb">
    <w:name w:val="Normal (Web)"/>
    <w:basedOn w:val="Normal"/>
    <w:uiPriority w:val="99"/>
    <w:semiHidden/>
    <w:unhideWhenUsed/>
    <w:rsid w:val="0075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2149">
      <w:bodyDiv w:val="1"/>
      <w:marLeft w:val="0"/>
      <w:marRight w:val="0"/>
      <w:marTop w:val="0"/>
      <w:marBottom w:val="0"/>
      <w:divBdr>
        <w:top w:val="none" w:sz="0" w:space="0" w:color="auto"/>
        <w:left w:val="none" w:sz="0" w:space="0" w:color="auto"/>
        <w:bottom w:val="none" w:sz="0" w:space="0" w:color="auto"/>
        <w:right w:val="none" w:sz="0" w:space="0" w:color="auto"/>
      </w:divBdr>
    </w:div>
    <w:div w:id="48723658">
      <w:bodyDiv w:val="1"/>
      <w:marLeft w:val="0"/>
      <w:marRight w:val="0"/>
      <w:marTop w:val="0"/>
      <w:marBottom w:val="0"/>
      <w:divBdr>
        <w:top w:val="none" w:sz="0" w:space="0" w:color="auto"/>
        <w:left w:val="none" w:sz="0" w:space="0" w:color="auto"/>
        <w:bottom w:val="none" w:sz="0" w:space="0" w:color="auto"/>
        <w:right w:val="none" w:sz="0" w:space="0" w:color="auto"/>
      </w:divBdr>
    </w:div>
    <w:div w:id="51125646">
      <w:bodyDiv w:val="1"/>
      <w:marLeft w:val="0"/>
      <w:marRight w:val="0"/>
      <w:marTop w:val="0"/>
      <w:marBottom w:val="0"/>
      <w:divBdr>
        <w:top w:val="none" w:sz="0" w:space="0" w:color="auto"/>
        <w:left w:val="none" w:sz="0" w:space="0" w:color="auto"/>
        <w:bottom w:val="none" w:sz="0" w:space="0" w:color="auto"/>
        <w:right w:val="none" w:sz="0" w:space="0" w:color="auto"/>
      </w:divBdr>
    </w:div>
    <w:div w:id="161313506">
      <w:bodyDiv w:val="1"/>
      <w:marLeft w:val="0"/>
      <w:marRight w:val="0"/>
      <w:marTop w:val="0"/>
      <w:marBottom w:val="0"/>
      <w:divBdr>
        <w:top w:val="none" w:sz="0" w:space="0" w:color="auto"/>
        <w:left w:val="none" w:sz="0" w:space="0" w:color="auto"/>
        <w:bottom w:val="none" w:sz="0" w:space="0" w:color="auto"/>
        <w:right w:val="none" w:sz="0" w:space="0" w:color="auto"/>
      </w:divBdr>
    </w:div>
    <w:div w:id="199439048">
      <w:bodyDiv w:val="1"/>
      <w:marLeft w:val="0"/>
      <w:marRight w:val="0"/>
      <w:marTop w:val="0"/>
      <w:marBottom w:val="0"/>
      <w:divBdr>
        <w:top w:val="none" w:sz="0" w:space="0" w:color="auto"/>
        <w:left w:val="none" w:sz="0" w:space="0" w:color="auto"/>
        <w:bottom w:val="none" w:sz="0" w:space="0" w:color="auto"/>
        <w:right w:val="none" w:sz="0" w:space="0" w:color="auto"/>
      </w:divBdr>
    </w:div>
    <w:div w:id="240650385">
      <w:bodyDiv w:val="1"/>
      <w:marLeft w:val="0"/>
      <w:marRight w:val="0"/>
      <w:marTop w:val="0"/>
      <w:marBottom w:val="0"/>
      <w:divBdr>
        <w:top w:val="none" w:sz="0" w:space="0" w:color="auto"/>
        <w:left w:val="none" w:sz="0" w:space="0" w:color="auto"/>
        <w:bottom w:val="none" w:sz="0" w:space="0" w:color="auto"/>
        <w:right w:val="none" w:sz="0" w:space="0" w:color="auto"/>
      </w:divBdr>
    </w:div>
    <w:div w:id="244998364">
      <w:bodyDiv w:val="1"/>
      <w:marLeft w:val="0"/>
      <w:marRight w:val="0"/>
      <w:marTop w:val="0"/>
      <w:marBottom w:val="0"/>
      <w:divBdr>
        <w:top w:val="none" w:sz="0" w:space="0" w:color="auto"/>
        <w:left w:val="none" w:sz="0" w:space="0" w:color="auto"/>
        <w:bottom w:val="none" w:sz="0" w:space="0" w:color="auto"/>
        <w:right w:val="none" w:sz="0" w:space="0" w:color="auto"/>
      </w:divBdr>
    </w:div>
    <w:div w:id="271860275">
      <w:bodyDiv w:val="1"/>
      <w:marLeft w:val="0"/>
      <w:marRight w:val="0"/>
      <w:marTop w:val="0"/>
      <w:marBottom w:val="0"/>
      <w:divBdr>
        <w:top w:val="none" w:sz="0" w:space="0" w:color="auto"/>
        <w:left w:val="none" w:sz="0" w:space="0" w:color="auto"/>
        <w:bottom w:val="none" w:sz="0" w:space="0" w:color="auto"/>
        <w:right w:val="none" w:sz="0" w:space="0" w:color="auto"/>
      </w:divBdr>
    </w:div>
    <w:div w:id="347417040">
      <w:bodyDiv w:val="1"/>
      <w:marLeft w:val="0"/>
      <w:marRight w:val="0"/>
      <w:marTop w:val="0"/>
      <w:marBottom w:val="0"/>
      <w:divBdr>
        <w:top w:val="none" w:sz="0" w:space="0" w:color="auto"/>
        <w:left w:val="none" w:sz="0" w:space="0" w:color="auto"/>
        <w:bottom w:val="none" w:sz="0" w:space="0" w:color="auto"/>
        <w:right w:val="none" w:sz="0" w:space="0" w:color="auto"/>
      </w:divBdr>
    </w:div>
    <w:div w:id="375198992">
      <w:bodyDiv w:val="1"/>
      <w:marLeft w:val="0"/>
      <w:marRight w:val="0"/>
      <w:marTop w:val="0"/>
      <w:marBottom w:val="0"/>
      <w:divBdr>
        <w:top w:val="none" w:sz="0" w:space="0" w:color="auto"/>
        <w:left w:val="none" w:sz="0" w:space="0" w:color="auto"/>
        <w:bottom w:val="none" w:sz="0" w:space="0" w:color="auto"/>
        <w:right w:val="none" w:sz="0" w:space="0" w:color="auto"/>
      </w:divBdr>
    </w:div>
    <w:div w:id="432824321">
      <w:bodyDiv w:val="1"/>
      <w:marLeft w:val="0"/>
      <w:marRight w:val="0"/>
      <w:marTop w:val="0"/>
      <w:marBottom w:val="0"/>
      <w:divBdr>
        <w:top w:val="none" w:sz="0" w:space="0" w:color="auto"/>
        <w:left w:val="none" w:sz="0" w:space="0" w:color="auto"/>
        <w:bottom w:val="none" w:sz="0" w:space="0" w:color="auto"/>
        <w:right w:val="none" w:sz="0" w:space="0" w:color="auto"/>
      </w:divBdr>
    </w:div>
    <w:div w:id="493031024">
      <w:bodyDiv w:val="1"/>
      <w:marLeft w:val="0"/>
      <w:marRight w:val="0"/>
      <w:marTop w:val="0"/>
      <w:marBottom w:val="0"/>
      <w:divBdr>
        <w:top w:val="none" w:sz="0" w:space="0" w:color="auto"/>
        <w:left w:val="none" w:sz="0" w:space="0" w:color="auto"/>
        <w:bottom w:val="none" w:sz="0" w:space="0" w:color="auto"/>
        <w:right w:val="none" w:sz="0" w:space="0" w:color="auto"/>
      </w:divBdr>
    </w:div>
    <w:div w:id="500242032">
      <w:bodyDiv w:val="1"/>
      <w:marLeft w:val="0"/>
      <w:marRight w:val="0"/>
      <w:marTop w:val="0"/>
      <w:marBottom w:val="0"/>
      <w:divBdr>
        <w:top w:val="none" w:sz="0" w:space="0" w:color="auto"/>
        <w:left w:val="none" w:sz="0" w:space="0" w:color="auto"/>
        <w:bottom w:val="none" w:sz="0" w:space="0" w:color="auto"/>
        <w:right w:val="none" w:sz="0" w:space="0" w:color="auto"/>
      </w:divBdr>
    </w:div>
    <w:div w:id="505052486">
      <w:bodyDiv w:val="1"/>
      <w:marLeft w:val="0"/>
      <w:marRight w:val="0"/>
      <w:marTop w:val="0"/>
      <w:marBottom w:val="0"/>
      <w:divBdr>
        <w:top w:val="none" w:sz="0" w:space="0" w:color="auto"/>
        <w:left w:val="none" w:sz="0" w:space="0" w:color="auto"/>
        <w:bottom w:val="none" w:sz="0" w:space="0" w:color="auto"/>
        <w:right w:val="none" w:sz="0" w:space="0" w:color="auto"/>
      </w:divBdr>
    </w:div>
    <w:div w:id="513037451">
      <w:bodyDiv w:val="1"/>
      <w:marLeft w:val="0"/>
      <w:marRight w:val="0"/>
      <w:marTop w:val="0"/>
      <w:marBottom w:val="0"/>
      <w:divBdr>
        <w:top w:val="none" w:sz="0" w:space="0" w:color="auto"/>
        <w:left w:val="none" w:sz="0" w:space="0" w:color="auto"/>
        <w:bottom w:val="none" w:sz="0" w:space="0" w:color="auto"/>
        <w:right w:val="none" w:sz="0" w:space="0" w:color="auto"/>
      </w:divBdr>
    </w:div>
    <w:div w:id="569773201">
      <w:bodyDiv w:val="1"/>
      <w:marLeft w:val="0"/>
      <w:marRight w:val="0"/>
      <w:marTop w:val="0"/>
      <w:marBottom w:val="0"/>
      <w:divBdr>
        <w:top w:val="none" w:sz="0" w:space="0" w:color="auto"/>
        <w:left w:val="none" w:sz="0" w:space="0" w:color="auto"/>
        <w:bottom w:val="none" w:sz="0" w:space="0" w:color="auto"/>
        <w:right w:val="none" w:sz="0" w:space="0" w:color="auto"/>
      </w:divBdr>
    </w:div>
    <w:div w:id="587037967">
      <w:bodyDiv w:val="1"/>
      <w:marLeft w:val="0"/>
      <w:marRight w:val="0"/>
      <w:marTop w:val="0"/>
      <w:marBottom w:val="0"/>
      <w:divBdr>
        <w:top w:val="none" w:sz="0" w:space="0" w:color="auto"/>
        <w:left w:val="none" w:sz="0" w:space="0" w:color="auto"/>
        <w:bottom w:val="none" w:sz="0" w:space="0" w:color="auto"/>
        <w:right w:val="none" w:sz="0" w:space="0" w:color="auto"/>
      </w:divBdr>
    </w:div>
    <w:div w:id="653607662">
      <w:bodyDiv w:val="1"/>
      <w:marLeft w:val="0"/>
      <w:marRight w:val="0"/>
      <w:marTop w:val="0"/>
      <w:marBottom w:val="0"/>
      <w:divBdr>
        <w:top w:val="none" w:sz="0" w:space="0" w:color="auto"/>
        <w:left w:val="none" w:sz="0" w:space="0" w:color="auto"/>
        <w:bottom w:val="none" w:sz="0" w:space="0" w:color="auto"/>
        <w:right w:val="none" w:sz="0" w:space="0" w:color="auto"/>
      </w:divBdr>
    </w:div>
    <w:div w:id="659040032">
      <w:bodyDiv w:val="1"/>
      <w:marLeft w:val="0"/>
      <w:marRight w:val="0"/>
      <w:marTop w:val="0"/>
      <w:marBottom w:val="0"/>
      <w:divBdr>
        <w:top w:val="none" w:sz="0" w:space="0" w:color="auto"/>
        <w:left w:val="none" w:sz="0" w:space="0" w:color="auto"/>
        <w:bottom w:val="none" w:sz="0" w:space="0" w:color="auto"/>
        <w:right w:val="none" w:sz="0" w:space="0" w:color="auto"/>
      </w:divBdr>
    </w:div>
    <w:div w:id="723334904">
      <w:bodyDiv w:val="1"/>
      <w:marLeft w:val="0"/>
      <w:marRight w:val="0"/>
      <w:marTop w:val="0"/>
      <w:marBottom w:val="0"/>
      <w:divBdr>
        <w:top w:val="none" w:sz="0" w:space="0" w:color="auto"/>
        <w:left w:val="none" w:sz="0" w:space="0" w:color="auto"/>
        <w:bottom w:val="none" w:sz="0" w:space="0" w:color="auto"/>
        <w:right w:val="none" w:sz="0" w:space="0" w:color="auto"/>
      </w:divBdr>
    </w:div>
    <w:div w:id="919632511">
      <w:bodyDiv w:val="1"/>
      <w:marLeft w:val="0"/>
      <w:marRight w:val="0"/>
      <w:marTop w:val="0"/>
      <w:marBottom w:val="0"/>
      <w:divBdr>
        <w:top w:val="none" w:sz="0" w:space="0" w:color="auto"/>
        <w:left w:val="none" w:sz="0" w:space="0" w:color="auto"/>
        <w:bottom w:val="none" w:sz="0" w:space="0" w:color="auto"/>
        <w:right w:val="none" w:sz="0" w:space="0" w:color="auto"/>
      </w:divBdr>
    </w:div>
    <w:div w:id="1121000475">
      <w:bodyDiv w:val="1"/>
      <w:marLeft w:val="0"/>
      <w:marRight w:val="0"/>
      <w:marTop w:val="0"/>
      <w:marBottom w:val="0"/>
      <w:divBdr>
        <w:top w:val="none" w:sz="0" w:space="0" w:color="auto"/>
        <w:left w:val="none" w:sz="0" w:space="0" w:color="auto"/>
        <w:bottom w:val="none" w:sz="0" w:space="0" w:color="auto"/>
        <w:right w:val="none" w:sz="0" w:space="0" w:color="auto"/>
      </w:divBdr>
    </w:div>
    <w:div w:id="1271939594">
      <w:bodyDiv w:val="1"/>
      <w:marLeft w:val="0"/>
      <w:marRight w:val="0"/>
      <w:marTop w:val="0"/>
      <w:marBottom w:val="0"/>
      <w:divBdr>
        <w:top w:val="none" w:sz="0" w:space="0" w:color="auto"/>
        <w:left w:val="none" w:sz="0" w:space="0" w:color="auto"/>
        <w:bottom w:val="none" w:sz="0" w:space="0" w:color="auto"/>
        <w:right w:val="none" w:sz="0" w:space="0" w:color="auto"/>
      </w:divBdr>
    </w:div>
    <w:div w:id="1272972693">
      <w:bodyDiv w:val="1"/>
      <w:marLeft w:val="0"/>
      <w:marRight w:val="0"/>
      <w:marTop w:val="0"/>
      <w:marBottom w:val="0"/>
      <w:divBdr>
        <w:top w:val="none" w:sz="0" w:space="0" w:color="auto"/>
        <w:left w:val="none" w:sz="0" w:space="0" w:color="auto"/>
        <w:bottom w:val="none" w:sz="0" w:space="0" w:color="auto"/>
        <w:right w:val="none" w:sz="0" w:space="0" w:color="auto"/>
      </w:divBdr>
    </w:div>
    <w:div w:id="1425303780">
      <w:bodyDiv w:val="1"/>
      <w:marLeft w:val="0"/>
      <w:marRight w:val="0"/>
      <w:marTop w:val="0"/>
      <w:marBottom w:val="0"/>
      <w:divBdr>
        <w:top w:val="none" w:sz="0" w:space="0" w:color="auto"/>
        <w:left w:val="none" w:sz="0" w:space="0" w:color="auto"/>
        <w:bottom w:val="none" w:sz="0" w:space="0" w:color="auto"/>
        <w:right w:val="none" w:sz="0" w:space="0" w:color="auto"/>
      </w:divBdr>
    </w:div>
    <w:div w:id="1451129205">
      <w:bodyDiv w:val="1"/>
      <w:marLeft w:val="0"/>
      <w:marRight w:val="0"/>
      <w:marTop w:val="0"/>
      <w:marBottom w:val="0"/>
      <w:divBdr>
        <w:top w:val="none" w:sz="0" w:space="0" w:color="auto"/>
        <w:left w:val="none" w:sz="0" w:space="0" w:color="auto"/>
        <w:bottom w:val="none" w:sz="0" w:space="0" w:color="auto"/>
        <w:right w:val="none" w:sz="0" w:space="0" w:color="auto"/>
      </w:divBdr>
    </w:div>
    <w:div w:id="1457679757">
      <w:bodyDiv w:val="1"/>
      <w:marLeft w:val="0"/>
      <w:marRight w:val="0"/>
      <w:marTop w:val="0"/>
      <w:marBottom w:val="0"/>
      <w:divBdr>
        <w:top w:val="none" w:sz="0" w:space="0" w:color="auto"/>
        <w:left w:val="none" w:sz="0" w:space="0" w:color="auto"/>
        <w:bottom w:val="none" w:sz="0" w:space="0" w:color="auto"/>
        <w:right w:val="none" w:sz="0" w:space="0" w:color="auto"/>
      </w:divBdr>
    </w:div>
    <w:div w:id="1476487983">
      <w:bodyDiv w:val="1"/>
      <w:marLeft w:val="0"/>
      <w:marRight w:val="0"/>
      <w:marTop w:val="0"/>
      <w:marBottom w:val="0"/>
      <w:divBdr>
        <w:top w:val="none" w:sz="0" w:space="0" w:color="auto"/>
        <w:left w:val="none" w:sz="0" w:space="0" w:color="auto"/>
        <w:bottom w:val="none" w:sz="0" w:space="0" w:color="auto"/>
        <w:right w:val="none" w:sz="0" w:space="0" w:color="auto"/>
      </w:divBdr>
    </w:div>
    <w:div w:id="1481769305">
      <w:bodyDiv w:val="1"/>
      <w:marLeft w:val="0"/>
      <w:marRight w:val="0"/>
      <w:marTop w:val="0"/>
      <w:marBottom w:val="0"/>
      <w:divBdr>
        <w:top w:val="none" w:sz="0" w:space="0" w:color="auto"/>
        <w:left w:val="none" w:sz="0" w:space="0" w:color="auto"/>
        <w:bottom w:val="none" w:sz="0" w:space="0" w:color="auto"/>
        <w:right w:val="none" w:sz="0" w:space="0" w:color="auto"/>
      </w:divBdr>
    </w:div>
    <w:div w:id="1821849994">
      <w:bodyDiv w:val="1"/>
      <w:marLeft w:val="0"/>
      <w:marRight w:val="0"/>
      <w:marTop w:val="0"/>
      <w:marBottom w:val="0"/>
      <w:divBdr>
        <w:top w:val="none" w:sz="0" w:space="0" w:color="auto"/>
        <w:left w:val="none" w:sz="0" w:space="0" w:color="auto"/>
        <w:bottom w:val="none" w:sz="0" w:space="0" w:color="auto"/>
        <w:right w:val="none" w:sz="0" w:space="0" w:color="auto"/>
      </w:divBdr>
    </w:div>
    <w:div w:id="1825854687">
      <w:bodyDiv w:val="1"/>
      <w:marLeft w:val="0"/>
      <w:marRight w:val="0"/>
      <w:marTop w:val="0"/>
      <w:marBottom w:val="0"/>
      <w:divBdr>
        <w:top w:val="none" w:sz="0" w:space="0" w:color="auto"/>
        <w:left w:val="none" w:sz="0" w:space="0" w:color="auto"/>
        <w:bottom w:val="none" w:sz="0" w:space="0" w:color="auto"/>
        <w:right w:val="none" w:sz="0" w:space="0" w:color="auto"/>
      </w:divBdr>
    </w:div>
    <w:div w:id="1835099461">
      <w:bodyDiv w:val="1"/>
      <w:marLeft w:val="0"/>
      <w:marRight w:val="0"/>
      <w:marTop w:val="0"/>
      <w:marBottom w:val="0"/>
      <w:divBdr>
        <w:top w:val="none" w:sz="0" w:space="0" w:color="auto"/>
        <w:left w:val="none" w:sz="0" w:space="0" w:color="auto"/>
        <w:bottom w:val="none" w:sz="0" w:space="0" w:color="auto"/>
        <w:right w:val="none" w:sz="0" w:space="0" w:color="auto"/>
      </w:divBdr>
    </w:div>
    <w:div w:id="1861165883">
      <w:bodyDiv w:val="1"/>
      <w:marLeft w:val="0"/>
      <w:marRight w:val="0"/>
      <w:marTop w:val="0"/>
      <w:marBottom w:val="0"/>
      <w:divBdr>
        <w:top w:val="none" w:sz="0" w:space="0" w:color="auto"/>
        <w:left w:val="none" w:sz="0" w:space="0" w:color="auto"/>
        <w:bottom w:val="none" w:sz="0" w:space="0" w:color="auto"/>
        <w:right w:val="none" w:sz="0" w:space="0" w:color="auto"/>
      </w:divBdr>
    </w:div>
    <w:div w:id="1936356000">
      <w:bodyDiv w:val="1"/>
      <w:marLeft w:val="0"/>
      <w:marRight w:val="0"/>
      <w:marTop w:val="0"/>
      <w:marBottom w:val="0"/>
      <w:divBdr>
        <w:top w:val="none" w:sz="0" w:space="0" w:color="auto"/>
        <w:left w:val="none" w:sz="0" w:space="0" w:color="auto"/>
        <w:bottom w:val="none" w:sz="0" w:space="0" w:color="auto"/>
        <w:right w:val="none" w:sz="0" w:space="0" w:color="auto"/>
      </w:divBdr>
    </w:div>
    <w:div w:id="2045402558">
      <w:bodyDiv w:val="1"/>
      <w:marLeft w:val="0"/>
      <w:marRight w:val="0"/>
      <w:marTop w:val="0"/>
      <w:marBottom w:val="0"/>
      <w:divBdr>
        <w:top w:val="none" w:sz="0" w:space="0" w:color="auto"/>
        <w:left w:val="none" w:sz="0" w:space="0" w:color="auto"/>
        <w:bottom w:val="none" w:sz="0" w:space="0" w:color="auto"/>
        <w:right w:val="none" w:sz="0" w:space="0" w:color="auto"/>
      </w:divBdr>
    </w:div>
    <w:div w:id="2065791631">
      <w:bodyDiv w:val="1"/>
      <w:marLeft w:val="0"/>
      <w:marRight w:val="0"/>
      <w:marTop w:val="0"/>
      <w:marBottom w:val="0"/>
      <w:divBdr>
        <w:top w:val="none" w:sz="0" w:space="0" w:color="auto"/>
        <w:left w:val="none" w:sz="0" w:space="0" w:color="auto"/>
        <w:bottom w:val="none" w:sz="0" w:space="0" w:color="auto"/>
        <w:right w:val="none" w:sz="0" w:space="0" w:color="auto"/>
      </w:divBdr>
    </w:div>
    <w:div w:id="2095275642">
      <w:bodyDiv w:val="1"/>
      <w:marLeft w:val="0"/>
      <w:marRight w:val="0"/>
      <w:marTop w:val="0"/>
      <w:marBottom w:val="0"/>
      <w:divBdr>
        <w:top w:val="none" w:sz="0" w:space="0" w:color="auto"/>
        <w:left w:val="none" w:sz="0" w:space="0" w:color="auto"/>
        <w:bottom w:val="none" w:sz="0" w:space="0" w:color="auto"/>
        <w:right w:val="none" w:sz="0" w:space="0" w:color="auto"/>
      </w:divBdr>
    </w:div>
    <w:div w:id="21081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2149</Words>
  <Characters>12253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Shilpa Kumar</cp:lastModifiedBy>
  <cp:revision>72</cp:revision>
  <dcterms:created xsi:type="dcterms:W3CDTF">2012-03-12T18:28:00Z</dcterms:created>
  <dcterms:modified xsi:type="dcterms:W3CDTF">2017-03-09T06:12:00Z</dcterms:modified>
</cp:coreProperties>
</file>