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A510" w14:textId="77777777" w:rsidR="00504B40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Requirement Analysis</w:t>
      </w:r>
    </w:p>
    <w:p w14:paraId="3EC108A4" w14:textId="77777777" w:rsidR="00504B40" w:rsidRDefault="00000000">
      <w:pPr>
        <w:spacing w:after="200"/>
      </w:pPr>
      <w:r>
        <w:rPr>
          <w:b/>
          <w:bCs/>
          <w:sz w:val="30"/>
          <w:szCs w:val="30"/>
        </w:rPr>
        <w:t>Technology Stack (Architecture &amp; Stack)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04B40" w14:paraId="0A6B5A97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54D67" w14:textId="77777777" w:rsidR="00504B4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2961" w14:textId="77777777" w:rsidR="00504B40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504B40" w14:paraId="61B2A61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EF8FE" w14:textId="77777777" w:rsidR="00504B40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1392" w14:textId="343293F5" w:rsidR="00504B40" w:rsidRDefault="00000000">
            <w:r>
              <w:rPr>
                <w:sz w:val="20"/>
                <w:szCs w:val="20"/>
              </w:rPr>
              <w:t>SWTID-2026-</w:t>
            </w:r>
            <w:r w:rsidR="002D0C15">
              <w:rPr>
                <w:sz w:val="20"/>
                <w:szCs w:val="20"/>
              </w:rPr>
              <w:t>8055</w:t>
            </w:r>
          </w:p>
        </w:tc>
      </w:tr>
      <w:tr w:rsidR="00504B40" w14:paraId="7E46B859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9FF2C" w14:textId="77777777" w:rsidR="00504B40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ED69" w14:textId="77777777" w:rsidR="00504B40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504B40" w14:paraId="2C3D8FD1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1B0D" w14:textId="77777777" w:rsidR="00504B40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9B123" w14:textId="4D94287F" w:rsidR="00504B40" w:rsidRDefault="00D57746">
            <w:r w:rsidRPr="00D57746">
              <w:t>Thiruveedula Rohita Sri Venkata Siddardha</w:t>
            </w:r>
          </w:p>
        </w:tc>
      </w:tr>
      <w:tr w:rsidR="00504B40" w14:paraId="392843A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30164" w14:textId="77777777" w:rsidR="00504B40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94992" w14:textId="77777777" w:rsidR="00504B40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58B725F1" w14:textId="77777777" w:rsidR="00504B40" w:rsidRDefault="00504B40">
      <w:pPr>
        <w:spacing w:after="150"/>
      </w:pPr>
    </w:p>
    <w:p w14:paraId="05378012" w14:textId="77777777" w:rsidR="00504B40" w:rsidRDefault="00000000">
      <w:pPr>
        <w:pStyle w:val="Heading2"/>
        <w:spacing w:before="260" w:after="120"/>
      </w:pPr>
      <w:r>
        <w:t>Components &amp; Technologies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3300"/>
        <w:gridCol w:w="2900"/>
      </w:tblGrid>
      <w:tr w:rsidR="00504B40" w14:paraId="1883A005" w14:textId="77777777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8ED22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E0CD7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F65A2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A9CF0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504B40" w14:paraId="00779489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EAAF9" w14:textId="77777777" w:rsidR="00504B40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1CD0D" w14:textId="77777777" w:rsidR="00504B40" w:rsidRDefault="00000000">
            <w:r>
              <w:rPr>
                <w:color w:val="000000"/>
                <w:sz w:val="19"/>
                <w:szCs w:val="19"/>
              </w:rPr>
              <w:t>User Interface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44736" w14:textId="77777777" w:rsidR="00504B40" w:rsidRDefault="00000000">
            <w:r>
              <w:rPr>
                <w:color w:val="000000"/>
                <w:sz w:val="19"/>
                <w:szCs w:val="19"/>
              </w:rPr>
              <w:t>Applicant form and result dashboard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CB423" w14:textId="77777777" w:rsidR="00504B40" w:rsidRDefault="00000000">
            <w:r>
              <w:rPr>
                <w:color w:val="000000"/>
                <w:sz w:val="19"/>
                <w:szCs w:val="19"/>
              </w:rPr>
              <w:t>HTML5, CSS3, JavaScript</w:t>
            </w:r>
          </w:p>
        </w:tc>
      </w:tr>
      <w:tr w:rsidR="00504B40" w14:paraId="60C2E353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9FBF4" w14:textId="77777777" w:rsidR="00504B40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36B3F" w14:textId="77777777" w:rsidR="00504B40" w:rsidRDefault="00000000">
            <w:r>
              <w:rPr>
                <w:color w:val="000000"/>
                <w:sz w:val="19"/>
                <w:szCs w:val="19"/>
              </w:rPr>
              <w:t>Application Logic - 1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650A6" w14:textId="77777777" w:rsidR="00504B40" w:rsidRDefault="00000000">
            <w:r>
              <w:rPr>
                <w:color w:val="000000"/>
                <w:sz w:val="19"/>
                <w:szCs w:val="19"/>
              </w:rPr>
              <w:t>Input validation &amp; pre-processing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0B52B" w14:textId="77777777" w:rsidR="00504B40" w:rsidRDefault="00000000">
            <w:r>
              <w:rPr>
                <w:color w:val="000000"/>
                <w:sz w:val="19"/>
                <w:szCs w:val="19"/>
              </w:rPr>
              <w:t>Python, Flask</w:t>
            </w:r>
          </w:p>
        </w:tc>
      </w:tr>
      <w:tr w:rsidR="00504B40" w14:paraId="59FE8A7B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7C38A" w14:textId="77777777" w:rsidR="00504B40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55D8C" w14:textId="77777777" w:rsidR="00504B40" w:rsidRDefault="00000000">
            <w:r>
              <w:rPr>
                <w:color w:val="000000"/>
                <w:sz w:val="19"/>
                <w:szCs w:val="19"/>
              </w:rPr>
              <w:t>Application Logic - 2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2AA96" w14:textId="77777777" w:rsidR="00504B40" w:rsidRDefault="00000000">
            <w:r>
              <w:rPr>
                <w:color w:val="000000"/>
                <w:sz w:val="19"/>
                <w:szCs w:val="19"/>
              </w:rPr>
              <w:t>Feature engineering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71788" w14:textId="77777777" w:rsidR="00504B40" w:rsidRDefault="00000000">
            <w:r>
              <w:rPr>
                <w:color w:val="000000"/>
                <w:sz w:val="19"/>
                <w:szCs w:val="19"/>
              </w:rPr>
              <w:t>pandas, NumPy</w:t>
            </w:r>
          </w:p>
        </w:tc>
      </w:tr>
      <w:tr w:rsidR="00504B40" w14:paraId="5B7E4904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374DE" w14:textId="77777777" w:rsidR="00504B40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71682" w14:textId="77777777" w:rsidR="00504B40" w:rsidRDefault="00000000">
            <w:r>
              <w:rPr>
                <w:color w:val="000000"/>
                <w:sz w:val="19"/>
                <w:szCs w:val="19"/>
              </w:rPr>
              <w:t>Application Logic - 3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732FF" w14:textId="77777777" w:rsidR="00504B40" w:rsidRDefault="00000000">
            <w:r>
              <w:rPr>
                <w:color w:val="000000"/>
                <w:sz w:val="19"/>
                <w:szCs w:val="19"/>
              </w:rPr>
              <w:t>Credit card approval prediction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C3C33" w14:textId="77777777" w:rsidR="00504B40" w:rsidRDefault="00000000">
            <w:r>
              <w:rPr>
                <w:color w:val="000000"/>
                <w:sz w:val="19"/>
                <w:szCs w:val="19"/>
              </w:rPr>
              <w:t>scikit-learn</w:t>
            </w:r>
          </w:p>
        </w:tc>
      </w:tr>
      <w:tr w:rsidR="00504B40" w14:paraId="229CE175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40C27" w14:textId="77777777" w:rsidR="00504B40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2E4A5" w14:textId="77777777" w:rsidR="00504B40" w:rsidRDefault="00000000">
            <w:r>
              <w:rPr>
                <w:color w:val="000000"/>
                <w:sz w:val="19"/>
                <w:szCs w:val="19"/>
              </w:rPr>
              <w:t>File Storage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A7BC9" w14:textId="77777777" w:rsidR="00504B40" w:rsidRDefault="00000000">
            <w:r>
              <w:rPr>
                <w:color w:val="000000"/>
                <w:sz w:val="19"/>
                <w:szCs w:val="19"/>
              </w:rPr>
              <w:t>Trained model, metrics, feature metadata, submission log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BB2F2" w14:textId="77777777" w:rsidR="00504B40" w:rsidRDefault="00000000">
            <w:r>
              <w:rPr>
                <w:color w:val="000000"/>
                <w:sz w:val="19"/>
                <w:szCs w:val="19"/>
              </w:rPr>
              <w:t>Local storage (joblib / JSON)</w:t>
            </w:r>
          </w:p>
        </w:tc>
      </w:tr>
      <w:tr w:rsidR="00504B40" w14:paraId="3C32C642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1FC93" w14:textId="77777777" w:rsidR="00504B40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380A6" w14:textId="77777777" w:rsidR="00504B40" w:rsidRDefault="00000000">
            <w:r>
              <w:rPr>
                <w:color w:val="000000"/>
                <w:sz w:val="19"/>
                <w:szCs w:val="19"/>
              </w:rPr>
              <w:t>Machine Learning Model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B33D9" w14:textId="77777777" w:rsidR="00504B40" w:rsidRDefault="00000000">
            <w:r>
              <w:rPr>
                <w:color w:val="000000"/>
                <w:sz w:val="19"/>
                <w:szCs w:val="19"/>
              </w:rPr>
              <w:t>Approval prediction model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0F9FA" w14:textId="77777777" w:rsidR="00504B40" w:rsidRDefault="00000000">
            <w:r>
              <w:rPr>
                <w:color w:val="000000"/>
                <w:sz w:val="19"/>
                <w:szCs w:val="19"/>
              </w:rPr>
              <w:t>Random Forest (scikit-learn)</w:t>
            </w:r>
          </w:p>
        </w:tc>
      </w:tr>
      <w:tr w:rsidR="00504B40" w14:paraId="6A079E02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CB509" w14:textId="77777777" w:rsidR="00504B40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9D2B1" w14:textId="77777777" w:rsidR="00504B40" w:rsidRDefault="00000000">
            <w:r>
              <w:rPr>
                <w:color w:val="000000"/>
                <w:sz w:val="19"/>
                <w:szCs w:val="19"/>
              </w:rPr>
              <w:t>Infrastructure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4A187" w14:textId="77777777" w:rsidR="00504B40" w:rsidRDefault="00000000">
            <w:r>
              <w:rPr>
                <w:color w:val="000000"/>
                <w:sz w:val="19"/>
                <w:szCs w:val="19"/>
              </w:rPr>
              <w:t>Local server / cloud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57EA0" w14:textId="77777777" w:rsidR="00504B40" w:rsidRDefault="00000000">
            <w:r>
              <w:rPr>
                <w:color w:val="000000"/>
                <w:sz w:val="19"/>
                <w:szCs w:val="19"/>
              </w:rPr>
              <w:t>Flask, Windows/Linux, Render/PythonAnywhere</w:t>
            </w:r>
          </w:p>
        </w:tc>
      </w:tr>
    </w:tbl>
    <w:p w14:paraId="4145A36B" w14:textId="77777777" w:rsidR="00504B40" w:rsidRDefault="00504B40">
      <w:pPr>
        <w:spacing w:after="150"/>
      </w:pPr>
    </w:p>
    <w:p w14:paraId="279B20E8" w14:textId="77777777" w:rsidR="00504B40" w:rsidRDefault="00000000">
      <w:pPr>
        <w:pStyle w:val="Heading2"/>
        <w:spacing w:before="260" w:after="120"/>
      </w:pPr>
      <w:r>
        <w:t>Application Characteristics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600"/>
      </w:tblGrid>
      <w:tr w:rsidR="00504B40" w14:paraId="7B5D49B4" w14:textId="77777777"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A2061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8D048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Characteristic</w:t>
            </w:r>
          </w:p>
        </w:tc>
        <w:tc>
          <w:tcPr>
            <w:tcW w:w="5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FF9F" w14:textId="77777777" w:rsidR="00504B40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504B40" w14:paraId="2DF08042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18184" w14:textId="77777777" w:rsidR="00504B40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27A00" w14:textId="77777777" w:rsidR="00504B40" w:rsidRDefault="00000000">
            <w:r>
              <w:rPr>
                <w:color w:val="000000"/>
                <w:sz w:val="19"/>
                <w:szCs w:val="19"/>
              </w:rPr>
              <w:t>Open Source Framework</w:t>
            </w:r>
          </w:p>
        </w:tc>
        <w:tc>
          <w:tcPr>
            <w:tcW w:w="5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F0BB2" w14:textId="77777777" w:rsidR="00504B40" w:rsidRDefault="00000000">
            <w:r>
              <w:rPr>
                <w:color w:val="000000"/>
                <w:sz w:val="19"/>
                <w:szCs w:val="19"/>
              </w:rPr>
              <w:t>Flask, scikit-learn, pandas, NumPy</w:t>
            </w:r>
          </w:p>
        </w:tc>
      </w:tr>
      <w:tr w:rsidR="00504B40" w14:paraId="20103022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4096" w14:textId="77777777" w:rsidR="00504B40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BA7CF" w14:textId="77777777" w:rsidR="00504B40" w:rsidRDefault="00000000">
            <w:r>
              <w:rPr>
                <w:color w:val="000000"/>
                <w:sz w:val="19"/>
                <w:szCs w:val="19"/>
              </w:rPr>
              <w:t>Architecture</w:t>
            </w:r>
          </w:p>
        </w:tc>
        <w:tc>
          <w:tcPr>
            <w:tcW w:w="5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1B100" w14:textId="77777777" w:rsidR="00504B40" w:rsidRDefault="00000000">
            <w:r>
              <w:rPr>
                <w:color w:val="000000"/>
                <w:sz w:val="19"/>
                <w:szCs w:val="19"/>
              </w:rPr>
              <w:t>Three-tier (Browser UI → Flask API → Model artefacts)</w:t>
            </w:r>
          </w:p>
        </w:tc>
      </w:tr>
      <w:tr w:rsidR="00504B40" w14:paraId="716CD6FA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347BE" w14:textId="77777777" w:rsidR="00504B40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41121" w14:textId="77777777" w:rsidR="00504B40" w:rsidRDefault="00000000">
            <w:r>
              <w:rPr>
                <w:color w:val="000000"/>
                <w:sz w:val="19"/>
                <w:szCs w:val="19"/>
              </w:rPr>
              <w:t>Availability</w:t>
            </w:r>
          </w:p>
        </w:tc>
        <w:tc>
          <w:tcPr>
            <w:tcW w:w="5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1CEF1" w14:textId="77777777" w:rsidR="00504B40" w:rsidRDefault="00000000">
            <w:r>
              <w:rPr>
                <w:color w:val="000000"/>
                <w:sz w:val="19"/>
                <w:szCs w:val="19"/>
              </w:rPr>
              <w:t>Local server or cloud deployment</w:t>
            </w:r>
          </w:p>
        </w:tc>
      </w:tr>
      <w:tr w:rsidR="00504B40" w14:paraId="6C469C38" w14:textId="77777777"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03671" w14:textId="77777777" w:rsidR="00504B40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5968C" w14:textId="77777777" w:rsidR="00504B40" w:rsidRDefault="00000000">
            <w:r>
              <w:rPr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5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D3853" w14:textId="77777777" w:rsidR="00504B40" w:rsidRDefault="00000000">
            <w:r>
              <w:rPr>
                <w:color w:val="000000"/>
                <w:sz w:val="19"/>
                <w:szCs w:val="19"/>
              </w:rPr>
              <w:t>Sub-second prediction response with a cached, in-memory model</w:t>
            </w:r>
          </w:p>
        </w:tc>
      </w:tr>
    </w:tbl>
    <w:p w14:paraId="6BE408E7" w14:textId="77777777" w:rsidR="00AE35DA" w:rsidRDefault="00AE35DA"/>
    <w:sectPr w:rsidR="00AE35D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7457" w14:textId="77777777" w:rsidR="00C62466" w:rsidRDefault="00C62466">
      <w:r>
        <w:separator/>
      </w:r>
    </w:p>
  </w:endnote>
  <w:endnote w:type="continuationSeparator" w:id="0">
    <w:p w14:paraId="389FD17F" w14:textId="77777777" w:rsidR="00C62466" w:rsidRDefault="00C62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7DE34" w14:textId="77777777" w:rsidR="00504B40" w:rsidRDefault="00504B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69E0" w14:textId="77777777" w:rsidR="00C62466" w:rsidRDefault="00C62466">
      <w:r>
        <w:separator/>
      </w:r>
    </w:p>
  </w:footnote>
  <w:footnote w:type="continuationSeparator" w:id="0">
    <w:p w14:paraId="4A3BE74C" w14:textId="77777777" w:rsidR="00C62466" w:rsidRDefault="00C62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E0B4" w14:textId="77777777" w:rsidR="00504B40" w:rsidRDefault="00504B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F7677"/>
    <w:multiLevelType w:val="hybridMultilevel"/>
    <w:tmpl w:val="B1C8C59A"/>
    <w:lvl w:ilvl="0" w:tplc="4642A26A">
      <w:start w:val="1"/>
      <w:numFmt w:val="bullet"/>
      <w:lvlText w:val="●"/>
      <w:lvlJc w:val="left"/>
      <w:pPr>
        <w:ind w:left="720" w:hanging="360"/>
      </w:pPr>
    </w:lvl>
    <w:lvl w:ilvl="1" w:tplc="440E25BE">
      <w:start w:val="1"/>
      <w:numFmt w:val="bullet"/>
      <w:lvlText w:val="○"/>
      <w:lvlJc w:val="left"/>
      <w:pPr>
        <w:ind w:left="1440" w:hanging="360"/>
      </w:pPr>
    </w:lvl>
    <w:lvl w:ilvl="2" w:tplc="69B81E46">
      <w:start w:val="1"/>
      <w:numFmt w:val="bullet"/>
      <w:lvlText w:val="■"/>
      <w:lvlJc w:val="left"/>
      <w:pPr>
        <w:ind w:left="2160" w:hanging="360"/>
      </w:pPr>
    </w:lvl>
    <w:lvl w:ilvl="3" w:tplc="E82449C8">
      <w:start w:val="1"/>
      <w:numFmt w:val="bullet"/>
      <w:lvlText w:val="●"/>
      <w:lvlJc w:val="left"/>
      <w:pPr>
        <w:ind w:left="2880" w:hanging="360"/>
      </w:pPr>
    </w:lvl>
    <w:lvl w:ilvl="4" w:tplc="D76AABA0">
      <w:start w:val="1"/>
      <w:numFmt w:val="bullet"/>
      <w:lvlText w:val="○"/>
      <w:lvlJc w:val="left"/>
      <w:pPr>
        <w:ind w:left="3600" w:hanging="360"/>
      </w:pPr>
    </w:lvl>
    <w:lvl w:ilvl="5" w:tplc="ACD8682A">
      <w:start w:val="1"/>
      <w:numFmt w:val="bullet"/>
      <w:lvlText w:val="■"/>
      <w:lvlJc w:val="left"/>
      <w:pPr>
        <w:ind w:left="4320" w:hanging="360"/>
      </w:pPr>
    </w:lvl>
    <w:lvl w:ilvl="6" w:tplc="72D260EE">
      <w:start w:val="1"/>
      <w:numFmt w:val="bullet"/>
      <w:lvlText w:val="●"/>
      <w:lvlJc w:val="left"/>
      <w:pPr>
        <w:ind w:left="5040" w:hanging="360"/>
      </w:pPr>
    </w:lvl>
    <w:lvl w:ilvl="7" w:tplc="29F60BAC">
      <w:start w:val="1"/>
      <w:numFmt w:val="bullet"/>
      <w:lvlText w:val="●"/>
      <w:lvlJc w:val="left"/>
      <w:pPr>
        <w:ind w:left="5760" w:hanging="360"/>
      </w:pPr>
    </w:lvl>
    <w:lvl w:ilvl="8" w:tplc="3746CD1C">
      <w:start w:val="1"/>
      <w:numFmt w:val="bullet"/>
      <w:lvlText w:val="●"/>
      <w:lvlJc w:val="left"/>
      <w:pPr>
        <w:ind w:left="6480" w:hanging="360"/>
      </w:pPr>
    </w:lvl>
  </w:abstractNum>
  <w:num w:numId="1" w16cid:durableId="1649090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B40"/>
    <w:rsid w:val="002D0C15"/>
    <w:rsid w:val="00375B11"/>
    <w:rsid w:val="00504B40"/>
    <w:rsid w:val="00AE35DA"/>
    <w:rsid w:val="00C62466"/>
    <w:rsid w:val="00D57746"/>
    <w:rsid w:val="00D9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39D2"/>
  <w15:docId w15:val="{90E292A4-72B5-4A1C-B540-769D8135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3</cp:revision>
  <dcterms:created xsi:type="dcterms:W3CDTF">2026-07-13T11:26:00Z</dcterms:created>
  <dcterms:modified xsi:type="dcterms:W3CDTF">2026-07-20T16:58:00Z</dcterms:modified>
</cp:coreProperties>
</file>