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B4E" w:rsidRPr="002911CE" w:rsidRDefault="00D13B4E" w:rsidP="00D13B4E">
      <w:r>
        <w:rPr>
          <w:noProof/>
        </w:rPr>
        <w:drawing>
          <wp:anchor distT="0" distB="0" distL="114300" distR="114300" simplePos="0" relativeHeight="251659264" behindDoc="1" locked="0" layoutInCell="1" allowOverlap="1" wp14:anchorId="30438E13" wp14:editId="2AAE2C7F">
            <wp:simplePos x="0" y="0"/>
            <wp:positionH relativeFrom="column">
              <wp:posOffset>2380615</wp:posOffset>
            </wp:positionH>
            <wp:positionV relativeFrom="paragraph">
              <wp:posOffset>-691515</wp:posOffset>
            </wp:positionV>
            <wp:extent cx="1209675" cy="1304925"/>
            <wp:effectExtent l="0" t="0" r="9525" b="9525"/>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9675" cy="13049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D13B4E" w:rsidRPr="002911CE" w:rsidRDefault="00D13B4E" w:rsidP="00D13B4E">
      <w:pPr>
        <w:spacing w:after="0"/>
        <w:jc w:val="center"/>
        <w:rPr>
          <w:rFonts w:ascii="Bookman Old Style" w:hAnsi="Bookman Old Style"/>
          <w:color w:val="000000" w:themeColor="text1"/>
          <w:sz w:val="24"/>
          <w:szCs w:val="24"/>
          <w:lang w:val="id-ID"/>
        </w:rPr>
      </w:pPr>
    </w:p>
    <w:p w:rsidR="00D13B4E" w:rsidRPr="00345DDF" w:rsidRDefault="00D13B4E" w:rsidP="00D13B4E">
      <w:pPr>
        <w:spacing w:after="0"/>
        <w:jc w:val="center"/>
        <w:rPr>
          <w:rFonts w:ascii="Bookman Old Style" w:hAnsi="Bookman Old Style"/>
          <w:color w:val="000000" w:themeColor="text1"/>
          <w:sz w:val="8"/>
          <w:szCs w:val="24"/>
          <w:lang w:val="id-ID"/>
        </w:rPr>
      </w:pPr>
    </w:p>
    <w:p w:rsidR="00D13B4E" w:rsidRPr="002911CE" w:rsidRDefault="00D13B4E" w:rsidP="00D13B4E">
      <w:pPr>
        <w:spacing w:after="0"/>
        <w:jc w:val="center"/>
        <w:rPr>
          <w:rFonts w:ascii="Bookman Old Style" w:hAnsi="Bookman Old Style"/>
          <w:color w:val="000000" w:themeColor="text1"/>
          <w:sz w:val="2"/>
          <w:szCs w:val="24"/>
          <w:lang w:val="id-ID"/>
        </w:rPr>
      </w:pPr>
    </w:p>
    <w:p w:rsidR="00D13B4E" w:rsidRPr="003E4F8F" w:rsidRDefault="00D13B4E" w:rsidP="00D13B4E">
      <w:pPr>
        <w:spacing w:after="0"/>
        <w:jc w:val="center"/>
        <w:rPr>
          <w:rFonts w:ascii="Bookman Old Style" w:hAnsi="Bookman Old Style"/>
          <w:color w:val="000000" w:themeColor="text1"/>
          <w:sz w:val="2"/>
          <w:szCs w:val="24"/>
          <w:lang w:val="id-ID"/>
        </w:rPr>
      </w:pPr>
    </w:p>
    <w:p w:rsidR="00D13B4E" w:rsidRPr="002911CE" w:rsidRDefault="00D13B4E" w:rsidP="00D13B4E">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WALIKOTA PEKALONGAN</w:t>
      </w:r>
    </w:p>
    <w:p w:rsidR="00D13B4E" w:rsidRPr="002911CE" w:rsidRDefault="00D13B4E" w:rsidP="00D13B4E">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PROVINSI JAWA TENGAH</w:t>
      </w:r>
    </w:p>
    <w:p w:rsidR="00D13B4E" w:rsidRPr="00757B61" w:rsidRDefault="00D13B4E" w:rsidP="00D13B4E">
      <w:pPr>
        <w:spacing w:after="0"/>
        <w:jc w:val="center"/>
        <w:rPr>
          <w:rFonts w:ascii="Bookman Old Style" w:hAnsi="Bookman Old Style"/>
          <w:color w:val="000000" w:themeColor="text1"/>
          <w:sz w:val="12"/>
          <w:szCs w:val="24"/>
        </w:rPr>
      </w:pPr>
    </w:p>
    <w:p w:rsidR="00D13B4E" w:rsidRPr="002911CE" w:rsidRDefault="00D13B4E" w:rsidP="00D13B4E">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PERATURAN WALIKOTA PEKALONGAN</w:t>
      </w:r>
    </w:p>
    <w:p w:rsidR="00D13B4E" w:rsidRPr="002911CE" w:rsidRDefault="00D13B4E" w:rsidP="00D13B4E">
      <w:pPr>
        <w:spacing w:after="0"/>
        <w:jc w:val="center"/>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rPr>
        <w:t xml:space="preserve">NOMOR </w:t>
      </w:r>
      <w:r>
        <w:rPr>
          <w:rFonts w:ascii="Bookman Old Style" w:hAnsi="Bookman Old Style"/>
          <w:color w:val="000000" w:themeColor="text1"/>
          <w:sz w:val="24"/>
          <w:szCs w:val="24"/>
        </w:rPr>
        <w:t xml:space="preserve">  </w:t>
      </w:r>
      <w:r>
        <w:rPr>
          <w:rFonts w:ascii="Bookman Old Style" w:hAnsi="Bookman Old Style"/>
          <w:color w:val="000000" w:themeColor="text1"/>
          <w:sz w:val="24"/>
          <w:szCs w:val="24"/>
          <w:lang w:val="id-ID"/>
        </w:rPr>
        <w:t xml:space="preserve">   </w:t>
      </w:r>
      <w:r>
        <w:rPr>
          <w:rFonts w:ascii="Bookman Old Style" w:hAnsi="Bookman Old Style"/>
          <w:color w:val="000000" w:themeColor="text1"/>
          <w:sz w:val="24"/>
          <w:szCs w:val="24"/>
        </w:rPr>
        <w:t>TAHUN 20</w:t>
      </w:r>
      <w:r>
        <w:rPr>
          <w:rFonts w:ascii="Bookman Old Style" w:hAnsi="Bookman Old Style"/>
          <w:color w:val="000000" w:themeColor="text1"/>
          <w:sz w:val="24"/>
          <w:szCs w:val="24"/>
          <w:lang w:val="id-ID"/>
        </w:rPr>
        <w:t>20</w:t>
      </w:r>
    </w:p>
    <w:p w:rsidR="00D13B4E" w:rsidRPr="00757B61" w:rsidRDefault="00D13B4E" w:rsidP="00D13B4E">
      <w:pPr>
        <w:spacing w:after="0"/>
        <w:jc w:val="center"/>
        <w:rPr>
          <w:rFonts w:ascii="Bookman Old Style" w:hAnsi="Bookman Old Style"/>
          <w:color w:val="000000" w:themeColor="text1"/>
          <w:sz w:val="10"/>
          <w:szCs w:val="24"/>
          <w:lang w:val="id-ID"/>
        </w:rPr>
      </w:pPr>
    </w:p>
    <w:p w:rsidR="00D13B4E" w:rsidRPr="002911CE" w:rsidRDefault="00D13B4E" w:rsidP="00D13B4E">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TENTANG</w:t>
      </w:r>
    </w:p>
    <w:p w:rsidR="00D13B4E" w:rsidRPr="002911CE" w:rsidRDefault="00D13B4E" w:rsidP="00D13B4E">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KEDUDUKAN, SUSUNAN ORGANISASI, TUGAS DAN FUNGSI SERTA</w:t>
      </w:r>
    </w:p>
    <w:p w:rsidR="00D13B4E" w:rsidRPr="002911CE" w:rsidRDefault="00D13B4E" w:rsidP="00D13B4E">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 xml:space="preserve">TATA KERJA DINAS KESEHATAN </w:t>
      </w:r>
    </w:p>
    <w:p w:rsidR="00D13B4E" w:rsidRPr="00345DDF" w:rsidRDefault="00D13B4E" w:rsidP="00D13B4E">
      <w:pPr>
        <w:spacing w:after="0"/>
        <w:jc w:val="center"/>
        <w:rPr>
          <w:rFonts w:ascii="Bookman Old Style" w:hAnsi="Bookman Old Style"/>
          <w:color w:val="000000" w:themeColor="text1"/>
          <w:sz w:val="8"/>
          <w:szCs w:val="24"/>
        </w:rPr>
      </w:pPr>
    </w:p>
    <w:p w:rsidR="00D13B4E" w:rsidRPr="002911CE" w:rsidRDefault="00D13B4E" w:rsidP="00D13B4E">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DENGAN RAHMAT TUHAN YANG MAHA ESA</w:t>
      </w:r>
    </w:p>
    <w:p w:rsidR="00D13B4E" w:rsidRPr="00345DDF" w:rsidRDefault="00D13B4E" w:rsidP="00D13B4E">
      <w:pPr>
        <w:spacing w:after="0"/>
        <w:jc w:val="center"/>
        <w:rPr>
          <w:rFonts w:ascii="Bookman Old Style" w:hAnsi="Bookman Old Style"/>
          <w:color w:val="000000" w:themeColor="text1"/>
          <w:sz w:val="8"/>
          <w:szCs w:val="24"/>
        </w:rPr>
      </w:pPr>
    </w:p>
    <w:p w:rsidR="00D13B4E" w:rsidRDefault="00D13B4E" w:rsidP="00D13B4E">
      <w:pPr>
        <w:spacing w:after="0"/>
        <w:jc w:val="center"/>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rPr>
        <w:t>WALIKOTA PEKALONGAN,</w:t>
      </w:r>
    </w:p>
    <w:p w:rsidR="00D13B4E" w:rsidRPr="00345DDF" w:rsidRDefault="00D13B4E" w:rsidP="00D13B4E">
      <w:pPr>
        <w:spacing w:after="0"/>
        <w:jc w:val="center"/>
        <w:rPr>
          <w:rFonts w:ascii="Bookman Old Style" w:hAnsi="Bookman Old Style"/>
          <w:color w:val="000000" w:themeColor="text1"/>
          <w:sz w:val="10"/>
          <w:szCs w:val="24"/>
          <w:lang w:val="id-ID"/>
        </w:rPr>
      </w:pPr>
    </w:p>
    <w:tbl>
      <w:tblPr>
        <w:tblW w:w="5000" w:type="pct"/>
        <w:tblLook w:val="04A0" w:firstRow="1" w:lastRow="0" w:firstColumn="1" w:lastColumn="0" w:noHBand="0" w:noVBand="1"/>
      </w:tblPr>
      <w:tblGrid>
        <w:gridCol w:w="2258"/>
        <w:gridCol w:w="306"/>
        <w:gridCol w:w="460"/>
        <w:gridCol w:w="6599"/>
      </w:tblGrid>
      <w:tr w:rsidR="00D13B4E" w:rsidRPr="002911CE" w:rsidTr="00876798">
        <w:tc>
          <w:tcPr>
            <w:tcW w:w="1173" w:type="pct"/>
          </w:tcPr>
          <w:p w:rsidR="00D13B4E" w:rsidRPr="002911CE" w:rsidRDefault="00D13B4E" w:rsidP="00876798">
            <w:pPr>
              <w:spacing w:after="0"/>
              <w:rPr>
                <w:rFonts w:ascii="Bookman Old Style" w:hAnsi="Bookman Old Style"/>
                <w:color w:val="000000" w:themeColor="text1"/>
                <w:sz w:val="24"/>
                <w:szCs w:val="24"/>
              </w:rPr>
            </w:pPr>
            <w:r w:rsidRPr="002911CE">
              <w:rPr>
                <w:rFonts w:ascii="Bookman Old Style" w:hAnsi="Bookman Old Style"/>
                <w:color w:val="000000" w:themeColor="text1"/>
                <w:sz w:val="24"/>
                <w:szCs w:val="24"/>
              </w:rPr>
              <w:t>Menimbang</w:t>
            </w:r>
          </w:p>
        </w:tc>
        <w:tc>
          <w:tcPr>
            <w:tcW w:w="159" w:type="pct"/>
          </w:tcPr>
          <w:p w:rsidR="00D13B4E" w:rsidRPr="002911CE" w:rsidRDefault="00D13B4E" w:rsidP="00876798">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w:t>
            </w:r>
          </w:p>
        </w:tc>
        <w:tc>
          <w:tcPr>
            <w:tcW w:w="3668" w:type="pct"/>
            <w:gridSpan w:val="2"/>
          </w:tcPr>
          <w:p w:rsidR="002F6D3D" w:rsidRPr="002F6D3D" w:rsidRDefault="00553CB6" w:rsidP="00876798">
            <w:pPr>
              <w:numPr>
                <w:ilvl w:val="0"/>
                <w:numId w:val="12"/>
              </w:numPr>
              <w:spacing w:after="0"/>
              <w:ind w:left="408" w:hanging="408"/>
              <w:jc w:val="both"/>
              <w:rPr>
                <w:rFonts w:ascii="Bookman Old Style" w:eastAsia="Times New Roman" w:hAnsi="Bookman Old Style" w:cs="Arial"/>
                <w:color w:val="000000" w:themeColor="text1"/>
                <w:sz w:val="24"/>
                <w:szCs w:val="24"/>
                <w:lang w:eastAsia="ar-SA"/>
              </w:rPr>
            </w:pPr>
            <w:r w:rsidRPr="00AA2AE9">
              <w:rPr>
                <w:rFonts w:ascii="Bookman Old Style" w:eastAsia="Times New Roman" w:hAnsi="Bookman Old Style" w:cs="Arial"/>
                <w:color w:val="FF0000"/>
                <w:sz w:val="24"/>
                <w:szCs w:val="24"/>
                <w:lang w:eastAsia="ar-SA"/>
              </w:rPr>
              <w:t>b</w:t>
            </w:r>
            <w:r w:rsidR="002F6D3D" w:rsidRPr="00AA2AE9">
              <w:rPr>
                <w:rFonts w:ascii="Bookman Old Style" w:eastAsia="Times New Roman" w:hAnsi="Bookman Old Style" w:cs="Arial"/>
                <w:color w:val="FF0000"/>
                <w:sz w:val="24"/>
                <w:szCs w:val="24"/>
                <w:lang w:eastAsia="ar-SA"/>
              </w:rPr>
              <w:t>ahwa berdasarkan</w:t>
            </w:r>
            <w:r w:rsidR="000D4D14" w:rsidRPr="00AA2AE9">
              <w:rPr>
                <w:rFonts w:ascii="Bookman Old Style" w:eastAsia="Times New Roman" w:hAnsi="Bookman Old Style" w:cs="Arial"/>
                <w:color w:val="FF0000"/>
                <w:sz w:val="24"/>
                <w:szCs w:val="24"/>
                <w:lang w:eastAsia="ar-SA"/>
              </w:rPr>
              <w:t xml:space="preserve"> </w:t>
            </w:r>
            <w:r w:rsidR="002F6D3D" w:rsidRPr="00AA2AE9">
              <w:rPr>
                <w:rFonts w:ascii="Bookman Old Style" w:eastAsia="Times New Roman" w:hAnsi="Bookman Old Style" w:cs="Arial"/>
                <w:color w:val="FF0000"/>
                <w:sz w:val="24"/>
                <w:szCs w:val="24"/>
                <w:lang w:eastAsia="ar-SA"/>
              </w:rPr>
              <w:t xml:space="preserve">Peraturan Walikota Nomor 68 Tahun 2018 tentang Kedudukan, Susunan Organisasi, Tugas dan Fungsi, serta Tata Kerja Dinas Kesehatan, </w:t>
            </w:r>
            <w:r w:rsidR="00224DF8" w:rsidRPr="00AA2AE9">
              <w:rPr>
                <w:rFonts w:ascii="Bookman Old Style" w:eastAsia="Times New Roman" w:hAnsi="Bookman Old Style" w:cs="Arial"/>
                <w:color w:val="FF0000"/>
                <w:sz w:val="24"/>
                <w:szCs w:val="24"/>
                <w:lang w:eastAsia="ar-SA"/>
              </w:rPr>
              <w:t>sudah tidak sesuai lagi dengan kebutuhan dan perkembangan hukum</w:t>
            </w:r>
            <w:r w:rsidR="002F6D3D" w:rsidRPr="00AA2AE9">
              <w:rPr>
                <w:rFonts w:ascii="Bookman Old Style" w:eastAsia="Times New Roman" w:hAnsi="Bookman Old Style" w:cs="Arial"/>
                <w:color w:val="FF0000"/>
                <w:sz w:val="24"/>
                <w:szCs w:val="24"/>
                <w:lang w:eastAsia="ar-SA"/>
              </w:rPr>
              <w:t>;</w:t>
            </w:r>
          </w:p>
          <w:p w:rsidR="00D13B4E" w:rsidRPr="00170F02" w:rsidRDefault="00553CB6" w:rsidP="00876798">
            <w:pPr>
              <w:numPr>
                <w:ilvl w:val="0"/>
                <w:numId w:val="12"/>
              </w:numPr>
              <w:spacing w:after="0"/>
              <w:ind w:left="408" w:hanging="408"/>
              <w:jc w:val="both"/>
              <w:rPr>
                <w:rFonts w:ascii="Bookman Old Style" w:eastAsia="Times New Roman" w:hAnsi="Bookman Old Style" w:cs="Arial"/>
                <w:color w:val="000000" w:themeColor="text1"/>
                <w:sz w:val="24"/>
                <w:szCs w:val="24"/>
                <w:lang w:eastAsia="ar-SA"/>
              </w:rPr>
            </w:pPr>
            <w:r>
              <w:rPr>
                <w:rFonts w:ascii="Bookman Old Style" w:eastAsia="Times New Roman" w:hAnsi="Bookman Old Style" w:cs="Arial"/>
                <w:color w:val="FF0000"/>
                <w:sz w:val="24"/>
                <w:szCs w:val="24"/>
                <w:lang w:eastAsia="ar-SA"/>
              </w:rPr>
              <w:t>b</w:t>
            </w:r>
            <w:r w:rsidR="00D13B4E" w:rsidRPr="00170F02">
              <w:rPr>
                <w:rFonts w:ascii="Bookman Old Style" w:eastAsia="Times New Roman" w:hAnsi="Bookman Old Style" w:cs="Arial"/>
                <w:color w:val="FF0000"/>
                <w:sz w:val="24"/>
                <w:szCs w:val="24"/>
                <w:lang w:eastAsia="ar-SA"/>
              </w:rPr>
              <w:t xml:space="preserve">ahwa untuk melaksanakan ketentuan Pasal </w:t>
            </w:r>
            <w:r w:rsidR="000D4D14">
              <w:rPr>
                <w:rFonts w:ascii="Bookman Old Style" w:eastAsia="Times New Roman" w:hAnsi="Bookman Old Style" w:cs="Arial"/>
                <w:color w:val="FF0000"/>
                <w:sz w:val="24"/>
                <w:szCs w:val="24"/>
                <w:lang w:eastAsia="ar-SA"/>
              </w:rPr>
              <w:t>43</w:t>
            </w:r>
            <w:r w:rsidR="00D13B4E" w:rsidRPr="00170F02">
              <w:rPr>
                <w:rFonts w:ascii="Bookman Old Style" w:eastAsia="Times New Roman" w:hAnsi="Bookman Old Style" w:cs="Arial"/>
                <w:color w:val="FF0000"/>
                <w:sz w:val="24"/>
                <w:szCs w:val="24"/>
                <w:lang w:eastAsia="ar-SA"/>
              </w:rPr>
              <w:t xml:space="preserve"> Peraturan Pemerintah Republik Indonesia Nomor 72 </w:t>
            </w:r>
            <w:r w:rsidR="000D4D14">
              <w:rPr>
                <w:rFonts w:ascii="Bookman Old Style" w:eastAsia="Times New Roman" w:hAnsi="Bookman Old Style" w:cs="Arial"/>
                <w:color w:val="FF0000"/>
                <w:sz w:val="24"/>
                <w:szCs w:val="24"/>
                <w:lang w:eastAsia="ar-SA"/>
              </w:rPr>
              <w:t xml:space="preserve">Tahun 2019 </w:t>
            </w:r>
            <w:r w:rsidR="00D13B4E" w:rsidRPr="00170F02">
              <w:rPr>
                <w:rFonts w:ascii="Bookman Old Style" w:eastAsia="Times New Roman" w:hAnsi="Bookman Old Style" w:cs="Arial"/>
                <w:color w:val="FF0000"/>
                <w:sz w:val="24"/>
                <w:szCs w:val="24"/>
                <w:lang w:eastAsia="ar-SA"/>
              </w:rPr>
              <w:t>Tentang Perubahan Atas Peratura</w:t>
            </w:r>
            <w:r w:rsidR="000D4D14">
              <w:rPr>
                <w:rFonts w:ascii="Bookman Old Style" w:eastAsia="Times New Roman" w:hAnsi="Bookman Old Style" w:cs="Arial"/>
                <w:color w:val="FF0000"/>
                <w:sz w:val="24"/>
                <w:szCs w:val="24"/>
                <w:lang w:eastAsia="ar-SA"/>
              </w:rPr>
              <w:t>n Pemerintah Nomor 18 Tahun 2016</w:t>
            </w:r>
            <w:r w:rsidR="00D13B4E" w:rsidRPr="00170F02">
              <w:rPr>
                <w:rFonts w:ascii="Bookman Old Style" w:eastAsia="Times New Roman" w:hAnsi="Bookman Old Style" w:cs="Arial"/>
                <w:color w:val="FF0000"/>
                <w:sz w:val="24"/>
                <w:szCs w:val="24"/>
                <w:lang w:eastAsia="ar-SA"/>
              </w:rPr>
              <w:t xml:space="preserve"> Tentang Perangkat Daerah, perlu melakukan penyesuaian susunan organisasi, tugas dan fungsi serta tata kerja Dinas Kesehatan Kota Pekalongan;</w:t>
            </w:r>
          </w:p>
          <w:p w:rsidR="00D13B4E" w:rsidRPr="002911CE" w:rsidRDefault="00287DEA" w:rsidP="00876798">
            <w:pPr>
              <w:numPr>
                <w:ilvl w:val="0"/>
                <w:numId w:val="12"/>
              </w:numPr>
              <w:spacing w:after="0"/>
              <w:ind w:left="408" w:hanging="408"/>
              <w:jc w:val="both"/>
              <w:rPr>
                <w:rFonts w:ascii="Bookman Old Style" w:hAnsi="Bookman Old Style"/>
                <w:color w:val="000000" w:themeColor="text1"/>
                <w:sz w:val="24"/>
                <w:szCs w:val="24"/>
              </w:rPr>
            </w:pPr>
            <w:r>
              <w:rPr>
                <w:rFonts w:ascii="Bookman Old Style" w:eastAsia="Times New Roman" w:hAnsi="Bookman Old Style" w:cs="Arial"/>
                <w:color w:val="000000" w:themeColor="text1"/>
                <w:sz w:val="24"/>
                <w:szCs w:val="24"/>
                <w:lang w:eastAsia="ar-SA"/>
              </w:rPr>
              <w:t>b</w:t>
            </w:r>
            <w:r w:rsidR="00D13B4E" w:rsidRPr="002911CE">
              <w:rPr>
                <w:rFonts w:ascii="Bookman Old Style" w:eastAsia="Times New Roman" w:hAnsi="Bookman Old Style" w:cs="Arial"/>
                <w:color w:val="000000" w:themeColor="text1"/>
                <w:sz w:val="24"/>
                <w:szCs w:val="24"/>
                <w:lang w:eastAsia="ar-SA"/>
              </w:rPr>
              <w:t>ahwa berdasar pertimbangan seb</w:t>
            </w:r>
            <w:r w:rsidR="002F6D3D">
              <w:rPr>
                <w:rFonts w:ascii="Bookman Old Style" w:eastAsia="Times New Roman" w:hAnsi="Bookman Old Style" w:cs="Arial"/>
                <w:color w:val="000000" w:themeColor="text1"/>
                <w:sz w:val="24"/>
                <w:szCs w:val="24"/>
                <w:lang w:eastAsia="ar-SA"/>
              </w:rPr>
              <w:t>agaimana dimaksud dalam huruf a dan b,</w:t>
            </w:r>
            <w:r w:rsidR="00D13B4E" w:rsidRPr="002911CE">
              <w:rPr>
                <w:rFonts w:ascii="Bookman Old Style" w:eastAsia="Times New Roman" w:hAnsi="Bookman Old Style" w:cs="Arial"/>
                <w:color w:val="000000" w:themeColor="text1"/>
                <w:sz w:val="24"/>
                <w:szCs w:val="24"/>
                <w:lang w:eastAsia="ar-SA"/>
              </w:rPr>
              <w:t xml:space="preserve"> maka perlu menetapkan Peraturan Walikota tentang Kedudukan, Susunan Organisasi, Tugas dan Fungsi, serta Tata Kerja Dinas </w:t>
            </w:r>
            <w:r w:rsidR="00D13B4E" w:rsidRPr="002911CE">
              <w:rPr>
                <w:rFonts w:ascii="Bookman Old Style" w:eastAsia="Times New Roman" w:hAnsi="Bookman Old Style" w:cs="Arial"/>
                <w:color w:val="000000" w:themeColor="text1"/>
                <w:sz w:val="24"/>
                <w:szCs w:val="24"/>
                <w:lang w:val="id-ID" w:eastAsia="ar-SA"/>
              </w:rPr>
              <w:t>Kesehatan</w:t>
            </w:r>
            <w:r w:rsidR="00D13B4E" w:rsidRPr="002911CE">
              <w:rPr>
                <w:rFonts w:ascii="Bookman Old Style" w:eastAsia="Times New Roman" w:hAnsi="Bookman Old Style" w:cs="Arial"/>
                <w:color w:val="000000" w:themeColor="text1"/>
                <w:sz w:val="24"/>
                <w:szCs w:val="24"/>
                <w:lang w:eastAsia="ar-SA"/>
              </w:rPr>
              <w:t>;</w:t>
            </w:r>
          </w:p>
          <w:p w:rsidR="00D13B4E" w:rsidRPr="00345DDF" w:rsidRDefault="00D13B4E" w:rsidP="00876798">
            <w:pPr>
              <w:spacing w:after="0"/>
              <w:ind w:left="408"/>
              <w:jc w:val="both"/>
              <w:rPr>
                <w:rFonts w:ascii="Bookman Old Style" w:hAnsi="Bookman Old Style"/>
                <w:color w:val="000000" w:themeColor="text1"/>
                <w:sz w:val="8"/>
                <w:szCs w:val="12"/>
              </w:rPr>
            </w:pPr>
          </w:p>
        </w:tc>
      </w:tr>
      <w:tr w:rsidR="00D13B4E" w:rsidRPr="002911CE" w:rsidTr="00876798">
        <w:tc>
          <w:tcPr>
            <w:tcW w:w="1173" w:type="pct"/>
          </w:tcPr>
          <w:p w:rsidR="00D13B4E" w:rsidRPr="002911CE" w:rsidRDefault="00D13B4E" w:rsidP="00876798">
            <w:pPr>
              <w:spacing w:after="0"/>
              <w:rPr>
                <w:rFonts w:ascii="Bookman Old Style" w:hAnsi="Bookman Old Style"/>
                <w:color w:val="000000" w:themeColor="text1"/>
                <w:sz w:val="24"/>
                <w:szCs w:val="24"/>
              </w:rPr>
            </w:pPr>
            <w:r w:rsidRPr="002911CE">
              <w:rPr>
                <w:rFonts w:ascii="Bookman Old Style" w:hAnsi="Bookman Old Style"/>
                <w:color w:val="000000" w:themeColor="text1"/>
                <w:sz w:val="24"/>
                <w:szCs w:val="24"/>
              </w:rPr>
              <w:t>Mengingat</w:t>
            </w:r>
          </w:p>
        </w:tc>
        <w:tc>
          <w:tcPr>
            <w:tcW w:w="159" w:type="pct"/>
          </w:tcPr>
          <w:p w:rsidR="00D13B4E" w:rsidRPr="002911CE" w:rsidRDefault="00D13B4E" w:rsidP="00876798">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w:t>
            </w:r>
          </w:p>
        </w:tc>
        <w:tc>
          <w:tcPr>
            <w:tcW w:w="239" w:type="pct"/>
          </w:tcPr>
          <w:p w:rsidR="00D13B4E" w:rsidRPr="002911CE" w:rsidRDefault="00D13B4E" w:rsidP="00876798">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1.</w:t>
            </w:r>
          </w:p>
        </w:tc>
        <w:tc>
          <w:tcPr>
            <w:tcW w:w="3429" w:type="pct"/>
          </w:tcPr>
          <w:p w:rsidR="00D13B4E" w:rsidRPr="002911CE" w:rsidRDefault="00D13B4E" w:rsidP="00876798">
            <w:pPr>
              <w:spacing w:after="0"/>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rPr>
              <w:t>Pasal 18 ayat (6) Undang-Undang Dasar Negara Republik Indonesia Tahun 1945;</w:t>
            </w:r>
          </w:p>
        </w:tc>
      </w:tr>
      <w:tr w:rsidR="00D13B4E" w:rsidRPr="002911CE" w:rsidTr="00876798">
        <w:tc>
          <w:tcPr>
            <w:tcW w:w="1173" w:type="pct"/>
          </w:tcPr>
          <w:p w:rsidR="00D13B4E" w:rsidRPr="002911CE" w:rsidRDefault="00D13B4E" w:rsidP="00876798">
            <w:pPr>
              <w:spacing w:after="0"/>
              <w:rPr>
                <w:rFonts w:ascii="Bookman Old Style" w:hAnsi="Bookman Old Style"/>
                <w:color w:val="000000" w:themeColor="text1"/>
                <w:sz w:val="24"/>
                <w:szCs w:val="24"/>
              </w:rPr>
            </w:pPr>
          </w:p>
        </w:tc>
        <w:tc>
          <w:tcPr>
            <w:tcW w:w="159" w:type="pct"/>
          </w:tcPr>
          <w:p w:rsidR="00D13B4E" w:rsidRPr="002911CE" w:rsidRDefault="00D13B4E" w:rsidP="00876798">
            <w:pPr>
              <w:spacing w:after="0"/>
              <w:jc w:val="center"/>
              <w:rPr>
                <w:rFonts w:ascii="Bookman Old Style" w:hAnsi="Bookman Old Style"/>
                <w:color w:val="000000" w:themeColor="text1"/>
                <w:sz w:val="24"/>
                <w:szCs w:val="24"/>
              </w:rPr>
            </w:pPr>
          </w:p>
        </w:tc>
        <w:tc>
          <w:tcPr>
            <w:tcW w:w="239" w:type="pct"/>
          </w:tcPr>
          <w:p w:rsidR="00D13B4E" w:rsidRPr="002911CE" w:rsidRDefault="00D13B4E" w:rsidP="00876798">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2.</w:t>
            </w:r>
          </w:p>
        </w:tc>
        <w:tc>
          <w:tcPr>
            <w:tcW w:w="3429" w:type="pct"/>
          </w:tcPr>
          <w:p w:rsidR="00D13B4E" w:rsidRPr="002911CE" w:rsidRDefault="00D13B4E" w:rsidP="00876798">
            <w:pPr>
              <w:spacing w:after="0"/>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rPr>
              <w:t>Undang-Undang Nomor 16 Tahun 1950 tentang Pembentukan Daerah-daerah Kota Besar dalam Lingkungan Provinsi Djawa Timur, Djawa Tengah, Djawa Barat, dan Daerah Istimewa Djogjakarta, sebagaimana telah diubah dengan Undang-Undang Nomor 13 Tahun 1954 tentang Perubahan Undang-Undang Nomor 16 dan 17 Tahun 1950 tentang Pembentukan Kota-kota Besar dan Kota-kota ketjil di Djawa (Lembaran Negara Republik Indonesia Tahun 1954 Nomor 40, Tambahan Lembaran Negara Republik Indonesia Nomor 551);</w:t>
            </w:r>
          </w:p>
        </w:tc>
      </w:tr>
      <w:tr w:rsidR="00D13B4E" w:rsidRPr="002911CE" w:rsidTr="00876798">
        <w:tc>
          <w:tcPr>
            <w:tcW w:w="1173" w:type="pct"/>
          </w:tcPr>
          <w:p w:rsidR="00D13B4E" w:rsidRPr="002911CE" w:rsidRDefault="00D13B4E" w:rsidP="00876798">
            <w:pPr>
              <w:spacing w:after="0"/>
              <w:rPr>
                <w:rFonts w:ascii="Bookman Old Style" w:hAnsi="Bookman Old Style"/>
                <w:color w:val="000000" w:themeColor="text1"/>
                <w:sz w:val="24"/>
                <w:szCs w:val="24"/>
              </w:rPr>
            </w:pPr>
          </w:p>
        </w:tc>
        <w:tc>
          <w:tcPr>
            <w:tcW w:w="159" w:type="pct"/>
          </w:tcPr>
          <w:p w:rsidR="00D13B4E" w:rsidRPr="002911CE" w:rsidRDefault="00D13B4E" w:rsidP="00876798">
            <w:pPr>
              <w:spacing w:after="0"/>
              <w:jc w:val="center"/>
              <w:rPr>
                <w:rFonts w:ascii="Bookman Old Style" w:hAnsi="Bookman Old Style"/>
                <w:color w:val="000000" w:themeColor="text1"/>
                <w:sz w:val="24"/>
                <w:szCs w:val="24"/>
              </w:rPr>
            </w:pPr>
          </w:p>
        </w:tc>
        <w:tc>
          <w:tcPr>
            <w:tcW w:w="239" w:type="pct"/>
          </w:tcPr>
          <w:p w:rsidR="00D13B4E" w:rsidRPr="002911CE" w:rsidRDefault="00D13B4E" w:rsidP="00876798">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3.</w:t>
            </w:r>
          </w:p>
        </w:tc>
        <w:tc>
          <w:tcPr>
            <w:tcW w:w="3429" w:type="pct"/>
          </w:tcPr>
          <w:p w:rsidR="00D13B4E" w:rsidRPr="002911CE" w:rsidRDefault="00D13B4E" w:rsidP="00876798">
            <w:pPr>
              <w:suppressAutoHyphens/>
              <w:spacing w:after="0"/>
              <w:ind w:hanging="48"/>
              <w:jc w:val="both"/>
              <w:rPr>
                <w:rFonts w:ascii="Bookman Old Style" w:hAnsi="Bookman Old Style"/>
                <w:color w:val="000000" w:themeColor="text1"/>
                <w:sz w:val="24"/>
                <w:szCs w:val="24"/>
              </w:rPr>
            </w:pPr>
            <w:r w:rsidRPr="002911CE">
              <w:rPr>
                <w:rFonts w:ascii="Bookman Old Style" w:hAnsi="Bookman Old Style" w:cs="Arial"/>
                <w:color w:val="000000" w:themeColor="text1"/>
                <w:sz w:val="24"/>
                <w:szCs w:val="24"/>
                <w:lang w:eastAsia="ar-SA"/>
              </w:rPr>
              <w:t xml:space="preserve"> Undang-Undang Nomor 23 Tahun 2014 tentang Pemerintahan Daerah (Lembaran Negara Republik Indonesia Tahun 2014 Nomor 244, Tambahan Lembaran Negara Republik Indonesia Nomor 5587)</w:t>
            </w:r>
            <w:r w:rsidRPr="002911CE">
              <w:rPr>
                <w:rFonts w:ascii="Bookman Old Style" w:hAnsi="Bookman Old Style" w:cs="Arial"/>
                <w:color w:val="000000" w:themeColor="text1"/>
                <w:sz w:val="24"/>
                <w:szCs w:val="24"/>
                <w:lang w:val="id-ID" w:eastAsia="ar-SA"/>
              </w:rPr>
              <w:t>,</w:t>
            </w:r>
            <w:r w:rsidRPr="002911CE">
              <w:rPr>
                <w:rFonts w:ascii="Bookman Old Style" w:hAnsi="Bookman Old Style" w:cs="Arial"/>
                <w:color w:val="000000" w:themeColor="text1"/>
                <w:sz w:val="24"/>
                <w:szCs w:val="24"/>
                <w:lang w:eastAsia="ar-SA"/>
              </w:rPr>
              <w:t xml:space="preserve"> sebagaimana telah diubah </w:t>
            </w:r>
            <w:r w:rsidRPr="002911CE">
              <w:rPr>
                <w:rFonts w:ascii="Bookman Old Style" w:hAnsi="Bookman Old Style" w:cs="Arial"/>
                <w:color w:val="000000" w:themeColor="text1"/>
                <w:sz w:val="24"/>
                <w:szCs w:val="24"/>
                <w:lang w:val="id-ID" w:eastAsia="ar-SA"/>
              </w:rPr>
              <w:t xml:space="preserve">beberapa kali terakhir </w:t>
            </w:r>
            <w:r w:rsidRPr="002911CE">
              <w:rPr>
                <w:rFonts w:ascii="Bookman Old Style" w:hAnsi="Bookman Old Style" w:cs="Arial"/>
                <w:color w:val="000000" w:themeColor="text1"/>
                <w:sz w:val="24"/>
                <w:szCs w:val="24"/>
                <w:lang w:eastAsia="ar-SA"/>
              </w:rPr>
              <w:t xml:space="preserve"> dengan Undang-Undang Nomor 9 Tahun 2015 </w:t>
            </w:r>
            <w:r w:rsidRPr="002911CE">
              <w:rPr>
                <w:rFonts w:ascii="Bookman Old Style" w:hAnsi="Bookman Old Style" w:cs="Arial"/>
                <w:color w:val="000000" w:themeColor="text1"/>
                <w:sz w:val="24"/>
                <w:szCs w:val="24"/>
                <w:lang w:eastAsia="ar-SA"/>
              </w:rPr>
              <w:lastRenderedPageBreak/>
              <w:t>tentang Perubahan Kedua atas Undang-Undang Nomor 23 Tahun 2014 tentang Pemerintahan Daerah (Lembaran Negara Republik Indonesia Tahun 2015 Nomor 58, Tambahan Lembaran Negara Republik Indonesia Nomor 5679)</w:t>
            </w:r>
            <w:r w:rsidRPr="002911CE">
              <w:rPr>
                <w:rFonts w:ascii="Bookman Old Style" w:hAnsi="Bookman Old Style" w:cs="Arial"/>
                <w:color w:val="000000" w:themeColor="text1"/>
                <w:sz w:val="24"/>
                <w:szCs w:val="24"/>
                <w:lang w:val="id-ID" w:eastAsia="ar-SA"/>
              </w:rPr>
              <w:t>;</w:t>
            </w:r>
          </w:p>
        </w:tc>
      </w:tr>
      <w:tr w:rsidR="00D13B4E" w:rsidRPr="002911CE" w:rsidTr="00876798">
        <w:tc>
          <w:tcPr>
            <w:tcW w:w="1173" w:type="pct"/>
          </w:tcPr>
          <w:p w:rsidR="00D13B4E" w:rsidRPr="002911CE" w:rsidRDefault="00D13B4E" w:rsidP="00876798">
            <w:pPr>
              <w:spacing w:after="0"/>
              <w:rPr>
                <w:rFonts w:ascii="Bookman Old Style" w:hAnsi="Bookman Old Style"/>
                <w:color w:val="000000" w:themeColor="text1"/>
                <w:sz w:val="24"/>
                <w:szCs w:val="24"/>
              </w:rPr>
            </w:pPr>
          </w:p>
        </w:tc>
        <w:tc>
          <w:tcPr>
            <w:tcW w:w="159" w:type="pct"/>
          </w:tcPr>
          <w:p w:rsidR="00D13B4E" w:rsidRPr="002911CE" w:rsidRDefault="00D13B4E" w:rsidP="00876798">
            <w:pPr>
              <w:spacing w:after="0"/>
              <w:jc w:val="center"/>
              <w:rPr>
                <w:rFonts w:ascii="Bookman Old Style" w:hAnsi="Bookman Old Style"/>
                <w:color w:val="000000" w:themeColor="text1"/>
                <w:sz w:val="24"/>
                <w:szCs w:val="24"/>
              </w:rPr>
            </w:pPr>
          </w:p>
        </w:tc>
        <w:tc>
          <w:tcPr>
            <w:tcW w:w="239" w:type="pct"/>
          </w:tcPr>
          <w:p w:rsidR="00D13B4E" w:rsidRPr="002911CE" w:rsidRDefault="00D13B4E" w:rsidP="00876798">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4.</w:t>
            </w:r>
          </w:p>
        </w:tc>
        <w:tc>
          <w:tcPr>
            <w:tcW w:w="3429" w:type="pct"/>
          </w:tcPr>
          <w:p w:rsidR="00D13B4E" w:rsidRPr="002911CE" w:rsidRDefault="006B3E8A" w:rsidP="00876798">
            <w:pPr>
              <w:spacing w:after="0"/>
              <w:jc w:val="both"/>
              <w:rPr>
                <w:rFonts w:ascii="Bookman Old Style" w:hAnsi="Bookman Old Style"/>
                <w:color w:val="000000" w:themeColor="text1"/>
                <w:sz w:val="24"/>
                <w:szCs w:val="24"/>
              </w:rPr>
            </w:pPr>
            <w:r>
              <w:rPr>
                <w:rFonts w:ascii="Bookman Old Style" w:hAnsi="Bookman Old Style"/>
                <w:color w:val="FF0000"/>
                <w:sz w:val="24"/>
                <w:szCs w:val="24"/>
              </w:rPr>
              <w:t>Undang-Undang</w:t>
            </w:r>
            <w:r w:rsidR="00D13B4E" w:rsidRPr="00807852">
              <w:rPr>
                <w:rFonts w:ascii="Bookman Old Style" w:hAnsi="Bookman Old Style"/>
                <w:color w:val="FF0000"/>
                <w:sz w:val="24"/>
                <w:szCs w:val="24"/>
              </w:rPr>
              <w:t xml:space="preserve"> Nomor 36 Tahun 2009 tentang Kesehatan (</w:t>
            </w:r>
            <w:r w:rsidR="00D13B4E" w:rsidRPr="00807852">
              <w:rPr>
                <w:rFonts w:ascii="Bookman Old Style" w:hAnsi="Bookman Old Style" w:cs="Arial"/>
                <w:color w:val="FF0000"/>
                <w:sz w:val="24"/>
                <w:szCs w:val="24"/>
                <w:lang w:eastAsia="ar-SA"/>
              </w:rPr>
              <w:t>Lembaran Negara Republik Indonesia Tahun 2009 Nomor 144, Tambahan Lembaran Negara Republik Indonesia Nomor 5063);</w:t>
            </w:r>
          </w:p>
        </w:tc>
      </w:tr>
      <w:tr w:rsidR="006B3E8A" w:rsidRPr="002911CE" w:rsidTr="00876798">
        <w:tc>
          <w:tcPr>
            <w:tcW w:w="1173" w:type="pct"/>
          </w:tcPr>
          <w:p w:rsidR="006B3E8A" w:rsidRPr="002911CE" w:rsidRDefault="006B3E8A" w:rsidP="00876798">
            <w:pPr>
              <w:spacing w:after="0"/>
              <w:rPr>
                <w:rFonts w:ascii="Bookman Old Style" w:hAnsi="Bookman Old Style"/>
                <w:color w:val="000000" w:themeColor="text1"/>
                <w:sz w:val="24"/>
                <w:szCs w:val="24"/>
              </w:rPr>
            </w:pPr>
          </w:p>
        </w:tc>
        <w:tc>
          <w:tcPr>
            <w:tcW w:w="159" w:type="pct"/>
          </w:tcPr>
          <w:p w:rsidR="006B3E8A" w:rsidRPr="002911CE" w:rsidRDefault="006B3E8A" w:rsidP="00876798">
            <w:pPr>
              <w:spacing w:after="0"/>
              <w:jc w:val="center"/>
              <w:rPr>
                <w:rFonts w:ascii="Bookman Old Style" w:hAnsi="Bookman Old Style"/>
                <w:color w:val="000000" w:themeColor="text1"/>
                <w:sz w:val="24"/>
                <w:szCs w:val="24"/>
              </w:rPr>
            </w:pPr>
          </w:p>
        </w:tc>
        <w:tc>
          <w:tcPr>
            <w:tcW w:w="239" w:type="pct"/>
          </w:tcPr>
          <w:p w:rsidR="006B3E8A" w:rsidRPr="002911CE" w:rsidRDefault="007F057B" w:rsidP="00876798">
            <w:pPr>
              <w:spacing w:after="0"/>
              <w:jc w:val="center"/>
              <w:rPr>
                <w:rFonts w:ascii="Bookman Old Style" w:hAnsi="Bookman Old Style"/>
                <w:color w:val="000000" w:themeColor="text1"/>
                <w:sz w:val="24"/>
                <w:szCs w:val="24"/>
              </w:rPr>
            </w:pPr>
            <w:r>
              <w:rPr>
                <w:rFonts w:ascii="Bookman Old Style" w:hAnsi="Bookman Old Style"/>
                <w:color w:val="000000" w:themeColor="text1"/>
                <w:sz w:val="24"/>
                <w:szCs w:val="24"/>
              </w:rPr>
              <w:t>5.</w:t>
            </w:r>
          </w:p>
        </w:tc>
        <w:tc>
          <w:tcPr>
            <w:tcW w:w="3429" w:type="pct"/>
          </w:tcPr>
          <w:p w:rsidR="006B3E8A" w:rsidRPr="00807852" w:rsidRDefault="006B3E8A" w:rsidP="00876798">
            <w:pPr>
              <w:spacing w:after="0"/>
              <w:jc w:val="both"/>
              <w:rPr>
                <w:rFonts w:ascii="Bookman Old Style" w:hAnsi="Bookman Old Style"/>
                <w:color w:val="FF0000"/>
                <w:sz w:val="24"/>
                <w:szCs w:val="24"/>
              </w:rPr>
            </w:pPr>
            <w:r>
              <w:rPr>
                <w:rFonts w:ascii="Bookman Old Style" w:hAnsi="Bookman Old Style"/>
                <w:color w:val="FF0000"/>
                <w:sz w:val="24"/>
                <w:szCs w:val="24"/>
              </w:rPr>
              <w:t xml:space="preserve">Undang-Undang Nomor 11 Tahun 2020 tentang Cipta Kerja (Lembaran </w:t>
            </w:r>
            <w:r w:rsidR="007F057B">
              <w:rPr>
                <w:rFonts w:ascii="Bookman Old Style" w:hAnsi="Bookman Old Style"/>
                <w:color w:val="FF0000"/>
                <w:sz w:val="24"/>
                <w:szCs w:val="24"/>
              </w:rPr>
              <w:t>Negara Republik Indonesia Nomor 6573);</w:t>
            </w:r>
          </w:p>
        </w:tc>
      </w:tr>
      <w:tr w:rsidR="007F057B" w:rsidRPr="002911CE" w:rsidTr="00876798">
        <w:tc>
          <w:tcPr>
            <w:tcW w:w="1173" w:type="pct"/>
          </w:tcPr>
          <w:p w:rsidR="007F057B" w:rsidRPr="002911CE" w:rsidRDefault="007F057B" w:rsidP="00876798">
            <w:pPr>
              <w:spacing w:after="0"/>
              <w:rPr>
                <w:rFonts w:ascii="Bookman Old Style" w:hAnsi="Bookman Old Style"/>
                <w:color w:val="000000" w:themeColor="text1"/>
                <w:sz w:val="24"/>
                <w:szCs w:val="24"/>
              </w:rPr>
            </w:pPr>
          </w:p>
        </w:tc>
        <w:tc>
          <w:tcPr>
            <w:tcW w:w="159" w:type="pct"/>
          </w:tcPr>
          <w:p w:rsidR="007F057B" w:rsidRPr="002911CE" w:rsidRDefault="007F057B" w:rsidP="00876798">
            <w:pPr>
              <w:spacing w:after="0"/>
              <w:jc w:val="center"/>
              <w:rPr>
                <w:rFonts w:ascii="Bookman Old Style" w:hAnsi="Bookman Old Style"/>
                <w:color w:val="000000" w:themeColor="text1"/>
                <w:sz w:val="24"/>
                <w:szCs w:val="24"/>
              </w:rPr>
            </w:pPr>
          </w:p>
        </w:tc>
        <w:tc>
          <w:tcPr>
            <w:tcW w:w="239" w:type="pct"/>
          </w:tcPr>
          <w:p w:rsidR="007F057B" w:rsidRPr="002911CE" w:rsidRDefault="007F057B" w:rsidP="00553CB6">
            <w:pPr>
              <w:spacing w:after="0"/>
              <w:jc w:val="center"/>
              <w:rPr>
                <w:rFonts w:ascii="Bookman Old Style" w:hAnsi="Bookman Old Style"/>
                <w:color w:val="000000" w:themeColor="text1"/>
                <w:sz w:val="24"/>
                <w:szCs w:val="24"/>
              </w:rPr>
            </w:pPr>
            <w:r>
              <w:rPr>
                <w:rFonts w:ascii="Bookman Old Style" w:hAnsi="Bookman Old Style"/>
                <w:color w:val="000000" w:themeColor="text1"/>
                <w:sz w:val="24"/>
                <w:szCs w:val="24"/>
              </w:rPr>
              <w:t>6.</w:t>
            </w:r>
          </w:p>
        </w:tc>
        <w:tc>
          <w:tcPr>
            <w:tcW w:w="3429" w:type="pct"/>
          </w:tcPr>
          <w:p w:rsidR="007F057B" w:rsidRPr="002911CE" w:rsidRDefault="007F057B" w:rsidP="00876798">
            <w:pPr>
              <w:spacing w:after="0"/>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rPr>
              <w:t>Peraturan Pemerintah Nomor 21 Tahun 1988 tentang Perubahan Batas Wilayah Kotamadya Daerah Tingkat II Pekalongan, Kabupaten Daerah Tingkat II Pekalongan dan Kabupaten Daerah Tingkat II Batang (Lembaran Negara Republik Indonesia Tahun 1988 Nomor 42, Tambahan Lembaran Negara Republik Indonesia Nomo 3381);</w:t>
            </w:r>
          </w:p>
        </w:tc>
      </w:tr>
      <w:tr w:rsidR="007F057B" w:rsidRPr="002911CE" w:rsidTr="00876798">
        <w:tc>
          <w:tcPr>
            <w:tcW w:w="1173" w:type="pct"/>
          </w:tcPr>
          <w:p w:rsidR="007F057B" w:rsidRPr="002911CE" w:rsidRDefault="007F057B" w:rsidP="00876798">
            <w:pPr>
              <w:spacing w:after="0"/>
              <w:rPr>
                <w:rFonts w:ascii="Bookman Old Style" w:hAnsi="Bookman Old Style"/>
                <w:color w:val="000000" w:themeColor="text1"/>
                <w:sz w:val="24"/>
                <w:szCs w:val="24"/>
              </w:rPr>
            </w:pPr>
          </w:p>
        </w:tc>
        <w:tc>
          <w:tcPr>
            <w:tcW w:w="159" w:type="pct"/>
          </w:tcPr>
          <w:p w:rsidR="007F057B" w:rsidRPr="002911CE" w:rsidRDefault="007F057B" w:rsidP="00876798">
            <w:pPr>
              <w:spacing w:after="0"/>
              <w:jc w:val="center"/>
              <w:rPr>
                <w:rFonts w:ascii="Bookman Old Style" w:hAnsi="Bookman Old Style"/>
                <w:color w:val="000000" w:themeColor="text1"/>
                <w:sz w:val="24"/>
                <w:szCs w:val="24"/>
              </w:rPr>
            </w:pPr>
          </w:p>
        </w:tc>
        <w:tc>
          <w:tcPr>
            <w:tcW w:w="239" w:type="pct"/>
          </w:tcPr>
          <w:p w:rsidR="007F057B" w:rsidRPr="002911CE" w:rsidRDefault="007F057B" w:rsidP="00553CB6">
            <w:pPr>
              <w:spacing w:after="0"/>
              <w:jc w:val="center"/>
              <w:rPr>
                <w:rFonts w:ascii="Bookman Old Style" w:hAnsi="Bookman Old Style"/>
                <w:color w:val="000000" w:themeColor="text1"/>
                <w:sz w:val="24"/>
                <w:szCs w:val="24"/>
              </w:rPr>
            </w:pPr>
            <w:r>
              <w:rPr>
                <w:rFonts w:ascii="Bookman Old Style" w:hAnsi="Bookman Old Style"/>
                <w:color w:val="000000" w:themeColor="text1"/>
                <w:sz w:val="24"/>
                <w:szCs w:val="24"/>
              </w:rPr>
              <w:t>7</w:t>
            </w:r>
            <w:r w:rsidRPr="002911CE">
              <w:rPr>
                <w:rFonts w:ascii="Bookman Old Style" w:hAnsi="Bookman Old Style"/>
                <w:color w:val="000000" w:themeColor="text1"/>
                <w:sz w:val="24"/>
                <w:szCs w:val="24"/>
              </w:rPr>
              <w:t xml:space="preserve">. </w:t>
            </w:r>
          </w:p>
        </w:tc>
        <w:tc>
          <w:tcPr>
            <w:tcW w:w="3429" w:type="pct"/>
          </w:tcPr>
          <w:p w:rsidR="007F057B" w:rsidRPr="00B96C75" w:rsidRDefault="007F057B" w:rsidP="00876798">
            <w:pPr>
              <w:spacing w:after="0"/>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rPr>
              <w:t xml:space="preserve">Peraturan Pemerintah Nomor 18 Tahun 2016 tentang Perangkat Daerah (Lembaran Negara Republik Indonesia Tahun 2016 Nomor 114, Tambahan Lembaran Negara Republik Indonesia Nomor 5887 </w:t>
            </w:r>
            <w:r w:rsidRPr="002911CE">
              <w:rPr>
                <w:rFonts w:ascii="Bookman Old Style" w:hAnsi="Bookman Old Style" w:cs="Arial"/>
                <w:color w:val="000000" w:themeColor="text1"/>
                <w:spacing w:val="-6"/>
                <w:sz w:val="24"/>
                <w:szCs w:val="24"/>
              </w:rPr>
              <w:t>sebagaimana telah diubah dengan Peraturan Pemerintah Nomor 72 Tahun 2019 tentang Perubahan Atas Peraturan Pemerintah Nomor 18 Tahun 2016 tentang Perangkat Daerah (Lembaran Negara Republik Indonesia Tahun 2019 Nomor 187, Tambahan Lembaran Negara Republik Indonesia Nomor 6402)</w:t>
            </w:r>
            <w:r w:rsidRPr="002911CE">
              <w:rPr>
                <w:rFonts w:ascii="Bookman Old Style" w:hAnsi="Bookman Old Style" w:cs="Arial"/>
                <w:color w:val="000000" w:themeColor="text1"/>
                <w:sz w:val="24"/>
                <w:szCs w:val="24"/>
                <w:lang w:val="id-ID" w:eastAsia="ar-SA"/>
              </w:rPr>
              <w:t>;</w:t>
            </w:r>
          </w:p>
        </w:tc>
      </w:tr>
      <w:tr w:rsidR="007F057B" w:rsidRPr="002911CE" w:rsidTr="00876798">
        <w:tc>
          <w:tcPr>
            <w:tcW w:w="1173" w:type="pct"/>
          </w:tcPr>
          <w:p w:rsidR="007F057B" w:rsidRPr="002911CE" w:rsidRDefault="007F057B" w:rsidP="00876798">
            <w:pPr>
              <w:spacing w:after="0"/>
              <w:rPr>
                <w:rFonts w:ascii="Bookman Old Style" w:hAnsi="Bookman Old Style"/>
                <w:color w:val="000000" w:themeColor="text1"/>
                <w:sz w:val="24"/>
                <w:szCs w:val="24"/>
              </w:rPr>
            </w:pPr>
          </w:p>
        </w:tc>
        <w:tc>
          <w:tcPr>
            <w:tcW w:w="159" w:type="pct"/>
          </w:tcPr>
          <w:p w:rsidR="007F057B" w:rsidRPr="002911CE" w:rsidRDefault="007F057B" w:rsidP="00876798">
            <w:pPr>
              <w:spacing w:after="0"/>
              <w:jc w:val="center"/>
              <w:rPr>
                <w:rFonts w:ascii="Bookman Old Style" w:hAnsi="Bookman Old Style"/>
                <w:color w:val="000000" w:themeColor="text1"/>
                <w:sz w:val="24"/>
                <w:szCs w:val="24"/>
              </w:rPr>
            </w:pPr>
          </w:p>
        </w:tc>
        <w:tc>
          <w:tcPr>
            <w:tcW w:w="239" w:type="pct"/>
          </w:tcPr>
          <w:p w:rsidR="007F057B" w:rsidRPr="002911CE" w:rsidRDefault="007F057B" w:rsidP="00553CB6">
            <w:pPr>
              <w:spacing w:after="0"/>
              <w:jc w:val="center"/>
              <w:rPr>
                <w:rFonts w:ascii="Bookman Old Style" w:hAnsi="Bookman Old Style"/>
                <w:color w:val="000000" w:themeColor="text1"/>
                <w:sz w:val="24"/>
                <w:szCs w:val="24"/>
              </w:rPr>
            </w:pPr>
            <w:r>
              <w:rPr>
                <w:rFonts w:ascii="Bookman Old Style" w:hAnsi="Bookman Old Style"/>
                <w:color w:val="000000" w:themeColor="text1"/>
                <w:sz w:val="24"/>
                <w:szCs w:val="24"/>
              </w:rPr>
              <w:t>8.</w:t>
            </w:r>
          </w:p>
        </w:tc>
        <w:tc>
          <w:tcPr>
            <w:tcW w:w="3429" w:type="pct"/>
          </w:tcPr>
          <w:p w:rsidR="007F057B" w:rsidRPr="00AE0B3A" w:rsidRDefault="007F057B" w:rsidP="00876798">
            <w:pPr>
              <w:spacing w:after="0"/>
              <w:jc w:val="both"/>
              <w:rPr>
                <w:rFonts w:ascii="Bookman Old Style" w:hAnsi="Bookman Old Style"/>
                <w:color w:val="000000" w:themeColor="text1"/>
                <w:sz w:val="24"/>
                <w:szCs w:val="24"/>
              </w:rPr>
            </w:pPr>
            <w:r w:rsidRPr="00AB37F7">
              <w:rPr>
                <w:rFonts w:ascii="Bookman Old Style" w:hAnsi="Bookman Old Style"/>
                <w:color w:val="FF0000"/>
                <w:sz w:val="24"/>
                <w:szCs w:val="24"/>
              </w:rPr>
              <w:t>Peraturan Menteri Kesehatan Republik Indonesia Nomor 49 Tahun 2016 tentang Pedoman Teknis Pengorganisasian Dinas Kesehatan Provinsi dan Kabupaten/Kota (Berita Negara Republik Indonesia Tahun 2016 Nomor 15020);</w:t>
            </w:r>
          </w:p>
        </w:tc>
      </w:tr>
      <w:tr w:rsidR="007F057B" w:rsidRPr="002911CE" w:rsidTr="00876798">
        <w:tc>
          <w:tcPr>
            <w:tcW w:w="1173" w:type="pct"/>
          </w:tcPr>
          <w:p w:rsidR="007F057B" w:rsidRPr="002911CE" w:rsidRDefault="007F057B" w:rsidP="00876798">
            <w:pPr>
              <w:spacing w:after="0"/>
              <w:rPr>
                <w:rFonts w:ascii="Bookman Old Style" w:hAnsi="Bookman Old Style"/>
                <w:color w:val="000000" w:themeColor="text1"/>
                <w:sz w:val="24"/>
                <w:szCs w:val="24"/>
              </w:rPr>
            </w:pPr>
          </w:p>
        </w:tc>
        <w:tc>
          <w:tcPr>
            <w:tcW w:w="159" w:type="pct"/>
          </w:tcPr>
          <w:p w:rsidR="007F057B" w:rsidRPr="002911CE" w:rsidRDefault="007F057B" w:rsidP="00876798">
            <w:pPr>
              <w:spacing w:after="0"/>
              <w:jc w:val="center"/>
              <w:rPr>
                <w:rFonts w:ascii="Bookman Old Style" w:hAnsi="Bookman Old Style"/>
                <w:color w:val="000000" w:themeColor="text1"/>
                <w:sz w:val="24"/>
                <w:szCs w:val="24"/>
              </w:rPr>
            </w:pPr>
          </w:p>
        </w:tc>
        <w:tc>
          <w:tcPr>
            <w:tcW w:w="239" w:type="pct"/>
          </w:tcPr>
          <w:p w:rsidR="007F057B" w:rsidRPr="002911CE" w:rsidRDefault="007F057B" w:rsidP="00553CB6">
            <w:pPr>
              <w:spacing w:after="0"/>
              <w:jc w:val="center"/>
              <w:rPr>
                <w:rFonts w:ascii="Bookman Old Style" w:hAnsi="Bookman Old Style"/>
                <w:color w:val="000000" w:themeColor="text1"/>
                <w:sz w:val="24"/>
                <w:szCs w:val="24"/>
              </w:rPr>
            </w:pPr>
            <w:r>
              <w:rPr>
                <w:rFonts w:ascii="Bookman Old Style" w:hAnsi="Bookman Old Style"/>
                <w:color w:val="000000" w:themeColor="text1"/>
                <w:sz w:val="24"/>
                <w:szCs w:val="24"/>
              </w:rPr>
              <w:t>9.</w:t>
            </w:r>
          </w:p>
        </w:tc>
        <w:tc>
          <w:tcPr>
            <w:tcW w:w="3429" w:type="pct"/>
          </w:tcPr>
          <w:p w:rsidR="007F057B" w:rsidRPr="002911CE" w:rsidRDefault="007F057B" w:rsidP="00876798">
            <w:pPr>
              <w:spacing w:after="0"/>
              <w:jc w:val="both"/>
              <w:rPr>
                <w:rFonts w:ascii="Bookman Old Style" w:hAnsi="Bookman Old Style"/>
                <w:color w:val="000000" w:themeColor="text1"/>
                <w:sz w:val="24"/>
                <w:szCs w:val="24"/>
                <w:lang w:val="id-ID"/>
              </w:rPr>
            </w:pPr>
            <w:r w:rsidRPr="002911CE">
              <w:rPr>
                <w:rFonts w:ascii="Bookman Old Style" w:hAnsi="Bookman Old Style" w:cs="Tahoma"/>
                <w:bCs/>
                <w:color w:val="000000" w:themeColor="text1"/>
                <w:sz w:val="24"/>
                <w:szCs w:val="24"/>
                <w:lang w:val="sv-SE"/>
              </w:rPr>
              <w:t xml:space="preserve">Peraturan </w:t>
            </w:r>
            <w:r w:rsidRPr="002911CE">
              <w:rPr>
                <w:rFonts w:ascii="Bookman Old Style" w:hAnsi="Bookman Old Style" w:cs="Tahoma"/>
                <w:bCs/>
                <w:color w:val="000000" w:themeColor="text1"/>
                <w:sz w:val="24"/>
                <w:szCs w:val="24"/>
              </w:rPr>
              <w:t>Daerah N</w:t>
            </w:r>
            <w:r w:rsidRPr="002911CE">
              <w:rPr>
                <w:rFonts w:ascii="Bookman Old Style" w:hAnsi="Bookman Old Style" w:cs="Tahoma"/>
                <w:bCs/>
                <w:color w:val="000000" w:themeColor="text1"/>
                <w:sz w:val="24"/>
                <w:szCs w:val="24"/>
                <w:lang w:val="sv-SE"/>
              </w:rPr>
              <w:t xml:space="preserve">omor </w:t>
            </w:r>
            <w:r w:rsidRPr="002911CE">
              <w:rPr>
                <w:rFonts w:ascii="Bookman Old Style" w:hAnsi="Bookman Old Style" w:cs="Tahoma"/>
                <w:bCs/>
                <w:color w:val="000000" w:themeColor="text1"/>
                <w:sz w:val="24"/>
                <w:szCs w:val="24"/>
              </w:rPr>
              <w:t>5</w:t>
            </w:r>
            <w:r w:rsidRPr="002911CE">
              <w:rPr>
                <w:rFonts w:ascii="Bookman Old Style" w:hAnsi="Bookman Old Style" w:cs="Tahoma"/>
                <w:bCs/>
                <w:color w:val="000000" w:themeColor="text1"/>
                <w:sz w:val="24"/>
                <w:szCs w:val="24"/>
                <w:lang w:val="sv-SE"/>
              </w:rPr>
              <w:t xml:space="preserve"> Tahun 201</w:t>
            </w:r>
            <w:r w:rsidRPr="002911CE">
              <w:rPr>
                <w:rFonts w:ascii="Bookman Old Style" w:hAnsi="Bookman Old Style" w:cs="Tahoma"/>
                <w:bCs/>
                <w:color w:val="000000" w:themeColor="text1"/>
                <w:sz w:val="24"/>
                <w:szCs w:val="24"/>
              </w:rPr>
              <w:t>6</w:t>
            </w:r>
            <w:r w:rsidRPr="002911CE">
              <w:rPr>
                <w:rFonts w:ascii="Bookman Old Style" w:hAnsi="Bookman Old Style" w:cs="Tahoma"/>
                <w:bCs/>
                <w:color w:val="000000" w:themeColor="text1"/>
                <w:sz w:val="24"/>
                <w:szCs w:val="24"/>
                <w:lang w:val="sv-SE"/>
              </w:rPr>
              <w:t xml:space="preserve"> Tentang </w:t>
            </w:r>
            <w:r w:rsidRPr="002911CE">
              <w:rPr>
                <w:rFonts w:ascii="Bookman Old Style" w:hAnsi="Bookman Old Style"/>
                <w:color w:val="000000" w:themeColor="text1"/>
                <w:sz w:val="24"/>
                <w:szCs w:val="24"/>
              </w:rPr>
              <w:t xml:space="preserve">Pembentukan Dan Susunan Perangkat Daerah Kota Pekalongan </w:t>
            </w:r>
            <w:r>
              <w:rPr>
                <w:rFonts w:ascii="Bookman Old Style" w:hAnsi="Bookman Old Style"/>
                <w:color w:val="000000" w:themeColor="text1"/>
                <w:sz w:val="24"/>
                <w:szCs w:val="24"/>
              </w:rPr>
              <w:t xml:space="preserve">sebagaimana telah diubah dengan </w:t>
            </w:r>
            <w:r w:rsidRPr="002911CE">
              <w:rPr>
                <w:rFonts w:ascii="Bookman Old Style" w:hAnsi="Bookman Old Style"/>
                <w:color w:val="000000" w:themeColor="text1"/>
                <w:sz w:val="24"/>
                <w:szCs w:val="24"/>
              </w:rPr>
              <w:t xml:space="preserve">Peraturan Daerah Kota Pekalongan Nomor 3 Tahun 2020 tentang </w:t>
            </w:r>
            <w:r w:rsidRPr="002911CE">
              <w:rPr>
                <w:rFonts w:ascii="Bookman Old Style" w:hAnsi="Bookman Old Style" w:cs="Tahoma"/>
                <w:bCs/>
                <w:color w:val="000000" w:themeColor="text1"/>
                <w:sz w:val="24"/>
                <w:szCs w:val="24"/>
                <w:lang w:val="sv-SE"/>
              </w:rPr>
              <w:t xml:space="preserve">Perubahan Atas Peraturan </w:t>
            </w:r>
            <w:r w:rsidRPr="002911CE">
              <w:rPr>
                <w:rFonts w:ascii="Bookman Old Style" w:hAnsi="Bookman Old Style" w:cs="Tahoma"/>
                <w:bCs/>
                <w:color w:val="000000" w:themeColor="text1"/>
                <w:sz w:val="24"/>
                <w:szCs w:val="24"/>
              </w:rPr>
              <w:t>Daerah N</w:t>
            </w:r>
            <w:r w:rsidRPr="002911CE">
              <w:rPr>
                <w:rFonts w:ascii="Bookman Old Style" w:hAnsi="Bookman Old Style" w:cs="Tahoma"/>
                <w:bCs/>
                <w:color w:val="000000" w:themeColor="text1"/>
                <w:sz w:val="24"/>
                <w:szCs w:val="24"/>
                <w:lang w:val="sv-SE"/>
              </w:rPr>
              <w:t xml:space="preserve">omor </w:t>
            </w:r>
            <w:r w:rsidRPr="002911CE">
              <w:rPr>
                <w:rFonts w:ascii="Bookman Old Style" w:hAnsi="Bookman Old Style" w:cs="Tahoma"/>
                <w:bCs/>
                <w:color w:val="000000" w:themeColor="text1"/>
                <w:sz w:val="24"/>
                <w:szCs w:val="24"/>
              </w:rPr>
              <w:t>5</w:t>
            </w:r>
            <w:r w:rsidRPr="002911CE">
              <w:rPr>
                <w:rFonts w:ascii="Bookman Old Style" w:hAnsi="Bookman Old Style" w:cs="Tahoma"/>
                <w:bCs/>
                <w:color w:val="000000" w:themeColor="text1"/>
                <w:sz w:val="24"/>
                <w:szCs w:val="24"/>
                <w:lang w:val="sv-SE"/>
              </w:rPr>
              <w:t xml:space="preserve"> Tahun 201</w:t>
            </w:r>
            <w:r w:rsidRPr="002911CE">
              <w:rPr>
                <w:rFonts w:ascii="Bookman Old Style" w:hAnsi="Bookman Old Style" w:cs="Tahoma"/>
                <w:bCs/>
                <w:color w:val="000000" w:themeColor="text1"/>
                <w:sz w:val="24"/>
                <w:szCs w:val="24"/>
              </w:rPr>
              <w:t>6</w:t>
            </w:r>
            <w:r w:rsidRPr="002911CE">
              <w:rPr>
                <w:rFonts w:ascii="Bookman Old Style" w:hAnsi="Bookman Old Style" w:cs="Tahoma"/>
                <w:bCs/>
                <w:color w:val="000000" w:themeColor="text1"/>
                <w:sz w:val="24"/>
                <w:szCs w:val="24"/>
                <w:lang w:val="sv-SE"/>
              </w:rPr>
              <w:t xml:space="preserve"> Tentang </w:t>
            </w:r>
            <w:r w:rsidRPr="002911CE">
              <w:rPr>
                <w:rFonts w:ascii="Bookman Old Style" w:hAnsi="Bookman Old Style"/>
                <w:color w:val="000000" w:themeColor="text1"/>
                <w:sz w:val="24"/>
                <w:szCs w:val="24"/>
              </w:rPr>
              <w:t>Pembentukan Dan Susunan Perangkat Daerah Kota Pekalongan (Lembaran Daerah Kota Pekalongan 2020 Nomor 3);</w:t>
            </w:r>
          </w:p>
          <w:p w:rsidR="007F057B" w:rsidRPr="00AE0B3A" w:rsidRDefault="007F057B" w:rsidP="00876798">
            <w:pPr>
              <w:spacing w:after="0"/>
              <w:jc w:val="both"/>
              <w:rPr>
                <w:rFonts w:ascii="Bookman Old Style" w:hAnsi="Bookman Old Style"/>
                <w:color w:val="000000" w:themeColor="text1"/>
                <w:sz w:val="8"/>
                <w:szCs w:val="12"/>
                <w:lang w:val="id-ID"/>
              </w:rPr>
            </w:pPr>
          </w:p>
        </w:tc>
      </w:tr>
      <w:tr w:rsidR="007F057B" w:rsidRPr="002911CE" w:rsidTr="00876798">
        <w:tc>
          <w:tcPr>
            <w:tcW w:w="5000" w:type="pct"/>
            <w:gridSpan w:val="4"/>
          </w:tcPr>
          <w:p w:rsidR="007F057B" w:rsidRPr="002911CE" w:rsidRDefault="007F057B" w:rsidP="00876798">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MEMUTUSKAN</w:t>
            </w:r>
            <w:r>
              <w:rPr>
                <w:rFonts w:ascii="Bookman Old Style" w:hAnsi="Bookman Old Style"/>
                <w:color w:val="000000" w:themeColor="text1"/>
                <w:sz w:val="24"/>
                <w:szCs w:val="24"/>
              </w:rPr>
              <w:t>:</w:t>
            </w:r>
          </w:p>
        </w:tc>
      </w:tr>
      <w:tr w:rsidR="007F057B" w:rsidRPr="00757B61" w:rsidTr="00876798">
        <w:tc>
          <w:tcPr>
            <w:tcW w:w="5000" w:type="pct"/>
            <w:gridSpan w:val="4"/>
          </w:tcPr>
          <w:p w:rsidR="007F057B" w:rsidRPr="00AE0B3A" w:rsidRDefault="007F057B" w:rsidP="00876798">
            <w:pPr>
              <w:spacing w:after="0"/>
              <w:jc w:val="both"/>
              <w:rPr>
                <w:rFonts w:ascii="Bookman Old Style" w:hAnsi="Bookman Old Style"/>
                <w:color w:val="000000" w:themeColor="text1"/>
                <w:sz w:val="12"/>
                <w:szCs w:val="18"/>
              </w:rPr>
            </w:pPr>
          </w:p>
        </w:tc>
      </w:tr>
      <w:tr w:rsidR="007F057B" w:rsidRPr="002911CE" w:rsidTr="00876798">
        <w:tc>
          <w:tcPr>
            <w:tcW w:w="1173" w:type="pct"/>
          </w:tcPr>
          <w:p w:rsidR="007F057B" w:rsidRPr="002911CE" w:rsidRDefault="007F057B" w:rsidP="00876798">
            <w:pPr>
              <w:spacing w:after="0"/>
              <w:rPr>
                <w:rFonts w:ascii="Bookman Old Style" w:hAnsi="Bookman Old Style"/>
                <w:color w:val="000000" w:themeColor="text1"/>
                <w:sz w:val="24"/>
                <w:szCs w:val="24"/>
              </w:rPr>
            </w:pPr>
            <w:r w:rsidRPr="002911CE">
              <w:rPr>
                <w:rFonts w:ascii="Bookman Old Style" w:hAnsi="Bookman Old Style"/>
                <w:color w:val="000000" w:themeColor="text1"/>
                <w:sz w:val="24"/>
                <w:szCs w:val="24"/>
              </w:rPr>
              <w:t>Menetapkan</w:t>
            </w:r>
          </w:p>
        </w:tc>
        <w:tc>
          <w:tcPr>
            <w:tcW w:w="159" w:type="pct"/>
          </w:tcPr>
          <w:p w:rsidR="007F057B" w:rsidRPr="002911CE" w:rsidRDefault="007F057B" w:rsidP="00876798">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w:t>
            </w:r>
          </w:p>
        </w:tc>
        <w:tc>
          <w:tcPr>
            <w:tcW w:w="3668" w:type="pct"/>
            <w:gridSpan w:val="2"/>
          </w:tcPr>
          <w:p w:rsidR="007F057B" w:rsidRPr="002911CE" w:rsidRDefault="007F057B" w:rsidP="00876798">
            <w:pPr>
              <w:spacing w:after="0"/>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rPr>
              <w:t>PERATURAN WALIKOTA PEKALONGAN TENTANG KEDUDUKAN, SUSUNAN ORGANISASI, TUGAS DAN FUNGSI SERTA TATA KERJA DINAS KESEHATAN</w:t>
            </w:r>
            <w:r>
              <w:rPr>
                <w:rFonts w:ascii="Bookman Old Style" w:hAnsi="Bookman Old Style"/>
                <w:color w:val="000000" w:themeColor="text1"/>
                <w:sz w:val="24"/>
                <w:szCs w:val="24"/>
              </w:rPr>
              <w:t>.</w:t>
            </w:r>
          </w:p>
        </w:tc>
      </w:tr>
    </w:tbl>
    <w:p w:rsidR="007F057B" w:rsidRDefault="007F057B">
      <w:r>
        <w:br w:type="page"/>
      </w:r>
    </w:p>
    <w:tbl>
      <w:tblPr>
        <w:tblW w:w="5000" w:type="pct"/>
        <w:tblLook w:val="04A0" w:firstRow="1" w:lastRow="0" w:firstColumn="1" w:lastColumn="0" w:noHBand="0" w:noVBand="1"/>
      </w:tblPr>
      <w:tblGrid>
        <w:gridCol w:w="616"/>
        <w:gridCol w:w="9007"/>
      </w:tblGrid>
      <w:tr w:rsidR="007F057B" w:rsidRPr="002911CE" w:rsidTr="00876798">
        <w:tc>
          <w:tcPr>
            <w:tcW w:w="5000" w:type="pct"/>
            <w:gridSpan w:val="2"/>
          </w:tcPr>
          <w:p w:rsidR="007F057B" w:rsidRPr="00AE0B3A" w:rsidRDefault="007F057B" w:rsidP="00876798">
            <w:pPr>
              <w:spacing w:after="0"/>
              <w:rPr>
                <w:rFonts w:ascii="Bookman Old Style" w:hAnsi="Bookman Old Style"/>
                <w:color w:val="000000" w:themeColor="text1"/>
                <w:sz w:val="10"/>
                <w:szCs w:val="18"/>
              </w:rPr>
            </w:pPr>
          </w:p>
          <w:p w:rsidR="007F057B" w:rsidRPr="002911CE" w:rsidRDefault="007F057B" w:rsidP="00876798">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BAB I</w:t>
            </w:r>
          </w:p>
        </w:tc>
      </w:tr>
      <w:tr w:rsidR="007F057B" w:rsidRPr="002911CE" w:rsidTr="00876798">
        <w:tc>
          <w:tcPr>
            <w:tcW w:w="5000" w:type="pct"/>
            <w:gridSpan w:val="2"/>
          </w:tcPr>
          <w:p w:rsidR="007F057B" w:rsidRPr="002911CE" w:rsidRDefault="007F057B" w:rsidP="00876798">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KETENTUAN UMUM</w:t>
            </w:r>
          </w:p>
        </w:tc>
      </w:tr>
      <w:tr w:rsidR="007F057B" w:rsidRPr="002911CE" w:rsidTr="00876798">
        <w:tc>
          <w:tcPr>
            <w:tcW w:w="5000" w:type="pct"/>
            <w:gridSpan w:val="2"/>
          </w:tcPr>
          <w:p w:rsidR="007F057B" w:rsidRPr="00AE0B3A" w:rsidRDefault="007F057B" w:rsidP="00876798">
            <w:pPr>
              <w:spacing w:after="0"/>
              <w:jc w:val="center"/>
              <w:rPr>
                <w:rFonts w:ascii="Bookman Old Style" w:hAnsi="Bookman Old Style"/>
                <w:color w:val="000000" w:themeColor="text1"/>
                <w:sz w:val="8"/>
                <w:szCs w:val="12"/>
                <w:lang w:val="id-ID"/>
              </w:rPr>
            </w:pPr>
          </w:p>
          <w:p w:rsidR="007F057B" w:rsidRPr="002911CE" w:rsidRDefault="007F057B" w:rsidP="00876798">
            <w:pPr>
              <w:spacing w:after="0"/>
              <w:jc w:val="center"/>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rPr>
              <w:t>Pasal 1</w:t>
            </w:r>
          </w:p>
          <w:p w:rsidR="007F057B" w:rsidRPr="002911CE" w:rsidRDefault="007F057B" w:rsidP="00876798">
            <w:pPr>
              <w:spacing w:after="0"/>
              <w:jc w:val="center"/>
              <w:rPr>
                <w:rFonts w:ascii="Bookman Old Style" w:hAnsi="Bookman Old Style"/>
                <w:color w:val="000000" w:themeColor="text1"/>
                <w:sz w:val="6"/>
                <w:szCs w:val="6"/>
                <w:lang w:val="id-ID"/>
              </w:rPr>
            </w:pPr>
          </w:p>
        </w:tc>
      </w:tr>
      <w:tr w:rsidR="007F057B" w:rsidRPr="002911CE" w:rsidTr="00876798">
        <w:tc>
          <w:tcPr>
            <w:tcW w:w="5000" w:type="pct"/>
            <w:gridSpan w:val="2"/>
          </w:tcPr>
          <w:p w:rsidR="007F057B" w:rsidRPr="002911CE" w:rsidRDefault="007F057B" w:rsidP="00876798">
            <w:pPr>
              <w:spacing w:after="0"/>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rPr>
              <w:t>Dalam Peraturan Walikota ini yang dimaksud dengan :</w:t>
            </w:r>
          </w:p>
        </w:tc>
      </w:tr>
      <w:tr w:rsidR="007F057B" w:rsidRPr="002911CE" w:rsidTr="00876798">
        <w:tc>
          <w:tcPr>
            <w:tcW w:w="320" w:type="pct"/>
          </w:tcPr>
          <w:p w:rsidR="007F057B" w:rsidRPr="002911CE" w:rsidRDefault="007F057B" w:rsidP="00876798">
            <w:pPr>
              <w:spacing w:after="0"/>
              <w:rPr>
                <w:rFonts w:ascii="Bookman Old Style" w:hAnsi="Bookman Old Style"/>
                <w:color w:val="000000" w:themeColor="text1"/>
                <w:sz w:val="24"/>
                <w:szCs w:val="24"/>
              </w:rPr>
            </w:pPr>
            <w:r w:rsidRPr="002911CE">
              <w:rPr>
                <w:rFonts w:ascii="Bookman Old Style" w:hAnsi="Bookman Old Style"/>
                <w:color w:val="000000" w:themeColor="text1"/>
                <w:sz w:val="24"/>
                <w:szCs w:val="24"/>
              </w:rPr>
              <w:t>1.</w:t>
            </w:r>
          </w:p>
        </w:tc>
        <w:tc>
          <w:tcPr>
            <w:tcW w:w="4680" w:type="pct"/>
          </w:tcPr>
          <w:p w:rsidR="007F057B" w:rsidRPr="002911CE" w:rsidRDefault="007F057B" w:rsidP="00876798">
            <w:pPr>
              <w:spacing w:after="0"/>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rPr>
              <w:t>Daerah adalah Kota Pekalongan.</w:t>
            </w:r>
          </w:p>
        </w:tc>
      </w:tr>
      <w:tr w:rsidR="007F057B" w:rsidRPr="002911CE" w:rsidTr="00876798">
        <w:tc>
          <w:tcPr>
            <w:tcW w:w="320" w:type="pct"/>
          </w:tcPr>
          <w:p w:rsidR="007F057B" w:rsidRPr="002911CE" w:rsidRDefault="007F057B" w:rsidP="00876798">
            <w:pPr>
              <w:spacing w:after="0"/>
              <w:rPr>
                <w:rFonts w:ascii="Bookman Old Style" w:hAnsi="Bookman Old Style"/>
                <w:color w:val="000000" w:themeColor="text1"/>
                <w:sz w:val="24"/>
                <w:szCs w:val="24"/>
              </w:rPr>
            </w:pPr>
            <w:r w:rsidRPr="002911CE">
              <w:rPr>
                <w:rFonts w:ascii="Bookman Old Style" w:hAnsi="Bookman Old Style"/>
                <w:color w:val="000000" w:themeColor="text1"/>
                <w:sz w:val="24"/>
                <w:szCs w:val="24"/>
              </w:rPr>
              <w:t>2.</w:t>
            </w:r>
          </w:p>
        </w:tc>
        <w:tc>
          <w:tcPr>
            <w:tcW w:w="4680" w:type="pct"/>
          </w:tcPr>
          <w:p w:rsidR="007F057B" w:rsidRPr="002911CE" w:rsidRDefault="007F057B" w:rsidP="00876798">
            <w:pPr>
              <w:spacing w:after="0"/>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rPr>
              <w:t xml:space="preserve">Pemerintah Daerah adalah </w:t>
            </w:r>
            <w:r w:rsidRPr="002630D4">
              <w:rPr>
                <w:rFonts w:ascii="Bookman Old Style" w:hAnsi="Bookman Old Style"/>
                <w:sz w:val="24"/>
                <w:szCs w:val="24"/>
              </w:rPr>
              <w:t>Walikota</w:t>
            </w:r>
            <w:r w:rsidRPr="002911CE">
              <w:rPr>
                <w:rFonts w:ascii="Bookman Old Style" w:hAnsi="Bookman Old Style" w:cs="Bookman Old Style"/>
                <w:color w:val="000000" w:themeColor="text1"/>
                <w:sz w:val="24"/>
                <w:szCs w:val="24"/>
              </w:rPr>
              <w:t xml:space="preserve"> sebagai unsur penyelenggara Pemerintahan Daerah yang memimpin pelaksanaan urusan pemerintahan yang menjadi kewenangan daerah otonom</w:t>
            </w:r>
            <w:r w:rsidRPr="002911CE">
              <w:rPr>
                <w:rFonts w:ascii="Bookman Old Style" w:hAnsi="Bookman Old Style"/>
                <w:color w:val="000000" w:themeColor="text1"/>
                <w:sz w:val="24"/>
                <w:szCs w:val="24"/>
              </w:rPr>
              <w:t>.</w:t>
            </w:r>
          </w:p>
        </w:tc>
      </w:tr>
      <w:tr w:rsidR="007F057B" w:rsidRPr="002911CE" w:rsidTr="00876798">
        <w:tc>
          <w:tcPr>
            <w:tcW w:w="320" w:type="pct"/>
          </w:tcPr>
          <w:p w:rsidR="007F057B" w:rsidRPr="002911CE" w:rsidRDefault="007F057B" w:rsidP="00876798">
            <w:pPr>
              <w:spacing w:after="0"/>
              <w:rPr>
                <w:rFonts w:ascii="Bookman Old Style" w:hAnsi="Bookman Old Style"/>
                <w:color w:val="000000" w:themeColor="text1"/>
                <w:sz w:val="24"/>
                <w:szCs w:val="24"/>
              </w:rPr>
            </w:pPr>
            <w:r w:rsidRPr="002911CE">
              <w:rPr>
                <w:rFonts w:ascii="Bookman Old Style" w:hAnsi="Bookman Old Style"/>
                <w:color w:val="000000" w:themeColor="text1"/>
                <w:sz w:val="24"/>
                <w:szCs w:val="24"/>
              </w:rPr>
              <w:t>3.</w:t>
            </w:r>
          </w:p>
        </w:tc>
        <w:tc>
          <w:tcPr>
            <w:tcW w:w="4680" w:type="pct"/>
          </w:tcPr>
          <w:p w:rsidR="007F057B" w:rsidRPr="002911CE" w:rsidRDefault="007F057B" w:rsidP="00876798">
            <w:pPr>
              <w:spacing w:after="0"/>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rPr>
              <w:t>Peraturan Walikota adalah Peraturan Walikota Pekalongan</w:t>
            </w:r>
            <w:r>
              <w:rPr>
                <w:rFonts w:ascii="Bookman Old Style" w:hAnsi="Bookman Old Style"/>
                <w:color w:val="000000" w:themeColor="text1"/>
                <w:sz w:val="24"/>
                <w:szCs w:val="24"/>
              </w:rPr>
              <w:t>.</w:t>
            </w:r>
          </w:p>
        </w:tc>
      </w:tr>
      <w:tr w:rsidR="007F057B" w:rsidRPr="002911CE" w:rsidTr="00876798">
        <w:tc>
          <w:tcPr>
            <w:tcW w:w="320" w:type="pct"/>
          </w:tcPr>
          <w:p w:rsidR="007F057B" w:rsidRPr="002911CE" w:rsidRDefault="007F057B" w:rsidP="00876798">
            <w:pPr>
              <w:spacing w:after="0"/>
              <w:rPr>
                <w:rFonts w:ascii="Bookman Old Style" w:hAnsi="Bookman Old Style"/>
                <w:color w:val="000000" w:themeColor="text1"/>
                <w:sz w:val="24"/>
                <w:szCs w:val="24"/>
              </w:rPr>
            </w:pPr>
            <w:r w:rsidRPr="002911CE">
              <w:rPr>
                <w:rFonts w:ascii="Bookman Old Style" w:hAnsi="Bookman Old Style"/>
                <w:color w:val="000000" w:themeColor="text1"/>
                <w:sz w:val="24"/>
                <w:szCs w:val="24"/>
              </w:rPr>
              <w:t>4.</w:t>
            </w:r>
          </w:p>
        </w:tc>
        <w:tc>
          <w:tcPr>
            <w:tcW w:w="4680" w:type="pct"/>
          </w:tcPr>
          <w:p w:rsidR="007F057B" w:rsidRPr="002911CE" w:rsidRDefault="007F057B" w:rsidP="00876798">
            <w:pPr>
              <w:spacing w:after="0"/>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rPr>
              <w:t>Walikota adalah Walikota Pekalongan.</w:t>
            </w:r>
          </w:p>
        </w:tc>
      </w:tr>
      <w:tr w:rsidR="007F057B" w:rsidRPr="002911CE" w:rsidTr="00876798">
        <w:tc>
          <w:tcPr>
            <w:tcW w:w="320" w:type="pct"/>
          </w:tcPr>
          <w:p w:rsidR="007F057B" w:rsidRPr="002911CE" w:rsidRDefault="007F057B" w:rsidP="00876798">
            <w:pPr>
              <w:spacing w:after="0"/>
              <w:rPr>
                <w:rFonts w:ascii="Bookman Old Style" w:hAnsi="Bookman Old Style"/>
                <w:color w:val="000000" w:themeColor="text1"/>
                <w:sz w:val="24"/>
                <w:szCs w:val="24"/>
              </w:rPr>
            </w:pPr>
            <w:r w:rsidRPr="002911CE">
              <w:rPr>
                <w:rFonts w:ascii="Bookman Old Style" w:hAnsi="Bookman Old Style"/>
                <w:color w:val="000000" w:themeColor="text1"/>
                <w:sz w:val="24"/>
                <w:szCs w:val="24"/>
              </w:rPr>
              <w:t>5.</w:t>
            </w:r>
          </w:p>
        </w:tc>
        <w:tc>
          <w:tcPr>
            <w:tcW w:w="4680" w:type="pct"/>
          </w:tcPr>
          <w:p w:rsidR="007F057B" w:rsidRPr="002911CE" w:rsidRDefault="007F057B" w:rsidP="00876798">
            <w:pPr>
              <w:spacing w:after="0"/>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rPr>
              <w:t>Sekretaris Daerah adalah Sekretaris Daerah Kota Pekalongan.</w:t>
            </w:r>
          </w:p>
        </w:tc>
      </w:tr>
      <w:tr w:rsidR="007F057B" w:rsidRPr="002911CE" w:rsidTr="00876798">
        <w:tc>
          <w:tcPr>
            <w:tcW w:w="320" w:type="pct"/>
          </w:tcPr>
          <w:p w:rsidR="007F057B" w:rsidRPr="002911CE" w:rsidRDefault="007F057B" w:rsidP="00876798">
            <w:pPr>
              <w:spacing w:after="0"/>
              <w:rPr>
                <w:rFonts w:ascii="Bookman Old Style" w:hAnsi="Bookman Old Style"/>
                <w:color w:val="000000" w:themeColor="text1"/>
                <w:sz w:val="24"/>
                <w:szCs w:val="24"/>
              </w:rPr>
            </w:pPr>
            <w:r w:rsidRPr="002911CE">
              <w:rPr>
                <w:rFonts w:ascii="Bookman Old Style" w:hAnsi="Bookman Old Style"/>
                <w:color w:val="000000" w:themeColor="text1"/>
                <w:sz w:val="24"/>
                <w:szCs w:val="24"/>
              </w:rPr>
              <w:t>6.</w:t>
            </w:r>
          </w:p>
        </w:tc>
        <w:tc>
          <w:tcPr>
            <w:tcW w:w="4680" w:type="pct"/>
          </w:tcPr>
          <w:p w:rsidR="007F057B" w:rsidRPr="002911CE" w:rsidRDefault="007F057B" w:rsidP="00876798">
            <w:pPr>
              <w:spacing w:after="0"/>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rPr>
              <w:t>Dinas Kesehatan yang selanjutnya disebut Dinkes adalah Dinas Kesehatan Kota Pekalongan.</w:t>
            </w:r>
          </w:p>
        </w:tc>
      </w:tr>
      <w:tr w:rsidR="007F057B" w:rsidRPr="002911CE" w:rsidTr="00876798">
        <w:tc>
          <w:tcPr>
            <w:tcW w:w="320" w:type="pct"/>
          </w:tcPr>
          <w:p w:rsidR="007F057B" w:rsidRPr="002911CE" w:rsidRDefault="007F057B" w:rsidP="00876798">
            <w:pPr>
              <w:spacing w:after="0"/>
              <w:rPr>
                <w:rFonts w:ascii="Bookman Old Style" w:hAnsi="Bookman Old Style"/>
                <w:color w:val="000000" w:themeColor="text1"/>
                <w:sz w:val="24"/>
                <w:szCs w:val="24"/>
              </w:rPr>
            </w:pPr>
            <w:r w:rsidRPr="002911CE">
              <w:rPr>
                <w:rFonts w:ascii="Bookman Old Style" w:hAnsi="Bookman Old Style"/>
                <w:color w:val="000000" w:themeColor="text1"/>
                <w:sz w:val="24"/>
                <w:szCs w:val="24"/>
              </w:rPr>
              <w:t>7.</w:t>
            </w:r>
          </w:p>
        </w:tc>
        <w:tc>
          <w:tcPr>
            <w:tcW w:w="4680" w:type="pct"/>
          </w:tcPr>
          <w:p w:rsidR="007F057B" w:rsidRPr="002911CE" w:rsidRDefault="007F057B" w:rsidP="00876798">
            <w:pPr>
              <w:spacing w:after="0"/>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rPr>
              <w:t xml:space="preserve">Kepala </w:t>
            </w:r>
            <w:proofErr w:type="gramStart"/>
            <w:r w:rsidRPr="002911CE">
              <w:rPr>
                <w:rFonts w:ascii="Bookman Old Style" w:hAnsi="Bookman Old Style"/>
                <w:color w:val="000000" w:themeColor="text1"/>
                <w:sz w:val="24"/>
                <w:szCs w:val="24"/>
              </w:rPr>
              <w:t>Dinas</w:t>
            </w:r>
            <w:proofErr w:type="gramEnd"/>
            <w:r w:rsidRPr="002911CE">
              <w:rPr>
                <w:rFonts w:ascii="Bookman Old Style" w:hAnsi="Bookman Old Style"/>
                <w:color w:val="000000" w:themeColor="text1"/>
                <w:sz w:val="24"/>
                <w:szCs w:val="24"/>
              </w:rPr>
              <w:t xml:space="preserve"> adalah Kepala Dinas Kesehatan Kota Pekalongan.</w:t>
            </w:r>
          </w:p>
        </w:tc>
      </w:tr>
      <w:tr w:rsidR="007F057B" w:rsidRPr="002911CE" w:rsidTr="00876798">
        <w:tc>
          <w:tcPr>
            <w:tcW w:w="320" w:type="pct"/>
          </w:tcPr>
          <w:p w:rsidR="007F057B" w:rsidRPr="002911CE" w:rsidRDefault="007F057B" w:rsidP="00876798">
            <w:pPr>
              <w:spacing w:after="0"/>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rPr>
              <w:t>8.</w:t>
            </w:r>
          </w:p>
        </w:tc>
        <w:tc>
          <w:tcPr>
            <w:tcW w:w="4680" w:type="pct"/>
          </w:tcPr>
          <w:p w:rsidR="007F057B" w:rsidRPr="002911CE" w:rsidRDefault="007F057B" w:rsidP="00876798">
            <w:pPr>
              <w:suppressAutoHyphens/>
              <w:snapToGrid w:val="0"/>
              <w:spacing w:after="0"/>
              <w:ind w:left="10"/>
              <w:jc w:val="both"/>
              <w:rPr>
                <w:rFonts w:ascii="Bookman Old Style" w:hAnsi="Bookman Old Style"/>
                <w:color w:val="000000" w:themeColor="text1"/>
                <w:sz w:val="24"/>
                <w:szCs w:val="24"/>
              </w:rPr>
            </w:pPr>
            <w:r w:rsidRPr="002911CE">
              <w:rPr>
                <w:rFonts w:ascii="Bookman Old Style" w:hAnsi="Bookman Old Style" w:cs="Arial"/>
                <w:color w:val="000000" w:themeColor="text1"/>
                <w:sz w:val="24"/>
                <w:szCs w:val="24"/>
                <w:lang w:val="sv-SE" w:eastAsia="ar-SA"/>
              </w:rPr>
              <w:t xml:space="preserve">Unit Pelaksana Teknis Dinas </w:t>
            </w:r>
            <w:r w:rsidRPr="002911CE">
              <w:rPr>
                <w:rFonts w:ascii="Bookman Old Style" w:hAnsi="Bookman Old Style" w:cs="Arial"/>
                <w:color w:val="000000" w:themeColor="text1"/>
                <w:sz w:val="24"/>
                <w:szCs w:val="24"/>
                <w:lang w:val="pt-BR" w:eastAsia="ar-SA"/>
              </w:rPr>
              <w:t>yang selanjutnya disingkat UPTD</w:t>
            </w:r>
            <w:r w:rsidRPr="002911CE">
              <w:rPr>
                <w:rFonts w:ascii="Bookman Old Style" w:hAnsi="Bookman Old Style" w:cs="Arial"/>
                <w:color w:val="000000" w:themeColor="text1"/>
                <w:sz w:val="24"/>
                <w:szCs w:val="24"/>
                <w:lang w:val="sv-SE" w:eastAsia="ar-SA"/>
              </w:rPr>
              <w:t xml:space="preserve"> adalah unsur pelaksana teknis Dinas </w:t>
            </w:r>
            <w:r w:rsidRPr="002911CE">
              <w:rPr>
                <w:rFonts w:ascii="Bookman Old Style" w:hAnsi="Bookman Old Style" w:cs="Arial"/>
                <w:color w:val="000000" w:themeColor="text1"/>
                <w:sz w:val="24"/>
                <w:szCs w:val="24"/>
                <w:lang w:val="id-ID" w:eastAsia="ar-SA"/>
              </w:rPr>
              <w:t xml:space="preserve">yang </w:t>
            </w:r>
            <w:r w:rsidRPr="002911CE">
              <w:rPr>
                <w:rFonts w:ascii="Bookman Old Style" w:hAnsi="Bookman Old Style" w:cs="Arial"/>
                <w:color w:val="000000" w:themeColor="text1"/>
                <w:sz w:val="24"/>
                <w:szCs w:val="24"/>
                <w:lang w:val="pt-BR" w:eastAsia="ar-SA"/>
              </w:rPr>
              <w:t>melaksanakan kegiatan teknis operasional</w:t>
            </w:r>
            <w:r w:rsidRPr="002911CE">
              <w:rPr>
                <w:rFonts w:ascii="Bookman Old Style" w:hAnsi="Bookman Old Style" w:cs="Arial"/>
                <w:color w:val="000000" w:themeColor="text1"/>
                <w:sz w:val="24"/>
                <w:szCs w:val="24"/>
                <w:lang w:eastAsia="ar-SA"/>
              </w:rPr>
              <w:t xml:space="preserve"> </w:t>
            </w:r>
            <w:r w:rsidRPr="002911CE">
              <w:rPr>
                <w:rFonts w:ascii="Bookman Old Style" w:hAnsi="Bookman Old Style" w:cs="Arial"/>
                <w:color w:val="000000" w:themeColor="text1"/>
                <w:sz w:val="24"/>
                <w:szCs w:val="24"/>
                <w:lang w:val="pt-BR" w:eastAsia="ar-SA"/>
              </w:rPr>
              <w:t>dan/atau kegiatan teknis penunjang tertentu</w:t>
            </w:r>
            <w:r w:rsidRPr="002911CE">
              <w:rPr>
                <w:rFonts w:ascii="Bookman Old Style" w:hAnsi="Bookman Old Style" w:cs="Arial"/>
                <w:color w:val="000000" w:themeColor="text1"/>
                <w:sz w:val="24"/>
                <w:szCs w:val="24"/>
                <w:lang w:eastAsia="ar-SA"/>
              </w:rPr>
              <w:t>.</w:t>
            </w:r>
          </w:p>
        </w:tc>
      </w:tr>
      <w:tr w:rsidR="007F057B" w:rsidRPr="002911CE" w:rsidTr="00876798">
        <w:tc>
          <w:tcPr>
            <w:tcW w:w="320" w:type="pct"/>
          </w:tcPr>
          <w:p w:rsidR="007F057B" w:rsidRPr="002911CE" w:rsidRDefault="007F057B" w:rsidP="00876798">
            <w:pPr>
              <w:spacing w:after="0"/>
              <w:rPr>
                <w:rFonts w:ascii="Bookman Old Style" w:hAnsi="Bookman Old Style"/>
                <w:color w:val="000000" w:themeColor="text1"/>
                <w:sz w:val="24"/>
                <w:szCs w:val="24"/>
              </w:rPr>
            </w:pPr>
            <w:r w:rsidRPr="002911CE">
              <w:rPr>
                <w:rFonts w:ascii="Bookman Old Style" w:hAnsi="Bookman Old Style"/>
                <w:color w:val="000000" w:themeColor="text1"/>
                <w:sz w:val="24"/>
                <w:szCs w:val="24"/>
              </w:rPr>
              <w:t>9.</w:t>
            </w:r>
          </w:p>
        </w:tc>
        <w:tc>
          <w:tcPr>
            <w:tcW w:w="4680" w:type="pct"/>
          </w:tcPr>
          <w:p w:rsidR="007F057B" w:rsidRPr="002911CE" w:rsidRDefault="007F057B" w:rsidP="00876798">
            <w:pPr>
              <w:spacing w:after="0"/>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rPr>
              <w:t xml:space="preserve">Jabatan Fungsional adalah kedudukan yang menunjukkan tugas, tanggungjawab, wewenang dan hak </w:t>
            </w:r>
            <w:proofErr w:type="gramStart"/>
            <w:r w:rsidRPr="002911CE">
              <w:rPr>
                <w:rFonts w:ascii="Bookman Old Style" w:hAnsi="Bookman Old Style"/>
                <w:color w:val="000000" w:themeColor="text1"/>
                <w:sz w:val="24"/>
                <w:szCs w:val="24"/>
              </w:rPr>
              <w:t>seorang  Aparatur</w:t>
            </w:r>
            <w:proofErr w:type="gramEnd"/>
            <w:r w:rsidRPr="002911CE">
              <w:rPr>
                <w:rFonts w:ascii="Bookman Old Style" w:hAnsi="Bookman Old Style"/>
                <w:color w:val="000000" w:themeColor="text1"/>
                <w:sz w:val="24"/>
                <w:szCs w:val="24"/>
              </w:rPr>
              <w:t xml:space="preserve"> Sipil Negara dalam suatu organisasi yang dalam pelaksanaan tugasnya didasarkan pada keahlian dan atau ketrampilan tertentu serta bersifat mandiri.</w:t>
            </w:r>
          </w:p>
        </w:tc>
      </w:tr>
      <w:tr w:rsidR="007F057B" w:rsidRPr="002911CE" w:rsidTr="00876798">
        <w:tc>
          <w:tcPr>
            <w:tcW w:w="320" w:type="pct"/>
          </w:tcPr>
          <w:p w:rsidR="007F057B" w:rsidRPr="002911CE" w:rsidRDefault="007F057B" w:rsidP="00876798">
            <w:pPr>
              <w:spacing w:after="0"/>
              <w:rPr>
                <w:rFonts w:ascii="Bookman Old Style" w:hAnsi="Bookman Old Style"/>
                <w:color w:val="000000" w:themeColor="text1"/>
                <w:sz w:val="24"/>
                <w:szCs w:val="24"/>
              </w:rPr>
            </w:pPr>
            <w:r w:rsidRPr="002911CE">
              <w:rPr>
                <w:rFonts w:ascii="Bookman Old Style" w:hAnsi="Bookman Old Style"/>
                <w:color w:val="000000" w:themeColor="text1"/>
                <w:sz w:val="24"/>
                <w:szCs w:val="24"/>
              </w:rPr>
              <w:t>10.</w:t>
            </w:r>
          </w:p>
        </w:tc>
        <w:tc>
          <w:tcPr>
            <w:tcW w:w="4680" w:type="pct"/>
          </w:tcPr>
          <w:p w:rsidR="007F057B" w:rsidRPr="002911CE" w:rsidRDefault="007F057B" w:rsidP="00876798">
            <w:pPr>
              <w:spacing w:after="0"/>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rPr>
              <w:t>Kelompok Jabatan Fungsional adalah kumpulan jabatan fungsional yang terdiri dari sejumlah tenaga ahli dalam jenjang jabatan fungsional yang terbagi dalam berbagai kelompok sesuai keahlian</w:t>
            </w:r>
            <w:r w:rsidRPr="002911CE">
              <w:rPr>
                <w:rFonts w:ascii="Bookman Old Style" w:hAnsi="Bookman Old Style"/>
                <w:color w:val="000000" w:themeColor="text1"/>
                <w:sz w:val="24"/>
                <w:szCs w:val="24"/>
                <w:lang w:val="id-ID"/>
              </w:rPr>
              <w:t>n</w:t>
            </w:r>
            <w:r w:rsidRPr="002911CE">
              <w:rPr>
                <w:rFonts w:ascii="Bookman Old Style" w:hAnsi="Bookman Old Style"/>
                <w:color w:val="000000" w:themeColor="text1"/>
                <w:sz w:val="24"/>
                <w:szCs w:val="24"/>
              </w:rPr>
              <w:t>ya.</w:t>
            </w:r>
          </w:p>
        </w:tc>
      </w:tr>
    </w:tbl>
    <w:p w:rsidR="00D13B4E" w:rsidRPr="00AB37F7" w:rsidRDefault="00D13B4E" w:rsidP="00D13B4E">
      <w:pPr>
        <w:pStyle w:val="BodyText"/>
        <w:spacing w:after="0"/>
        <w:jc w:val="center"/>
        <w:rPr>
          <w:rFonts w:ascii="Bookman Old Style" w:hAnsi="Bookman Old Style" w:cs="Arial"/>
          <w:color w:val="000000" w:themeColor="text1"/>
          <w:sz w:val="6"/>
          <w:szCs w:val="24"/>
          <w:lang w:val="id-ID"/>
        </w:rPr>
      </w:pPr>
    </w:p>
    <w:p w:rsidR="00D13B4E" w:rsidRPr="002911CE" w:rsidRDefault="00D13B4E" w:rsidP="00D13B4E">
      <w:pPr>
        <w:pStyle w:val="BodyText"/>
        <w:spacing w:after="0"/>
        <w:jc w:val="center"/>
        <w:rPr>
          <w:rFonts w:ascii="Bookman Old Style" w:hAnsi="Bookman Old Style" w:cs="Arial"/>
          <w:color w:val="000000" w:themeColor="text1"/>
          <w:sz w:val="24"/>
          <w:szCs w:val="24"/>
        </w:rPr>
      </w:pPr>
      <w:r w:rsidRPr="002911CE">
        <w:rPr>
          <w:rFonts w:ascii="Bookman Old Style" w:hAnsi="Bookman Old Style" w:cs="Arial"/>
          <w:color w:val="000000" w:themeColor="text1"/>
          <w:sz w:val="24"/>
          <w:szCs w:val="24"/>
        </w:rPr>
        <w:t>BAB II</w:t>
      </w:r>
    </w:p>
    <w:p w:rsidR="00D13B4E" w:rsidRPr="002911CE" w:rsidRDefault="00D13B4E" w:rsidP="00D13B4E">
      <w:pPr>
        <w:pStyle w:val="BodyText"/>
        <w:spacing w:after="0"/>
        <w:jc w:val="center"/>
        <w:rPr>
          <w:rFonts w:ascii="Bookman Old Style" w:hAnsi="Bookman Old Style" w:cs="Arial"/>
          <w:color w:val="000000" w:themeColor="text1"/>
          <w:sz w:val="24"/>
          <w:szCs w:val="24"/>
        </w:rPr>
      </w:pPr>
      <w:r w:rsidRPr="002911CE">
        <w:rPr>
          <w:rFonts w:ascii="Bookman Old Style" w:hAnsi="Bookman Old Style" w:cs="Arial"/>
          <w:color w:val="000000" w:themeColor="text1"/>
          <w:sz w:val="24"/>
          <w:szCs w:val="24"/>
        </w:rPr>
        <w:t>KEDUDUKAN DAN SUSUNAN ORGANISASI</w:t>
      </w:r>
    </w:p>
    <w:p w:rsidR="00D13B4E" w:rsidRPr="002911CE" w:rsidRDefault="00D13B4E" w:rsidP="00D13B4E">
      <w:pPr>
        <w:pStyle w:val="BodyText"/>
        <w:spacing w:after="0"/>
        <w:jc w:val="center"/>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rPr>
        <w:t>DIN</w:t>
      </w:r>
      <w:r w:rsidRPr="002911CE">
        <w:rPr>
          <w:rFonts w:ascii="Bookman Old Style" w:hAnsi="Bookman Old Style" w:cs="Arial"/>
          <w:color w:val="000000" w:themeColor="text1"/>
          <w:sz w:val="24"/>
          <w:szCs w:val="24"/>
          <w:lang w:val="id-ID"/>
        </w:rPr>
        <w:t xml:space="preserve">AS </w:t>
      </w:r>
      <w:r w:rsidRPr="002911CE">
        <w:rPr>
          <w:rFonts w:ascii="Bookman Old Style" w:hAnsi="Bookman Old Style" w:cs="Arial"/>
          <w:color w:val="000000" w:themeColor="text1"/>
          <w:sz w:val="24"/>
          <w:szCs w:val="24"/>
        </w:rPr>
        <w:t xml:space="preserve">KESEHATAN </w:t>
      </w:r>
    </w:p>
    <w:p w:rsidR="00D13B4E" w:rsidRPr="002911CE" w:rsidRDefault="00D13B4E" w:rsidP="00D13B4E">
      <w:pPr>
        <w:pStyle w:val="BodyText"/>
        <w:spacing w:after="0"/>
        <w:jc w:val="center"/>
        <w:rPr>
          <w:rFonts w:ascii="Bookman Old Style" w:hAnsi="Bookman Old Style" w:cs="Arial"/>
          <w:color w:val="000000" w:themeColor="text1"/>
          <w:sz w:val="24"/>
          <w:szCs w:val="24"/>
        </w:rPr>
      </w:pPr>
      <w:r w:rsidRPr="002911CE">
        <w:rPr>
          <w:rFonts w:ascii="Bookman Old Style" w:hAnsi="Bookman Old Style" w:cs="Arial"/>
          <w:color w:val="000000" w:themeColor="text1"/>
          <w:sz w:val="24"/>
          <w:szCs w:val="24"/>
        </w:rPr>
        <w:t>Bagian Kesatu</w:t>
      </w:r>
    </w:p>
    <w:p w:rsidR="00D13B4E" w:rsidRDefault="00D13B4E" w:rsidP="00D13B4E">
      <w:pPr>
        <w:pStyle w:val="BodyText"/>
        <w:spacing w:after="0"/>
        <w:jc w:val="center"/>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rPr>
        <w:t>Kedudukan</w:t>
      </w:r>
    </w:p>
    <w:p w:rsidR="00D13B4E" w:rsidRDefault="00D13B4E" w:rsidP="00D13B4E">
      <w:pPr>
        <w:pStyle w:val="BodyText"/>
        <w:spacing w:after="0"/>
        <w:jc w:val="center"/>
        <w:rPr>
          <w:rFonts w:ascii="Bookman Old Style" w:hAnsi="Bookman Old Style"/>
          <w:color w:val="000000" w:themeColor="text1"/>
          <w:sz w:val="24"/>
          <w:szCs w:val="24"/>
        </w:rPr>
      </w:pPr>
      <w:r w:rsidRPr="002911CE">
        <w:rPr>
          <w:rFonts w:ascii="Bookman Old Style" w:hAnsi="Bookman Old Style" w:cs="Arial"/>
          <w:color w:val="000000" w:themeColor="text1"/>
          <w:sz w:val="24"/>
          <w:szCs w:val="24"/>
          <w:lang w:val="id-ID"/>
        </w:rPr>
        <w:t>Pasal</w:t>
      </w:r>
      <w:r w:rsidRPr="002911CE">
        <w:rPr>
          <w:rFonts w:ascii="Bookman Old Style" w:hAnsi="Bookman Old Style"/>
          <w:color w:val="000000" w:themeColor="text1"/>
          <w:sz w:val="24"/>
          <w:szCs w:val="24"/>
          <w:lang w:val="id-ID"/>
        </w:rPr>
        <w:t xml:space="preserve"> 2</w:t>
      </w:r>
    </w:p>
    <w:p w:rsidR="00D13B4E" w:rsidRPr="00345DDF" w:rsidRDefault="00D13B4E" w:rsidP="00D13B4E">
      <w:pPr>
        <w:pStyle w:val="BodyText"/>
        <w:spacing w:after="0"/>
        <w:jc w:val="center"/>
        <w:rPr>
          <w:rFonts w:ascii="Bookman Old Style" w:hAnsi="Bookman Old Style"/>
          <w:color w:val="000000" w:themeColor="text1"/>
          <w:sz w:val="6"/>
          <w:szCs w:val="24"/>
        </w:rPr>
      </w:pPr>
    </w:p>
    <w:p w:rsidR="00D13B4E" w:rsidRPr="00AB37F7" w:rsidRDefault="00D13B4E" w:rsidP="00D13B4E">
      <w:pPr>
        <w:pStyle w:val="BodyText"/>
        <w:spacing w:after="0"/>
        <w:jc w:val="center"/>
        <w:rPr>
          <w:rFonts w:ascii="Bookman Old Style" w:hAnsi="Bookman Old Style"/>
          <w:color w:val="000000" w:themeColor="text1"/>
          <w:sz w:val="2"/>
          <w:szCs w:val="6"/>
        </w:rPr>
      </w:pPr>
    </w:p>
    <w:tbl>
      <w:tblPr>
        <w:tblW w:w="5000" w:type="pct"/>
        <w:tblLook w:val="04A0" w:firstRow="1" w:lastRow="0" w:firstColumn="1" w:lastColumn="0" w:noHBand="0" w:noVBand="1"/>
      </w:tblPr>
      <w:tblGrid>
        <w:gridCol w:w="591"/>
        <w:gridCol w:w="9032"/>
      </w:tblGrid>
      <w:tr w:rsidR="00D13B4E" w:rsidRPr="002911CE" w:rsidTr="00876798">
        <w:tc>
          <w:tcPr>
            <w:tcW w:w="307" w:type="pct"/>
          </w:tcPr>
          <w:p w:rsidR="00D13B4E" w:rsidRPr="002911CE" w:rsidRDefault="00D13B4E" w:rsidP="00876798">
            <w:pPr>
              <w:tabs>
                <w:tab w:val="left" w:pos="2127"/>
              </w:tabs>
              <w:spacing w:after="0"/>
              <w:jc w:val="center"/>
              <w:rPr>
                <w:rFonts w:ascii="Bookman Old Style" w:eastAsia="Times New Roman" w:hAnsi="Bookman Old Style"/>
                <w:color w:val="000000" w:themeColor="text1"/>
                <w:sz w:val="24"/>
                <w:szCs w:val="24"/>
              </w:rPr>
            </w:pPr>
            <w:r w:rsidRPr="002911CE">
              <w:rPr>
                <w:rFonts w:ascii="Bookman Old Style" w:eastAsia="Times New Roman" w:hAnsi="Bookman Old Style"/>
                <w:color w:val="000000" w:themeColor="text1"/>
                <w:sz w:val="24"/>
                <w:szCs w:val="24"/>
              </w:rPr>
              <w:t>(1)</w:t>
            </w:r>
          </w:p>
        </w:tc>
        <w:tc>
          <w:tcPr>
            <w:tcW w:w="4693" w:type="pct"/>
          </w:tcPr>
          <w:p w:rsidR="00D13B4E" w:rsidRPr="002911CE" w:rsidRDefault="00D13B4E" w:rsidP="00876798">
            <w:pPr>
              <w:tabs>
                <w:tab w:val="left" w:pos="2127"/>
              </w:tabs>
              <w:spacing w:after="0"/>
              <w:jc w:val="both"/>
              <w:rPr>
                <w:rFonts w:ascii="Bookman Old Style" w:eastAsia="Times New Roman" w:hAnsi="Bookman Old Style"/>
                <w:color w:val="000000" w:themeColor="text1"/>
                <w:sz w:val="24"/>
                <w:szCs w:val="24"/>
              </w:rPr>
            </w:pPr>
            <w:r w:rsidRPr="002911CE">
              <w:rPr>
                <w:rFonts w:ascii="Bookman Old Style" w:eastAsia="Times New Roman" w:hAnsi="Bookman Old Style"/>
                <w:color w:val="000000" w:themeColor="text1"/>
                <w:sz w:val="24"/>
                <w:szCs w:val="24"/>
                <w:lang w:val="id-ID"/>
              </w:rPr>
              <w:t>Dinkes</w:t>
            </w:r>
            <w:r w:rsidRPr="002911CE">
              <w:rPr>
                <w:rFonts w:ascii="Bookman Old Style" w:eastAsia="Times New Roman" w:hAnsi="Bookman Old Style"/>
                <w:color w:val="000000" w:themeColor="text1"/>
                <w:sz w:val="24"/>
                <w:szCs w:val="24"/>
              </w:rPr>
              <w:t xml:space="preserve"> </w:t>
            </w:r>
            <w:r w:rsidRPr="002911CE">
              <w:rPr>
                <w:rFonts w:ascii="Bookman Old Style" w:hAnsi="Bookman Old Style" w:cs="BookmanOldStyle"/>
                <w:color w:val="000000" w:themeColor="text1"/>
                <w:sz w:val="24"/>
                <w:szCs w:val="24"/>
                <w:lang w:val="id-ID" w:eastAsia="id-ID"/>
              </w:rPr>
              <w:t>merupakan</w:t>
            </w:r>
            <w:r w:rsidRPr="002911CE">
              <w:rPr>
                <w:rFonts w:ascii="Bookman Old Style" w:hAnsi="Bookman Old Style" w:cs="BookmanOldStyle"/>
                <w:color w:val="000000" w:themeColor="text1"/>
                <w:sz w:val="24"/>
                <w:szCs w:val="24"/>
                <w:lang w:eastAsia="id-ID"/>
              </w:rPr>
              <w:t xml:space="preserve"> </w:t>
            </w:r>
            <w:r w:rsidRPr="002911CE">
              <w:rPr>
                <w:rFonts w:ascii="Bookman Old Style" w:hAnsi="Bookman Old Style" w:cs="BookmanOldStyle"/>
                <w:color w:val="000000" w:themeColor="text1"/>
                <w:sz w:val="24"/>
                <w:szCs w:val="24"/>
                <w:lang w:val="id-ID" w:eastAsia="id-ID"/>
              </w:rPr>
              <w:t xml:space="preserve">unsur </w:t>
            </w:r>
            <w:r w:rsidRPr="002911CE">
              <w:rPr>
                <w:rFonts w:ascii="Bookman Old Style" w:hAnsi="Bookman Old Style" w:cs="BookmanOldStyle"/>
                <w:color w:val="000000" w:themeColor="text1"/>
                <w:sz w:val="24"/>
                <w:szCs w:val="24"/>
                <w:lang w:eastAsia="id-ID"/>
              </w:rPr>
              <w:t xml:space="preserve">pelaksana urusan </w:t>
            </w:r>
            <w:r w:rsidRPr="002911CE">
              <w:rPr>
                <w:rFonts w:ascii="Bookman Old Style" w:hAnsi="Bookman Old Style" w:cs="BookmanOldStyle"/>
                <w:color w:val="000000" w:themeColor="text1"/>
                <w:sz w:val="24"/>
                <w:szCs w:val="24"/>
                <w:lang w:val="id-ID" w:eastAsia="id-ID"/>
              </w:rPr>
              <w:t xml:space="preserve">pemerintahan yang menjadi kewenangan daerah bidang </w:t>
            </w:r>
            <w:r w:rsidRPr="002911CE">
              <w:rPr>
                <w:rFonts w:ascii="Bookman Old Style" w:hAnsi="Bookman Old Style" w:cs="BookmanOldStyle"/>
                <w:color w:val="000000" w:themeColor="text1"/>
                <w:sz w:val="24"/>
                <w:szCs w:val="24"/>
                <w:lang w:eastAsia="id-ID"/>
              </w:rPr>
              <w:t>Kesehatan.</w:t>
            </w:r>
          </w:p>
        </w:tc>
      </w:tr>
      <w:tr w:rsidR="00D13B4E" w:rsidRPr="002911CE" w:rsidTr="00876798">
        <w:tc>
          <w:tcPr>
            <w:tcW w:w="307" w:type="pct"/>
          </w:tcPr>
          <w:p w:rsidR="00D13B4E" w:rsidRPr="002911CE" w:rsidRDefault="00D13B4E" w:rsidP="00876798">
            <w:pPr>
              <w:tabs>
                <w:tab w:val="left" w:pos="2127"/>
              </w:tabs>
              <w:spacing w:after="0"/>
              <w:jc w:val="center"/>
              <w:rPr>
                <w:rFonts w:ascii="Bookman Old Style" w:eastAsia="Times New Roman" w:hAnsi="Bookman Old Style"/>
                <w:color w:val="000000" w:themeColor="text1"/>
                <w:sz w:val="24"/>
                <w:szCs w:val="24"/>
              </w:rPr>
            </w:pPr>
            <w:r w:rsidRPr="002911CE">
              <w:rPr>
                <w:rFonts w:ascii="Bookman Old Style" w:eastAsia="Times New Roman" w:hAnsi="Bookman Old Style"/>
                <w:color w:val="000000" w:themeColor="text1"/>
                <w:sz w:val="24"/>
                <w:szCs w:val="24"/>
              </w:rPr>
              <w:t>(2)</w:t>
            </w:r>
          </w:p>
        </w:tc>
        <w:tc>
          <w:tcPr>
            <w:tcW w:w="4693" w:type="pct"/>
          </w:tcPr>
          <w:p w:rsidR="00D13B4E" w:rsidRPr="002911CE" w:rsidRDefault="00D13B4E" w:rsidP="00876798">
            <w:pPr>
              <w:tabs>
                <w:tab w:val="left" w:pos="2127"/>
              </w:tabs>
              <w:spacing w:after="0"/>
              <w:jc w:val="both"/>
              <w:rPr>
                <w:rFonts w:ascii="Bookman Old Style" w:eastAsia="Times New Roman" w:hAnsi="Bookman Old Style"/>
                <w:color w:val="000000" w:themeColor="text1"/>
                <w:sz w:val="24"/>
                <w:szCs w:val="24"/>
              </w:rPr>
            </w:pPr>
            <w:r w:rsidRPr="002911CE">
              <w:rPr>
                <w:rFonts w:ascii="Bookman Old Style" w:eastAsia="Times New Roman" w:hAnsi="Bookman Old Style"/>
                <w:color w:val="000000" w:themeColor="text1"/>
                <w:sz w:val="24"/>
                <w:szCs w:val="24"/>
                <w:lang w:val="id-ID"/>
              </w:rPr>
              <w:t>Dinkes</w:t>
            </w:r>
            <w:r w:rsidRPr="002911CE">
              <w:rPr>
                <w:rFonts w:ascii="Bookman Old Style" w:eastAsia="Times New Roman" w:hAnsi="Bookman Old Style"/>
                <w:color w:val="000000" w:themeColor="text1"/>
                <w:sz w:val="24"/>
                <w:szCs w:val="24"/>
              </w:rPr>
              <w:t xml:space="preserve"> </w:t>
            </w:r>
            <w:r w:rsidRPr="002911CE">
              <w:rPr>
                <w:rFonts w:ascii="Bookman Old Style" w:eastAsia="Times New Roman" w:hAnsi="Bookman Old Style"/>
                <w:color w:val="000000" w:themeColor="text1"/>
                <w:sz w:val="24"/>
                <w:szCs w:val="24"/>
                <w:lang w:val="id-ID"/>
              </w:rPr>
              <w:t>sebagaimana dimaksud pada ayat (1) dipimpin oleh Kepala Din</w:t>
            </w:r>
            <w:r w:rsidRPr="002911CE">
              <w:rPr>
                <w:rFonts w:ascii="Bookman Old Style" w:eastAsia="Times New Roman" w:hAnsi="Bookman Old Style"/>
                <w:color w:val="000000" w:themeColor="text1"/>
                <w:sz w:val="24"/>
                <w:szCs w:val="24"/>
              </w:rPr>
              <w:t>a</w:t>
            </w:r>
            <w:r w:rsidRPr="002911CE">
              <w:rPr>
                <w:rFonts w:ascii="Bookman Old Style" w:eastAsia="Times New Roman" w:hAnsi="Bookman Old Style"/>
                <w:color w:val="000000" w:themeColor="text1"/>
                <w:sz w:val="24"/>
                <w:szCs w:val="24"/>
                <w:lang w:val="id-ID"/>
              </w:rPr>
              <w:t>s yang berkedudukan di bawah dan bertanggung jawab kepada Walikota melalui Sekretaris Daerah</w:t>
            </w:r>
            <w:r w:rsidRPr="002911CE">
              <w:rPr>
                <w:rFonts w:ascii="Bookman Old Style" w:eastAsia="Times New Roman" w:hAnsi="Bookman Old Style"/>
                <w:color w:val="000000" w:themeColor="text1"/>
                <w:sz w:val="24"/>
                <w:szCs w:val="24"/>
              </w:rPr>
              <w:t>.</w:t>
            </w:r>
          </w:p>
        </w:tc>
      </w:tr>
      <w:tr w:rsidR="00D13B4E" w:rsidRPr="002911CE" w:rsidTr="00876798">
        <w:tc>
          <w:tcPr>
            <w:tcW w:w="5000" w:type="pct"/>
            <w:gridSpan w:val="2"/>
          </w:tcPr>
          <w:p w:rsidR="00D13B4E" w:rsidRPr="00AE0B3A" w:rsidRDefault="00D13B4E" w:rsidP="00876798">
            <w:pPr>
              <w:spacing w:after="0"/>
              <w:rPr>
                <w:rFonts w:ascii="Bookman Old Style" w:hAnsi="Bookman Old Style"/>
                <w:color w:val="000000" w:themeColor="text1"/>
                <w:sz w:val="8"/>
                <w:szCs w:val="12"/>
              </w:rPr>
            </w:pPr>
          </w:p>
          <w:p w:rsidR="00D13B4E" w:rsidRPr="002911CE" w:rsidRDefault="00D13B4E" w:rsidP="00876798">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Bagian Kedua</w:t>
            </w:r>
          </w:p>
        </w:tc>
      </w:tr>
      <w:tr w:rsidR="00D13B4E" w:rsidRPr="002911CE" w:rsidTr="00876798">
        <w:tc>
          <w:tcPr>
            <w:tcW w:w="5000" w:type="pct"/>
            <w:gridSpan w:val="2"/>
          </w:tcPr>
          <w:p w:rsidR="00D13B4E" w:rsidRPr="002911CE" w:rsidRDefault="00D13B4E" w:rsidP="00876798">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Susunan Organisasi</w:t>
            </w:r>
          </w:p>
        </w:tc>
      </w:tr>
    </w:tbl>
    <w:p w:rsidR="00D13B4E" w:rsidRPr="00AE0B3A" w:rsidRDefault="00D13B4E" w:rsidP="00D13B4E">
      <w:pPr>
        <w:spacing w:after="0"/>
        <w:jc w:val="center"/>
        <w:rPr>
          <w:rFonts w:ascii="Bookman Old Style" w:hAnsi="Bookman Old Style"/>
          <w:color w:val="000000" w:themeColor="text1"/>
          <w:sz w:val="8"/>
          <w:szCs w:val="12"/>
          <w:lang w:val="id-ID"/>
        </w:rPr>
      </w:pPr>
    </w:p>
    <w:p w:rsidR="00D13B4E" w:rsidRPr="002911CE" w:rsidRDefault="00D13B4E" w:rsidP="00D13B4E">
      <w:pPr>
        <w:spacing w:after="0"/>
        <w:jc w:val="center"/>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rPr>
        <w:t>Pasal 3</w:t>
      </w:r>
    </w:p>
    <w:p w:rsidR="00D13B4E" w:rsidRPr="00C633F8" w:rsidRDefault="00D13B4E" w:rsidP="00D13B4E">
      <w:pPr>
        <w:spacing w:after="0"/>
        <w:jc w:val="center"/>
        <w:rPr>
          <w:rFonts w:ascii="Bookman Old Style" w:hAnsi="Bookman Old Style"/>
          <w:color w:val="000000" w:themeColor="text1"/>
          <w:sz w:val="6"/>
          <w:szCs w:val="6"/>
          <w:lang w:val="id-ID"/>
        </w:rPr>
      </w:pPr>
    </w:p>
    <w:tbl>
      <w:tblPr>
        <w:tblW w:w="5000" w:type="pct"/>
        <w:tblLook w:val="04A0" w:firstRow="1" w:lastRow="0" w:firstColumn="1" w:lastColumn="0" w:noHBand="0" w:noVBand="1"/>
      </w:tblPr>
      <w:tblGrid>
        <w:gridCol w:w="589"/>
        <w:gridCol w:w="9034"/>
      </w:tblGrid>
      <w:tr w:rsidR="00D13B4E" w:rsidRPr="002911CE" w:rsidTr="00876798">
        <w:trPr>
          <w:trHeight w:val="387"/>
        </w:trPr>
        <w:tc>
          <w:tcPr>
            <w:tcW w:w="5000" w:type="pct"/>
            <w:gridSpan w:val="2"/>
          </w:tcPr>
          <w:p w:rsidR="00D13B4E" w:rsidRPr="002911CE" w:rsidRDefault="00D13B4E" w:rsidP="00876798">
            <w:pPr>
              <w:spacing w:after="0"/>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rPr>
              <w:t xml:space="preserve">Susunan Organisasi </w:t>
            </w:r>
            <w:r w:rsidRPr="002911CE">
              <w:rPr>
                <w:rFonts w:ascii="Bookman Old Style" w:hAnsi="Bookman Old Style"/>
                <w:color w:val="000000" w:themeColor="text1"/>
                <w:sz w:val="24"/>
                <w:szCs w:val="24"/>
                <w:lang w:val="id-ID"/>
              </w:rPr>
              <w:t>Dinkes</w:t>
            </w:r>
            <w:r w:rsidRPr="002911CE">
              <w:rPr>
                <w:rFonts w:ascii="Bookman Old Style" w:hAnsi="Bookman Old Style"/>
                <w:color w:val="000000" w:themeColor="text1"/>
                <w:sz w:val="24"/>
                <w:szCs w:val="24"/>
              </w:rPr>
              <w:t xml:space="preserve"> terdiri atas:</w:t>
            </w:r>
          </w:p>
        </w:tc>
      </w:tr>
      <w:tr w:rsidR="00D13B4E" w:rsidRPr="002911CE" w:rsidTr="00876798">
        <w:tc>
          <w:tcPr>
            <w:tcW w:w="306" w:type="pct"/>
          </w:tcPr>
          <w:p w:rsidR="00D13B4E" w:rsidRPr="002911CE" w:rsidRDefault="00D13B4E" w:rsidP="00876798">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a.</w:t>
            </w:r>
          </w:p>
        </w:tc>
        <w:tc>
          <w:tcPr>
            <w:tcW w:w="4694" w:type="pct"/>
          </w:tcPr>
          <w:p w:rsidR="00D13B4E" w:rsidRPr="002911CE" w:rsidRDefault="00D13B4E" w:rsidP="00876798">
            <w:pPr>
              <w:spacing w:after="0"/>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rPr>
              <w:t>Kepala Dinas;</w:t>
            </w:r>
          </w:p>
        </w:tc>
      </w:tr>
      <w:tr w:rsidR="00D13B4E" w:rsidRPr="002911CE" w:rsidTr="00876798">
        <w:tc>
          <w:tcPr>
            <w:tcW w:w="306" w:type="pct"/>
          </w:tcPr>
          <w:p w:rsidR="00D13B4E" w:rsidRPr="002911CE" w:rsidRDefault="00D13B4E" w:rsidP="00876798">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b.</w:t>
            </w:r>
          </w:p>
        </w:tc>
        <w:tc>
          <w:tcPr>
            <w:tcW w:w="4694" w:type="pct"/>
          </w:tcPr>
          <w:p w:rsidR="00D13B4E" w:rsidRPr="002911CE" w:rsidRDefault="00D13B4E" w:rsidP="00876798">
            <w:pPr>
              <w:spacing w:after="0"/>
              <w:jc w:val="both"/>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rPr>
              <w:t>Sekretariat</w:t>
            </w:r>
          </w:p>
        </w:tc>
      </w:tr>
      <w:tr w:rsidR="00D13B4E" w:rsidRPr="002911CE" w:rsidTr="00876798">
        <w:tc>
          <w:tcPr>
            <w:tcW w:w="306" w:type="pct"/>
          </w:tcPr>
          <w:p w:rsidR="00D13B4E" w:rsidRPr="002911CE" w:rsidRDefault="00D13B4E" w:rsidP="00876798">
            <w:pPr>
              <w:spacing w:after="0"/>
              <w:jc w:val="center"/>
              <w:rPr>
                <w:rFonts w:ascii="Bookman Old Style" w:hAnsi="Bookman Old Style"/>
                <w:color w:val="000000" w:themeColor="text1"/>
                <w:sz w:val="24"/>
                <w:szCs w:val="24"/>
              </w:rPr>
            </w:pPr>
          </w:p>
        </w:tc>
        <w:tc>
          <w:tcPr>
            <w:tcW w:w="4694" w:type="pct"/>
          </w:tcPr>
          <w:p w:rsidR="00D13B4E" w:rsidRPr="002911CE" w:rsidRDefault="00D13B4E" w:rsidP="00876798">
            <w:pPr>
              <w:pStyle w:val="ListParagraph"/>
              <w:numPr>
                <w:ilvl w:val="0"/>
                <w:numId w:val="1"/>
              </w:numPr>
              <w:spacing w:after="0"/>
              <w:ind w:left="317" w:hanging="283"/>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rPr>
              <w:t>Subbagian Perencanaan, Evaluasi dan Keuangan; dan</w:t>
            </w:r>
          </w:p>
        </w:tc>
      </w:tr>
      <w:tr w:rsidR="00D13B4E" w:rsidRPr="002911CE" w:rsidTr="00876798">
        <w:tc>
          <w:tcPr>
            <w:tcW w:w="306" w:type="pct"/>
          </w:tcPr>
          <w:p w:rsidR="00D13B4E" w:rsidRPr="002911CE" w:rsidRDefault="00D13B4E" w:rsidP="00876798">
            <w:pPr>
              <w:spacing w:after="0"/>
              <w:jc w:val="center"/>
              <w:rPr>
                <w:rFonts w:ascii="Bookman Old Style" w:hAnsi="Bookman Old Style"/>
                <w:color w:val="000000" w:themeColor="text1"/>
                <w:sz w:val="24"/>
                <w:szCs w:val="24"/>
              </w:rPr>
            </w:pPr>
          </w:p>
        </w:tc>
        <w:tc>
          <w:tcPr>
            <w:tcW w:w="4694" w:type="pct"/>
          </w:tcPr>
          <w:p w:rsidR="00D13B4E" w:rsidRPr="002911CE" w:rsidRDefault="00D13B4E" w:rsidP="00876798">
            <w:pPr>
              <w:pStyle w:val="ListParagraph"/>
              <w:numPr>
                <w:ilvl w:val="0"/>
                <w:numId w:val="1"/>
              </w:numPr>
              <w:spacing w:after="0"/>
              <w:ind w:left="317" w:hanging="283"/>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rPr>
              <w:t>Subbagian Umum dan Kepegawaian</w:t>
            </w:r>
            <w:r w:rsidRPr="002911CE">
              <w:rPr>
                <w:rFonts w:ascii="Bookman Old Style" w:hAnsi="Bookman Old Style"/>
                <w:color w:val="000000" w:themeColor="text1"/>
                <w:sz w:val="24"/>
                <w:szCs w:val="24"/>
                <w:lang w:val="id-ID"/>
              </w:rPr>
              <w:t>.</w:t>
            </w:r>
          </w:p>
        </w:tc>
      </w:tr>
      <w:tr w:rsidR="00D13B4E" w:rsidRPr="002911CE" w:rsidTr="00876798">
        <w:tc>
          <w:tcPr>
            <w:tcW w:w="306" w:type="pct"/>
          </w:tcPr>
          <w:p w:rsidR="00D13B4E" w:rsidRPr="002911CE" w:rsidRDefault="00D13B4E" w:rsidP="00876798">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c.</w:t>
            </w:r>
          </w:p>
        </w:tc>
        <w:tc>
          <w:tcPr>
            <w:tcW w:w="4694" w:type="pct"/>
          </w:tcPr>
          <w:p w:rsidR="00D13B4E" w:rsidRPr="002911CE" w:rsidRDefault="00D13B4E" w:rsidP="00876798">
            <w:pPr>
              <w:spacing w:after="0"/>
              <w:rPr>
                <w:rFonts w:ascii="Bookman Old Style" w:hAnsi="Bookman Old Style"/>
                <w:color w:val="000000" w:themeColor="text1"/>
                <w:sz w:val="24"/>
                <w:szCs w:val="24"/>
              </w:rPr>
            </w:pPr>
            <w:r w:rsidRPr="002911CE">
              <w:rPr>
                <w:rFonts w:ascii="Bookman Old Style" w:hAnsi="Bookman Old Style"/>
                <w:color w:val="000000" w:themeColor="text1"/>
                <w:sz w:val="24"/>
                <w:szCs w:val="24"/>
              </w:rPr>
              <w:t>Bidang Pelayanan dan Sumber Daya Kesehatan</w:t>
            </w:r>
          </w:p>
        </w:tc>
      </w:tr>
      <w:tr w:rsidR="00D13B4E" w:rsidRPr="002911CE" w:rsidTr="00876798">
        <w:tc>
          <w:tcPr>
            <w:tcW w:w="306" w:type="pct"/>
          </w:tcPr>
          <w:p w:rsidR="00D13B4E" w:rsidRPr="002911CE" w:rsidRDefault="00D13B4E" w:rsidP="00876798">
            <w:pPr>
              <w:spacing w:after="0"/>
              <w:jc w:val="center"/>
              <w:rPr>
                <w:rFonts w:ascii="Bookman Old Style" w:hAnsi="Bookman Old Style"/>
                <w:color w:val="000000" w:themeColor="text1"/>
                <w:sz w:val="24"/>
                <w:szCs w:val="24"/>
              </w:rPr>
            </w:pPr>
          </w:p>
        </w:tc>
        <w:tc>
          <w:tcPr>
            <w:tcW w:w="4694" w:type="pct"/>
          </w:tcPr>
          <w:p w:rsidR="00D13B4E" w:rsidRPr="002911CE" w:rsidRDefault="00D13B4E" w:rsidP="00876798">
            <w:pPr>
              <w:pStyle w:val="ListParagraph"/>
              <w:numPr>
                <w:ilvl w:val="0"/>
                <w:numId w:val="2"/>
              </w:numPr>
              <w:spacing w:after="0"/>
              <w:ind w:left="317" w:hanging="283"/>
              <w:rPr>
                <w:rFonts w:ascii="Bookman Old Style" w:hAnsi="Bookman Old Style"/>
                <w:color w:val="000000" w:themeColor="text1"/>
                <w:sz w:val="24"/>
                <w:szCs w:val="24"/>
              </w:rPr>
            </w:pPr>
            <w:r w:rsidRPr="002911CE">
              <w:rPr>
                <w:rFonts w:ascii="Bookman Old Style" w:hAnsi="Bookman Old Style"/>
                <w:color w:val="000000" w:themeColor="text1"/>
                <w:sz w:val="24"/>
                <w:szCs w:val="24"/>
              </w:rPr>
              <w:t>Seksi Pelayanan Kesehatan;</w:t>
            </w:r>
          </w:p>
        </w:tc>
      </w:tr>
      <w:tr w:rsidR="00D13B4E" w:rsidRPr="002911CE" w:rsidTr="00876798">
        <w:tc>
          <w:tcPr>
            <w:tcW w:w="306" w:type="pct"/>
          </w:tcPr>
          <w:p w:rsidR="00D13B4E" w:rsidRPr="002911CE" w:rsidRDefault="00D13B4E" w:rsidP="00876798">
            <w:pPr>
              <w:spacing w:after="0"/>
              <w:jc w:val="center"/>
              <w:rPr>
                <w:rFonts w:ascii="Bookman Old Style" w:hAnsi="Bookman Old Style"/>
                <w:color w:val="000000" w:themeColor="text1"/>
                <w:sz w:val="24"/>
                <w:szCs w:val="24"/>
              </w:rPr>
            </w:pPr>
          </w:p>
        </w:tc>
        <w:tc>
          <w:tcPr>
            <w:tcW w:w="4694" w:type="pct"/>
          </w:tcPr>
          <w:p w:rsidR="00D13B4E" w:rsidRPr="002911CE" w:rsidRDefault="00D13B4E" w:rsidP="00876798">
            <w:pPr>
              <w:pStyle w:val="ListParagraph"/>
              <w:numPr>
                <w:ilvl w:val="0"/>
                <w:numId w:val="2"/>
              </w:numPr>
              <w:spacing w:after="0"/>
              <w:ind w:left="317" w:hanging="283"/>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rPr>
              <w:t xml:space="preserve">Seksi Sumber Daya Kesehatan; </w:t>
            </w:r>
            <w:r w:rsidRPr="002911CE">
              <w:rPr>
                <w:rFonts w:ascii="Bookman Old Style" w:hAnsi="Bookman Old Style"/>
                <w:color w:val="000000" w:themeColor="text1"/>
                <w:sz w:val="24"/>
                <w:szCs w:val="24"/>
                <w:lang w:val="id-ID"/>
              </w:rPr>
              <w:t>dan</w:t>
            </w:r>
          </w:p>
        </w:tc>
      </w:tr>
      <w:tr w:rsidR="00D13B4E" w:rsidRPr="002911CE" w:rsidTr="00876798">
        <w:tc>
          <w:tcPr>
            <w:tcW w:w="306" w:type="pct"/>
          </w:tcPr>
          <w:p w:rsidR="00D13B4E" w:rsidRPr="002911CE" w:rsidRDefault="00D13B4E" w:rsidP="00876798">
            <w:pPr>
              <w:spacing w:after="0"/>
              <w:jc w:val="center"/>
              <w:rPr>
                <w:rFonts w:ascii="Bookman Old Style" w:hAnsi="Bookman Old Style"/>
                <w:color w:val="000000" w:themeColor="text1"/>
                <w:sz w:val="24"/>
                <w:szCs w:val="24"/>
              </w:rPr>
            </w:pPr>
          </w:p>
        </w:tc>
        <w:tc>
          <w:tcPr>
            <w:tcW w:w="4694" w:type="pct"/>
          </w:tcPr>
          <w:p w:rsidR="00D13B4E" w:rsidRPr="002911CE" w:rsidRDefault="00D13B4E" w:rsidP="00876798">
            <w:pPr>
              <w:pStyle w:val="ListParagraph"/>
              <w:numPr>
                <w:ilvl w:val="0"/>
                <w:numId w:val="2"/>
              </w:numPr>
              <w:spacing w:after="0"/>
              <w:ind w:left="317" w:hanging="283"/>
              <w:rPr>
                <w:rFonts w:ascii="Bookman Old Style" w:hAnsi="Bookman Old Style"/>
                <w:color w:val="000000" w:themeColor="text1"/>
                <w:sz w:val="24"/>
                <w:szCs w:val="24"/>
              </w:rPr>
            </w:pPr>
            <w:r w:rsidRPr="002911CE">
              <w:rPr>
                <w:rFonts w:ascii="Bookman Old Style" w:hAnsi="Bookman Old Style"/>
                <w:color w:val="000000" w:themeColor="text1"/>
                <w:sz w:val="24"/>
                <w:szCs w:val="24"/>
              </w:rPr>
              <w:t>Seksi Kefarmasian dan Alat Kesehatan.</w:t>
            </w:r>
          </w:p>
        </w:tc>
      </w:tr>
      <w:tr w:rsidR="00D13B4E" w:rsidRPr="002911CE" w:rsidTr="00876798">
        <w:tc>
          <w:tcPr>
            <w:tcW w:w="306" w:type="pct"/>
          </w:tcPr>
          <w:p w:rsidR="00D13B4E" w:rsidRPr="002911CE" w:rsidRDefault="00D13B4E" w:rsidP="00876798">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d.</w:t>
            </w:r>
          </w:p>
        </w:tc>
        <w:tc>
          <w:tcPr>
            <w:tcW w:w="4694" w:type="pct"/>
          </w:tcPr>
          <w:p w:rsidR="00D13B4E" w:rsidRPr="002911CE" w:rsidRDefault="00D13B4E" w:rsidP="00876798">
            <w:pPr>
              <w:spacing w:after="0"/>
              <w:rPr>
                <w:rFonts w:ascii="Bookman Old Style" w:hAnsi="Bookman Old Style"/>
                <w:color w:val="000000" w:themeColor="text1"/>
                <w:sz w:val="24"/>
                <w:szCs w:val="24"/>
              </w:rPr>
            </w:pPr>
            <w:r w:rsidRPr="002911CE">
              <w:rPr>
                <w:rFonts w:ascii="Bookman Old Style" w:hAnsi="Bookman Old Style"/>
                <w:color w:val="000000" w:themeColor="text1"/>
                <w:sz w:val="24"/>
                <w:szCs w:val="24"/>
              </w:rPr>
              <w:t>Bidang Pencegahan dan Pengendalian Penyakit</w:t>
            </w:r>
          </w:p>
        </w:tc>
      </w:tr>
      <w:tr w:rsidR="00D13B4E" w:rsidRPr="002911CE" w:rsidTr="00876798">
        <w:tc>
          <w:tcPr>
            <w:tcW w:w="306" w:type="pct"/>
          </w:tcPr>
          <w:p w:rsidR="00D13B4E" w:rsidRPr="002911CE" w:rsidRDefault="00D13B4E" w:rsidP="00876798">
            <w:pPr>
              <w:spacing w:after="0"/>
              <w:jc w:val="center"/>
              <w:rPr>
                <w:rFonts w:ascii="Bookman Old Style" w:hAnsi="Bookman Old Style"/>
                <w:color w:val="000000" w:themeColor="text1"/>
                <w:sz w:val="24"/>
                <w:szCs w:val="24"/>
              </w:rPr>
            </w:pPr>
          </w:p>
        </w:tc>
        <w:tc>
          <w:tcPr>
            <w:tcW w:w="4694" w:type="pct"/>
            <w:shd w:val="clear" w:color="auto" w:fill="auto"/>
          </w:tcPr>
          <w:p w:rsidR="00D13B4E" w:rsidRPr="002911CE" w:rsidRDefault="00D13B4E" w:rsidP="00876798">
            <w:pPr>
              <w:pStyle w:val="ListParagraph"/>
              <w:numPr>
                <w:ilvl w:val="0"/>
                <w:numId w:val="26"/>
              </w:numPr>
              <w:spacing w:after="0"/>
              <w:ind w:left="317" w:hanging="283"/>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rPr>
              <w:t>Seksi Surveilans;</w:t>
            </w:r>
            <w:r w:rsidRPr="002911CE">
              <w:rPr>
                <w:rFonts w:ascii="Bookman Old Style" w:hAnsi="Bookman Old Style"/>
                <w:color w:val="000000" w:themeColor="text1"/>
                <w:sz w:val="24"/>
                <w:szCs w:val="24"/>
                <w:lang w:val="id-ID"/>
              </w:rPr>
              <w:t xml:space="preserve"> dan </w:t>
            </w:r>
          </w:p>
          <w:p w:rsidR="00D13B4E" w:rsidRPr="002911CE" w:rsidRDefault="00D13B4E" w:rsidP="00876798">
            <w:pPr>
              <w:pStyle w:val="ListParagraph"/>
              <w:numPr>
                <w:ilvl w:val="0"/>
                <w:numId w:val="26"/>
              </w:numPr>
              <w:spacing w:after="0"/>
              <w:ind w:left="317" w:hanging="283"/>
              <w:rPr>
                <w:rFonts w:ascii="Bookman Old Style" w:hAnsi="Bookman Old Style"/>
                <w:color w:val="000000" w:themeColor="text1"/>
                <w:sz w:val="24"/>
                <w:szCs w:val="24"/>
                <w:lang w:val="id-ID"/>
              </w:rPr>
            </w:pPr>
            <w:r w:rsidRPr="00757B61">
              <w:rPr>
                <w:rFonts w:ascii="Bookman Old Style" w:hAnsi="Bookman Old Style"/>
                <w:color w:val="000000" w:themeColor="text1"/>
                <w:sz w:val="24"/>
                <w:szCs w:val="24"/>
                <w:lang w:val="id-ID"/>
              </w:rPr>
              <w:t>Seksi Pencegahan, Pengendalian Penyakit Menular dan Penyakit Tidak Menular</w:t>
            </w:r>
            <w:r w:rsidRPr="00757B61">
              <w:rPr>
                <w:rFonts w:ascii="Bookman Old Style" w:hAnsi="Bookman Old Style"/>
                <w:color w:val="000000" w:themeColor="text1"/>
                <w:sz w:val="24"/>
                <w:szCs w:val="24"/>
              </w:rPr>
              <w:t>.</w:t>
            </w:r>
          </w:p>
        </w:tc>
      </w:tr>
      <w:tr w:rsidR="00D13B4E" w:rsidRPr="002911CE" w:rsidTr="00876798">
        <w:tc>
          <w:tcPr>
            <w:tcW w:w="306" w:type="pct"/>
          </w:tcPr>
          <w:p w:rsidR="00D13B4E" w:rsidRPr="002911CE" w:rsidRDefault="00D13B4E" w:rsidP="00876798">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rPr>
              <w:t>e.</w:t>
            </w:r>
          </w:p>
        </w:tc>
        <w:tc>
          <w:tcPr>
            <w:tcW w:w="4694" w:type="pct"/>
          </w:tcPr>
          <w:p w:rsidR="00D13B4E" w:rsidRPr="002911CE" w:rsidRDefault="00D13B4E" w:rsidP="00876798">
            <w:pPr>
              <w:pStyle w:val="ListParagraph"/>
              <w:spacing w:after="0"/>
              <w:ind w:left="0"/>
              <w:rPr>
                <w:rFonts w:ascii="Bookman Old Style" w:hAnsi="Bookman Old Style"/>
                <w:color w:val="000000" w:themeColor="text1"/>
                <w:sz w:val="24"/>
                <w:szCs w:val="24"/>
              </w:rPr>
            </w:pPr>
            <w:r w:rsidRPr="002911CE">
              <w:rPr>
                <w:rFonts w:ascii="Bookman Old Style" w:hAnsi="Bookman Old Style"/>
                <w:color w:val="000000" w:themeColor="text1"/>
                <w:sz w:val="24"/>
                <w:szCs w:val="24"/>
              </w:rPr>
              <w:t xml:space="preserve">Bidang </w:t>
            </w:r>
            <w:r w:rsidRPr="002911CE">
              <w:rPr>
                <w:rFonts w:ascii="Bookman Old Style" w:hAnsi="Bookman Old Style" w:cs="Arial"/>
                <w:color w:val="000000" w:themeColor="text1"/>
                <w:sz w:val="24"/>
                <w:szCs w:val="24"/>
                <w:lang w:val="sv-SE"/>
              </w:rPr>
              <w:t>Kesehatan Masyarakat</w:t>
            </w:r>
          </w:p>
        </w:tc>
      </w:tr>
      <w:tr w:rsidR="00D13B4E" w:rsidRPr="002911CE" w:rsidTr="00876798">
        <w:tc>
          <w:tcPr>
            <w:tcW w:w="306" w:type="pct"/>
          </w:tcPr>
          <w:p w:rsidR="00D13B4E" w:rsidRPr="002911CE" w:rsidRDefault="00D13B4E" w:rsidP="00876798">
            <w:pPr>
              <w:spacing w:after="0"/>
              <w:jc w:val="center"/>
              <w:rPr>
                <w:rFonts w:ascii="Bookman Old Style" w:hAnsi="Bookman Old Style"/>
                <w:color w:val="000000" w:themeColor="text1"/>
                <w:sz w:val="24"/>
                <w:szCs w:val="24"/>
              </w:rPr>
            </w:pPr>
          </w:p>
        </w:tc>
        <w:tc>
          <w:tcPr>
            <w:tcW w:w="4694" w:type="pct"/>
          </w:tcPr>
          <w:p w:rsidR="00D13B4E" w:rsidRPr="002911CE" w:rsidRDefault="00D13B4E" w:rsidP="00876798">
            <w:pPr>
              <w:pStyle w:val="ListParagraph"/>
              <w:numPr>
                <w:ilvl w:val="0"/>
                <w:numId w:val="3"/>
              </w:numPr>
              <w:spacing w:after="0"/>
              <w:ind w:left="459" w:hanging="425"/>
              <w:rPr>
                <w:rFonts w:ascii="Bookman Old Style" w:hAnsi="Bookman Old Style"/>
                <w:color w:val="000000" w:themeColor="text1"/>
                <w:sz w:val="24"/>
                <w:szCs w:val="24"/>
              </w:rPr>
            </w:pPr>
            <w:r w:rsidRPr="002911CE">
              <w:rPr>
                <w:rFonts w:ascii="Bookman Old Style" w:hAnsi="Bookman Old Style"/>
                <w:color w:val="000000" w:themeColor="text1"/>
                <w:sz w:val="24"/>
                <w:szCs w:val="24"/>
              </w:rPr>
              <w:t xml:space="preserve">Seksi </w:t>
            </w:r>
            <w:r w:rsidRPr="002911CE">
              <w:rPr>
                <w:rFonts w:ascii="Bookman Old Style" w:hAnsi="Bookman Old Style" w:cs="Arial"/>
                <w:color w:val="000000" w:themeColor="text1"/>
                <w:sz w:val="24"/>
                <w:szCs w:val="24"/>
              </w:rPr>
              <w:t>Promosi dan Pemberdayaan Kesehatan;</w:t>
            </w:r>
          </w:p>
        </w:tc>
      </w:tr>
      <w:tr w:rsidR="00D13B4E" w:rsidRPr="002911CE" w:rsidTr="00876798">
        <w:tc>
          <w:tcPr>
            <w:tcW w:w="306" w:type="pct"/>
          </w:tcPr>
          <w:p w:rsidR="00D13B4E" w:rsidRPr="002911CE" w:rsidRDefault="00D13B4E" w:rsidP="00876798">
            <w:pPr>
              <w:spacing w:after="0"/>
              <w:jc w:val="center"/>
              <w:rPr>
                <w:rFonts w:ascii="Bookman Old Style" w:hAnsi="Bookman Old Style"/>
                <w:color w:val="000000" w:themeColor="text1"/>
                <w:sz w:val="24"/>
                <w:szCs w:val="24"/>
              </w:rPr>
            </w:pPr>
          </w:p>
        </w:tc>
        <w:tc>
          <w:tcPr>
            <w:tcW w:w="4694" w:type="pct"/>
          </w:tcPr>
          <w:p w:rsidR="00D13B4E" w:rsidRPr="002911CE" w:rsidRDefault="00D13B4E" w:rsidP="00876798">
            <w:pPr>
              <w:pStyle w:val="ListParagraph"/>
              <w:numPr>
                <w:ilvl w:val="0"/>
                <w:numId w:val="3"/>
              </w:numPr>
              <w:spacing w:after="0"/>
              <w:ind w:left="459" w:hanging="425"/>
              <w:rPr>
                <w:rFonts w:ascii="Bookman Old Style" w:hAnsi="Bookman Old Style"/>
                <w:color w:val="000000" w:themeColor="text1"/>
                <w:sz w:val="24"/>
                <w:szCs w:val="24"/>
              </w:rPr>
            </w:pPr>
            <w:r w:rsidRPr="002911CE">
              <w:rPr>
                <w:rFonts w:ascii="Bookman Old Style" w:hAnsi="Bookman Old Style" w:cs="Arial"/>
                <w:color w:val="000000" w:themeColor="text1"/>
                <w:sz w:val="24"/>
                <w:szCs w:val="24"/>
                <w:lang w:val="fi-FI"/>
              </w:rPr>
              <w:t>Seksi Kesehatan Keluarga dan Gizi;</w:t>
            </w:r>
            <w:r w:rsidRPr="002911CE">
              <w:rPr>
                <w:rFonts w:ascii="Bookman Old Style" w:hAnsi="Bookman Old Style" w:cs="Arial"/>
                <w:color w:val="000000" w:themeColor="text1"/>
                <w:sz w:val="24"/>
                <w:szCs w:val="24"/>
                <w:lang w:val="id-ID"/>
              </w:rPr>
              <w:t xml:space="preserve"> dan</w:t>
            </w:r>
          </w:p>
        </w:tc>
      </w:tr>
      <w:tr w:rsidR="00D13B4E" w:rsidRPr="002911CE" w:rsidTr="00876798">
        <w:tc>
          <w:tcPr>
            <w:tcW w:w="306" w:type="pct"/>
          </w:tcPr>
          <w:p w:rsidR="00D13B4E" w:rsidRPr="002911CE" w:rsidRDefault="00D13B4E" w:rsidP="00876798">
            <w:pPr>
              <w:spacing w:after="0"/>
              <w:jc w:val="center"/>
              <w:rPr>
                <w:rFonts w:ascii="Bookman Old Style" w:hAnsi="Bookman Old Style"/>
                <w:color w:val="000000" w:themeColor="text1"/>
                <w:sz w:val="24"/>
                <w:szCs w:val="24"/>
              </w:rPr>
            </w:pPr>
          </w:p>
        </w:tc>
        <w:tc>
          <w:tcPr>
            <w:tcW w:w="4694" w:type="pct"/>
          </w:tcPr>
          <w:p w:rsidR="00D13B4E" w:rsidRPr="002911CE" w:rsidRDefault="00D13B4E" w:rsidP="00876798">
            <w:pPr>
              <w:pStyle w:val="ListParagraph"/>
              <w:numPr>
                <w:ilvl w:val="0"/>
                <w:numId w:val="3"/>
              </w:numPr>
              <w:spacing w:after="0"/>
              <w:ind w:left="459" w:hanging="425"/>
              <w:rPr>
                <w:rFonts w:ascii="Bookman Old Style" w:hAnsi="Bookman Old Style"/>
                <w:color w:val="000000" w:themeColor="text1"/>
                <w:sz w:val="24"/>
                <w:szCs w:val="24"/>
              </w:rPr>
            </w:pPr>
            <w:r w:rsidRPr="002911CE">
              <w:rPr>
                <w:rFonts w:ascii="Bookman Old Style" w:hAnsi="Bookman Old Style"/>
                <w:color w:val="000000" w:themeColor="text1"/>
                <w:sz w:val="24"/>
                <w:szCs w:val="24"/>
              </w:rPr>
              <w:t xml:space="preserve">Seksi </w:t>
            </w:r>
            <w:r w:rsidRPr="002911CE">
              <w:rPr>
                <w:rFonts w:ascii="Bookman Old Style" w:hAnsi="Bookman Old Style" w:cs="Arial"/>
                <w:color w:val="000000" w:themeColor="text1"/>
                <w:sz w:val="24"/>
                <w:szCs w:val="24"/>
              </w:rPr>
              <w:t>Kesehatan Lingkungan, Kesehatan Kerja dan Olah Raga.</w:t>
            </w:r>
          </w:p>
        </w:tc>
      </w:tr>
      <w:tr w:rsidR="00D13B4E" w:rsidRPr="002911CE" w:rsidTr="00876798">
        <w:tc>
          <w:tcPr>
            <w:tcW w:w="306" w:type="pct"/>
          </w:tcPr>
          <w:p w:rsidR="00D13B4E" w:rsidRPr="002911CE" w:rsidRDefault="00D13B4E" w:rsidP="00876798">
            <w:pPr>
              <w:spacing w:after="0"/>
              <w:jc w:val="center"/>
              <w:rPr>
                <w:rFonts w:ascii="Bookman Old Style" w:hAnsi="Bookman Old Style"/>
                <w:color w:val="000000" w:themeColor="text1"/>
                <w:sz w:val="24"/>
                <w:szCs w:val="24"/>
                <w:lang w:val="id-ID"/>
              </w:rPr>
            </w:pPr>
            <w:proofErr w:type="gramStart"/>
            <w:r w:rsidRPr="002911CE">
              <w:rPr>
                <w:rFonts w:ascii="Bookman Old Style" w:hAnsi="Bookman Old Style"/>
                <w:color w:val="000000" w:themeColor="text1"/>
                <w:sz w:val="24"/>
                <w:szCs w:val="24"/>
              </w:rPr>
              <w:t>f</w:t>
            </w:r>
            <w:proofErr w:type="gramEnd"/>
            <w:r w:rsidRPr="002911CE">
              <w:rPr>
                <w:rFonts w:ascii="Bookman Old Style" w:hAnsi="Bookman Old Style"/>
                <w:color w:val="000000" w:themeColor="text1"/>
                <w:sz w:val="24"/>
                <w:szCs w:val="24"/>
              </w:rPr>
              <w:t>.</w:t>
            </w:r>
          </w:p>
          <w:p w:rsidR="00D13B4E" w:rsidRPr="002911CE" w:rsidRDefault="00D13B4E" w:rsidP="00876798">
            <w:pPr>
              <w:spacing w:after="0"/>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lang w:val="id-ID"/>
              </w:rPr>
              <w:t xml:space="preserve"> g.</w:t>
            </w:r>
          </w:p>
          <w:p w:rsidR="00D13B4E" w:rsidRPr="002911CE" w:rsidRDefault="00D13B4E" w:rsidP="00876798">
            <w:pPr>
              <w:spacing w:after="0"/>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lang w:val="id-ID"/>
              </w:rPr>
              <w:t xml:space="preserve"> h.</w:t>
            </w:r>
          </w:p>
        </w:tc>
        <w:tc>
          <w:tcPr>
            <w:tcW w:w="4694" w:type="pct"/>
            <w:shd w:val="clear" w:color="auto" w:fill="auto"/>
          </w:tcPr>
          <w:p w:rsidR="00D13B4E" w:rsidRPr="00807852" w:rsidRDefault="00D13B4E" w:rsidP="00876798">
            <w:pPr>
              <w:pStyle w:val="ListParagraph"/>
              <w:spacing w:after="0"/>
              <w:ind w:left="0"/>
              <w:rPr>
                <w:rFonts w:ascii="Bookman Old Style" w:hAnsi="Bookman Old Style"/>
                <w:sz w:val="24"/>
                <w:szCs w:val="24"/>
                <w:lang w:val="id-ID"/>
              </w:rPr>
            </w:pPr>
            <w:r>
              <w:rPr>
                <w:rFonts w:ascii="Bookman Old Style" w:hAnsi="Bookman Old Style"/>
                <w:sz w:val="24"/>
                <w:szCs w:val="24"/>
              </w:rPr>
              <w:t xml:space="preserve">Unit </w:t>
            </w:r>
            <w:r w:rsidRPr="00807852">
              <w:rPr>
                <w:rFonts w:ascii="Bookman Old Style" w:hAnsi="Bookman Old Style"/>
                <w:sz w:val="24"/>
                <w:szCs w:val="24"/>
              </w:rPr>
              <w:t>Organisasi Bersifat Khusus</w:t>
            </w:r>
            <w:r w:rsidRPr="00807852">
              <w:rPr>
                <w:rFonts w:ascii="Bookman Old Style" w:hAnsi="Bookman Old Style"/>
                <w:sz w:val="24"/>
                <w:szCs w:val="24"/>
                <w:lang w:val="id-ID"/>
              </w:rPr>
              <w:t>;</w:t>
            </w:r>
          </w:p>
          <w:p w:rsidR="00D13B4E" w:rsidRPr="002911CE" w:rsidRDefault="00D13B4E" w:rsidP="00876798">
            <w:pPr>
              <w:pStyle w:val="ListParagraph"/>
              <w:spacing w:after="0"/>
              <w:ind w:left="0"/>
              <w:rPr>
                <w:rFonts w:ascii="Bookman Old Style" w:hAnsi="Bookman Old Style"/>
                <w:color w:val="000000" w:themeColor="text1"/>
                <w:sz w:val="24"/>
                <w:szCs w:val="24"/>
                <w:lang w:val="id-ID"/>
              </w:rPr>
            </w:pPr>
            <w:r>
              <w:rPr>
                <w:rFonts w:ascii="Bookman Old Style" w:hAnsi="Bookman Old Style"/>
                <w:sz w:val="24"/>
                <w:szCs w:val="24"/>
              </w:rPr>
              <w:t xml:space="preserve">Unit </w:t>
            </w:r>
            <w:r w:rsidRPr="00807852">
              <w:rPr>
                <w:rFonts w:ascii="Bookman Old Style" w:hAnsi="Bookman Old Style"/>
                <w:sz w:val="24"/>
                <w:szCs w:val="24"/>
              </w:rPr>
              <w:t>Organisasi Bersifat Fungsional</w:t>
            </w:r>
            <w:r>
              <w:rPr>
                <w:rFonts w:ascii="Bookman Old Style" w:hAnsi="Bookman Old Style"/>
                <w:color w:val="000000" w:themeColor="text1"/>
                <w:sz w:val="24"/>
                <w:szCs w:val="24"/>
                <w:lang w:val="id-ID"/>
              </w:rPr>
              <w:t>;</w:t>
            </w:r>
            <w:r w:rsidRPr="002911CE">
              <w:rPr>
                <w:rFonts w:ascii="Bookman Old Style" w:hAnsi="Bookman Old Style"/>
                <w:color w:val="000000" w:themeColor="text1"/>
                <w:sz w:val="24"/>
                <w:szCs w:val="24"/>
                <w:lang w:val="id-ID"/>
              </w:rPr>
              <w:t xml:space="preserve"> </w:t>
            </w:r>
          </w:p>
          <w:p w:rsidR="00D13B4E" w:rsidRPr="00F56D5E" w:rsidRDefault="00D13B4E" w:rsidP="00876798">
            <w:pPr>
              <w:pStyle w:val="ListParagraph"/>
              <w:spacing w:after="0"/>
              <w:ind w:left="0"/>
              <w:rPr>
                <w:rFonts w:ascii="Bookman Old Style" w:hAnsi="Bookman Old Style"/>
                <w:color w:val="000000" w:themeColor="text1"/>
                <w:sz w:val="24"/>
                <w:szCs w:val="24"/>
              </w:rPr>
            </w:pPr>
            <w:r w:rsidRPr="002911CE">
              <w:rPr>
                <w:rFonts w:ascii="Bookman Old Style" w:hAnsi="Bookman Old Style"/>
                <w:color w:val="000000" w:themeColor="text1"/>
                <w:sz w:val="24"/>
                <w:szCs w:val="24"/>
              </w:rPr>
              <w:t>UPTD</w:t>
            </w:r>
            <w:r>
              <w:rPr>
                <w:rFonts w:ascii="Bookman Old Style" w:hAnsi="Bookman Old Style"/>
                <w:color w:val="000000" w:themeColor="text1"/>
                <w:sz w:val="24"/>
                <w:szCs w:val="24"/>
                <w:lang w:val="id-ID"/>
              </w:rPr>
              <w:t>;</w:t>
            </w:r>
            <w:r w:rsidR="007F057B">
              <w:rPr>
                <w:rFonts w:ascii="Bookman Old Style" w:hAnsi="Bookman Old Style"/>
                <w:color w:val="000000" w:themeColor="text1"/>
                <w:sz w:val="24"/>
                <w:szCs w:val="24"/>
              </w:rPr>
              <w:t xml:space="preserve"> </w:t>
            </w:r>
            <w:r>
              <w:rPr>
                <w:rFonts w:ascii="Bookman Old Style" w:hAnsi="Bookman Old Style"/>
                <w:color w:val="000000" w:themeColor="text1"/>
                <w:sz w:val="24"/>
                <w:szCs w:val="24"/>
              </w:rPr>
              <w:t>dan</w:t>
            </w:r>
          </w:p>
        </w:tc>
      </w:tr>
      <w:tr w:rsidR="00D13B4E" w:rsidRPr="002911CE" w:rsidTr="00876798">
        <w:tc>
          <w:tcPr>
            <w:tcW w:w="306" w:type="pct"/>
          </w:tcPr>
          <w:p w:rsidR="00D13B4E" w:rsidRPr="002911CE" w:rsidRDefault="00D13B4E" w:rsidP="00876798">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lang w:val="id-ID"/>
              </w:rPr>
              <w:t>i</w:t>
            </w:r>
            <w:r w:rsidRPr="002911CE">
              <w:rPr>
                <w:rFonts w:ascii="Bookman Old Style" w:hAnsi="Bookman Old Style"/>
                <w:color w:val="000000" w:themeColor="text1"/>
                <w:sz w:val="24"/>
                <w:szCs w:val="24"/>
              </w:rPr>
              <w:t>.</w:t>
            </w:r>
          </w:p>
        </w:tc>
        <w:tc>
          <w:tcPr>
            <w:tcW w:w="4694" w:type="pct"/>
          </w:tcPr>
          <w:p w:rsidR="00D13B4E" w:rsidRPr="002911CE" w:rsidRDefault="00D13B4E" w:rsidP="00876798">
            <w:pPr>
              <w:spacing w:after="0"/>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rPr>
              <w:t>Kelompok Jabatan Fungsional.</w:t>
            </w:r>
          </w:p>
        </w:tc>
      </w:tr>
      <w:tr w:rsidR="00D13B4E" w:rsidRPr="002911CE" w:rsidTr="00876798">
        <w:tc>
          <w:tcPr>
            <w:tcW w:w="5000" w:type="pct"/>
            <w:gridSpan w:val="2"/>
          </w:tcPr>
          <w:p w:rsidR="00D13B4E" w:rsidRDefault="00D13B4E" w:rsidP="00876798">
            <w:pPr>
              <w:tabs>
                <w:tab w:val="left" w:pos="2127"/>
              </w:tabs>
              <w:spacing w:after="0"/>
              <w:jc w:val="center"/>
              <w:rPr>
                <w:rFonts w:ascii="Bookman Old Style" w:eastAsia="Times New Roman" w:hAnsi="Bookman Old Style" w:cs="Calibri"/>
                <w:color w:val="000000" w:themeColor="text1"/>
                <w:sz w:val="24"/>
                <w:szCs w:val="24"/>
                <w:lang w:val="id-ID"/>
              </w:rPr>
            </w:pPr>
            <w:r>
              <w:br w:type="page"/>
            </w:r>
            <w:r w:rsidRPr="002911CE">
              <w:rPr>
                <w:rFonts w:ascii="Bookman Old Style" w:eastAsia="Times New Roman" w:hAnsi="Bookman Old Style" w:cs="Calibri"/>
                <w:color w:val="000000" w:themeColor="text1"/>
                <w:sz w:val="24"/>
                <w:szCs w:val="24"/>
              </w:rPr>
              <w:t>Pasal 4</w:t>
            </w:r>
          </w:p>
          <w:p w:rsidR="00D13B4E" w:rsidRPr="00C633F8" w:rsidRDefault="00D13B4E" w:rsidP="00876798">
            <w:pPr>
              <w:tabs>
                <w:tab w:val="left" w:pos="2127"/>
              </w:tabs>
              <w:spacing w:after="0"/>
              <w:jc w:val="center"/>
              <w:rPr>
                <w:rFonts w:ascii="Bookman Old Style" w:eastAsia="Times New Roman" w:hAnsi="Bookman Old Style" w:cs="Calibri"/>
                <w:color w:val="000000" w:themeColor="text1"/>
                <w:sz w:val="6"/>
                <w:szCs w:val="6"/>
                <w:lang w:val="id-ID"/>
              </w:rPr>
            </w:pPr>
          </w:p>
          <w:p w:rsidR="00D13B4E" w:rsidRPr="002911CE" w:rsidRDefault="00D13B4E" w:rsidP="00876798">
            <w:pPr>
              <w:tabs>
                <w:tab w:val="left" w:pos="2127"/>
              </w:tabs>
              <w:spacing w:after="0"/>
              <w:jc w:val="both"/>
              <w:rPr>
                <w:rFonts w:ascii="Bookman Old Style" w:eastAsia="Times New Roman" w:hAnsi="Bookman Old Style" w:cs="Arial"/>
                <w:color w:val="000000" w:themeColor="text1"/>
                <w:sz w:val="24"/>
                <w:szCs w:val="24"/>
              </w:rPr>
            </w:pPr>
            <w:r w:rsidRPr="002911CE">
              <w:rPr>
                <w:rFonts w:ascii="Bookman Old Style" w:eastAsia="Times New Roman" w:hAnsi="Bookman Old Style" w:cs="Calibri"/>
                <w:color w:val="000000" w:themeColor="text1"/>
                <w:sz w:val="24"/>
                <w:szCs w:val="24"/>
              </w:rPr>
              <w:t>Bagan susunan organisasi Dinkes sebagaimana dimaksud dalam</w:t>
            </w:r>
            <w:r w:rsidRPr="002911CE">
              <w:rPr>
                <w:rFonts w:ascii="Bookman Old Style" w:eastAsia="Times New Roman" w:hAnsi="Bookman Old Style" w:cs="Arial"/>
                <w:color w:val="000000" w:themeColor="text1"/>
                <w:sz w:val="24"/>
                <w:szCs w:val="24"/>
                <w:lang w:val="id-ID"/>
              </w:rPr>
              <w:t xml:space="preserve"> </w:t>
            </w:r>
            <w:r w:rsidRPr="002911CE">
              <w:rPr>
                <w:rFonts w:ascii="Bookman Old Style" w:eastAsia="Times New Roman" w:hAnsi="Bookman Old Style" w:cs="Arial"/>
                <w:color w:val="000000" w:themeColor="text1"/>
                <w:sz w:val="24"/>
                <w:szCs w:val="24"/>
              </w:rPr>
              <w:t xml:space="preserve">Pasal </w:t>
            </w:r>
            <w:r w:rsidRPr="002911CE">
              <w:rPr>
                <w:rFonts w:ascii="Bookman Old Style" w:eastAsia="Times New Roman" w:hAnsi="Bookman Old Style" w:cs="Arial"/>
                <w:color w:val="000000" w:themeColor="text1"/>
                <w:sz w:val="24"/>
                <w:szCs w:val="24"/>
                <w:lang w:val="id-ID"/>
              </w:rPr>
              <w:t>3</w:t>
            </w:r>
            <w:r w:rsidRPr="002911CE">
              <w:rPr>
                <w:rFonts w:ascii="Bookman Old Style" w:eastAsia="Times New Roman" w:hAnsi="Bookman Old Style" w:cs="Arial"/>
                <w:color w:val="000000" w:themeColor="text1"/>
                <w:sz w:val="24"/>
                <w:szCs w:val="24"/>
              </w:rPr>
              <w:t xml:space="preserve"> </w:t>
            </w:r>
            <w:r w:rsidRPr="002911CE">
              <w:rPr>
                <w:rFonts w:ascii="Bookman Old Style" w:eastAsia="Times New Roman" w:hAnsi="Bookman Old Style" w:cs="Arial"/>
                <w:color w:val="000000" w:themeColor="text1"/>
                <w:sz w:val="24"/>
                <w:szCs w:val="24"/>
                <w:lang w:val="id-ID"/>
              </w:rPr>
              <w:t>tercantum dalam Lampiran</w:t>
            </w:r>
            <w:r w:rsidRPr="002911CE">
              <w:rPr>
                <w:rFonts w:ascii="Bookman Old Style" w:eastAsia="Times New Roman" w:hAnsi="Bookman Old Style" w:cs="Arial"/>
                <w:color w:val="000000" w:themeColor="text1"/>
                <w:sz w:val="24"/>
                <w:szCs w:val="24"/>
              </w:rPr>
              <w:t xml:space="preserve"> yang </w:t>
            </w:r>
            <w:r w:rsidRPr="002911CE">
              <w:rPr>
                <w:rFonts w:ascii="Bookman Old Style" w:eastAsia="Times New Roman" w:hAnsi="Bookman Old Style" w:cs="Arial"/>
                <w:color w:val="000000" w:themeColor="text1"/>
                <w:sz w:val="24"/>
                <w:szCs w:val="24"/>
                <w:lang w:val="id-ID"/>
              </w:rPr>
              <w:t>merupakan bagian tidak terpisahkan dari Peraturan Walikota ini.</w:t>
            </w:r>
          </w:p>
        </w:tc>
      </w:tr>
    </w:tbl>
    <w:p w:rsidR="00D13B4E" w:rsidRPr="00F56D5E" w:rsidRDefault="00D13B4E" w:rsidP="00D13B4E">
      <w:pPr>
        <w:pStyle w:val="BodyText"/>
        <w:spacing w:after="0"/>
        <w:jc w:val="center"/>
        <w:rPr>
          <w:rFonts w:ascii="Bookman Old Style" w:hAnsi="Bookman Old Style" w:cs="Arial"/>
          <w:color w:val="000000" w:themeColor="text1"/>
          <w:sz w:val="24"/>
          <w:szCs w:val="24"/>
          <w:lang w:val="id-ID"/>
        </w:rPr>
      </w:pPr>
    </w:p>
    <w:p w:rsidR="00D13B4E" w:rsidRPr="002911CE" w:rsidRDefault="00D13B4E" w:rsidP="00D13B4E">
      <w:pPr>
        <w:pStyle w:val="BodyText"/>
        <w:spacing w:after="0"/>
        <w:jc w:val="center"/>
        <w:rPr>
          <w:rFonts w:ascii="Bookman Old Style" w:hAnsi="Bookman Old Style" w:cs="Arial"/>
          <w:color w:val="000000" w:themeColor="text1"/>
          <w:sz w:val="24"/>
          <w:szCs w:val="24"/>
        </w:rPr>
      </w:pPr>
      <w:r w:rsidRPr="002911CE">
        <w:rPr>
          <w:rFonts w:ascii="Bookman Old Style" w:hAnsi="Bookman Old Style" w:cs="Arial"/>
          <w:color w:val="000000" w:themeColor="text1"/>
          <w:sz w:val="24"/>
          <w:szCs w:val="24"/>
          <w:lang w:val="id-ID"/>
        </w:rPr>
        <w:t>BAB I</w:t>
      </w:r>
      <w:r w:rsidRPr="002911CE">
        <w:rPr>
          <w:rFonts w:ascii="Bookman Old Style" w:hAnsi="Bookman Old Style" w:cs="Arial"/>
          <w:color w:val="000000" w:themeColor="text1"/>
          <w:sz w:val="24"/>
          <w:szCs w:val="24"/>
        </w:rPr>
        <w:t>II</w:t>
      </w:r>
    </w:p>
    <w:p w:rsidR="00D13B4E" w:rsidRPr="002911CE" w:rsidRDefault="00D13B4E" w:rsidP="00D13B4E">
      <w:pPr>
        <w:pStyle w:val="BodyText"/>
        <w:spacing w:after="0"/>
        <w:jc w:val="center"/>
        <w:rPr>
          <w:rFonts w:ascii="Bookman Old Style" w:hAnsi="Bookman Old Style" w:cs="Arial"/>
          <w:color w:val="000000" w:themeColor="text1"/>
          <w:sz w:val="24"/>
          <w:szCs w:val="24"/>
        </w:rPr>
      </w:pPr>
      <w:r w:rsidRPr="002911CE">
        <w:rPr>
          <w:rFonts w:ascii="Bookman Old Style" w:hAnsi="Bookman Old Style" w:cs="Arial"/>
          <w:color w:val="000000" w:themeColor="text1"/>
          <w:sz w:val="24"/>
          <w:szCs w:val="24"/>
          <w:lang w:val="id-ID"/>
        </w:rPr>
        <w:t>TUGAS DAN FUNGSI</w:t>
      </w:r>
    </w:p>
    <w:p w:rsidR="00D13B4E" w:rsidRPr="002911CE" w:rsidRDefault="00D13B4E" w:rsidP="00D13B4E">
      <w:pPr>
        <w:pStyle w:val="BodyText"/>
        <w:spacing w:after="0"/>
        <w:jc w:val="center"/>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Bagian Kesatu</w:t>
      </w:r>
    </w:p>
    <w:p w:rsidR="00D13B4E" w:rsidRPr="00F56D5E" w:rsidRDefault="00D13B4E" w:rsidP="00D13B4E">
      <w:pPr>
        <w:pStyle w:val="BodyText"/>
        <w:spacing w:after="0"/>
        <w:jc w:val="center"/>
        <w:rPr>
          <w:rFonts w:ascii="Bookman Old Style" w:hAnsi="Bookman Old Style" w:cs="Arial"/>
          <w:color w:val="000000" w:themeColor="text1"/>
          <w:sz w:val="24"/>
          <w:szCs w:val="24"/>
        </w:rPr>
      </w:pPr>
      <w:r>
        <w:rPr>
          <w:rFonts w:ascii="Bookman Old Style" w:hAnsi="Bookman Old Style" w:cs="Arial"/>
          <w:color w:val="000000" w:themeColor="text1"/>
          <w:sz w:val="24"/>
          <w:szCs w:val="24"/>
        </w:rPr>
        <w:t>Kepala Dinas</w:t>
      </w:r>
    </w:p>
    <w:p w:rsidR="00D13B4E" w:rsidRPr="00C633F8" w:rsidRDefault="00D13B4E" w:rsidP="00D13B4E">
      <w:pPr>
        <w:pStyle w:val="BodyText"/>
        <w:spacing w:after="0"/>
        <w:jc w:val="center"/>
        <w:rPr>
          <w:rFonts w:ascii="Bookman Old Style" w:hAnsi="Bookman Old Style" w:cs="Arial"/>
          <w:color w:val="000000" w:themeColor="text1"/>
          <w:sz w:val="12"/>
          <w:szCs w:val="12"/>
          <w:lang w:val="id-ID"/>
        </w:rPr>
      </w:pPr>
    </w:p>
    <w:p w:rsidR="00D13B4E" w:rsidRDefault="00D13B4E" w:rsidP="00D13B4E">
      <w:pPr>
        <w:pStyle w:val="BodyText"/>
        <w:spacing w:after="0"/>
        <w:jc w:val="center"/>
        <w:rPr>
          <w:rFonts w:ascii="Bookman Old Style" w:hAnsi="Bookman Old Style" w:cs="Arial"/>
          <w:color w:val="000000" w:themeColor="text1"/>
          <w:sz w:val="24"/>
          <w:szCs w:val="24"/>
        </w:rPr>
      </w:pPr>
      <w:r w:rsidRPr="002911CE">
        <w:rPr>
          <w:rFonts w:ascii="Bookman Old Style" w:hAnsi="Bookman Old Style" w:cs="Arial"/>
          <w:color w:val="000000" w:themeColor="text1"/>
          <w:sz w:val="24"/>
          <w:szCs w:val="24"/>
          <w:lang w:val="id-ID"/>
        </w:rPr>
        <w:t>Pasal</w:t>
      </w:r>
      <w:r w:rsidRPr="002911CE">
        <w:rPr>
          <w:rFonts w:ascii="Bookman Old Style" w:hAnsi="Bookman Old Style" w:cs="Arial"/>
          <w:color w:val="000000" w:themeColor="text1"/>
          <w:sz w:val="24"/>
          <w:szCs w:val="24"/>
        </w:rPr>
        <w:t xml:space="preserve"> 5</w:t>
      </w:r>
    </w:p>
    <w:p w:rsidR="00D13B4E" w:rsidRPr="00F56D5E" w:rsidRDefault="00D13B4E" w:rsidP="00D13B4E">
      <w:pPr>
        <w:pStyle w:val="BodyText"/>
        <w:spacing w:after="0"/>
        <w:jc w:val="center"/>
        <w:rPr>
          <w:rFonts w:ascii="Bookman Old Style" w:hAnsi="Bookman Old Style" w:cs="Arial"/>
          <w:color w:val="000000" w:themeColor="text1"/>
          <w:szCs w:val="24"/>
          <w:lang w:val="id-ID"/>
        </w:rPr>
      </w:pPr>
    </w:p>
    <w:p w:rsidR="00D13B4E" w:rsidRPr="00C633F8" w:rsidRDefault="00D13B4E" w:rsidP="00D13B4E">
      <w:pPr>
        <w:pStyle w:val="BodyText"/>
        <w:spacing w:after="0"/>
        <w:jc w:val="center"/>
        <w:rPr>
          <w:rFonts w:ascii="Bookman Old Style" w:hAnsi="Bookman Old Style" w:cs="Arial"/>
          <w:color w:val="000000" w:themeColor="text1"/>
          <w:sz w:val="6"/>
          <w:szCs w:val="6"/>
          <w:lang w:val="id-ID"/>
        </w:rPr>
      </w:pPr>
    </w:p>
    <w:tbl>
      <w:tblPr>
        <w:tblW w:w="5000" w:type="pct"/>
        <w:tblLook w:val="04A0" w:firstRow="1" w:lastRow="0" w:firstColumn="1" w:lastColumn="0" w:noHBand="0" w:noVBand="1"/>
      </w:tblPr>
      <w:tblGrid>
        <w:gridCol w:w="541"/>
        <w:gridCol w:w="9082"/>
      </w:tblGrid>
      <w:tr w:rsidR="00D13B4E" w:rsidRPr="002911CE" w:rsidTr="00876798">
        <w:tc>
          <w:tcPr>
            <w:tcW w:w="5000" w:type="pct"/>
            <w:gridSpan w:val="2"/>
          </w:tcPr>
          <w:p w:rsidR="00D13B4E" w:rsidRPr="000A406B" w:rsidRDefault="00D13B4E" w:rsidP="00876798">
            <w:pPr>
              <w:tabs>
                <w:tab w:val="left" w:pos="2127"/>
              </w:tabs>
              <w:spacing w:after="0"/>
              <w:jc w:val="both"/>
              <w:rPr>
                <w:rFonts w:ascii="Bookman Old Style" w:eastAsia="Times New Roman" w:hAnsi="Bookman Old Style" w:cs="Arial"/>
                <w:color w:val="000000" w:themeColor="text1"/>
                <w:sz w:val="24"/>
                <w:szCs w:val="24"/>
              </w:rPr>
            </w:pPr>
            <w:r>
              <w:rPr>
                <w:rFonts w:ascii="Bookman Old Style" w:eastAsia="Times New Roman" w:hAnsi="Bookman Old Style" w:cs="Calibri"/>
                <w:color w:val="000000" w:themeColor="text1"/>
                <w:sz w:val="24"/>
                <w:szCs w:val="24"/>
              </w:rPr>
              <w:t>Kepala Dinas</w:t>
            </w:r>
            <w:r w:rsidRPr="002911CE">
              <w:rPr>
                <w:rFonts w:ascii="Bookman Old Style" w:eastAsia="Times New Roman" w:hAnsi="Bookman Old Style" w:cs="Arial"/>
                <w:color w:val="000000" w:themeColor="text1"/>
                <w:sz w:val="24"/>
                <w:szCs w:val="24"/>
                <w:lang w:val="id-ID"/>
              </w:rPr>
              <w:t xml:space="preserve"> mempunyai tugas membantu Walikota melaksanakan </w:t>
            </w:r>
            <w:proofErr w:type="gramStart"/>
            <w:r w:rsidRPr="002911CE">
              <w:rPr>
                <w:rFonts w:ascii="Bookman Old Style" w:eastAsia="Times New Roman" w:hAnsi="Bookman Old Style" w:cs="Arial"/>
                <w:color w:val="000000" w:themeColor="text1"/>
                <w:sz w:val="24"/>
                <w:szCs w:val="24"/>
                <w:lang w:val="id-ID"/>
              </w:rPr>
              <w:t>urusan</w:t>
            </w:r>
            <w:r w:rsidRPr="002911CE">
              <w:rPr>
                <w:rFonts w:ascii="Bookman Old Style" w:eastAsia="Times New Roman" w:hAnsi="Bookman Old Style" w:cs="Arial"/>
                <w:color w:val="000000" w:themeColor="text1"/>
                <w:sz w:val="24"/>
                <w:szCs w:val="24"/>
              </w:rPr>
              <w:t xml:space="preserve"> </w:t>
            </w:r>
            <w:r w:rsidRPr="002911CE">
              <w:rPr>
                <w:rFonts w:ascii="Bookman Old Style" w:eastAsia="Times New Roman" w:hAnsi="Bookman Old Style" w:cs="Arial"/>
                <w:color w:val="000000" w:themeColor="text1"/>
                <w:sz w:val="24"/>
                <w:szCs w:val="24"/>
                <w:lang w:val="id-ID"/>
              </w:rPr>
              <w:t xml:space="preserve"> pemerint</w:t>
            </w:r>
            <w:r>
              <w:rPr>
                <w:rFonts w:ascii="Bookman Old Style" w:eastAsia="Times New Roman" w:hAnsi="Bookman Old Style" w:cs="Arial"/>
                <w:color w:val="000000" w:themeColor="text1"/>
                <w:sz w:val="24"/>
                <w:szCs w:val="24"/>
                <w:lang w:val="id-ID"/>
              </w:rPr>
              <w:t>ahan</w:t>
            </w:r>
            <w:proofErr w:type="gramEnd"/>
            <w:r>
              <w:rPr>
                <w:rFonts w:ascii="Bookman Old Style" w:eastAsia="Times New Roman" w:hAnsi="Bookman Old Style" w:cs="Arial"/>
                <w:color w:val="000000" w:themeColor="text1"/>
                <w:sz w:val="24"/>
                <w:szCs w:val="24"/>
              </w:rPr>
              <w:t xml:space="preserve"> </w:t>
            </w:r>
            <w:r w:rsidRPr="000A406B">
              <w:rPr>
                <w:rFonts w:ascii="Bookman Old Style" w:eastAsia="Times New Roman" w:hAnsi="Bookman Old Style" w:cs="Arial"/>
                <w:color w:val="FF0000"/>
                <w:sz w:val="24"/>
                <w:szCs w:val="24"/>
              </w:rPr>
              <w:t>di</w:t>
            </w:r>
            <w:r>
              <w:rPr>
                <w:rFonts w:ascii="Bookman Old Style" w:eastAsia="Times New Roman" w:hAnsi="Bookman Old Style" w:cs="Arial"/>
                <w:color w:val="FF0000"/>
                <w:sz w:val="24"/>
                <w:szCs w:val="24"/>
              </w:rPr>
              <w:t xml:space="preserve"> </w:t>
            </w:r>
            <w:r w:rsidRPr="000A406B">
              <w:rPr>
                <w:rFonts w:ascii="Bookman Old Style" w:eastAsia="Times New Roman" w:hAnsi="Bookman Old Style" w:cs="Arial"/>
                <w:color w:val="FF0000"/>
                <w:sz w:val="24"/>
                <w:szCs w:val="24"/>
              </w:rPr>
              <w:t xml:space="preserve">bidang kesehatan </w:t>
            </w:r>
            <w:r w:rsidRPr="002911CE">
              <w:rPr>
                <w:rFonts w:ascii="Bookman Old Style" w:eastAsia="Times New Roman" w:hAnsi="Bookman Old Style" w:cs="Arial"/>
                <w:color w:val="000000" w:themeColor="text1"/>
                <w:sz w:val="24"/>
                <w:szCs w:val="24"/>
                <w:lang w:val="id-ID"/>
              </w:rPr>
              <w:t xml:space="preserve">yang menjadi kewenangan daerah </w:t>
            </w:r>
            <w:r>
              <w:rPr>
                <w:rFonts w:ascii="Bookman Old Style" w:eastAsia="Times New Roman" w:hAnsi="Bookman Old Style" w:cs="Arial"/>
                <w:color w:val="000000" w:themeColor="text1"/>
                <w:sz w:val="24"/>
                <w:szCs w:val="24"/>
              </w:rPr>
              <w:t xml:space="preserve">dan </w:t>
            </w:r>
            <w:r>
              <w:rPr>
                <w:rFonts w:ascii="Bookman Old Style" w:eastAsia="Times New Roman" w:hAnsi="Bookman Old Style" w:cs="Arial"/>
                <w:color w:val="FF0000"/>
                <w:sz w:val="24"/>
                <w:szCs w:val="24"/>
              </w:rPr>
              <w:t>tugas pembantuan yang diberikan kepada daerah</w:t>
            </w:r>
            <w:r w:rsidRPr="00EE0169">
              <w:rPr>
                <w:rFonts w:ascii="Bookman Old Style" w:eastAsia="Times New Roman" w:hAnsi="Bookman Old Style" w:cs="Arial"/>
                <w:color w:val="FF0000"/>
                <w:sz w:val="24"/>
                <w:szCs w:val="24"/>
              </w:rPr>
              <w:t>.</w:t>
            </w:r>
          </w:p>
        </w:tc>
      </w:tr>
      <w:tr w:rsidR="00D13B4E" w:rsidRPr="002911CE" w:rsidTr="00876798">
        <w:tc>
          <w:tcPr>
            <w:tcW w:w="5000" w:type="pct"/>
            <w:gridSpan w:val="2"/>
          </w:tcPr>
          <w:p w:rsidR="00D13B4E" w:rsidRPr="002911CE" w:rsidRDefault="00D13B4E" w:rsidP="00876798">
            <w:pPr>
              <w:spacing w:after="0"/>
              <w:jc w:val="center"/>
              <w:rPr>
                <w:rFonts w:ascii="Bookman Old Style" w:eastAsia="Times New Roman" w:hAnsi="Bookman Old Style" w:cs="Calibri"/>
                <w:color w:val="000000" w:themeColor="text1"/>
                <w:sz w:val="12"/>
                <w:szCs w:val="12"/>
              </w:rPr>
            </w:pPr>
          </w:p>
          <w:p w:rsidR="00D13B4E" w:rsidRDefault="00D13B4E" w:rsidP="00876798">
            <w:pPr>
              <w:tabs>
                <w:tab w:val="left" w:pos="-1985"/>
              </w:tabs>
              <w:spacing w:after="0"/>
              <w:jc w:val="center"/>
              <w:rPr>
                <w:rFonts w:ascii="Bookman Old Style" w:eastAsia="Times New Roman" w:hAnsi="Bookman Old Style" w:cs="Calibri"/>
                <w:color w:val="000000" w:themeColor="text1"/>
                <w:sz w:val="24"/>
                <w:szCs w:val="24"/>
              </w:rPr>
            </w:pPr>
            <w:r w:rsidRPr="002911CE">
              <w:rPr>
                <w:rFonts w:ascii="Bookman Old Style" w:eastAsia="Times New Roman" w:hAnsi="Bookman Old Style" w:cs="Calibri"/>
                <w:color w:val="000000" w:themeColor="text1"/>
                <w:sz w:val="24"/>
                <w:szCs w:val="24"/>
              </w:rPr>
              <w:t>Pasal 6</w:t>
            </w:r>
          </w:p>
          <w:p w:rsidR="00D13B4E" w:rsidRPr="002911CE" w:rsidRDefault="00D13B4E" w:rsidP="00876798">
            <w:pPr>
              <w:tabs>
                <w:tab w:val="left" w:pos="-1985"/>
              </w:tabs>
              <w:spacing w:after="0"/>
              <w:jc w:val="center"/>
              <w:rPr>
                <w:rFonts w:ascii="Bookman Old Style" w:eastAsia="Times New Roman" w:hAnsi="Bookman Old Style" w:cs="Calibri"/>
                <w:color w:val="000000" w:themeColor="text1"/>
                <w:sz w:val="24"/>
                <w:szCs w:val="24"/>
              </w:rPr>
            </w:pPr>
          </w:p>
        </w:tc>
      </w:tr>
      <w:tr w:rsidR="00D13B4E" w:rsidRPr="002911CE" w:rsidTr="00876798">
        <w:tc>
          <w:tcPr>
            <w:tcW w:w="5000" w:type="pct"/>
            <w:gridSpan w:val="2"/>
          </w:tcPr>
          <w:p w:rsidR="00D13B4E" w:rsidRPr="002911CE" w:rsidRDefault="00D13B4E" w:rsidP="00876798">
            <w:pPr>
              <w:tabs>
                <w:tab w:val="left" w:pos="2127"/>
              </w:tabs>
              <w:spacing w:after="0"/>
              <w:jc w:val="both"/>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Dalam</w:t>
            </w:r>
            <w:r w:rsidRPr="002911CE">
              <w:rPr>
                <w:rFonts w:ascii="Bookman Old Style" w:eastAsia="Times New Roman" w:hAnsi="Bookman Old Style" w:cs="Arial"/>
                <w:color w:val="000000" w:themeColor="text1"/>
                <w:sz w:val="24"/>
                <w:szCs w:val="24"/>
                <w:lang w:val="id-ID"/>
              </w:rPr>
              <w:t xml:space="preserve"> melaksanakan tugas sebagaimana dimaksud </w:t>
            </w:r>
            <w:r w:rsidRPr="002911CE">
              <w:rPr>
                <w:rFonts w:ascii="Bookman Old Style" w:eastAsia="Times New Roman" w:hAnsi="Bookman Old Style" w:cs="Arial"/>
                <w:color w:val="000000" w:themeColor="text1"/>
                <w:sz w:val="24"/>
                <w:szCs w:val="24"/>
              </w:rPr>
              <w:t>dalam</w:t>
            </w:r>
            <w:r w:rsidRPr="002911CE">
              <w:rPr>
                <w:rFonts w:ascii="Bookman Old Style" w:eastAsia="Times New Roman" w:hAnsi="Bookman Old Style" w:cs="Arial"/>
                <w:color w:val="000000" w:themeColor="text1"/>
                <w:sz w:val="24"/>
                <w:szCs w:val="24"/>
                <w:lang w:val="id-ID"/>
              </w:rPr>
              <w:t xml:space="preserve"> </w:t>
            </w:r>
            <w:r w:rsidRPr="002911CE">
              <w:rPr>
                <w:rFonts w:ascii="Bookman Old Style" w:eastAsia="Times New Roman" w:hAnsi="Bookman Old Style" w:cs="Arial"/>
                <w:color w:val="000000" w:themeColor="text1"/>
                <w:sz w:val="24"/>
                <w:szCs w:val="24"/>
              </w:rPr>
              <w:t>Pasal 5,</w:t>
            </w:r>
            <w:r w:rsidRPr="002911CE">
              <w:rPr>
                <w:rFonts w:ascii="Bookman Old Style" w:eastAsia="Times New Roman" w:hAnsi="Bookman Old Style" w:cs="Arial"/>
                <w:color w:val="000000" w:themeColor="text1"/>
                <w:sz w:val="24"/>
                <w:szCs w:val="24"/>
                <w:lang w:val="id-ID"/>
              </w:rPr>
              <w:t xml:space="preserve"> </w:t>
            </w:r>
            <w:r>
              <w:rPr>
                <w:rFonts w:ascii="Bookman Old Style" w:eastAsia="Times New Roman" w:hAnsi="Bookman Old Style" w:cs="Calibri"/>
                <w:color w:val="000000" w:themeColor="text1"/>
                <w:sz w:val="24"/>
                <w:szCs w:val="24"/>
              </w:rPr>
              <w:t>Kepala Dinas</w:t>
            </w:r>
            <w:r w:rsidRPr="002911CE">
              <w:rPr>
                <w:rFonts w:ascii="Bookman Old Style" w:eastAsia="Times New Roman" w:hAnsi="Bookman Old Style" w:cs="Arial"/>
                <w:color w:val="000000" w:themeColor="text1"/>
                <w:sz w:val="24"/>
                <w:szCs w:val="24"/>
                <w:lang w:val="id-ID"/>
              </w:rPr>
              <w:t xml:space="preserve"> menyelenggarakan fungsi:</w:t>
            </w:r>
          </w:p>
        </w:tc>
      </w:tr>
      <w:tr w:rsidR="00D13B4E" w:rsidRPr="002911CE" w:rsidTr="00876798">
        <w:trPr>
          <w:trHeight w:val="332"/>
        </w:trPr>
        <w:tc>
          <w:tcPr>
            <w:tcW w:w="281" w:type="pct"/>
          </w:tcPr>
          <w:p w:rsidR="00D13B4E" w:rsidRPr="002911CE" w:rsidRDefault="00D13B4E" w:rsidP="00876798">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a.</w:t>
            </w:r>
          </w:p>
        </w:tc>
        <w:tc>
          <w:tcPr>
            <w:tcW w:w="4719" w:type="pct"/>
          </w:tcPr>
          <w:p w:rsidR="00D13B4E" w:rsidRPr="002911CE" w:rsidRDefault="00D13B4E" w:rsidP="00876798">
            <w:pPr>
              <w:tabs>
                <w:tab w:val="left" w:pos="540"/>
              </w:tabs>
              <w:suppressAutoHyphens/>
              <w:spacing w:after="0"/>
              <w:jc w:val="both"/>
              <w:rPr>
                <w:rFonts w:ascii="Bookman Old Style" w:hAnsi="Bookman Old Style" w:cs="BookmanOldStyle"/>
                <w:color w:val="000000" w:themeColor="text1"/>
                <w:sz w:val="24"/>
                <w:szCs w:val="24"/>
                <w:lang w:val="id-ID"/>
              </w:rPr>
            </w:pPr>
            <w:r w:rsidRPr="002911CE">
              <w:rPr>
                <w:rFonts w:ascii="Bookman Old Style" w:hAnsi="Bookman Old Style" w:cs="Arial"/>
                <w:color w:val="000000" w:themeColor="text1"/>
                <w:sz w:val="24"/>
                <w:szCs w:val="24"/>
                <w:lang w:val="id-ID"/>
              </w:rPr>
              <w:t>p</w:t>
            </w:r>
            <w:r w:rsidRPr="002911CE">
              <w:rPr>
                <w:rFonts w:ascii="Bookman Old Style" w:hAnsi="Bookman Old Style" w:cs="Arial"/>
                <w:color w:val="000000" w:themeColor="text1"/>
                <w:sz w:val="24"/>
                <w:szCs w:val="24"/>
              </w:rPr>
              <w:t xml:space="preserve">erumusan </w:t>
            </w:r>
            <w:r w:rsidRPr="002911CE">
              <w:rPr>
                <w:rFonts w:ascii="Bookman Old Style" w:hAnsi="Bookman Old Style" w:cs="Arial"/>
                <w:color w:val="000000" w:themeColor="text1"/>
                <w:sz w:val="24"/>
                <w:szCs w:val="24"/>
                <w:lang w:val="id-ID"/>
              </w:rPr>
              <w:t xml:space="preserve">dan penetapan sasaran, program urusan </w:t>
            </w:r>
            <w:r w:rsidRPr="002911CE">
              <w:rPr>
                <w:rFonts w:ascii="Bookman Old Style" w:hAnsi="Bookman Old Style"/>
                <w:color w:val="000000" w:themeColor="text1"/>
                <w:sz w:val="24"/>
                <w:szCs w:val="24"/>
              </w:rPr>
              <w:t>kesehatan</w:t>
            </w:r>
            <w:r w:rsidRPr="002911CE">
              <w:rPr>
                <w:rFonts w:ascii="Bookman Old Style" w:hAnsi="Bookman Old Style"/>
                <w:color w:val="000000" w:themeColor="text1"/>
                <w:sz w:val="24"/>
                <w:szCs w:val="24"/>
              </w:rPr>
              <w:br/>
              <w:t>masyarakat, pencegahan dan pengendalian penyakit,</w:t>
            </w:r>
            <w:r w:rsidRPr="002911CE">
              <w:rPr>
                <w:rFonts w:ascii="Bookman Old Style" w:hAnsi="Bookman Old Style"/>
                <w:color w:val="000000" w:themeColor="text1"/>
                <w:sz w:val="24"/>
                <w:szCs w:val="24"/>
              </w:rPr>
              <w:br/>
              <w:t>pelayanan kesehatan, kefarmasian, alat kesehatan dan</w:t>
            </w:r>
            <w:r w:rsidRPr="002911CE">
              <w:rPr>
                <w:rFonts w:ascii="Bookman Old Style" w:hAnsi="Bookman Old Style"/>
                <w:color w:val="000000" w:themeColor="text1"/>
                <w:sz w:val="24"/>
                <w:szCs w:val="24"/>
              </w:rPr>
              <w:br/>
              <w:t>Perbekalan Kesehatan Rumah Tangga (PKRT) serta sumber daya kesehatan;</w:t>
            </w:r>
          </w:p>
        </w:tc>
      </w:tr>
      <w:tr w:rsidR="00D13B4E" w:rsidRPr="002911CE" w:rsidTr="00876798">
        <w:tc>
          <w:tcPr>
            <w:tcW w:w="281" w:type="pct"/>
          </w:tcPr>
          <w:p w:rsidR="00D13B4E" w:rsidRPr="002911CE" w:rsidRDefault="00D13B4E" w:rsidP="00876798">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b.</w:t>
            </w:r>
          </w:p>
        </w:tc>
        <w:tc>
          <w:tcPr>
            <w:tcW w:w="4719" w:type="pct"/>
          </w:tcPr>
          <w:p w:rsidR="00D13B4E" w:rsidRPr="002911CE" w:rsidRDefault="007F057B" w:rsidP="00876798">
            <w:pPr>
              <w:tabs>
                <w:tab w:val="left" w:pos="540"/>
              </w:tabs>
              <w:suppressAutoHyphens/>
              <w:spacing w:after="0"/>
              <w:jc w:val="both"/>
              <w:rPr>
                <w:rFonts w:ascii="Bookman Old Style" w:hAnsi="Bookman Old Style" w:cs="Arial"/>
                <w:color w:val="000000" w:themeColor="text1"/>
                <w:sz w:val="24"/>
                <w:szCs w:val="24"/>
                <w:lang w:val="sv-SE"/>
              </w:rPr>
            </w:pPr>
            <w:r w:rsidRPr="002911CE">
              <w:rPr>
                <w:rFonts w:ascii="Bookman Old Style" w:hAnsi="Bookman Old Style"/>
                <w:color w:val="000000" w:themeColor="text1"/>
                <w:sz w:val="24"/>
                <w:szCs w:val="24"/>
                <w:lang w:val="id-ID"/>
              </w:rPr>
              <w:t>P</w:t>
            </w:r>
            <w:r w:rsidR="00D13B4E" w:rsidRPr="002911CE">
              <w:rPr>
                <w:rFonts w:ascii="Bookman Old Style" w:hAnsi="Bookman Old Style"/>
                <w:color w:val="000000" w:themeColor="text1"/>
                <w:sz w:val="24"/>
                <w:szCs w:val="24"/>
                <w:lang w:val="id-ID"/>
              </w:rPr>
              <w:t>erumusan</w:t>
            </w:r>
            <w:r>
              <w:rPr>
                <w:rFonts w:ascii="Bookman Old Style" w:hAnsi="Bookman Old Style"/>
                <w:color w:val="000000" w:themeColor="text1"/>
                <w:sz w:val="24"/>
                <w:szCs w:val="24"/>
              </w:rPr>
              <w:t xml:space="preserve"> </w:t>
            </w:r>
            <w:r w:rsidR="00AA2AE9" w:rsidRPr="00AA2AE9">
              <w:rPr>
                <w:rFonts w:ascii="Bookman Old Style" w:hAnsi="Bookman Old Style"/>
                <w:color w:val="FF0000"/>
                <w:sz w:val="24"/>
                <w:szCs w:val="24"/>
              </w:rPr>
              <w:t xml:space="preserve">dan </w:t>
            </w:r>
            <w:r w:rsidRPr="00AA2AE9">
              <w:rPr>
                <w:rFonts w:ascii="Bookman Old Style" w:hAnsi="Bookman Old Style"/>
                <w:color w:val="FF0000"/>
                <w:sz w:val="24"/>
                <w:szCs w:val="24"/>
              </w:rPr>
              <w:t>pelaksanaan</w:t>
            </w:r>
            <w:r w:rsidR="00D13B4E" w:rsidRPr="002911CE">
              <w:rPr>
                <w:rFonts w:ascii="Bookman Old Style" w:hAnsi="Bookman Old Style"/>
                <w:color w:val="000000" w:themeColor="text1"/>
                <w:sz w:val="24"/>
                <w:szCs w:val="24"/>
              </w:rPr>
              <w:t xml:space="preserve"> kebijakan di bidang kesehatan</w:t>
            </w:r>
            <w:r w:rsidR="00D13B4E" w:rsidRPr="002911CE">
              <w:rPr>
                <w:rFonts w:ascii="Bookman Old Style" w:hAnsi="Bookman Old Style"/>
                <w:color w:val="000000" w:themeColor="text1"/>
                <w:sz w:val="24"/>
                <w:szCs w:val="24"/>
              </w:rPr>
              <w:br/>
              <w:t>masyarakat, pencegahan dan pengendalian penyakit,</w:t>
            </w:r>
            <w:r w:rsidR="00D13B4E" w:rsidRPr="002911CE">
              <w:rPr>
                <w:rFonts w:ascii="Bookman Old Style" w:hAnsi="Bookman Old Style"/>
                <w:color w:val="000000" w:themeColor="text1"/>
                <w:sz w:val="24"/>
                <w:szCs w:val="24"/>
              </w:rPr>
              <w:br/>
              <w:t>pelayanan kesehatan, kefarmasian, alat kesehatan dan</w:t>
            </w:r>
            <w:r w:rsidR="00D13B4E" w:rsidRPr="002911CE">
              <w:rPr>
                <w:rFonts w:ascii="Bookman Old Style" w:hAnsi="Bookman Old Style"/>
                <w:color w:val="000000" w:themeColor="text1"/>
                <w:sz w:val="24"/>
                <w:szCs w:val="24"/>
              </w:rPr>
              <w:br/>
              <w:t>Perbekalan Kesehatan Rumah Tangga (PKRT) serta sumber daya kesehatan;</w:t>
            </w:r>
          </w:p>
        </w:tc>
      </w:tr>
      <w:tr w:rsidR="00D13B4E" w:rsidRPr="002911CE" w:rsidTr="00876798">
        <w:tc>
          <w:tcPr>
            <w:tcW w:w="281" w:type="pct"/>
          </w:tcPr>
          <w:p w:rsidR="00D13B4E" w:rsidRPr="002911CE" w:rsidRDefault="00D13B4E" w:rsidP="00876798">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c.</w:t>
            </w:r>
          </w:p>
        </w:tc>
        <w:tc>
          <w:tcPr>
            <w:tcW w:w="4719" w:type="pct"/>
          </w:tcPr>
          <w:p w:rsidR="00D13B4E" w:rsidRPr="000A406B" w:rsidRDefault="00D13B4E" w:rsidP="00876798">
            <w:pPr>
              <w:tabs>
                <w:tab w:val="left" w:pos="540"/>
              </w:tabs>
              <w:suppressAutoHyphens/>
              <w:spacing w:after="0"/>
              <w:jc w:val="both"/>
              <w:rPr>
                <w:rFonts w:ascii="Bookman Old Style" w:hAnsi="Bookman Old Style"/>
                <w:color w:val="000000" w:themeColor="text1"/>
                <w:sz w:val="24"/>
                <w:szCs w:val="24"/>
              </w:rPr>
            </w:pPr>
            <w:r w:rsidRPr="000A406B">
              <w:rPr>
                <w:rFonts w:ascii="Bookman Old Style" w:hAnsi="Bookman Old Style"/>
                <w:color w:val="FF0000"/>
                <w:sz w:val="24"/>
                <w:szCs w:val="24"/>
              </w:rPr>
              <w:t xml:space="preserve">penyelenggaraan pelaksanaan </w:t>
            </w:r>
            <w:r w:rsidRPr="00807852">
              <w:rPr>
                <w:rFonts w:ascii="Bookman Old Style" w:hAnsi="Bookman Old Style"/>
                <w:color w:val="FF0000"/>
                <w:sz w:val="24"/>
                <w:szCs w:val="24"/>
              </w:rPr>
              <w:t>kebijakan bidang kesehatan</w:t>
            </w:r>
            <w:r w:rsidRPr="00807852">
              <w:rPr>
                <w:rFonts w:ascii="Bookman Old Style" w:hAnsi="Bookman Old Style"/>
                <w:color w:val="FF0000"/>
                <w:sz w:val="24"/>
                <w:szCs w:val="24"/>
              </w:rPr>
              <w:br/>
              <w:t>masyarakat, pencegahan dan pengendalian penyakit,</w:t>
            </w:r>
            <w:r w:rsidRPr="00807852">
              <w:rPr>
                <w:rFonts w:ascii="Bookman Old Style" w:hAnsi="Bookman Old Style"/>
                <w:color w:val="FF0000"/>
                <w:sz w:val="24"/>
                <w:szCs w:val="24"/>
              </w:rPr>
              <w:br/>
              <w:t>pelayanan kesehatan, kefarmasian, alat kesehatan dan</w:t>
            </w:r>
            <w:r w:rsidRPr="00807852">
              <w:rPr>
                <w:rFonts w:ascii="Bookman Old Style" w:hAnsi="Bookman Old Style"/>
                <w:color w:val="FF0000"/>
                <w:sz w:val="24"/>
                <w:szCs w:val="24"/>
              </w:rPr>
              <w:br/>
              <w:t>Perbekalan Kesehatan Rumah Tangga (PKRT) serta sumber daya kesehatan</w:t>
            </w:r>
            <w:r>
              <w:rPr>
                <w:rFonts w:ascii="Bookman Old Style" w:hAnsi="Bookman Old Style"/>
                <w:color w:val="FF0000"/>
                <w:sz w:val="24"/>
                <w:szCs w:val="24"/>
              </w:rPr>
              <w:t>;</w:t>
            </w:r>
          </w:p>
        </w:tc>
      </w:tr>
      <w:tr w:rsidR="00D13B4E" w:rsidRPr="002911CE" w:rsidTr="00876798">
        <w:tc>
          <w:tcPr>
            <w:tcW w:w="281" w:type="pct"/>
          </w:tcPr>
          <w:p w:rsidR="00D13B4E" w:rsidRPr="002911CE" w:rsidRDefault="00D13B4E" w:rsidP="00876798">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d.</w:t>
            </w:r>
          </w:p>
        </w:tc>
        <w:tc>
          <w:tcPr>
            <w:tcW w:w="4719" w:type="pct"/>
          </w:tcPr>
          <w:p w:rsidR="00D13B4E" w:rsidRPr="002911CE" w:rsidRDefault="00D13B4E" w:rsidP="00876798">
            <w:pPr>
              <w:tabs>
                <w:tab w:val="left" w:pos="540"/>
              </w:tabs>
              <w:suppressAutoHyphens/>
              <w:spacing w:after="0"/>
              <w:jc w:val="both"/>
              <w:rPr>
                <w:rFonts w:ascii="Bookman Old Style" w:hAnsi="Bookman Old Style" w:cs="BookmanOldStyle"/>
                <w:color w:val="000000" w:themeColor="text1"/>
                <w:sz w:val="24"/>
                <w:szCs w:val="24"/>
              </w:rPr>
            </w:pPr>
            <w:r w:rsidRPr="002911CE">
              <w:rPr>
                <w:rFonts w:ascii="Bookman Old Style" w:hAnsi="Bookman Old Style" w:cs="Arial"/>
                <w:color w:val="000000" w:themeColor="text1"/>
                <w:sz w:val="24"/>
                <w:szCs w:val="24"/>
                <w:lang w:val="sv-SE"/>
              </w:rPr>
              <w:t>pe</w:t>
            </w:r>
            <w:r w:rsidRPr="002911CE">
              <w:rPr>
                <w:rFonts w:ascii="Bookman Old Style" w:hAnsi="Bookman Old Style" w:cs="Arial"/>
                <w:color w:val="000000" w:themeColor="text1"/>
                <w:sz w:val="24"/>
                <w:szCs w:val="24"/>
                <w:lang w:val="id-ID"/>
              </w:rPr>
              <w:t>nyelenggaraan</w:t>
            </w:r>
            <w:r w:rsidRPr="002911CE">
              <w:rPr>
                <w:rFonts w:ascii="Bookman Old Style" w:hAnsi="Bookman Old Style" w:cs="Arial"/>
                <w:color w:val="000000" w:themeColor="text1"/>
                <w:sz w:val="24"/>
                <w:szCs w:val="24"/>
                <w:lang w:val="sv-SE"/>
              </w:rPr>
              <w:t xml:space="preserve"> evaluasi dan pelaporan di bidang kesehatan masyarakat, pencegahan dan pengendalian penyakit, pelayanan kesehatan, kefarmasian, alat kesehatan dan </w:t>
            </w:r>
            <w:r w:rsidRPr="002911CE">
              <w:rPr>
                <w:rFonts w:ascii="Bookman Old Style" w:hAnsi="Bookman Old Style"/>
                <w:color w:val="000000" w:themeColor="text1"/>
                <w:sz w:val="24"/>
                <w:szCs w:val="24"/>
              </w:rPr>
              <w:t>Perbekalan Kesehatan Rumah Tangga (PKRT)</w:t>
            </w:r>
            <w:r w:rsidRPr="002911CE">
              <w:rPr>
                <w:rFonts w:ascii="Bookman Old Style" w:hAnsi="Bookman Old Style" w:cs="Arial"/>
                <w:color w:val="000000" w:themeColor="text1"/>
                <w:sz w:val="24"/>
                <w:szCs w:val="24"/>
                <w:lang w:val="sv-SE"/>
              </w:rPr>
              <w:t xml:space="preserve"> serta sumber daya kesehatan;</w:t>
            </w:r>
          </w:p>
        </w:tc>
      </w:tr>
      <w:tr w:rsidR="00D13B4E" w:rsidRPr="002911CE" w:rsidTr="00876798">
        <w:tc>
          <w:tcPr>
            <w:tcW w:w="281" w:type="pct"/>
          </w:tcPr>
          <w:p w:rsidR="00D13B4E" w:rsidRPr="002911CE" w:rsidRDefault="00D13B4E" w:rsidP="00876798">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e.</w:t>
            </w:r>
          </w:p>
        </w:tc>
        <w:tc>
          <w:tcPr>
            <w:tcW w:w="4719" w:type="pct"/>
          </w:tcPr>
          <w:p w:rsidR="00D13B4E" w:rsidRPr="002911CE" w:rsidRDefault="00D13B4E" w:rsidP="00876798">
            <w:pPr>
              <w:tabs>
                <w:tab w:val="left" w:pos="540"/>
              </w:tabs>
              <w:suppressAutoHyphens/>
              <w:spacing w:after="0"/>
              <w:rPr>
                <w:rFonts w:ascii="Bookman Old Style" w:hAnsi="Bookman Old Style" w:cs="BookmanOldStyle"/>
                <w:color w:val="000000" w:themeColor="text1"/>
                <w:sz w:val="24"/>
                <w:szCs w:val="24"/>
              </w:rPr>
            </w:pPr>
            <w:r w:rsidRPr="002911CE">
              <w:rPr>
                <w:rFonts w:ascii="Bookman Old Style" w:hAnsi="Bookman Old Style" w:cs="Arial"/>
                <w:color w:val="000000" w:themeColor="text1"/>
                <w:sz w:val="24"/>
                <w:szCs w:val="24"/>
                <w:lang w:val="sv-SE"/>
              </w:rPr>
              <w:t>pe</w:t>
            </w:r>
            <w:r w:rsidRPr="002911CE">
              <w:rPr>
                <w:rFonts w:ascii="Bookman Old Style" w:hAnsi="Bookman Old Style" w:cs="Arial"/>
                <w:color w:val="000000" w:themeColor="text1"/>
                <w:sz w:val="24"/>
                <w:szCs w:val="24"/>
                <w:lang w:val="id-ID"/>
              </w:rPr>
              <w:t>nyelenggaraan</w:t>
            </w:r>
            <w:r w:rsidRPr="002911CE">
              <w:rPr>
                <w:rFonts w:ascii="Bookman Old Style" w:hAnsi="Bookman Old Style" w:cs="BookmanOldStyle"/>
                <w:color w:val="000000" w:themeColor="text1"/>
                <w:sz w:val="24"/>
                <w:szCs w:val="24"/>
              </w:rPr>
              <w:t xml:space="preserve"> administrasi dinas sesuai dengan lingkup tugasnya;</w:t>
            </w:r>
          </w:p>
        </w:tc>
      </w:tr>
      <w:tr w:rsidR="00D13B4E" w:rsidRPr="002911CE" w:rsidTr="00876798">
        <w:tc>
          <w:tcPr>
            <w:tcW w:w="281" w:type="pct"/>
          </w:tcPr>
          <w:p w:rsidR="00D13B4E" w:rsidRPr="002911CE" w:rsidRDefault="00D13B4E" w:rsidP="00876798">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lastRenderedPageBreak/>
              <w:t>f.</w:t>
            </w:r>
          </w:p>
        </w:tc>
        <w:tc>
          <w:tcPr>
            <w:tcW w:w="4719" w:type="pct"/>
          </w:tcPr>
          <w:p w:rsidR="00D13B4E" w:rsidRPr="002911CE" w:rsidRDefault="00D13B4E" w:rsidP="00876798">
            <w:pPr>
              <w:tabs>
                <w:tab w:val="left" w:pos="540"/>
              </w:tabs>
              <w:suppressAutoHyphens/>
              <w:spacing w:after="0"/>
              <w:jc w:val="both"/>
              <w:rPr>
                <w:rFonts w:ascii="Bookman Old Style" w:hAnsi="Bookman Old Style" w:cs="BookmanOldStyle"/>
                <w:color w:val="000000" w:themeColor="text1"/>
                <w:sz w:val="24"/>
                <w:szCs w:val="24"/>
              </w:rPr>
            </w:pPr>
            <w:r w:rsidRPr="002911CE">
              <w:rPr>
                <w:rFonts w:ascii="Bookman Old Style" w:hAnsi="Bookman Old Style" w:cs="Arial"/>
                <w:color w:val="000000" w:themeColor="text1"/>
                <w:sz w:val="24"/>
                <w:szCs w:val="24"/>
                <w:lang w:val="sv-SE"/>
              </w:rPr>
              <w:t>pengkoordinasian  pembimbingan dan pengendalian operasionalisasi program dan kegiatan;</w:t>
            </w:r>
          </w:p>
        </w:tc>
      </w:tr>
      <w:tr w:rsidR="00D13B4E" w:rsidRPr="002911CE" w:rsidTr="00876798">
        <w:tc>
          <w:tcPr>
            <w:tcW w:w="281" w:type="pct"/>
          </w:tcPr>
          <w:p w:rsidR="00D13B4E" w:rsidRPr="002911CE" w:rsidRDefault="00D13B4E" w:rsidP="00876798">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g.</w:t>
            </w:r>
          </w:p>
        </w:tc>
        <w:tc>
          <w:tcPr>
            <w:tcW w:w="4719" w:type="pct"/>
          </w:tcPr>
          <w:p w:rsidR="00D13B4E" w:rsidRPr="002911CE" w:rsidRDefault="00D13B4E" w:rsidP="00876798">
            <w:pPr>
              <w:tabs>
                <w:tab w:val="left" w:pos="2127"/>
              </w:tabs>
              <w:spacing w:after="0"/>
              <w:jc w:val="both"/>
              <w:rPr>
                <w:rFonts w:ascii="Bookman Old Style" w:hAnsi="Bookman Old Style" w:cs="BookmanOldStyle"/>
                <w:color w:val="000000" w:themeColor="text1"/>
                <w:sz w:val="24"/>
                <w:szCs w:val="24"/>
              </w:rPr>
            </w:pPr>
            <w:r w:rsidRPr="002911CE">
              <w:rPr>
                <w:rFonts w:ascii="Bookman Old Style" w:hAnsi="Bookman Old Style"/>
                <w:color w:val="000000" w:themeColor="text1"/>
                <w:sz w:val="24"/>
                <w:szCs w:val="24"/>
              </w:rPr>
              <w:t>pengarahan dan pengkordinasian pelaksanaan penerapan dan pencapaian Standar Pelayanan Minimal (SPM) urusan bidang Kesehatan;</w:t>
            </w:r>
          </w:p>
        </w:tc>
      </w:tr>
      <w:tr w:rsidR="00D13B4E" w:rsidRPr="002911CE" w:rsidTr="00876798">
        <w:tc>
          <w:tcPr>
            <w:tcW w:w="281" w:type="pct"/>
          </w:tcPr>
          <w:p w:rsidR="00D13B4E" w:rsidRPr="002911CE" w:rsidRDefault="00D13B4E" w:rsidP="00876798">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h.</w:t>
            </w:r>
          </w:p>
        </w:tc>
        <w:tc>
          <w:tcPr>
            <w:tcW w:w="4719" w:type="pct"/>
          </w:tcPr>
          <w:p w:rsidR="00D13B4E" w:rsidRPr="00807852" w:rsidRDefault="00D13B4E" w:rsidP="00876798">
            <w:pPr>
              <w:spacing w:after="0"/>
              <w:jc w:val="both"/>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lang w:val="id-ID"/>
              </w:rPr>
              <w:t xml:space="preserve">pengarahan dan pengkoordinasian pelaksanaan dan evaluasi Standar Operasional Prosedur (SOP) dan atau </w:t>
            </w:r>
            <w:r>
              <w:rPr>
                <w:rFonts w:ascii="Bookman Old Style" w:eastAsia="Times New Roman" w:hAnsi="Bookman Old Style" w:cs="Arial"/>
                <w:color w:val="000000" w:themeColor="text1"/>
                <w:sz w:val="24"/>
                <w:szCs w:val="24"/>
                <w:lang w:val="id-ID"/>
              </w:rPr>
              <w:t>Standar Pelayanan (SP) bidang tugasnya;</w:t>
            </w:r>
          </w:p>
        </w:tc>
      </w:tr>
      <w:tr w:rsidR="00D13B4E" w:rsidRPr="002911CE" w:rsidTr="00876798">
        <w:tc>
          <w:tcPr>
            <w:tcW w:w="281" w:type="pct"/>
          </w:tcPr>
          <w:p w:rsidR="00D13B4E" w:rsidRPr="002911CE" w:rsidRDefault="00D13B4E" w:rsidP="00876798">
            <w:pPr>
              <w:tabs>
                <w:tab w:val="left" w:pos="2127"/>
              </w:tabs>
              <w:spacing w:after="0"/>
              <w:jc w:val="center"/>
              <w:rPr>
                <w:rFonts w:ascii="Bookman Old Style" w:eastAsia="Times New Roman" w:hAnsi="Bookman Old Style" w:cs="Arial"/>
                <w:color w:val="000000" w:themeColor="text1"/>
                <w:sz w:val="24"/>
                <w:szCs w:val="24"/>
              </w:rPr>
            </w:pPr>
            <w:r>
              <w:rPr>
                <w:rFonts w:ascii="Bookman Old Style" w:eastAsia="Times New Roman" w:hAnsi="Bookman Old Style" w:cs="Arial"/>
                <w:color w:val="000000" w:themeColor="text1"/>
                <w:sz w:val="24"/>
                <w:szCs w:val="24"/>
              </w:rPr>
              <w:t>i.</w:t>
            </w:r>
          </w:p>
        </w:tc>
        <w:tc>
          <w:tcPr>
            <w:tcW w:w="4719" w:type="pct"/>
          </w:tcPr>
          <w:p w:rsidR="00D13B4E" w:rsidRPr="002911CE" w:rsidRDefault="00D13B4E" w:rsidP="00876798">
            <w:pPr>
              <w:spacing w:after="0"/>
              <w:jc w:val="both"/>
              <w:rPr>
                <w:rFonts w:ascii="Bookman Old Style" w:eastAsia="Times New Roman" w:hAnsi="Bookman Old Style" w:cs="Arial"/>
                <w:color w:val="000000" w:themeColor="text1"/>
                <w:sz w:val="24"/>
                <w:szCs w:val="24"/>
              </w:rPr>
            </w:pPr>
            <w:r w:rsidRPr="002911CE">
              <w:rPr>
                <w:rFonts w:ascii="Bookman Old Style" w:hAnsi="Bookman Old Style" w:cs="BookmanOldStyle"/>
                <w:color w:val="000000" w:themeColor="text1"/>
                <w:sz w:val="24"/>
                <w:szCs w:val="24"/>
                <w:lang w:val="id-ID"/>
              </w:rPr>
              <w:t>pengkoordinasian pengendalian, pengawasan, pembinaan, pengevaluasian dan pelaporan pelaksanaan kebijakan dan pelaksanaan tugas;</w:t>
            </w:r>
            <w:r w:rsidRPr="002911CE">
              <w:rPr>
                <w:rFonts w:ascii="Bookman Old Style" w:eastAsia="Times New Roman" w:hAnsi="Bookman Old Style" w:cs="Arial"/>
                <w:color w:val="000000" w:themeColor="text1"/>
                <w:sz w:val="24"/>
                <w:szCs w:val="24"/>
                <w:lang w:val="id-ID"/>
              </w:rPr>
              <w:t xml:space="preserve"> dan</w:t>
            </w:r>
          </w:p>
        </w:tc>
      </w:tr>
      <w:tr w:rsidR="00D13B4E" w:rsidRPr="002911CE" w:rsidTr="00876798">
        <w:tc>
          <w:tcPr>
            <w:tcW w:w="281" w:type="pct"/>
          </w:tcPr>
          <w:p w:rsidR="00D13B4E" w:rsidRPr="00807852" w:rsidRDefault="00D13B4E" w:rsidP="00876798">
            <w:pPr>
              <w:tabs>
                <w:tab w:val="left" w:pos="2127"/>
              </w:tabs>
              <w:spacing w:after="0"/>
              <w:jc w:val="center"/>
              <w:rPr>
                <w:rFonts w:ascii="Bookman Old Style" w:eastAsia="Times New Roman" w:hAnsi="Bookman Old Style" w:cs="Arial"/>
                <w:color w:val="000000" w:themeColor="text1"/>
                <w:sz w:val="24"/>
                <w:szCs w:val="24"/>
              </w:rPr>
            </w:pPr>
            <w:r>
              <w:rPr>
                <w:rFonts w:ascii="Bookman Old Style" w:eastAsia="Times New Roman" w:hAnsi="Bookman Old Style" w:cs="Arial"/>
                <w:color w:val="000000" w:themeColor="text1"/>
                <w:sz w:val="24"/>
                <w:szCs w:val="24"/>
              </w:rPr>
              <w:t>j.</w:t>
            </w:r>
          </w:p>
        </w:tc>
        <w:tc>
          <w:tcPr>
            <w:tcW w:w="4719" w:type="pct"/>
          </w:tcPr>
          <w:p w:rsidR="00D13B4E" w:rsidRPr="002911CE" w:rsidRDefault="00D13B4E" w:rsidP="00876798">
            <w:pPr>
              <w:spacing w:after="0"/>
              <w:jc w:val="both"/>
              <w:rPr>
                <w:rFonts w:ascii="Bookman Old Style" w:eastAsia="Times New Roman" w:hAnsi="Bookman Old Style" w:cs="Arial"/>
                <w:color w:val="000000" w:themeColor="text1"/>
                <w:sz w:val="24"/>
                <w:szCs w:val="24"/>
              </w:rPr>
            </w:pPr>
            <w:r w:rsidRPr="002911CE">
              <w:rPr>
                <w:rFonts w:ascii="Bookman Old Style" w:hAnsi="Bookman Old Style" w:cs="BookmanOldStyle"/>
                <w:color w:val="000000" w:themeColor="text1"/>
                <w:sz w:val="24"/>
                <w:szCs w:val="24"/>
                <w:lang w:val="id-ID"/>
              </w:rPr>
              <w:t>pelaksanaan tugas lain yang diberikan oleh pimpinan sesuai dengan bidang tugas dan fungsinya.</w:t>
            </w:r>
          </w:p>
        </w:tc>
      </w:tr>
    </w:tbl>
    <w:p w:rsidR="00D13B4E" w:rsidRPr="002911CE" w:rsidRDefault="00D13B4E" w:rsidP="00D13B4E">
      <w:pPr>
        <w:spacing w:after="0" w:line="240" w:lineRule="auto"/>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Bagian Kedua</w:t>
      </w:r>
    </w:p>
    <w:p w:rsidR="00D13B4E"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Sekretariat</w:t>
      </w:r>
    </w:p>
    <w:p w:rsidR="00D13B4E" w:rsidRPr="00AB37F7" w:rsidRDefault="00D13B4E" w:rsidP="00D13B4E">
      <w:pPr>
        <w:tabs>
          <w:tab w:val="left" w:pos="2127"/>
        </w:tabs>
        <w:spacing w:after="0"/>
        <w:jc w:val="center"/>
        <w:rPr>
          <w:rFonts w:ascii="Bookman Old Style" w:eastAsia="Times New Roman" w:hAnsi="Bookman Old Style" w:cs="Arial"/>
          <w:color w:val="000000" w:themeColor="text1"/>
          <w:sz w:val="6"/>
          <w:szCs w:val="12"/>
          <w:lang w:val="id-ID"/>
        </w:rPr>
      </w:pP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 xml:space="preserve">Pasal </w:t>
      </w:r>
      <w:r w:rsidRPr="002911CE">
        <w:rPr>
          <w:rFonts w:ascii="Bookman Old Style" w:eastAsia="Times New Roman" w:hAnsi="Bookman Old Style" w:cs="Arial"/>
          <w:color w:val="000000" w:themeColor="text1"/>
          <w:sz w:val="24"/>
          <w:szCs w:val="24"/>
          <w:lang w:val="id-ID"/>
        </w:rPr>
        <w:t>7</w:t>
      </w:r>
    </w:p>
    <w:p w:rsidR="00D13B4E" w:rsidRPr="00C633F8" w:rsidRDefault="00D13B4E" w:rsidP="00D13B4E">
      <w:pPr>
        <w:tabs>
          <w:tab w:val="left" w:pos="2127"/>
        </w:tabs>
        <w:spacing w:after="0"/>
        <w:jc w:val="center"/>
        <w:rPr>
          <w:rFonts w:ascii="Bookman Old Style" w:eastAsia="Times New Roman" w:hAnsi="Bookman Old Style" w:cs="Arial"/>
          <w:color w:val="000000" w:themeColor="text1"/>
          <w:sz w:val="6"/>
          <w:szCs w:val="6"/>
          <w:lang w:val="id-ID"/>
        </w:rPr>
      </w:pPr>
    </w:p>
    <w:p w:rsidR="00D13B4E" w:rsidRPr="002911CE" w:rsidRDefault="00D13B4E" w:rsidP="00D13B4E">
      <w:pPr>
        <w:numPr>
          <w:ilvl w:val="0"/>
          <w:numId w:val="4"/>
        </w:numPr>
        <w:spacing w:after="0"/>
        <w:ind w:left="567" w:hanging="567"/>
        <w:jc w:val="both"/>
        <w:rPr>
          <w:rFonts w:ascii="Bookman Old Style" w:eastAsia="Times New Roman" w:hAnsi="Bookman Old Style" w:cs="Calibri"/>
          <w:color w:val="000000" w:themeColor="text1"/>
          <w:sz w:val="24"/>
          <w:szCs w:val="24"/>
        </w:rPr>
      </w:pPr>
      <w:r w:rsidRPr="002911CE">
        <w:rPr>
          <w:rFonts w:ascii="Bookman Old Style" w:eastAsia="Times New Roman" w:hAnsi="Bookman Old Style" w:cs="Arial"/>
          <w:color w:val="000000" w:themeColor="text1"/>
          <w:sz w:val="24"/>
          <w:szCs w:val="24"/>
        </w:rPr>
        <w:t xml:space="preserve">Sekretariat dipimpin oleh seorang Sekretaris yang </w:t>
      </w:r>
      <w:r w:rsidRPr="002911CE">
        <w:rPr>
          <w:rFonts w:ascii="Bookman Old Style" w:eastAsia="Times New Roman" w:hAnsi="Bookman Old Style" w:cs="Arial"/>
          <w:color w:val="000000" w:themeColor="text1"/>
          <w:sz w:val="24"/>
          <w:szCs w:val="24"/>
          <w:lang w:val="id-ID"/>
        </w:rPr>
        <w:t xml:space="preserve">dalam melaksanakan tugasnya </w:t>
      </w:r>
      <w:r w:rsidRPr="002911CE">
        <w:rPr>
          <w:rFonts w:ascii="Bookman Old Style" w:eastAsia="Times New Roman" w:hAnsi="Bookman Old Style" w:cs="Arial"/>
          <w:color w:val="000000" w:themeColor="text1"/>
          <w:sz w:val="24"/>
          <w:szCs w:val="24"/>
        </w:rPr>
        <w:t xml:space="preserve">berada di bawah dan bertanggung jawab kepada Kepala </w:t>
      </w:r>
      <w:r w:rsidRPr="002911CE">
        <w:rPr>
          <w:rFonts w:ascii="Bookman Old Style" w:eastAsia="Times New Roman" w:hAnsi="Bookman Old Style" w:cs="Calibri"/>
          <w:color w:val="000000" w:themeColor="text1"/>
          <w:sz w:val="24"/>
          <w:szCs w:val="24"/>
        </w:rPr>
        <w:t>Dinas</w:t>
      </w:r>
      <w:r w:rsidRPr="002911CE">
        <w:rPr>
          <w:rFonts w:ascii="Bookman Old Style" w:eastAsia="Times New Roman" w:hAnsi="Bookman Old Style" w:cs="Arial"/>
          <w:color w:val="000000" w:themeColor="text1"/>
          <w:sz w:val="24"/>
          <w:szCs w:val="24"/>
        </w:rPr>
        <w:t>.</w:t>
      </w:r>
    </w:p>
    <w:p w:rsidR="00D13B4E" w:rsidRPr="00B179E2" w:rsidRDefault="00D13B4E" w:rsidP="00D13B4E">
      <w:pPr>
        <w:numPr>
          <w:ilvl w:val="0"/>
          <w:numId w:val="4"/>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 xml:space="preserve">Sekretariat mempunyai tugas </w:t>
      </w:r>
      <w:r w:rsidRPr="002911CE">
        <w:rPr>
          <w:rFonts w:ascii="Bookman Old Style" w:hAnsi="Bookman Old Style"/>
          <w:color w:val="000000" w:themeColor="text1"/>
          <w:sz w:val="24"/>
          <w:szCs w:val="24"/>
          <w:lang w:val="id-ID"/>
        </w:rPr>
        <w:t>me</w:t>
      </w:r>
      <w:r w:rsidRPr="002911CE">
        <w:rPr>
          <w:rFonts w:ascii="Bookman Old Style" w:hAnsi="Bookman Old Style"/>
          <w:color w:val="000000" w:themeColor="text1"/>
          <w:sz w:val="24"/>
          <w:szCs w:val="24"/>
        </w:rPr>
        <w:t>nyelenggarakan</w:t>
      </w:r>
      <w:r w:rsidRPr="002911CE">
        <w:rPr>
          <w:rFonts w:ascii="Bookman Old Style" w:hAnsi="Bookman Old Style"/>
          <w:color w:val="000000" w:themeColor="text1"/>
          <w:sz w:val="24"/>
          <w:szCs w:val="24"/>
          <w:lang w:val="id-ID"/>
        </w:rPr>
        <w:t xml:space="preserve"> pengelolaan administrasi umum dan kepegawaian</w:t>
      </w:r>
      <w:r w:rsidR="00AA2AE9">
        <w:rPr>
          <w:rFonts w:ascii="Bookman Old Style" w:hAnsi="Bookman Old Style" w:cs="Arial"/>
          <w:bCs/>
          <w:color w:val="000000" w:themeColor="text1"/>
          <w:sz w:val="24"/>
          <w:szCs w:val="24"/>
        </w:rPr>
        <w:t xml:space="preserve">, </w:t>
      </w:r>
      <w:r w:rsidR="00AA2AE9" w:rsidRPr="00AA2AE9">
        <w:rPr>
          <w:rFonts w:ascii="Bookman Old Style" w:hAnsi="Bookman Old Style" w:cs="Arial"/>
          <w:bCs/>
          <w:color w:val="FF0000"/>
          <w:sz w:val="24"/>
          <w:szCs w:val="24"/>
        </w:rPr>
        <w:t xml:space="preserve">melaksanakan koordinasi dan dukungan administrasi pada seluruh unsur organisasi di lingkungan </w:t>
      </w:r>
      <w:r w:rsidR="006E51C3">
        <w:rPr>
          <w:rFonts w:ascii="Bookman Old Style" w:hAnsi="Bookman Old Style" w:cs="Arial"/>
          <w:bCs/>
          <w:color w:val="FF0000"/>
          <w:sz w:val="24"/>
          <w:szCs w:val="24"/>
        </w:rPr>
        <w:t>Dinkes</w:t>
      </w:r>
      <w:r w:rsidR="00AA2AE9">
        <w:rPr>
          <w:rFonts w:ascii="Bookman Old Style" w:hAnsi="Bookman Old Style" w:cs="Arial"/>
          <w:bCs/>
          <w:color w:val="000000" w:themeColor="text1"/>
          <w:sz w:val="24"/>
          <w:szCs w:val="24"/>
        </w:rPr>
        <w:t>.</w:t>
      </w:r>
    </w:p>
    <w:p w:rsidR="00D13B4E" w:rsidRPr="00AB37F7" w:rsidRDefault="00D13B4E" w:rsidP="00D13B4E">
      <w:pPr>
        <w:tabs>
          <w:tab w:val="left" w:pos="2127"/>
        </w:tabs>
        <w:spacing w:after="0"/>
        <w:jc w:val="center"/>
        <w:rPr>
          <w:rFonts w:ascii="Bookman Old Style" w:eastAsia="Times New Roman" w:hAnsi="Bookman Old Style" w:cs="Arial"/>
          <w:color w:val="000000" w:themeColor="text1"/>
          <w:sz w:val="10"/>
          <w:szCs w:val="12"/>
          <w:lang w:val="id-ID"/>
        </w:rPr>
      </w:pP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 xml:space="preserve">Pasal </w:t>
      </w:r>
      <w:r w:rsidRPr="002911CE">
        <w:rPr>
          <w:rFonts w:ascii="Bookman Old Style" w:eastAsia="Times New Roman" w:hAnsi="Bookman Old Style" w:cs="Arial"/>
          <w:color w:val="000000" w:themeColor="text1"/>
          <w:sz w:val="24"/>
          <w:szCs w:val="24"/>
          <w:lang w:val="id-ID"/>
        </w:rPr>
        <w:t>8</w:t>
      </w:r>
    </w:p>
    <w:p w:rsidR="00D13B4E" w:rsidRPr="00AB37F7" w:rsidRDefault="00D13B4E" w:rsidP="00D13B4E">
      <w:pPr>
        <w:tabs>
          <w:tab w:val="left" w:pos="2127"/>
        </w:tabs>
        <w:spacing w:after="0"/>
        <w:jc w:val="center"/>
        <w:rPr>
          <w:rFonts w:ascii="Bookman Old Style" w:eastAsia="Times New Roman" w:hAnsi="Bookman Old Style" w:cs="Arial"/>
          <w:color w:val="000000" w:themeColor="text1"/>
          <w:sz w:val="4"/>
          <w:szCs w:val="6"/>
        </w:rPr>
      </w:pPr>
    </w:p>
    <w:p w:rsidR="00D13B4E" w:rsidRPr="002911CE" w:rsidRDefault="00D13B4E" w:rsidP="00D13B4E">
      <w:pPr>
        <w:tabs>
          <w:tab w:val="left" w:pos="2127"/>
        </w:tabs>
        <w:spacing w:after="0"/>
        <w:jc w:val="both"/>
        <w:rPr>
          <w:rFonts w:ascii="Bookman Old Style" w:hAnsi="Bookman Old Style" w:cs="BookmanOldStyle"/>
          <w:color w:val="000000" w:themeColor="text1"/>
          <w:sz w:val="24"/>
          <w:szCs w:val="24"/>
          <w:lang w:val="id-ID"/>
        </w:rPr>
      </w:pPr>
      <w:r w:rsidRPr="002911CE">
        <w:rPr>
          <w:rFonts w:ascii="Bookman Old Style" w:eastAsia="Times New Roman" w:hAnsi="Bookman Old Style" w:cs="Arial"/>
          <w:color w:val="000000" w:themeColor="text1"/>
          <w:sz w:val="24"/>
          <w:szCs w:val="24"/>
        </w:rPr>
        <w:t>Dalam</w:t>
      </w:r>
      <w:r w:rsidRPr="002911CE">
        <w:rPr>
          <w:rFonts w:ascii="Bookman Old Style" w:hAnsi="Bookman Old Style" w:cs="BookmanOldStyle"/>
          <w:color w:val="000000" w:themeColor="text1"/>
          <w:sz w:val="24"/>
          <w:szCs w:val="24"/>
          <w:lang w:val="id-ID"/>
        </w:rPr>
        <w:t xml:space="preserve"> melaksanakan tugas sebagaimana dimaksud </w:t>
      </w:r>
      <w:r w:rsidRPr="002911CE">
        <w:rPr>
          <w:rFonts w:ascii="Bookman Old Style" w:hAnsi="Bookman Old Style" w:cs="BookmanOldStyle"/>
          <w:color w:val="000000" w:themeColor="text1"/>
          <w:sz w:val="24"/>
          <w:szCs w:val="24"/>
        </w:rPr>
        <w:t xml:space="preserve">dalam Pasal </w:t>
      </w:r>
      <w:r w:rsidRPr="002911CE">
        <w:rPr>
          <w:rFonts w:ascii="Bookman Old Style" w:hAnsi="Bookman Old Style" w:cs="BookmanOldStyle"/>
          <w:color w:val="000000" w:themeColor="text1"/>
          <w:sz w:val="24"/>
          <w:szCs w:val="24"/>
          <w:lang w:val="id-ID"/>
        </w:rPr>
        <w:t>7 ayat (</w:t>
      </w:r>
      <w:r w:rsidRPr="002911CE">
        <w:rPr>
          <w:rFonts w:ascii="Bookman Old Style" w:hAnsi="Bookman Old Style" w:cs="BookmanOldStyle"/>
          <w:color w:val="000000" w:themeColor="text1"/>
          <w:sz w:val="24"/>
          <w:szCs w:val="24"/>
        </w:rPr>
        <w:t>2</w:t>
      </w:r>
      <w:r w:rsidRPr="002911CE">
        <w:rPr>
          <w:rFonts w:ascii="Bookman Old Style" w:hAnsi="Bookman Old Style" w:cs="BookmanOldStyle"/>
          <w:color w:val="000000" w:themeColor="text1"/>
          <w:sz w:val="24"/>
          <w:szCs w:val="24"/>
          <w:lang w:val="id-ID"/>
        </w:rPr>
        <w:t>), Sekretariat menyelenggarakan fungsi:</w:t>
      </w:r>
    </w:p>
    <w:p w:rsidR="00D13B4E" w:rsidRPr="002911CE" w:rsidRDefault="00D13B4E" w:rsidP="00D13B4E">
      <w:pPr>
        <w:numPr>
          <w:ilvl w:val="0"/>
          <w:numId w:val="5"/>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perumusan sasaran, program dan kegiatan dinas;</w:t>
      </w:r>
    </w:p>
    <w:p w:rsidR="00D13B4E" w:rsidRPr="002911CE" w:rsidRDefault="00D13B4E" w:rsidP="00D13B4E">
      <w:pPr>
        <w:numPr>
          <w:ilvl w:val="0"/>
          <w:numId w:val="5"/>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pengoordinasian penyusunan kebijakan dinas;</w:t>
      </w:r>
    </w:p>
    <w:p w:rsidR="00D13B4E" w:rsidRPr="002911CE" w:rsidRDefault="00D13B4E" w:rsidP="00D13B4E">
      <w:pPr>
        <w:numPr>
          <w:ilvl w:val="0"/>
          <w:numId w:val="5"/>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pengoordinasian perencanaan dan pelaksanaan kegiatan bidang-bidang;</w:t>
      </w:r>
    </w:p>
    <w:p w:rsidR="00D13B4E" w:rsidRPr="002911CE" w:rsidRDefault="00D13B4E" w:rsidP="00D13B4E">
      <w:pPr>
        <w:numPr>
          <w:ilvl w:val="0"/>
          <w:numId w:val="5"/>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pengoordinasian penyusunan laporan dan evaluasi capaian kinerja, sasaran, program dan kegiatan;</w:t>
      </w:r>
    </w:p>
    <w:p w:rsidR="00D13B4E" w:rsidRPr="002911CE" w:rsidRDefault="00D13B4E" w:rsidP="00D13B4E">
      <w:pPr>
        <w:numPr>
          <w:ilvl w:val="0"/>
          <w:numId w:val="5"/>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 xml:space="preserve">pembinaan pengelolaan administrasi umum meliputi ketatalaksanaan, ketatausahaan, kepegawaian, kehumasan, pengelolaan barang milik daerah, </w:t>
      </w:r>
      <w:r w:rsidRPr="002911CE">
        <w:rPr>
          <w:rFonts w:ascii="Bookman Old Style" w:eastAsia="Times New Roman" w:hAnsi="Bookman Old Style" w:cs="Arial"/>
          <w:color w:val="000000" w:themeColor="text1"/>
          <w:sz w:val="24"/>
          <w:szCs w:val="24"/>
          <w:lang w:val="id-ID"/>
        </w:rPr>
        <w:t>bahan kerjasama, sarana prasarana teknologi informasi,</w:t>
      </w:r>
      <w:r w:rsidRPr="002911CE">
        <w:rPr>
          <w:rFonts w:ascii="Bookman Old Style" w:hAnsi="Bookman Old Style" w:cs="Arial"/>
          <w:color w:val="000000" w:themeColor="text1"/>
          <w:sz w:val="24"/>
          <w:szCs w:val="24"/>
          <w:lang w:val="id-ID"/>
        </w:rPr>
        <w:t>perpustakaan dan kearsipan;</w:t>
      </w:r>
    </w:p>
    <w:p w:rsidR="00D13B4E" w:rsidRPr="002911CE" w:rsidRDefault="00D13B4E" w:rsidP="00D13B4E">
      <w:pPr>
        <w:numPr>
          <w:ilvl w:val="0"/>
          <w:numId w:val="5"/>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pengoordinasian pengelolaan, penatausahaan dan pelaporan bidang keuangan;</w:t>
      </w:r>
    </w:p>
    <w:p w:rsidR="00D13B4E" w:rsidRPr="002911CE" w:rsidRDefault="00D13B4E" w:rsidP="00D13B4E">
      <w:pPr>
        <w:numPr>
          <w:ilvl w:val="0"/>
          <w:numId w:val="5"/>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pengoordinasian pengelolaan data dan informasi;</w:t>
      </w:r>
    </w:p>
    <w:p w:rsidR="00D13B4E" w:rsidRPr="002911CE" w:rsidRDefault="00D13B4E" w:rsidP="00D13B4E">
      <w:pPr>
        <w:numPr>
          <w:ilvl w:val="0"/>
          <w:numId w:val="5"/>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pengoordinasian penyelesaian tindak lanjut hasil pemeriksaan;</w:t>
      </w:r>
    </w:p>
    <w:p w:rsidR="00D13B4E" w:rsidRPr="002911CE" w:rsidRDefault="00D13B4E" w:rsidP="00D13B4E">
      <w:pPr>
        <w:numPr>
          <w:ilvl w:val="0"/>
          <w:numId w:val="5"/>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pelaporan hasil pelaksanaan penerapan dan pencapaian Standar Pelayanan Minimal (SPM) urusan bidang kesehatan per semester;</w:t>
      </w:r>
    </w:p>
    <w:p w:rsidR="00D13B4E" w:rsidRPr="002911CE" w:rsidRDefault="00D13B4E" w:rsidP="00D13B4E">
      <w:pPr>
        <w:numPr>
          <w:ilvl w:val="0"/>
          <w:numId w:val="5"/>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 xml:space="preserve">pengoordinasian penyusunan, pelaksanaan dan pengevaluasian Standar Operasional Prosedur (SOP) dan atau </w:t>
      </w:r>
      <w:r>
        <w:rPr>
          <w:rFonts w:ascii="Bookman Old Style" w:eastAsia="Times New Roman" w:hAnsi="Bookman Old Style" w:cs="Arial"/>
          <w:color w:val="000000" w:themeColor="text1"/>
          <w:sz w:val="24"/>
          <w:szCs w:val="24"/>
          <w:lang w:val="id-ID"/>
        </w:rPr>
        <w:t>Standar Pelayanan (SP) bidang tugasnya;</w:t>
      </w:r>
    </w:p>
    <w:p w:rsidR="00D13B4E" w:rsidRPr="002911CE" w:rsidRDefault="00D13B4E" w:rsidP="00D13B4E">
      <w:pPr>
        <w:numPr>
          <w:ilvl w:val="0"/>
          <w:numId w:val="5"/>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pengoordinasian pelaporan AnalisisJabatan (ANJAB), Analisis Beban Kerja (ABK) dan Evaluasi Jabatan (EVJAB);</w:t>
      </w:r>
    </w:p>
    <w:p w:rsidR="00D13B4E" w:rsidRPr="002911CE" w:rsidRDefault="00D13B4E" w:rsidP="00D13B4E">
      <w:pPr>
        <w:numPr>
          <w:ilvl w:val="0"/>
          <w:numId w:val="5"/>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pengendalian, pembinaan, pengevaluasian dan pelaporan pelaksanaan kegiatan; dan</w:t>
      </w:r>
    </w:p>
    <w:p w:rsidR="00D13B4E" w:rsidRPr="002911CE" w:rsidRDefault="00D13B4E" w:rsidP="00D13B4E">
      <w:pPr>
        <w:numPr>
          <w:ilvl w:val="0"/>
          <w:numId w:val="5"/>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pelaksanaan tugas lain yang diberikan oleh atasan sesuai dengan bidang, tugas dan fungsinya.</w:t>
      </w:r>
    </w:p>
    <w:p w:rsidR="00D13B4E" w:rsidRPr="00AB37F7" w:rsidRDefault="00D13B4E" w:rsidP="00D13B4E">
      <w:pPr>
        <w:tabs>
          <w:tab w:val="left" w:pos="2127"/>
        </w:tabs>
        <w:spacing w:after="0"/>
        <w:jc w:val="center"/>
        <w:rPr>
          <w:rFonts w:ascii="Bookman Old Style" w:eastAsia="Times New Roman" w:hAnsi="Bookman Old Style" w:cs="Arial"/>
          <w:color w:val="000000" w:themeColor="text1"/>
          <w:sz w:val="8"/>
          <w:szCs w:val="12"/>
          <w:lang w:val="id-ID"/>
        </w:rPr>
      </w:pPr>
    </w:p>
    <w:p w:rsidR="00597656" w:rsidRDefault="00597656">
      <w:pPr>
        <w:spacing w:after="0" w:line="240" w:lineRule="auto"/>
        <w:rPr>
          <w:rFonts w:ascii="Bookman Old Style" w:eastAsia="Times New Roman" w:hAnsi="Bookman Old Style" w:cs="Arial"/>
          <w:color w:val="000000" w:themeColor="text1"/>
          <w:sz w:val="24"/>
          <w:szCs w:val="24"/>
        </w:rPr>
      </w:pPr>
      <w:r>
        <w:rPr>
          <w:rFonts w:ascii="Bookman Old Style" w:eastAsia="Times New Roman" w:hAnsi="Bookman Old Style" w:cs="Arial"/>
          <w:color w:val="000000" w:themeColor="text1"/>
          <w:sz w:val="24"/>
          <w:szCs w:val="24"/>
        </w:rPr>
        <w:br w:type="page"/>
      </w: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lastRenderedPageBreak/>
        <w:t>Paragraf 1</w:t>
      </w: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Subbagian Perencanaan</w:t>
      </w:r>
      <w:r w:rsidRPr="002911CE">
        <w:rPr>
          <w:rFonts w:ascii="Bookman Old Style" w:eastAsia="Times New Roman" w:hAnsi="Bookman Old Style" w:cs="Arial"/>
          <w:color w:val="000000" w:themeColor="text1"/>
          <w:sz w:val="24"/>
          <w:szCs w:val="24"/>
          <w:lang w:val="id-ID"/>
        </w:rPr>
        <w:t>, Evaluasi</w:t>
      </w:r>
      <w:r w:rsidRPr="002911CE">
        <w:rPr>
          <w:rFonts w:ascii="Bookman Old Style" w:eastAsia="Times New Roman" w:hAnsi="Bookman Old Style" w:cs="Arial"/>
          <w:color w:val="000000" w:themeColor="text1"/>
          <w:sz w:val="24"/>
          <w:szCs w:val="24"/>
        </w:rPr>
        <w:t xml:space="preserve"> dan Keuangan</w:t>
      </w:r>
    </w:p>
    <w:p w:rsidR="00D13B4E" w:rsidRPr="00477D57" w:rsidRDefault="00D13B4E" w:rsidP="00D13B4E">
      <w:pPr>
        <w:tabs>
          <w:tab w:val="left" w:pos="2127"/>
        </w:tabs>
        <w:spacing w:after="0"/>
        <w:jc w:val="center"/>
        <w:rPr>
          <w:rFonts w:ascii="Bookman Old Style" w:eastAsia="Times New Roman" w:hAnsi="Bookman Old Style" w:cs="Arial"/>
          <w:color w:val="000000" w:themeColor="text1"/>
          <w:sz w:val="10"/>
          <w:szCs w:val="12"/>
          <w:lang w:val="id-ID"/>
        </w:rPr>
      </w:pP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 xml:space="preserve">Pasal </w:t>
      </w:r>
      <w:r w:rsidRPr="002911CE">
        <w:rPr>
          <w:rFonts w:ascii="Bookman Old Style" w:eastAsia="Times New Roman" w:hAnsi="Bookman Old Style" w:cs="Arial"/>
          <w:color w:val="000000" w:themeColor="text1"/>
          <w:sz w:val="24"/>
          <w:szCs w:val="24"/>
          <w:lang w:val="id-ID"/>
        </w:rPr>
        <w:t>9</w:t>
      </w:r>
    </w:p>
    <w:p w:rsidR="00D13B4E" w:rsidRPr="00C633F8" w:rsidRDefault="00D13B4E" w:rsidP="00D13B4E">
      <w:pPr>
        <w:tabs>
          <w:tab w:val="left" w:pos="2127"/>
        </w:tabs>
        <w:spacing w:after="0"/>
        <w:jc w:val="center"/>
        <w:rPr>
          <w:rFonts w:ascii="Bookman Old Style" w:eastAsia="Times New Roman" w:hAnsi="Bookman Old Style" w:cs="Arial"/>
          <w:color w:val="000000" w:themeColor="text1"/>
          <w:sz w:val="6"/>
          <w:szCs w:val="6"/>
          <w:lang w:val="id-ID"/>
        </w:rPr>
      </w:pPr>
    </w:p>
    <w:p w:rsidR="00D13B4E" w:rsidRPr="00345DDF" w:rsidRDefault="00D13B4E" w:rsidP="00D13B4E">
      <w:pPr>
        <w:numPr>
          <w:ilvl w:val="0"/>
          <w:numId w:val="6"/>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Subbagian Perencanaan</w:t>
      </w:r>
      <w:r w:rsidRPr="002911CE">
        <w:rPr>
          <w:rFonts w:ascii="Bookman Old Style" w:eastAsia="Times New Roman" w:hAnsi="Bookman Old Style" w:cs="Arial"/>
          <w:color w:val="000000" w:themeColor="text1"/>
          <w:sz w:val="24"/>
          <w:szCs w:val="24"/>
          <w:lang w:val="id-ID"/>
        </w:rPr>
        <w:t>, Evaluasi</w:t>
      </w:r>
      <w:r w:rsidRPr="002911CE">
        <w:rPr>
          <w:rFonts w:ascii="Bookman Old Style" w:eastAsia="Times New Roman" w:hAnsi="Bookman Old Style" w:cs="Arial"/>
          <w:color w:val="000000" w:themeColor="text1"/>
          <w:sz w:val="24"/>
          <w:szCs w:val="24"/>
        </w:rPr>
        <w:t xml:space="preserve"> dan Keuangan dipimpin oleh seorang Kepala Subbagian yang </w:t>
      </w:r>
      <w:r w:rsidRPr="002911CE">
        <w:rPr>
          <w:rFonts w:ascii="Bookman Old Style" w:eastAsia="Times New Roman" w:hAnsi="Bookman Old Style" w:cs="Arial"/>
          <w:color w:val="000000" w:themeColor="text1"/>
          <w:sz w:val="24"/>
          <w:szCs w:val="24"/>
          <w:lang w:val="id-ID"/>
        </w:rPr>
        <w:t xml:space="preserve">dalam melaksanakan tugasnya </w:t>
      </w:r>
      <w:r w:rsidRPr="002911CE">
        <w:rPr>
          <w:rFonts w:ascii="Bookman Old Style" w:eastAsia="Times New Roman" w:hAnsi="Bookman Old Style" w:cs="Arial"/>
          <w:color w:val="000000" w:themeColor="text1"/>
          <w:sz w:val="24"/>
          <w:szCs w:val="24"/>
        </w:rPr>
        <w:t>berada di bawah dan bertanggung jawab kepada Sekretaris.</w:t>
      </w:r>
    </w:p>
    <w:p w:rsidR="00D13B4E" w:rsidRPr="002911CE" w:rsidRDefault="00D13B4E" w:rsidP="00D13B4E">
      <w:pPr>
        <w:numPr>
          <w:ilvl w:val="0"/>
          <w:numId w:val="6"/>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Subbagian Perencanaan</w:t>
      </w:r>
      <w:r w:rsidRPr="002911CE">
        <w:rPr>
          <w:rFonts w:ascii="Bookman Old Style" w:eastAsia="Times New Roman" w:hAnsi="Bookman Old Style" w:cs="Arial"/>
          <w:color w:val="000000" w:themeColor="text1"/>
          <w:sz w:val="24"/>
          <w:szCs w:val="24"/>
          <w:lang w:val="id-ID"/>
        </w:rPr>
        <w:t>, Evaluasi</w:t>
      </w:r>
      <w:r w:rsidRPr="002911CE">
        <w:rPr>
          <w:rFonts w:ascii="Bookman Old Style" w:eastAsia="Times New Roman" w:hAnsi="Bookman Old Style" w:cs="Arial"/>
          <w:color w:val="000000" w:themeColor="text1"/>
          <w:sz w:val="24"/>
          <w:szCs w:val="24"/>
        </w:rPr>
        <w:t xml:space="preserve"> dan Keuangan mempunyai tugas</w:t>
      </w:r>
      <w:r w:rsidRPr="002911CE">
        <w:rPr>
          <w:rFonts w:ascii="Bookman Old Style" w:eastAsia="Times New Roman" w:hAnsi="Bookman Old Style" w:cs="Arial"/>
          <w:color w:val="000000" w:themeColor="text1"/>
          <w:sz w:val="24"/>
          <w:szCs w:val="24"/>
          <w:lang w:val="id-ID"/>
        </w:rPr>
        <w:t>:</w:t>
      </w:r>
    </w:p>
    <w:p w:rsidR="00D13B4E" w:rsidRPr="002911CE" w:rsidRDefault="00D13B4E" w:rsidP="00D13B4E">
      <w:pPr>
        <w:numPr>
          <w:ilvl w:val="0"/>
          <w:numId w:val="27"/>
        </w:numPr>
        <w:spacing w:after="0"/>
        <w:ind w:left="993" w:hanging="425"/>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 xml:space="preserve">menyusun </w:t>
      </w:r>
      <w:r w:rsidRPr="002911CE">
        <w:rPr>
          <w:rFonts w:ascii="Bookman Old Style" w:hAnsi="Bookman Old Style" w:cs="Arial"/>
          <w:color w:val="000000" w:themeColor="text1"/>
          <w:sz w:val="24"/>
          <w:szCs w:val="24"/>
          <w:lang w:val="es-ES"/>
        </w:rPr>
        <w:t>rencana</w:t>
      </w:r>
      <w:r w:rsidRPr="002911CE">
        <w:rPr>
          <w:rFonts w:ascii="Bookman Old Style" w:hAnsi="Bookman Old Style" w:cs="Arial"/>
          <w:color w:val="000000" w:themeColor="text1"/>
          <w:sz w:val="24"/>
          <w:szCs w:val="24"/>
          <w:lang w:val="id-ID"/>
        </w:rPr>
        <w:t xml:space="preserve"> </w:t>
      </w:r>
      <w:r w:rsidRPr="002911CE">
        <w:rPr>
          <w:rFonts w:ascii="Bookman Old Style" w:hAnsi="Bookman Old Style" w:cs="Arial"/>
          <w:color w:val="000000" w:themeColor="text1"/>
          <w:sz w:val="24"/>
          <w:szCs w:val="24"/>
          <w:lang w:val="es-ES"/>
        </w:rPr>
        <w:t>kerja</w:t>
      </w:r>
      <w:r w:rsidRPr="002911CE">
        <w:rPr>
          <w:rFonts w:ascii="Bookman Old Style" w:hAnsi="Bookman Old Style" w:cs="Arial"/>
          <w:color w:val="000000" w:themeColor="text1"/>
          <w:sz w:val="24"/>
          <w:szCs w:val="24"/>
          <w:lang w:val="id-ID"/>
        </w:rPr>
        <w:t xml:space="preserve"> di bidang perencanaan, evaluasi dan keuangan</w:t>
      </w:r>
      <w:r w:rsidRPr="002911CE">
        <w:rPr>
          <w:rFonts w:ascii="Bookman Old Style" w:hAnsi="Bookman Old Style" w:cs="Arial"/>
          <w:color w:val="000000" w:themeColor="text1"/>
          <w:sz w:val="24"/>
          <w:szCs w:val="24"/>
          <w:lang w:val="es-ES"/>
        </w:rPr>
        <w:t>;</w:t>
      </w:r>
    </w:p>
    <w:p w:rsidR="00D13B4E" w:rsidRPr="002911CE" w:rsidRDefault="00D13B4E" w:rsidP="00D13B4E">
      <w:pPr>
        <w:numPr>
          <w:ilvl w:val="0"/>
          <w:numId w:val="27"/>
        </w:numPr>
        <w:spacing w:after="0"/>
        <w:ind w:left="993" w:hanging="425"/>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menyusun bahan dan m</w:t>
      </w:r>
      <w:r w:rsidRPr="002911CE">
        <w:rPr>
          <w:rFonts w:ascii="Bookman Old Style" w:hAnsi="Bookman Old Style" w:cs="Arial"/>
          <w:color w:val="000000" w:themeColor="text1"/>
          <w:sz w:val="24"/>
          <w:szCs w:val="24"/>
          <w:lang w:val="es-ES"/>
        </w:rPr>
        <w:t>elaksana</w:t>
      </w:r>
      <w:r w:rsidRPr="002911CE">
        <w:rPr>
          <w:rFonts w:ascii="Bookman Old Style" w:hAnsi="Bookman Old Style" w:cs="Arial"/>
          <w:color w:val="000000" w:themeColor="text1"/>
          <w:sz w:val="24"/>
          <w:szCs w:val="24"/>
          <w:lang w:val="id-ID"/>
        </w:rPr>
        <w:t>k</w:t>
      </w:r>
      <w:r w:rsidRPr="002911CE">
        <w:rPr>
          <w:rFonts w:ascii="Bookman Old Style" w:hAnsi="Bookman Old Style" w:cs="Arial"/>
          <w:color w:val="000000" w:themeColor="text1"/>
          <w:sz w:val="24"/>
          <w:szCs w:val="24"/>
          <w:lang w:val="es-ES"/>
        </w:rPr>
        <w:t>an</w:t>
      </w:r>
      <w:r w:rsidRPr="002911CE">
        <w:rPr>
          <w:rFonts w:ascii="Bookman Old Style" w:hAnsi="Bookman Old Style" w:cs="Arial"/>
          <w:color w:val="000000" w:themeColor="text1"/>
          <w:sz w:val="24"/>
          <w:szCs w:val="24"/>
          <w:lang w:val="id-ID"/>
        </w:rPr>
        <w:t xml:space="preserve"> koordinasi perencanaan program, </w:t>
      </w:r>
      <w:r w:rsidRPr="002911CE">
        <w:rPr>
          <w:rFonts w:ascii="Bookman Old Style" w:hAnsi="Bookman Old Style" w:cs="Arial"/>
          <w:color w:val="000000" w:themeColor="text1"/>
          <w:sz w:val="24"/>
          <w:szCs w:val="24"/>
          <w:lang w:val="es-ES"/>
        </w:rPr>
        <w:t>kegiatan</w:t>
      </w:r>
      <w:r w:rsidRPr="002911CE">
        <w:rPr>
          <w:rFonts w:ascii="Bookman Old Style" w:hAnsi="Bookman Old Style" w:cs="Arial"/>
          <w:color w:val="000000" w:themeColor="text1"/>
          <w:sz w:val="24"/>
          <w:szCs w:val="24"/>
          <w:lang w:val="id-ID"/>
        </w:rPr>
        <w:t xml:space="preserve"> dan anggaran</w:t>
      </w:r>
      <w:r w:rsidRPr="002911CE">
        <w:rPr>
          <w:rFonts w:ascii="Bookman Old Style" w:hAnsi="Bookman Old Style" w:cs="Arial"/>
          <w:color w:val="000000" w:themeColor="text1"/>
          <w:sz w:val="24"/>
          <w:szCs w:val="24"/>
          <w:lang w:val="es-ES"/>
        </w:rPr>
        <w:t>;</w:t>
      </w:r>
    </w:p>
    <w:p w:rsidR="00D13B4E" w:rsidRPr="002911CE" w:rsidRDefault="00D13B4E" w:rsidP="00D13B4E">
      <w:pPr>
        <w:numPr>
          <w:ilvl w:val="0"/>
          <w:numId w:val="27"/>
        </w:numPr>
        <w:spacing w:after="0"/>
        <w:ind w:left="993" w:hanging="425"/>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menyusun bahan dan m</w:t>
      </w:r>
      <w:r w:rsidRPr="002911CE">
        <w:rPr>
          <w:rFonts w:ascii="Bookman Old Style" w:hAnsi="Bookman Old Style" w:cs="Arial"/>
          <w:color w:val="000000" w:themeColor="text1"/>
          <w:sz w:val="24"/>
          <w:szCs w:val="24"/>
          <w:lang w:val="es-ES"/>
        </w:rPr>
        <w:t>elaksana</w:t>
      </w:r>
      <w:r w:rsidRPr="002911CE">
        <w:rPr>
          <w:rFonts w:ascii="Bookman Old Style" w:hAnsi="Bookman Old Style" w:cs="Arial"/>
          <w:color w:val="000000" w:themeColor="text1"/>
          <w:sz w:val="24"/>
          <w:szCs w:val="24"/>
          <w:lang w:val="id-ID"/>
        </w:rPr>
        <w:t>k</w:t>
      </w:r>
      <w:r w:rsidRPr="002911CE">
        <w:rPr>
          <w:rFonts w:ascii="Bookman Old Style" w:hAnsi="Bookman Old Style" w:cs="Arial"/>
          <w:color w:val="000000" w:themeColor="text1"/>
          <w:sz w:val="24"/>
          <w:szCs w:val="24"/>
          <w:lang w:val="es-ES"/>
        </w:rPr>
        <w:t>an</w:t>
      </w:r>
      <w:r w:rsidRPr="002911CE">
        <w:rPr>
          <w:rFonts w:ascii="Bookman Old Style" w:hAnsi="Bookman Old Style" w:cs="Arial"/>
          <w:color w:val="000000" w:themeColor="text1"/>
          <w:sz w:val="24"/>
          <w:szCs w:val="24"/>
          <w:lang w:val="id-ID"/>
        </w:rPr>
        <w:t xml:space="preserve"> koordinasi evaluasi capaian program, </w:t>
      </w:r>
      <w:r w:rsidRPr="002911CE">
        <w:rPr>
          <w:rFonts w:ascii="Bookman Old Style" w:hAnsi="Bookman Old Style" w:cs="Arial"/>
          <w:color w:val="000000" w:themeColor="text1"/>
          <w:sz w:val="24"/>
          <w:szCs w:val="24"/>
          <w:lang w:val="es-ES"/>
        </w:rPr>
        <w:t>kegiatan</w:t>
      </w:r>
      <w:r w:rsidRPr="002911CE">
        <w:rPr>
          <w:rFonts w:ascii="Bookman Old Style" w:hAnsi="Bookman Old Style" w:cs="Arial"/>
          <w:color w:val="000000" w:themeColor="text1"/>
          <w:sz w:val="24"/>
          <w:szCs w:val="24"/>
          <w:lang w:val="id-ID"/>
        </w:rPr>
        <w:t xml:space="preserve"> dan anggaran;</w:t>
      </w:r>
    </w:p>
    <w:p w:rsidR="00D13B4E" w:rsidRPr="002911CE" w:rsidRDefault="00D13B4E" w:rsidP="00D13B4E">
      <w:pPr>
        <w:numPr>
          <w:ilvl w:val="0"/>
          <w:numId w:val="27"/>
        </w:numPr>
        <w:spacing w:after="0" w:line="271" w:lineRule="auto"/>
        <w:ind w:left="993" w:hanging="425"/>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menyusun bahan dan m</w:t>
      </w:r>
      <w:r w:rsidRPr="002911CE">
        <w:rPr>
          <w:rFonts w:ascii="Bookman Old Style" w:hAnsi="Bookman Old Style" w:cs="Arial"/>
          <w:color w:val="000000" w:themeColor="text1"/>
          <w:sz w:val="24"/>
          <w:szCs w:val="24"/>
          <w:lang w:val="es-ES"/>
        </w:rPr>
        <w:t>elaksana</w:t>
      </w:r>
      <w:r w:rsidRPr="002911CE">
        <w:rPr>
          <w:rFonts w:ascii="Bookman Old Style" w:hAnsi="Bookman Old Style" w:cs="Arial"/>
          <w:color w:val="000000" w:themeColor="text1"/>
          <w:sz w:val="24"/>
          <w:szCs w:val="24"/>
          <w:lang w:val="id-ID"/>
        </w:rPr>
        <w:t>k</w:t>
      </w:r>
      <w:r w:rsidRPr="002911CE">
        <w:rPr>
          <w:rFonts w:ascii="Bookman Old Style" w:hAnsi="Bookman Old Style" w:cs="Arial"/>
          <w:color w:val="000000" w:themeColor="text1"/>
          <w:sz w:val="24"/>
          <w:szCs w:val="24"/>
          <w:lang w:val="es-ES"/>
        </w:rPr>
        <w:t>an</w:t>
      </w:r>
      <w:r w:rsidRPr="002911CE">
        <w:rPr>
          <w:rFonts w:ascii="Bookman Old Style" w:hAnsi="Bookman Old Style" w:cs="Arial"/>
          <w:color w:val="000000" w:themeColor="text1"/>
          <w:sz w:val="24"/>
          <w:szCs w:val="24"/>
          <w:lang w:val="id-ID"/>
        </w:rPr>
        <w:t xml:space="preserve"> koordinasi pelaporan capaian kinerja;</w:t>
      </w:r>
    </w:p>
    <w:p w:rsidR="00D13B4E" w:rsidRPr="002911CE" w:rsidRDefault="00D13B4E" w:rsidP="00D13B4E">
      <w:pPr>
        <w:numPr>
          <w:ilvl w:val="0"/>
          <w:numId w:val="27"/>
        </w:numPr>
        <w:spacing w:after="0" w:line="271" w:lineRule="auto"/>
        <w:ind w:left="993" w:hanging="425"/>
        <w:jc w:val="both"/>
        <w:rPr>
          <w:rFonts w:ascii="Bookman Old Style" w:eastAsia="Times New Roman" w:hAnsi="Bookman Old Style" w:cs="Arial"/>
          <w:color w:val="000000" w:themeColor="text1"/>
          <w:sz w:val="24"/>
          <w:szCs w:val="24"/>
          <w:lang w:val="id-ID"/>
        </w:rPr>
      </w:pPr>
      <w:r w:rsidRPr="002911CE">
        <w:rPr>
          <w:rFonts w:ascii="Bookman Old Style" w:eastAsia="MS Mincho" w:hAnsi="Bookman Old Style"/>
          <w:color w:val="000000" w:themeColor="text1"/>
          <w:sz w:val="24"/>
          <w:szCs w:val="24"/>
          <w:lang w:val="id-ID" w:eastAsia="ja-JP"/>
        </w:rPr>
        <w:t xml:space="preserve">melaksanakan </w:t>
      </w:r>
      <w:r w:rsidRPr="002911CE">
        <w:rPr>
          <w:rFonts w:ascii="Bookman Old Style" w:eastAsia="MS Mincho" w:hAnsi="Bookman Old Style"/>
          <w:color w:val="000000" w:themeColor="text1"/>
          <w:sz w:val="24"/>
          <w:szCs w:val="24"/>
          <w:lang w:val="sv-SE" w:eastAsia="ja-JP"/>
        </w:rPr>
        <w:t>verifikasi pengelolaan administrasi dan pertanggungjawaban pelaksanaan keuangan;</w:t>
      </w:r>
    </w:p>
    <w:p w:rsidR="00D13B4E" w:rsidRPr="002911CE" w:rsidRDefault="00D13B4E" w:rsidP="00D13B4E">
      <w:pPr>
        <w:numPr>
          <w:ilvl w:val="0"/>
          <w:numId w:val="27"/>
        </w:numPr>
        <w:spacing w:after="0" w:line="271" w:lineRule="auto"/>
        <w:ind w:left="993" w:hanging="425"/>
        <w:jc w:val="both"/>
        <w:rPr>
          <w:rFonts w:ascii="Bookman Old Style" w:eastAsia="Times New Roman" w:hAnsi="Bookman Old Style" w:cs="Arial"/>
          <w:color w:val="000000" w:themeColor="text1"/>
          <w:sz w:val="24"/>
          <w:szCs w:val="24"/>
          <w:lang w:val="id-ID"/>
        </w:rPr>
      </w:pPr>
      <w:r w:rsidRPr="002911CE">
        <w:rPr>
          <w:rFonts w:ascii="Bookman Old Style" w:eastAsia="MS Mincho" w:hAnsi="Bookman Old Style"/>
          <w:color w:val="000000" w:themeColor="text1"/>
          <w:sz w:val="24"/>
          <w:szCs w:val="24"/>
          <w:lang w:val="id-ID" w:eastAsia="ja-JP"/>
        </w:rPr>
        <w:t>m</w:t>
      </w:r>
      <w:r w:rsidRPr="002911CE">
        <w:rPr>
          <w:rFonts w:ascii="Bookman Old Style" w:eastAsia="MS Mincho" w:hAnsi="Bookman Old Style"/>
          <w:color w:val="000000" w:themeColor="text1"/>
          <w:sz w:val="24"/>
          <w:szCs w:val="24"/>
          <w:lang w:eastAsia="ja-JP"/>
        </w:rPr>
        <w:t>el</w:t>
      </w:r>
      <w:r w:rsidRPr="002911CE">
        <w:rPr>
          <w:rFonts w:ascii="Bookman Old Style" w:eastAsia="MS Mincho" w:hAnsi="Bookman Old Style"/>
          <w:color w:val="000000" w:themeColor="text1"/>
          <w:sz w:val="24"/>
          <w:szCs w:val="24"/>
          <w:lang w:val="id-ID" w:eastAsia="ja-JP"/>
        </w:rPr>
        <w:t>aksanakan fungsi akuntansi;</w:t>
      </w:r>
    </w:p>
    <w:p w:rsidR="00D13B4E" w:rsidRPr="002911CE" w:rsidRDefault="00D13B4E" w:rsidP="00D13B4E">
      <w:pPr>
        <w:numPr>
          <w:ilvl w:val="0"/>
          <w:numId w:val="27"/>
        </w:numPr>
        <w:spacing w:after="0" w:line="271" w:lineRule="auto"/>
        <w:ind w:left="993" w:hanging="425"/>
        <w:jc w:val="both"/>
        <w:rPr>
          <w:rFonts w:ascii="Bookman Old Style" w:eastAsia="Times New Roman" w:hAnsi="Bookman Old Style" w:cs="Arial"/>
          <w:color w:val="000000" w:themeColor="text1"/>
          <w:sz w:val="24"/>
          <w:szCs w:val="24"/>
          <w:lang w:val="id-ID"/>
        </w:rPr>
      </w:pPr>
      <w:r w:rsidRPr="002911CE">
        <w:rPr>
          <w:rFonts w:ascii="Bookman Old Style" w:hAnsi="Bookman Old Style"/>
          <w:color w:val="000000" w:themeColor="text1"/>
          <w:sz w:val="24"/>
          <w:szCs w:val="24"/>
          <w:lang w:val="id-ID"/>
        </w:rPr>
        <w:t>menyusun bahan</w:t>
      </w:r>
      <w:r w:rsidRPr="002911CE">
        <w:rPr>
          <w:rFonts w:ascii="Bookman Old Style" w:hAnsi="Bookman Old Style"/>
          <w:color w:val="000000" w:themeColor="text1"/>
          <w:sz w:val="24"/>
          <w:szCs w:val="24"/>
          <w:lang w:val="sv-SE"/>
        </w:rPr>
        <w:t xml:space="preserve"> dan pengkoordinasi</w:t>
      </w:r>
      <w:r w:rsidRPr="002911CE">
        <w:rPr>
          <w:rFonts w:ascii="Bookman Old Style" w:hAnsi="Bookman Old Style"/>
          <w:color w:val="000000" w:themeColor="text1"/>
          <w:sz w:val="24"/>
          <w:szCs w:val="24"/>
          <w:lang w:val="id-ID"/>
        </w:rPr>
        <w:t>an</w:t>
      </w:r>
      <w:r w:rsidRPr="002911CE">
        <w:rPr>
          <w:rFonts w:ascii="Bookman Old Style" w:hAnsi="Bookman Old Style"/>
          <w:color w:val="000000" w:themeColor="text1"/>
          <w:sz w:val="24"/>
          <w:szCs w:val="24"/>
          <w:lang w:val="sv-SE"/>
        </w:rPr>
        <w:t xml:space="preserve"> laporan keuangan</w:t>
      </w:r>
      <w:r w:rsidRPr="002911CE">
        <w:rPr>
          <w:rFonts w:ascii="Bookman Old Style" w:hAnsi="Bookman Old Style"/>
          <w:color w:val="000000" w:themeColor="text1"/>
          <w:sz w:val="24"/>
          <w:szCs w:val="24"/>
          <w:lang w:val="id-ID"/>
        </w:rPr>
        <w:t>;</w:t>
      </w:r>
    </w:p>
    <w:p w:rsidR="00D13B4E" w:rsidRPr="002911CE" w:rsidRDefault="00D13B4E" w:rsidP="00D13B4E">
      <w:pPr>
        <w:numPr>
          <w:ilvl w:val="0"/>
          <w:numId w:val="27"/>
        </w:numPr>
        <w:spacing w:after="0" w:line="271" w:lineRule="auto"/>
        <w:ind w:left="993" w:hanging="425"/>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 xml:space="preserve">menyusun </w:t>
      </w:r>
      <w:r w:rsidRPr="002911CE">
        <w:rPr>
          <w:rFonts w:ascii="Bookman Old Style" w:hAnsi="Bookman Old Style" w:cs="Arial"/>
          <w:color w:val="000000" w:themeColor="text1"/>
          <w:sz w:val="24"/>
          <w:szCs w:val="24"/>
        </w:rPr>
        <w:t>bahan</w:t>
      </w:r>
      <w:r w:rsidRPr="002911CE">
        <w:rPr>
          <w:rFonts w:ascii="Bookman Old Style" w:hAnsi="Bookman Old Style" w:cs="Arial"/>
          <w:color w:val="000000" w:themeColor="text1"/>
          <w:sz w:val="24"/>
          <w:szCs w:val="24"/>
          <w:lang w:val="id-ID"/>
        </w:rPr>
        <w:t xml:space="preserve"> </w:t>
      </w:r>
      <w:r w:rsidRPr="002911CE">
        <w:rPr>
          <w:rFonts w:ascii="Bookman Old Style" w:hAnsi="Bookman Old Style" w:cs="Arial"/>
          <w:color w:val="000000" w:themeColor="text1"/>
          <w:sz w:val="24"/>
          <w:szCs w:val="24"/>
        </w:rPr>
        <w:t>profil</w:t>
      </w:r>
      <w:r w:rsidRPr="002911CE">
        <w:rPr>
          <w:rFonts w:ascii="Bookman Old Style" w:hAnsi="Bookman Old Style" w:cs="Arial"/>
          <w:color w:val="000000" w:themeColor="text1"/>
          <w:sz w:val="24"/>
          <w:szCs w:val="24"/>
          <w:lang w:val="id-ID"/>
        </w:rPr>
        <w:t xml:space="preserve"> </w:t>
      </w:r>
      <w:r w:rsidRPr="002911CE">
        <w:rPr>
          <w:rFonts w:ascii="Bookman Old Style" w:hAnsi="Bookman Old Style" w:cs="Arial"/>
          <w:color w:val="000000" w:themeColor="text1"/>
          <w:sz w:val="24"/>
          <w:szCs w:val="24"/>
        </w:rPr>
        <w:t>perangkat</w:t>
      </w:r>
      <w:r w:rsidRPr="002911CE">
        <w:rPr>
          <w:rFonts w:ascii="Bookman Old Style" w:hAnsi="Bookman Old Style" w:cs="Arial"/>
          <w:color w:val="000000" w:themeColor="text1"/>
          <w:sz w:val="24"/>
          <w:szCs w:val="24"/>
          <w:lang w:val="id-ID"/>
        </w:rPr>
        <w:t xml:space="preserve"> </w:t>
      </w:r>
      <w:r w:rsidRPr="002911CE">
        <w:rPr>
          <w:rFonts w:ascii="Bookman Old Style" w:hAnsi="Bookman Old Style" w:cs="Arial"/>
          <w:color w:val="000000" w:themeColor="text1"/>
          <w:sz w:val="24"/>
          <w:szCs w:val="24"/>
        </w:rPr>
        <w:t>daerah;</w:t>
      </w:r>
    </w:p>
    <w:p w:rsidR="00D13B4E" w:rsidRPr="002911CE" w:rsidRDefault="00D13B4E" w:rsidP="00D13B4E">
      <w:pPr>
        <w:numPr>
          <w:ilvl w:val="0"/>
          <w:numId w:val="27"/>
        </w:numPr>
        <w:spacing w:after="0" w:line="271" w:lineRule="auto"/>
        <w:ind w:left="993" w:hanging="425"/>
        <w:jc w:val="both"/>
        <w:rPr>
          <w:rFonts w:ascii="Bookman Old Style" w:eastAsia="Times New Roman" w:hAnsi="Bookman Old Style" w:cs="Arial"/>
          <w:color w:val="000000" w:themeColor="text1"/>
          <w:sz w:val="24"/>
          <w:szCs w:val="24"/>
          <w:lang w:val="id-ID"/>
        </w:rPr>
      </w:pPr>
      <w:r w:rsidRPr="002911CE">
        <w:rPr>
          <w:rFonts w:ascii="Bookman Old Style" w:hAnsi="Bookman Old Style"/>
          <w:color w:val="000000" w:themeColor="text1"/>
          <w:sz w:val="24"/>
          <w:szCs w:val="24"/>
          <w:lang w:val="id-ID"/>
        </w:rPr>
        <w:t>mengelola data dan informasi;</w:t>
      </w:r>
    </w:p>
    <w:p w:rsidR="00D13B4E" w:rsidRPr="002911CE" w:rsidRDefault="00D13B4E" w:rsidP="00D13B4E">
      <w:pPr>
        <w:numPr>
          <w:ilvl w:val="0"/>
          <w:numId w:val="27"/>
        </w:numPr>
        <w:spacing w:after="0" w:line="271" w:lineRule="auto"/>
        <w:ind w:left="993" w:hanging="425"/>
        <w:jc w:val="both"/>
        <w:rPr>
          <w:rFonts w:ascii="Bookman Old Style" w:eastAsia="Times New Roman" w:hAnsi="Bookman Old Style" w:cs="Arial"/>
          <w:color w:val="000000" w:themeColor="text1"/>
          <w:sz w:val="24"/>
          <w:szCs w:val="24"/>
          <w:lang w:val="id-ID"/>
        </w:rPr>
      </w:pPr>
      <w:r w:rsidRPr="002911CE">
        <w:rPr>
          <w:rFonts w:ascii="Bookman Old Style" w:hAnsi="Bookman Old Style"/>
          <w:color w:val="000000" w:themeColor="text1"/>
          <w:sz w:val="24"/>
          <w:szCs w:val="24"/>
          <w:lang w:val="id-ID"/>
        </w:rPr>
        <w:t>menyusun laporan hasil penerapan dan pencapaian Standar Pelayanan Minimal (SPM) urusan bidang kesehatan;</w:t>
      </w:r>
    </w:p>
    <w:p w:rsidR="00D13B4E" w:rsidRPr="002911CE" w:rsidRDefault="00D13B4E" w:rsidP="00D13B4E">
      <w:pPr>
        <w:numPr>
          <w:ilvl w:val="0"/>
          <w:numId w:val="27"/>
        </w:numPr>
        <w:spacing w:after="0" w:line="271" w:lineRule="auto"/>
        <w:ind w:left="993" w:hanging="425"/>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menyusun bahan tindak lanjut hasil pemeriksaan;</w:t>
      </w:r>
    </w:p>
    <w:p w:rsidR="00D13B4E" w:rsidRPr="002911CE" w:rsidRDefault="00D13B4E" w:rsidP="00D13B4E">
      <w:pPr>
        <w:numPr>
          <w:ilvl w:val="0"/>
          <w:numId w:val="27"/>
        </w:numPr>
        <w:spacing w:after="0" w:line="271" w:lineRule="auto"/>
        <w:ind w:left="993" w:hanging="425"/>
        <w:jc w:val="both"/>
        <w:rPr>
          <w:rFonts w:ascii="Bookman Old Style" w:eastAsia="Times New Roman" w:hAnsi="Bookman Old Style" w:cs="Arial"/>
          <w:color w:val="000000" w:themeColor="text1"/>
          <w:sz w:val="24"/>
          <w:szCs w:val="24"/>
          <w:lang w:val="id-ID"/>
        </w:rPr>
      </w:pPr>
      <w:r w:rsidRPr="002911CE">
        <w:rPr>
          <w:rFonts w:ascii="Bookman Old Style" w:hAnsi="Bookman Old Style"/>
          <w:color w:val="000000" w:themeColor="text1"/>
          <w:sz w:val="24"/>
          <w:szCs w:val="24"/>
        </w:rPr>
        <w:t>menyusun,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melaksanakan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dan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mengevaluasi</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Standar</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Operasional</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Prosedur (SOP) dan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atau</w:t>
      </w:r>
      <w:r w:rsidRPr="002911CE">
        <w:rPr>
          <w:rFonts w:ascii="Bookman Old Style" w:hAnsi="Bookman Old Style"/>
          <w:color w:val="000000" w:themeColor="text1"/>
          <w:sz w:val="24"/>
          <w:szCs w:val="24"/>
          <w:lang w:val="id-ID"/>
        </w:rPr>
        <w:t xml:space="preserve"> </w:t>
      </w:r>
      <w:r>
        <w:rPr>
          <w:rFonts w:ascii="Bookman Old Style" w:hAnsi="Bookman Old Style"/>
          <w:color w:val="000000" w:themeColor="text1"/>
          <w:sz w:val="24"/>
          <w:szCs w:val="24"/>
        </w:rPr>
        <w:t xml:space="preserve">Standar Pelayanan (SP) </w:t>
      </w:r>
      <w:r>
        <w:rPr>
          <w:rFonts w:ascii="Bookman Old Style" w:eastAsia="Times New Roman" w:hAnsi="Bookman Old Style" w:cs="Arial"/>
          <w:color w:val="000000" w:themeColor="text1"/>
          <w:sz w:val="24"/>
          <w:szCs w:val="24"/>
          <w:lang w:val="id-ID"/>
        </w:rPr>
        <w:t>bidang tugasnya</w:t>
      </w:r>
      <w:r w:rsidRPr="002911CE">
        <w:rPr>
          <w:rFonts w:ascii="Bookman Old Style" w:hAnsi="Bookman Old Style"/>
          <w:color w:val="000000" w:themeColor="text1"/>
          <w:sz w:val="24"/>
          <w:szCs w:val="24"/>
        </w:rPr>
        <w:t>;</w:t>
      </w:r>
      <w:r w:rsidRPr="002911CE">
        <w:rPr>
          <w:rFonts w:ascii="Bookman Old Style" w:hAnsi="Bookman Old Style"/>
          <w:color w:val="000000" w:themeColor="text1"/>
          <w:sz w:val="24"/>
          <w:szCs w:val="24"/>
          <w:lang w:val="id-ID"/>
        </w:rPr>
        <w:t xml:space="preserve"> dan</w:t>
      </w:r>
    </w:p>
    <w:p w:rsidR="00D13B4E" w:rsidRPr="00345DDF" w:rsidRDefault="00D13B4E" w:rsidP="00D13B4E">
      <w:pPr>
        <w:numPr>
          <w:ilvl w:val="0"/>
          <w:numId w:val="27"/>
        </w:numPr>
        <w:spacing w:after="0" w:line="271" w:lineRule="auto"/>
        <w:ind w:left="993" w:hanging="425"/>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mengevaluasi</w:t>
      </w:r>
      <w:r w:rsidRPr="002911CE">
        <w:rPr>
          <w:rFonts w:ascii="Bookman Old Style" w:hAnsi="Bookman Old Style" w:cs="Arial"/>
          <w:color w:val="000000" w:themeColor="text1"/>
          <w:sz w:val="24"/>
          <w:szCs w:val="24"/>
          <w:lang w:val="sv-SE"/>
        </w:rPr>
        <w:t xml:space="preserve"> dan melaporkan</w:t>
      </w:r>
      <w:r w:rsidRPr="002911CE">
        <w:rPr>
          <w:rFonts w:ascii="Bookman Old Style" w:hAnsi="Bookman Old Style" w:cs="Arial"/>
          <w:color w:val="000000" w:themeColor="text1"/>
          <w:sz w:val="24"/>
          <w:szCs w:val="24"/>
          <w:lang w:val="fi-FI"/>
        </w:rPr>
        <w:t xml:space="preserve"> pelaksanaan kegiatan</w:t>
      </w:r>
      <w:r w:rsidRPr="002911CE">
        <w:rPr>
          <w:rFonts w:ascii="Bookman Old Style" w:hAnsi="Bookman Old Style" w:cs="Arial"/>
          <w:color w:val="000000" w:themeColor="text1"/>
          <w:sz w:val="24"/>
          <w:szCs w:val="24"/>
          <w:lang w:val="id-ID"/>
        </w:rPr>
        <w:t>.</w:t>
      </w:r>
    </w:p>
    <w:p w:rsidR="00D13B4E" w:rsidRPr="00AB37F7" w:rsidRDefault="00D13B4E" w:rsidP="00D13B4E">
      <w:pPr>
        <w:spacing w:after="0" w:line="271" w:lineRule="auto"/>
        <w:ind w:left="993"/>
        <w:jc w:val="both"/>
        <w:rPr>
          <w:rFonts w:ascii="Bookman Old Style" w:eastAsia="Times New Roman" w:hAnsi="Bookman Old Style" w:cs="Arial"/>
          <w:color w:val="000000" w:themeColor="text1"/>
          <w:sz w:val="4"/>
          <w:szCs w:val="24"/>
          <w:lang w:val="id-ID"/>
        </w:rPr>
      </w:pPr>
    </w:p>
    <w:p w:rsidR="00D13B4E" w:rsidRPr="00477D57" w:rsidRDefault="00D13B4E" w:rsidP="00D13B4E">
      <w:pPr>
        <w:spacing w:after="0"/>
        <w:jc w:val="both"/>
        <w:rPr>
          <w:rFonts w:ascii="Bookman Old Style" w:eastAsia="Times New Roman" w:hAnsi="Bookman Old Style" w:cs="Arial"/>
          <w:color w:val="000000" w:themeColor="text1"/>
          <w:sz w:val="4"/>
          <w:szCs w:val="12"/>
          <w:lang w:val="id-ID"/>
        </w:rPr>
      </w:pP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Paragraf 2</w:t>
      </w: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Subbagian Umum dan Kepegawaian</w:t>
      </w:r>
    </w:p>
    <w:p w:rsidR="00D13B4E" w:rsidRPr="00477D57" w:rsidRDefault="00D13B4E" w:rsidP="00D13B4E">
      <w:pPr>
        <w:tabs>
          <w:tab w:val="left" w:pos="2127"/>
        </w:tabs>
        <w:spacing w:after="0"/>
        <w:jc w:val="center"/>
        <w:rPr>
          <w:rFonts w:ascii="Bookman Old Style" w:eastAsia="Times New Roman" w:hAnsi="Bookman Old Style" w:cs="Arial"/>
          <w:color w:val="000000" w:themeColor="text1"/>
          <w:sz w:val="4"/>
          <w:szCs w:val="12"/>
          <w:lang w:val="id-ID"/>
        </w:rPr>
      </w:pP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 xml:space="preserve">Pasal </w:t>
      </w:r>
      <w:r w:rsidRPr="002911CE">
        <w:rPr>
          <w:rFonts w:ascii="Bookman Old Style" w:eastAsia="Times New Roman" w:hAnsi="Bookman Old Style" w:cs="Arial"/>
          <w:color w:val="000000" w:themeColor="text1"/>
          <w:sz w:val="24"/>
          <w:szCs w:val="24"/>
          <w:lang w:val="id-ID"/>
        </w:rPr>
        <w:t>1</w:t>
      </w:r>
      <w:r>
        <w:rPr>
          <w:rFonts w:ascii="Bookman Old Style" w:eastAsia="Times New Roman" w:hAnsi="Bookman Old Style" w:cs="Arial"/>
          <w:color w:val="000000" w:themeColor="text1"/>
          <w:sz w:val="24"/>
          <w:szCs w:val="24"/>
          <w:lang w:val="id-ID"/>
        </w:rPr>
        <w:t>0</w:t>
      </w:r>
    </w:p>
    <w:p w:rsidR="00D13B4E" w:rsidRPr="00C633F8" w:rsidRDefault="00D13B4E" w:rsidP="00D13B4E">
      <w:pPr>
        <w:tabs>
          <w:tab w:val="left" w:pos="2127"/>
        </w:tabs>
        <w:spacing w:after="0"/>
        <w:jc w:val="center"/>
        <w:rPr>
          <w:rFonts w:ascii="Bookman Old Style" w:eastAsia="Times New Roman" w:hAnsi="Bookman Old Style" w:cs="Arial"/>
          <w:color w:val="000000" w:themeColor="text1"/>
          <w:sz w:val="6"/>
          <w:szCs w:val="6"/>
          <w:lang w:val="id-ID"/>
        </w:rPr>
      </w:pPr>
    </w:p>
    <w:p w:rsidR="00D13B4E" w:rsidRPr="002911CE" w:rsidRDefault="00D13B4E" w:rsidP="00D13B4E">
      <w:pPr>
        <w:numPr>
          <w:ilvl w:val="0"/>
          <w:numId w:val="7"/>
        </w:numPr>
        <w:spacing w:after="0" w:line="271" w:lineRule="auto"/>
        <w:ind w:left="567" w:hanging="567"/>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 xml:space="preserve">Subbagian Umum dan kepegawaian dipimpin oleh seorang Kepala Subbagian yang </w:t>
      </w:r>
      <w:r w:rsidRPr="002911CE">
        <w:rPr>
          <w:rFonts w:ascii="Bookman Old Style" w:eastAsia="Times New Roman" w:hAnsi="Bookman Old Style" w:cs="Arial"/>
          <w:color w:val="000000" w:themeColor="text1"/>
          <w:sz w:val="24"/>
          <w:szCs w:val="24"/>
          <w:lang w:val="id-ID"/>
        </w:rPr>
        <w:t xml:space="preserve">dalam melaksanakan tugasnya </w:t>
      </w:r>
      <w:r w:rsidRPr="002911CE">
        <w:rPr>
          <w:rFonts w:ascii="Bookman Old Style" w:eastAsia="Times New Roman" w:hAnsi="Bookman Old Style" w:cs="Arial"/>
          <w:color w:val="000000" w:themeColor="text1"/>
          <w:sz w:val="24"/>
          <w:szCs w:val="24"/>
        </w:rPr>
        <w:t>berada di bawah dan bertanggung jawab kepada Sekretaris.</w:t>
      </w:r>
    </w:p>
    <w:p w:rsidR="00D13B4E" w:rsidRPr="002911CE" w:rsidRDefault="00D13B4E" w:rsidP="00D13B4E">
      <w:pPr>
        <w:numPr>
          <w:ilvl w:val="0"/>
          <w:numId w:val="7"/>
        </w:numPr>
        <w:spacing w:after="0" w:line="271" w:lineRule="auto"/>
        <w:ind w:left="567" w:hanging="567"/>
        <w:jc w:val="both"/>
        <w:rPr>
          <w:rFonts w:ascii="Bookman Old Style" w:eastAsia="Times New Roman" w:hAnsi="Bookman Old Style" w:cs="Arial"/>
          <w:color w:val="000000" w:themeColor="text1"/>
          <w:sz w:val="16"/>
          <w:szCs w:val="24"/>
          <w:lang w:val="id-ID"/>
        </w:rPr>
      </w:pPr>
      <w:r w:rsidRPr="002911CE">
        <w:rPr>
          <w:rFonts w:ascii="Bookman Old Style" w:eastAsia="Times New Roman" w:hAnsi="Bookman Old Style" w:cs="Arial"/>
          <w:color w:val="000000" w:themeColor="text1"/>
          <w:sz w:val="24"/>
          <w:szCs w:val="24"/>
        </w:rPr>
        <w:t>Subbagian Umum dan Kepegawaian mempunyai tugas</w:t>
      </w:r>
      <w:r w:rsidRPr="002911CE">
        <w:rPr>
          <w:rFonts w:ascii="Bookman Old Style" w:eastAsia="Times New Roman" w:hAnsi="Bookman Old Style" w:cs="Arial"/>
          <w:color w:val="000000" w:themeColor="text1"/>
          <w:sz w:val="24"/>
          <w:szCs w:val="24"/>
          <w:lang w:val="id-ID"/>
        </w:rPr>
        <w:t>:</w:t>
      </w:r>
    </w:p>
    <w:p w:rsidR="00D13B4E" w:rsidRPr="002911CE" w:rsidRDefault="00D13B4E" w:rsidP="00D13B4E">
      <w:pPr>
        <w:numPr>
          <w:ilvl w:val="0"/>
          <w:numId w:val="28"/>
        </w:numPr>
        <w:spacing w:after="0" w:line="271" w:lineRule="auto"/>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menyusun rencana kerja di bidang administrasi umum dan kepegawaian;</w:t>
      </w:r>
    </w:p>
    <w:p w:rsidR="00D13B4E" w:rsidRPr="002911CE" w:rsidRDefault="00D13B4E" w:rsidP="00D13B4E">
      <w:pPr>
        <w:numPr>
          <w:ilvl w:val="0"/>
          <w:numId w:val="28"/>
        </w:numPr>
        <w:spacing w:after="0" w:line="271" w:lineRule="auto"/>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dan mengelola kegiatan administrasi umum meliputi ketatausahaan, kepegawaian, kehumasan, pengelolaan barang milik daerah, bahan kerjasama, sarana prasarana teknologi informasi, perpustakaan dan kearsipan;</w:t>
      </w:r>
    </w:p>
    <w:p w:rsidR="00D13B4E" w:rsidRPr="002911CE" w:rsidRDefault="00D13B4E" w:rsidP="00D13B4E">
      <w:pPr>
        <w:numPr>
          <w:ilvl w:val="0"/>
          <w:numId w:val="28"/>
        </w:numPr>
        <w:spacing w:after="0" w:line="271" w:lineRule="auto"/>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pelaksanaan kegiatan tata kelola barang milik daerah meliputi pengadaan, pencatatan, pemeliharaan, penghapusan dan pelaporan barang milik daerah;</w:t>
      </w:r>
    </w:p>
    <w:p w:rsidR="00D13B4E" w:rsidRPr="002911CE" w:rsidRDefault="00D13B4E" w:rsidP="00D13B4E">
      <w:pPr>
        <w:numPr>
          <w:ilvl w:val="0"/>
          <w:numId w:val="28"/>
        </w:numPr>
        <w:spacing w:after="0" w:line="271" w:lineRule="auto"/>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pengelolaan, pengembangan dan pembinaan kepegawaian;</w:t>
      </w:r>
    </w:p>
    <w:p w:rsidR="00D13B4E" w:rsidRPr="002911CE" w:rsidRDefault="00D13B4E" w:rsidP="00D13B4E">
      <w:pPr>
        <w:numPr>
          <w:ilvl w:val="0"/>
          <w:numId w:val="28"/>
        </w:numPr>
        <w:spacing w:after="0" w:line="271" w:lineRule="auto"/>
        <w:ind w:left="993" w:hanging="426"/>
        <w:jc w:val="both"/>
        <w:rPr>
          <w:rFonts w:ascii="Bookman Old Style" w:eastAsia="Times New Roman" w:hAnsi="Bookman Old Style" w:cs="Arial"/>
          <w:color w:val="000000" w:themeColor="text1"/>
          <w:sz w:val="24"/>
          <w:szCs w:val="24"/>
          <w:lang w:val="id-ID"/>
        </w:rPr>
      </w:pPr>
      <w:r w:rsidRPr="002911CE">
        <w:rPr>
          <w:rFonts w:ascii="Bookman Old Style" w:hAnsi="Bookman Old Style"/>
          <w:color w:val="000000" w:themeColor="text1"/>
          <w:sz w:val="24"/>
          <w:szCs w:val="24"/>
        </w:rPr>
        <w:t>menyusun,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melaksanakan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dan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mengevaluasi</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Standar</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Operasional</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Prosedur (SOP) dan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atau</w:t>
      </w:r>
      <w:r w:rsidRPr="002911CE">
        <w:rPr>
          <w:rFonts w:ascii="Bookman Old Style" w:hAnsi="Bookman Old Style"/>
          <w:color w:val="000000" w:themeColor="text1"/>
          <w:sz w:val="24"/>
          <w:szCs w:val="24"/>
          <w:lang w:val="id-ID"/>
        </w:rPr>
        <w:t xml:space="preserve"> </w:t>
      </w:r>
      <w:r>
        <w:rPr>
          <w:rFonts w:ascii="Bookman Old Style" w:hAnsi="Bookman Old Style"/>
          <w:color w:val="000000" w:themeColor="text1"/>
          <w:sz w:val="24"/>
          <w:szCs w:val="24"/>
        </w:rPr>
        <w:t>Standar Pelayanan (SP) bidang tugasnya;</w:t>
      </w:r>
    </w:p>
    <w:p w:rsidR="00D13B4E" w:rsidRPr="002911CE" w:rsidRDefault="00D13B4E" w:rsidP="00D13B4E">
      <w:pPr>
        <w:numPr>
          <w:ilvl w:val="0"/>
          <w:numId w:val="28"/>
        </w:numPr>
        <w:spacing w:after="0" w:line="271" w:lineRule="auto"/>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mengelola penyusunan laporan Analisis Jabatan (ANJAB), Analisis Beban Kerja (ABK) dan Evaluasi Jabatan (EVJAB); dan</w:t>
      </w:r>
    </w:p>
    <w:p w:rsidR="00D13B4E" w:rsidRPr="002911CE" w:rsidRDefault="00D13B4E" w:rsidP="00D13B4E">
      <w:pPr>
        <w:numPr>
          <w:ilvl w:val="0"/>
          <w:numId w:val="28"/>
        </w:numPr>
        <w:spacing w:after="0" w:line="271" w:lineRule="auto"/>
        <w:ind w:left="993" w:hanging="426"/>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mengevaluasi</w:t>
      </w:r>
      <w:r w:rsidRPr="002911CE">
        <w:rPr>
          <w:rFonts w:ascii="Bookman Old Style" w:hAnsi="Bookman Old Style" w:cs="Arial"/>
          <w:color w:val="000000" w:themeColor="text1"/>
          <w:sz w:val="24"/>
          <w:szCs w:val="24"/>
          <w:lang w:val="sv-SE"/>
        </w:rPr>
        <w:t xml:space="preserve"> dan melaporkan</w:t>
      </w:r>
      <w:r w:rsidRPr="002911CE">
        <w:rPr>
          <w:rFonts w:ascii="Bookman Old Style" w:hAnsi="Bookman Old Style" w:cs="Arial"/>
          <w:color w:val="000000" w:themeColor="text1"/>
          <w:sz w:val="24"/>
          <w:szCs w:val="24"/>
          <w:lang w:val="fi-FI"/>
        </w:rPr>
        <w:t xml:space="preserve"> pelaksanaan kegiatan</w:t>
      </w:r>
      <w:r w:rsidRPr="002911CE">
        <w:rPr>
          <w:rFonts w:ascii="Bookman Old Style" w:eastAsia="Times New Roman" w:hAnsi="Bookman Old Style" w:cs="Arial"/>
          <w:color w:val="000000" w:themeColor="text1"/>
          <w:sz w:val="24"/>
          <w:szCs w:val="24"/>
          <w:lang w:val="id-ID"/>
        </w:rPr>
        <w:t>.</w:t>
      </w:r>
    </w:p>
    <w:p w:rsidR="00D13B4E" w:rsidRPr="00477D57" w:rsidRDefault="00D13B4E" w:rsidP="00D13B4E">
      <w:pPr>
        <w:tabs>
          <w:tab w:val="left" w:pos="2127"/>
        </w:tabs>
        <w:spacing w:after="0"/>
        <w:jc w:val="center"/>
        <w:rPr>
          <w:rFonts w:ascii="Bookman Old Style" w:eastAsia="Times New Roman" w:hAnsi="Bookman Old Style" w:cs="Arial"/>
          <w:color w:val="000000" w:themeColor="text1"/>
          <w:sz w:val="6"/>
          <w:szCs w:val="12"/>
        </w:rPr>
      </w:pPr>
    </w:p>
    <w:p w:rsidR="00D13B4E" w:rsidRPr="00AB37F7" w:rsidRDefault="00D13B4E" w:rsidP="00D13B4E">
      <w:pPr>
        <w:tabs>
          <w:tab w:val="left" w:pos="2127"/>
        </w:tabs>
        <w:spacing w:after="0"/>
        <w:jc w:val="center"/>
        <w:rPr>
          <w:rFonts w:ascii="Bookman Old Style" w:eastAsia="Times New Roman" w:hAnsi="Bookman Old Style" w:cs="Arial"/>
          <w:color w:val="000000" w:themeColor="text1"/>
          <w:sz w:val="2"/>
          <w:szCs w:val="24"/>
        </w:rPr>
      </w:pP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Bagian Ketiga</w:t>
      </w: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Bidang Pelayanan dan Sumber Daya Kesehatan</w:t>
      </w:r>
    </w:p>
    <w:p w:rsidR="00D13B4E" w:rsidRPr="00C633F8"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Pasal</w:t>
      </w:r>
      <w:r>
        <w:rPr>
          <w:rFonts w:ascii="Bookman Old Style" w:eastAsia="Times New Roman" w:hAnsi="Bookman Old Style" w:cs="Arial"/>
          <w:color w:val="000000" w:themeColor="text1"/>
          <w:sz w:val="24"/>
          <w:szCs w:val="24"/>
        </w:rPr>
        <w:t xml:space="preserve"> 1</w:t>
      </w:r>
      <w:r>
        <w:rPr>
          <w:rFonts w:ascii="Bookman Old Style" w:eastAsia="Times New Roman" w:hAnsi="Bookman Old Style" w:cs="Arial"/>
          <w:color w:val="000000" w:themeColor="text1"/>
          <w:sz w:val="24"/>
          <w:szCs w:val="24"/>
          <w:lang w:val="id-ID"/>
        </w:rPr>
        <w:t>1</w:t>
      </w:r>
    </w:p>
    <w:p w:rsidR="00D13B4E" w:rsidRPr="00AB37F7" w:rsidRDefault="00D13B4E" w:rsidP="00D13B4E">
      <w:pPr>
        <w:tabs>
          <w:tab w:val="left" w:pos="2127"/>
        </w:tabs>
        <w:spacing w:after="0"/>
        <w:jc w:val="center"/>
        <w:rPr>
          <w:rFonts w:ascii="Bookman Old Style" w:eastAsia="Times New Roman" w:hAnsi="Bookman Old Style" w:cs="Arial"/>
          <w:color w:val="000000" w:themeColor="text1"/>
          <w:sz w:val="4"/>
          <w:szCs w:val="24"/>
          <w:lang w:val="id-ID"/>
        </w:rPr>
      </w:pPr>
    </w:p>
    <w:p w:rsidR="00D13B4E" w:rsidRPr="002911CE" w:rsidRDefault="00D13B4E" w:rsidP="00D13B4E">
      <w:pPr>
        <w:numPr>
          <w:ilvl w:val="0"/>
          <w:numId w:val="13"/>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 xml:space="preserve">Bidang Pelayanan dan Sumber Daya Kesehatan dipimpin oleh seorang Kepala Bidang yang </w:t>
      </w:r>
      <w:r w:rsidRPr="002911CE">
        <w:rPr>
          <w:rFonts w:ascii="Bookman Old Style" w:eastAsia="Times New Roman" w:hAnsi="Bookman Old Style" w:cs="Arial"/>
          <w:color w:val="000000" w:themeColor="text1"/>
          <w:sz w:val="24"/>
          <w:szCs w:val="24"/>
          <w:lang w:val="id-ID"/>
        </w:rPr>
        <w:t xml:space="preserve">dalam melaksanakan tugasnya </w:t>
      </w:r>
      <w:r w:rsidRPr="002911CE">
        <w:rPr>
          <w:rFonts w:ascii="Bookman Old Style" w:eastAsia="Times New Roman" w:hAnsi="Bookman Old Style" w:cs="Arial"/>
          <w:color w:val="000000" w:themeColor="text1"/>
          <w:sz w:val="24"/>
          <w:szCs w:val="24"/>
        </w:rPr>
        <w:t>berada di bawah dan bertanggung jawab kepada Kepala Dinas.</w:t>
      </w:r>
    </w:p>
    <w:p w:rsidR="00D13B4E" w:rsidRPr="002911CE" w:rsidRDefault="00D13B4E" w:rsidP="00D13B4E">
      <w:pPr>
        <w:numPr>
          <w:ilvl w:val="0"/>
          <w:numId w:val="13"/>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Bidang Pelayanan dan Sumber Daya Kesehatan mempunyai</w:t>
      </w:r>
      <w:r w:rsidRPr="002911CE">
        <w:rPr>
          <w:rFonts w:ascii="Bookman Old Style" w:hAnsi="Bookman Old Style" w:cs="Bookman Old Style"/>
          <w:color w:val="000000" w:themeColor="text1"/>
          <w:sz w:val="24"/>
          <w:szCs w:val="24"/>
          <w:lang w:val="id-ID" w:eastAsia="id-ID"/>
        </w:rPr>
        <w:t xml:space="preserve"> tugas </w:t>
      </w:r>
      <w:r w:rsidRPr="006E22F8">
        <w:rPr>
          <w:rFonts w:ascii="Bookman Old Style" w:eastAsia="Times New Roman" w:hAnsi="Bookman Old Style" w:cs="Arial"/>
          <w:color w:val="000000" w:themeColor="text1"/>
          <w:sz w:val="24"/>
          <w:szCs w:val="24"/>
          <w:lang w:val="id-ID"/>
        </w:rPr>
        <w:t xml:space="preserve">menyelenggarakan </w:t>
      </w:r>
      <w:r w:rsidRPr="006E22F8">
        <w:rPr>
          <w:rFonts w:ascii="Bookman Old Style" w:eastAsia="Times New Roman" w:hAnsi="Bookman Old Style" w:cs="Arial"/>
          <w:sz w:val="24"/>
          <w:szCs w:val="24"/>
          <w:lang w:val="id-ID"/>
        </w:rPr>
        <w:t>perumusan dan pelaksanaan kebijakan operasional di bidang pelayanan kesehatan primer dan pelayanan kesehatan rujukan termasuk peningkatan mutu, jaminan kesehatan, pengelolaan teknologi informasi, pelayanan kesehatan tradisional, kefarmasian, alat kesehatan dan Perbekalan Kesehatan Rumah Tangga (PKRT) serta sumber daya kesehatan</w:t>
      </w:r>
      <w:r w:rsidRPr="002911CE">
        <w:rPr>
          <w:rFonts w:ascii="Bookman Old Style" w:eastAsia="Times New Roman" w:hAnsi="Bookman Old Style" w:cs="Arial"/>
          <w:color w:val="000000" w:themeColor="text1"/>
          <w:sz w:val="24"/>
          <w:szCs w:val="24"/>
          <w:lang w:val="id-ID"/>
        </w:rPr>
        <w:t>.</w:t>
      </w: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12"/>
          <w:szCs w:val="12"/>
        </w:rPr>
      </w:pPr>
    </w:p>
    <w:p w:rsidR="00D13B4E" w:rsidRPr="00C633F8"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 xml:space="preserve">Pasal </w:t>
      </w:r>
      <w:r>
        <w:rPr>
          <w:rFonts w:ascii="Bookman Old Style" w:eastAsia="Times New Roman" w:hAnsi="Bookman Old Style" w:cs="Arial"/>
          <w:color w:val="000000" w:themeColor="text1"/>
          <w:sz w:val="24"/>
          <w:szCs w:val="24"/>
        </w:rPr>
        <w:t>1</w:t>
      </w:r>
      <w:r>
        <w:rPr>
          <w:rFonts w:ascii="Bookman Old Style" w:eastAsia="Times New Roman" w:hAnsi="Bookman Old Style" w:cs="Arial"/>
          <w:color w:val="000000" w:themeColor="text1"/>
          <w:sz w:val="24"/>
          <w:szCs w:val="24"/>
          <w:lang w:val="id-ID"/>
        </w:rPr>
        <w:t>2</w:t>
      </w: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16"/>
          <w:szCs w:val="24"/>
          <w:lang w:val="id-ID"/>
        </w:rPr>
      </w:pPr>
    </w:p>
    <w:tbl>
      <w:tblPr>
        <w:tblW w:w="9639" w:type="dxa"/>
        <w:tblInd w:w="108" w:type="dxa"/>
        <w:tblLook w:val="04A0" w:firstRow="1" w:lastRow="0" w:firstColumn="1" w:lastColumn="0" w:noHBand="0" w:noVBand="1"/>
      </w:tblPr>
      <w:tblGrid>
        <w:gridCol w:w="567"/>
        <w:gridCol w:w="9072"/>
      </w:tblGrid>
      <w:tr w:rsidR="00D13B4E" w:rsidRPr="002911CE" w:rsidTr="00876798">
        <w:tc>
          <w:tcPr>
            <w:tcW w:w="9639" w:type="dxa"/>
            <w:gridSpan w:val="2"/>
          </w:tcPr>
          <w:p w:rsidR="00D13B4E" w:rsidRPr="002911CE" w:rsidRDefault="00D13B4E" w:rsidP="00876798">
            <w:pPr>
              <w:tabs>
                <w:tab w:val="left" w:pos="2127"/>
              </w:tabs>
              <w:spacing w:after="0"/>
              <w:jc w:val="both"/>
              <w:rPr>
                <w:rFonts w:ascii="Bookman Old Style" w:hAnsi="Bookman Old Style" w:cs="BookmanOldStyle"/>
                <w:color w:val="000000" w:themeColor="text1"/>
                <w:sz w:val="24"/>
                <w:szCs w:val="24"/>
              </w:rPr>
            </w:pPr>
            <w:r w:rsidRPr="002911CE">
              <w:rPr>
                <w:rFonts w:ascii="Bookman Old Style" w:eastAsia="Times New Roman" w:hAnsi="Bookman Old Style" w:cs="Arial"/>
                <w:color w:val="000000" w:themeColor="text1"/>
                <w:sz w:val="24"/>
                <w:szCs w:val="24"/>
              </w:rPr>
              <w:t>Dalam melaksanakan tugas sebagaimana dimaksud dalam Pasal 1</w:t>
            </w:r>
            <w:r>
              <w:rPr>
                <w:rFonts w:ascii="Bookman Old Style" w:eastAsia="Times New Roman" w:hAnsi="Bookman Old Style" w:cs="Arial"/>
                <w:color w:val="000000" w:themeColor="text1"/>
                <w:sz w:val="24"/>
                <w:szCs w:val="24"/>
                <w:lang w:val="id-ID"/>
              </w:rPr>
              <w:t>1</w:t>
            </w:r>
            <w:r w:rsidRPr="002911CE">
              <w:rPr>
                <w:rFonts w:ascii="Bookman Old Style" w:eastAsia="Times New Roman" w:hAnsi="Bookman Old Style" w:cs="Arial"/>
                <w:color w:val="000000" w:themeColor="text1"/>
                <w:sz w:val="24"/>
                <w:szCs w:val="24"/>
              </w:rPr>
              <w:t xml:space="preserve"> ayat (2) Bidang Pelayanan dan Sumber Daya Kesehatan menyelenggarakan fungsi:</w:t>
            </w:r>
          </w:p>
        </w:tc>
      </w:tr>
      <w:tr w:rsidR="00D13B4E" w:rsidRPr="002911CE" w:rsidTr="00876798">
        <w:tc>
          <w:tcPr>
            <w:tcW w:w="567" w:type="dxa"/>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a.</w:t>
            </w:r>
          </w:p>
        </w:tc>
        <w:tc>
          <w:tcPr>
            <w:tcW w:w="9072" w:type="dxa"/>
          </w:tcPr>
          <w:p w:rsidR="00D13B4E" w:rsidRPr="002911CE" w:rsidRDefault="00D13B4E" w:rsidP="00876798">
            <w:pPr>
              <w:spacing w:after="0"/>
              <w:ind w:left="-124"/>
              <w:jc w:val="both"/>
              <w:rPr>
                <w:rFonts w:ascii="Bookman Old Style" w:eastAsia="Times New Roman" w:hAnsi="Bookman Old Style" w:cs="Arial"/>
                <w:color w:val="000000" w:themeColor="text1"/>
                <w:sz w:val="24"/>
                <w:szCs w:val="24"/>
                <w:lang w:val="id-ID"/>
              </w:rPr>
            </w:pPr>
            <w:r w:rsidRPr="002911CE">
              <w:rPr>
                <w:rFonts w:ascii="Bookman Old Style" w:hAnsi="Bookman Old Style"/>
                <w:color w:val="000000" w:themeColor="text1"/>
                <w:sz w:val="24"/>
                <w:szCs w:val="24"/>
                <w:lang w:val="en-ID"/>
              </w:rPr>
              <w:t>p</w:t>
            </w:r>
            <w:r w:rsidRPr="002911CE">
              <w:rPr>
                <w:rFonts w:ascii="Bookman Old Style" w:hAnsi="Bookman Old Style"/>
                <w:color w:val="000000" w:themeColor="text1"/>
                <w:sz w:val="24"/>
                <w:szCs w:val="24"/>
              </w:rPr>
              <w:t xml:space="preserve">erumusan </w:t>
            </w:r>
            <w:r w:rsidRPr="002911CE">
              <w:rPr>
                <w:rFonts w:ascii="Bookman Old Style" w:hAnsi="Bookman Old Style"/>
                <w:color w:val="000000" w:themeColor="text1"/>
                <w:sz w:val="24"/>
                <w:szCs w:val="24"/>
                <w:lang w:val="en-ID"/>
              </w:rPr>
              <w:t>program</w:t>
            </w:r>
            <w:r w:rsidRPr="002911CE">
              <w:rPr>
                <w:rFonts w:ascii="Bookman Old Style" w:hAnsi="Bookman Old Style"/>
                <w:color w:val="000000" w:themeColor="text1"/>
                <w:sz w:val="24"/>
                <w:szCs w:val="24"/>
              </w:rPr>
              <w:t xml:space="preserve"> </w:t>
            </w:r>
            <w:r w:rsidRPr="002911CE">
              <w:rPr>
                <w:rFonts w:ascii="Bookman Old Style" w:hAnsi="Bookman Old Style"/>
                <w:color w:val="000000" w:themeColor="text1"/>
                <w:sz w:val="24"/>
                <w:szCs w:val="24"/>
                <w:lang w:val="id-ID"/>
              </w:rPr>
              <w:t xml:space="preserve">kerja </w:t>
            </w:r>
            <w:r w:rsidRPr="002911CE">
              <w:rPr>
                <w:rFonts w:ascii="Bookman Old Style" w:hAnsi="Bookman Old Style"/>
                <w:color w:val="000000" w:themeColor="text1"/>
                <w:sz w:val="24"/>
                <w:szCs w:val="24"/>
              </w:rPr>
              <w:t>bidang</w:t>
            </w:r>
            <w:r w:rsidRPr="002911CE">
              <w:rPr>
                <w:rFonts w:ascii="Bookman Old Style" w:hAnsi="Bookman Old Style" w:cs="Arial"/>
                <w:color w:val="000000" w:themeColor="text1"/>
                <w:sz w:val="24"/>
                <w:szCs w:val="24"/>
                <w:lang w:val="id-ID"/>
              </w:rPr>
              <w:t xml:space="preserve"> </w:t>
            </w:r>
            <w:r w:rsidRPr="002911CE">
              <w:rPr>
                <w:rFonts w:ascii="Bookman Old Style" w:eastAsia="Times New Roman" w:hAnsi="Bookman Old Style" w:cs="Arial"/>
                <w:color w:val="000000" w:themeColor="text1"/>
                <w:sz w:val="24"/>
                <w:szCs w:val="24"/>
                <w:lang w:val="id-ID"/>
              </w:rPr>
              <w:t xml:space="preserve">pelayanan kesehatan primer dan pelayanan kesehatan rujukan termasuk peningkatan mutunya, jaminan kesehatan, pelayanan kesehatan tradisional, kefarmasian, alat kesehatan dan </w:t>
            </w:r>
            <w:r w:rsidRPr="002911CE">
              <w:rPr>
                <w:rFonts w:ascii="Bookman Old Style" w:hAnsi="Bookman Old Style"/>
                <w:color w:val="000000" w:themeColor="text1"/>
                <w:sz w:val="24"/>
                <w:szCs w:val="24"/>
              </w:rPr>
              <w:t>Perbekalan Kesehatan Rumah Tangga (PKRT)</w:t>
            </w:r>
            <w:r w:rsidRPr="002911CE">
              <w:rPr>
                <w:rFonts w:ascii="Bookman Old Style" w:eastAsia="Times New Roman" w:hAnsi="Bookman Old Style" w:cs="Arial"/>
                <w:color w:val="000000" w:themeColor="text1"/>
                <w:sz w:val="24"/>
                <w:szCs w:val="24"/>
                <w:lang w:val="id-ID"/>
              </w:rPr>
              <w:t xml:space="preserve"> serta sumber daya manusia kesehatan;</w:t>
            </w:r>
          </w:p>
        </w:tc>
      </w:tr>
      <w:tr w:rsidR="00D13B4E" w:rsidRPr="002911CE" w:rsidTr="00876798">
        <w:tc>
          <w:tcPr>
            <w:tcW w:w="567" w:type="dxa"/>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b.</w:t>
            </w:r>
          </w:p>
        </w:tc>
        <w:tc>
          <w:tcPr>
            <w:tcW w:w="9072" w:type="dxa"/>
            <w:shd w:val="clear" w:color="auto" w:fill="auto"/>
          </w:tcPr>
          <w:p w:rsidR="00D13B4E" w:rsidRPr="002911CE" w:rsidRDefault="00D13B4E" w:rsidP="00876798">
            <w:pPr>
              <w:spacing w:after="0"/>
              <w:ind w:left="-124"/>
              <w:jc w:val="both"/>
              <w:rPr>
                <w:rFonts w:ascii="Bookman Old Style" w:eastAsia="Times New Roman" w:hAnsi="Bookman Old Style" w:cs="Arial"/>
                <w:color w:val="000000" w:themeColor="text1"/>
                <w:sz w:val="24"/>
                <w:szCs w:val="24"/>
                <w:lang w:val="id-ID"/>
              </w:rPr>
            </w:pPr>
            <w:r w:rsidRPr="002911CE">
              <w:rPr>
                <w:rFonts w:ascii="Bookman Old Style" w:hAnsi="Bookman Old Style"/>
                <w:color w:val="000000" w:themeColor="text1"/>
                <w:sz w:val="24"/>
                <w:szCs w:val="24"/>
                <w:lang w:val="en-ID"/>
              </w:rPr>
              <w:t>p</w:t>
            </w:r>
            <w:r w:rsidRPr="002911CE">
              <w:rPr>
                <w:rFonts w:ascii="Bookman Old Style" w:hAnsi="Bookman Old Style"/>
                <w:color w:val="000000" w:themeColor="text1"/>
                <w:sz w:val="24"/>
                <w:szCs w:val="24"/>
              </w:rPr>
              <w:t>erumusan</w:t>
            </w:r>
            <w:r w:rsidRPr="002911CE">
              <w:rPr>
                <w:rFonts w:ascii="Bookman Old Style" w:eastAsia="Times New Roman" w:hAnsi="Bookman Old Style" w:cs="Arial"/>
                <w:color w:val="000000" w:themeColor="text1"/>
                <w:sz w:val="24"/>
                <w:szCs w:val="24"/>
                <w:lang w:val="id-ID"/>
              </w:rPr>
              <w:t xml:space="preserve"> </w:t>
            </w:r>
            <w:r>
              <w:rPr>
                <w:rFonts w:ascii="Bookman Old Style" w:eastAsia="Times New Roman" w:hAnsi="Bookman Old Style" w:cs="Arial"/>
                <w:color w:val="000000" w:themeColor="text1"/>
                <w:sz w:val="24"/>
                <w:szCs w:val="24"/>
              </w:rPr>
              <w:t xml:space="preserve">bahan </w:t>
            </w:r>
            <w:r w:rsidRPr="002911CE">
              <w:rPr>
                <w:rFonts w:ascii="Bookman Old Style" w:eastAsia="Times New Roman" w:hAnsi="Bookman Old Style" w:cs="Arial"/>
                <w:color w:val="000000" w:themeColor="text1"/>
                <w:sz w:val="24"/>
                <w:szCs w:val="24"/>
                <w:lang w:val="id-ID"/>
              </w:rPr>
              <w:t xml:space="preserve">kebijakan operasional bidang pelayanan kesehatan primer dan pelayanan kesehatan rujukan termasuk peningkatan mutunya, jaminan kesehatan, pelayanan kesehatan tradisional, kefarmasian, alat kesehatan dan </w:t>
            </w:r>
            <w:r w:rsidRPr="002911CE">
              <w:rPr>
                <w:rFonts w:ascii="Bookman Old Style" w:hAnsi="Bookman Old Style"/>
                <w:color w:val="000000" w:themeColor="text1"/>
                <w:sz w:val="24"/>
                <w:szCs w:val="24"/>
              </w:rPr>
              <w:t>Perbekalan Kesehatan Rumah Tangga (PKRT)</w:t>
            </w:r>
            <w:r w:rsidRPr="002911CE">
              <w:rPr>
                <w:rFonts w:ascii="Bookman Old Style" w:eastAsia="Times New Roman" w:hAnsi="Bookman Old Style" w:cs="Arial"/>
                <w:color w:val="000000" w:themeColor="text1"/>
                <w:sz w:val="24"/>
                <w:szCs w:val="24"/>
                <w:lang w:val="id-ID"/>
              </w:rPr>
              <w:t xml:space="preserve"> serta sumber daya manusia kesehatan;</w:t>
            </w:r>
          </w:p>
        </w:tc>
      </w:tr>
      <w:tr w:rsidR="00D13B4E" w:rsidRPr="002911CE" w:rsidTr="00876798">
        <w:trPr>
          <w:trHeight w:val="711"/>
        </w:trPr>
        <w:tc>
          <w:tcPr>
            <w:tcW w:w="567" w:type="dxa"/>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c.</w:t>
            </w:r>
          </w:p>
        </w:tc>
        <w:tc>
          <w:tcPr>
            <w:tcW w:w="9072" w:type="dxa"/>
            <w:shd w:val="clear" w:color="auto" w:fill="auto"/>
          </w:tcPr>
          <w:p w:rsidR="00D13B4E" w:rsidRPr="00FD59C1" w:rsidRDefault="00D13B4E" w:rsidP="00876798">
            <w:pPr>
              <w:spacing w:after="0"/>
              <w:ind w:left="-124"/>
              <w:jc w:val="both"/>
              <w:rPr>
                <w:rFonts w:ascii="Bookman Old Style" w:eastAsia="Times New Roman" w:hAnsi="Bookman Old Style" w:cs="Arial"/>
                <w:color w:val="000000" w:themeColor="text1"/>
                <w:sz w:val="24"/>
                <w:szCs w:val="24"/>
              </w:rPr>
            </w:pPr>
            <w:r>
              <w:rPr>
                <w:rFonts w:ascii="Bookman Old Style" w:eastAsia="Times New Roman" w:hAnsi="Bookman Old Style" w:cs="Arial"/>
                <w:color w:val="000000" w:themeColor="text1"/>
                <w:sz w:val="24"/>
                <w:szCs w:val="24"/>
              </w:rPr>
              <w:t>pengoordinasian pemberian rekomendasi perizinan bidang pelayanan dan sumber daya kesehatan;</w:t>
            </w:r>
          </w:p>
        </w:tc>
      </w:tr>
      <w:tr w:rsidR="00D13B4E" w:rsidRPr="002911CE" w:rsidTr="00876798">
        <w:trPr>
          <w:trHeight w:val="1708"/>
        </w:trPr>
        <w:tc>
          <w:tcPr>
            <w:tcW w:w="567" w:type="dxa"/>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d.</w:t>
            </w:r>
          </w:p>
        </w:tc>
        <w:tc>
          <w:tcPr>
            <w:tcW w:w="9072" w:type="dxa"/>
          </w:tcPr>
          <w:p w:rsidR="00D13B4E" w:rsidRPr="002911CE" w:rsidRDefault="00D13B4E" w:rsidP="00876798">
            <w:pPr>
              <w:spacing w:after="0"/>
              <w:ind w:left="-124"/>
              <w:jc w:val="both"/>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lang w:val="id-ID"/>
              </w:rPr>
              <w:t xml:space="preserve">pengoordinasian bimbingan teknis dan supervisi di bidang pelayanan kesehatan primer dan pelayanan kesehatan rujukan termasuk peningkatan mutunya, jaminan kesehatan, pelayanan kesehatan tradisional, kefarmasian, alat kesehatan dan PKRT serta sumber daya manusia kesehatan; </w:t>
            </w:r>
          </w:p>
        </w:tc>
      </w:tr>
      <w:tr w:rsidR="00D13B4E" w:rsidRPr="002911CE" w:rsidTr="00876798">
        <w:tc>
          <w:tcPr>
            <w:tcW w:w="567" w:type="dxa"/>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e.</w:t>
            </w:r>
          </w:p>
        </w:tc>
        <w:tc>
          <w:tcPr>
            <w:tcW w:w="9072" w:type="dxa"/>
          </w:tcPr>
          <w:p w:rsidR="00D13B4E" w:rsidRPr="002911CE" w:rsidRDefault="00D13B4E" w:rsidP="00876798">
            <w:pPr>
              <w:spacing w:after="0"/>
              <w:ind w:left="-124"/>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pengevaluasian dan pelaporan di bidang pelayanan kesehatan primer dan pelayanan kesehatan rujukan termasuk peningkatan mutunya, jaminan kesehatan, pelayanan kesehatan tradisional, kefarmasian, alat kesehatan dan PKRT serta sumber daya manusia kesehatan.</w:t>
            </w:r>
          </w:p>
        </w:tc>
      </w:tr>
      <w:tr w:rsidR="00D13B4E" w:rsidRPr="002911CE" w:rsidTr="00876798">
        <w:tc>
          <w:tcPr>
            <w:tcW w:w="567" w:type="dxa"/>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f.</w:t>
            </w:r>
          </w:p>
        </w:tc>
        <w:tc>
          <w:tcPr>
            <w:tcW w:w="9072" w:type="dxa"/>
          </w:tcPr>
          <w:p w:rsidR="00D13B4E" w:rsidRPr="002911CE" w:rsidRDefault="00D13B4E" w:rsidP="00876798">
            <w:pPr>
              <w:spacing w:after="0"/>
              <w:ind w:left="-124"/>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pengoordinasian penerapan dan evaluasi pencapaian Standar Pelayanan Minimal (SPM) urusan bidang Kesehatan;</w:t>
            </w:r>
          </w:p>
        </w:tc>
      </w:tr>
      <w:tr w:rsidR="00D13B4E" w:rsidRPr="002911CE" w:rsidTr="00876798">
        <w:tc>
          <w:tcPr>
            <w:tcW w:w="567" w:type="dxa"/>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g.</w:t>
            </w:r>
          </w:p>
        </w:tc>
        <w:tc>
          <w:tcPr>
            <w:tcW w:w="9072" w:type="dxa"/>
          </w:tcPr>
          <w:p w:rsidR="00D13B4E" w:rsidRPr="002911CE" w:rsidRDefault="00D13B4E" w:rsidP="00876798">
            <w:pPr>
              <w:spacing w:after="0"/>
              <w:ind w:left="-124"/>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 xml:space="preserve">perencanaan dan pelaporan pelaksanaan dan evaluasi Standar Operasional Prosedur (SOP) dan atau </w:t>
            </w:r>
            <w:r>
              <w:rPr>
                <w:rFonts w:ascii="Bookman Old Style" w:eastAsia="Times New Roman" w:hAnsi="Bookman Old Style" w:cs="Arial"/>
                <w:color w:val="000000" w:themeColor="text1"/>
                <w:sz w:val="24"/>
                <w:szCs w:val="24"/>
                <w:lang w:val="id-ID"/>
              </w:rPr>
              <w:t>Standar Pelayanan (SP) bidang tugasnya;</w:t>
            </w:r>
          </w:p>
        </w:tc>
      </w:tr>
      <w:tr w:rsidR="00D13B4E" w:rsidRPr="002911CE" w:rsidTr="00876798">
        <w:tc>
          <w:tcPr>
            <w:tcW w:w="567" w:type="dxa"/>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h.</w:t>
            </w:r>
          </w:p>
        </w:tc>
        <w:tc>
          <w:tcPr>
            <w:tcW w:w="9072" w:type="dxa"/>
          </w:tcPr>
          <w:p w:rsidR="00D13B4E" w:rsidRPr="002911CE" w:rsidRDefault="00D13B4E" w:rsidP="00876798">
            <w:pPr>
              <w:spacing w:after="0"/>
              <w:ind w:left="-124"/>
              <w:jc w:val="both"/>
              <w:rPr>
                <w:rFonts w:ascii="Bookman Old Style" w:eastAsia="Times New Roman" w:hAnsi="Bookman Old Style" w:cs="Arial"/>
                <w:color w:val="000000" w:themeColor="text1"/>
                <w:sz w:val="24"/>
                <w:szCs w:val="24"/>
                <w:lang w:val="id-ID"/>
              </w:rPr>
            </w:pPr>
            <w:r w:rsidRPr="002911CE">
              <w:rPr>
                <w:rFonts w:ascii="Bookman Old Style" w:hAnsi="Bookman Old Style"/>
                <w:color w:val="000000" w:themeColor="text1"/>
                <w:sz w:val="24"/>
                <w:szCs w:val="24"/>
                <w:lang w:val="id-ID"/>
              </w:rPr>
              <w:t>pengendalian, pembinaan, pengevaluasian dan pelaporan pelaksanaan kegiatan</w:t>
            </w:r>
            <w:r w:rsidRPr="002911CE">
              <w:rPr>
                <w:rFonts w:ascii="Bookman Old Style" w:eastAsia="Times New Roman" w:hAnsi="Bookman Old Style"/>
                <w:color w:val="000000" w:themeColor="text1"/>
                <w:sz w:val="24"/>
                <w:szCs w:val="24"/>
              </w:rPr>
              <w:t>;</w:t>
            </w:r>
            <w:r w:rsidRPr="002911CE">
              <w:rPr>
                <w:rFonts w:ascii="Bookman Old Style" w:eastAsia="Times New Roman" w:hAnsi="Bookman Old Style"/>
                <w:color w:val="000000" w:themeColor="text1"/>
                <w:sz w:val="24"/>
                <w:szCs w:val="24"/>
                <w:lang w:val="id-ID"/>
              </w:rPr>
              <w:t xml:space="preserve"> dan</w:t>
            </w:r>
          </w:p>
        </w:tc>
      </w:tr>
      <w:tr w:rsidR="00D13B4E" w:rsidRPr="002911CE" w:rsidTr="00876798">
        <w:tc>
          <w:tcPr>
            <w:tcW w:w="567" w:type="dxa"/>
          </w:tcPr>
          <w:p w:rsidR="00D13B4E" w:rsidRPr="00FD59C1" w:rsidRDefault="00D13B4E" w:rsidP="00876798">
            <w:pPr>
              <w:tabs>
                <w:tab w:val="left" w:pos="2127"/>
              </w:tabs>
              <w:spacing w:after="0"/>
              <w:rPr>
                <w:rFonts w:ascii="Bookman Old Style" w:eastAsia="Times New Roman" w:hAnsi="Bookman Old Style" w:cs="Arial"/>
                <w:color w:val="000000" w:themeColor="text1"/>
                <w:sz w:val="24"/>
                <w:szCs w:val="24"/>
              </w:rPr>
            </w:pPr>
            <w:r>
              <w:rPr>
                <w:rFonts w:ascii="Bookman Old Style" w:eastAsia="Times New Roman" w:hAnsi="Bookman Old Style" w:cs="Arial"/>
                <w:color w:val="000000" w:themeColor="text1"/>
                <w:sz w:val="24"/>
                <w:szCs w:val="24"/>
              </w:rPr>
              <w:t>i.</w:t>
            </w:r>
          </w:p>
        </w:tc>
        <w:tc>
          <w:tcPr>
            <w:tcW w:w="9072" w:type="dxa"/>
          </w:tcPr>
          <w:p w:rsidR="00D13B4E" w:rsidRPr="002911CE" w:rsidRDefault="00D13B4E" w:rsidP="00876798">
            <w:pPr>
              <w:spacing w:after="0"/>
              <w:ind w:left="-124"/>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pelaksanaan tugas lain yang diberikan oleh atasan sesuai dengan bidang tugas dan fungsinya.</w:t>
            </w:r>
          </w:p>
        </w:tc>
      </w:tr>
    </w:tbl>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12"/>
          <w:szCs w:val="12"/>
          <w:lang w:val="id-ID"/>
        </w:rPr>
      </w:pPr>
    </w:p>
    <w:p w:rsidR="00597656" w:rsidRDefault="00597656">
      <w:pPr>
        <w:spacing w:after="0" w:line="240" w:lineRule="auto"/>
        <w:rPr>
          <w:rFonts w:ascii="Bookman Old Style" w:eastAsia="Times New Roman" w:hAnsi="Bookman Old Style" w:cs="Arial"/>
          <w:color w:val="000000" w:themeColor="text1"/>
          <w:sz w:val="24"/>
          <w:szCs w:val="24"/>
        </w:rPr>
      </w:pPr>
      <w:r>
        <w:rPr>
          <w:rFonts w:ascii="Bookman Old Style" w:eastAsia="Times New Roman" w:hAnsi="Bookman Old Style" w:cs="Arial"/>
          <w:color w:val="000000" w:themeColor="text1"/>
          <w:sz w:val="24"/>
          <w:szCs w:val="24"/>
        </w:rPr>
        <w:br w:type="page"/>
      </w: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lastRenderedPageBreak/>
        <w:t>Paragraf 1</w:t>
      </w: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lang w:val="id-ID"/>
        </w:rPr>
        <w:t>Seksi</w:t>
      </w:r>
      <w:r w:rsidRPr="002911CE">
        <w:rPr>
          <w:rFonts w:ascii="Bookman Old Style" w:eastAsia="Times New Roman" w:hAnsi="Bookman Old Style" w:cs="Arial"/>
          <w:color w:val="000000" w:themeColor="text1"/>
          <w:sz w:val="24"/>
          <w:szCs w:val="24"/>
        </w:rPr>
        <w:t xml:space="preserve"> Pelayanan </w:t>
      </w:r>
      <w:r w:rsidRPr="002911CE">
        <w:rPr>
          <w:rFonts w:ascii="Bookman Old Style" w:eastAsia="Times New Roman" w:hAnsi="Bookman Old Style" w:cs="Arial"/>
          <w:color w:val="000000" w:themeColor="text1"/>
          <w:sz w:val="24"/>
          <w:szCs w:val="24"/>
          <w:lang w:val="id-ID"/>
        </w:rPr>
        <w:t>K</w:t>
      </w:r>
      <w:r w:rsidRPr="002911CE">
        <w:rPr>
          <w:rFonts w:ascii="Bookman Old Style" w:eastAsia="Times New Roman" w:hAnsi="Bookman Old Style" w:cs="Arial"/>
          <w:color w:val="000000" w:themeColor="text1"/>
          <w:sz w:val="24"/>
          <w:szCs w:val="24"/>
        </w:rPr>
        <w:t>esehatan</w:t>
      </w: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12"/>
          <w:szCs w:val="12"/>
          <w:lang w:val="id-ID"/>
        </w:rPr>
      </w:pP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Pasal 1</w:t>
      </w:r>
      <w:r>
        <w:rPr>
          <w:rFonts w:ascii="Bookman Old Style" w:eastAsia="Times New Roman" w:hAnsi="Bookman Old Style" w:cs="Arial"/>
          <w:color w:val="000000" w:themeColor="text1"/>
          <w:sz w:val="24"/>
          <w:szCs w:val="24"/>
          <w:lang w:val="id-ID"/>
        </w:rPr>
        <w:t>3</w:t>
      </w: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6"/>
          <w:szCs w:val="6"/>
          <w:lang w:val="id-ID"/>
        </w:rPr>
      </w:pPr>
    </w:p>
    <w:p w:rsidR="00D13B4E" w:rsidRPr="002911CE" w:rsidRDefault="00D13B4E" w:rsidP="00D13B4E">
      <w:pPr>
        <w:numPr>
          <w:ilvl w:val="0"/>
          <w:numId w:val="14"/>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Seksi</w:t>
      </w:r>
      <w:r w:rsidRPr="002911CE">
        <w:rPr>
          <w:rFonts w:ascii="Bookman Old Style" w:eastAsia="Times New Roman" w:hAnsi="Bookman Old Style" w:cs="Arial"/>
          <w:color w:val="000000" w:themeColor="text1"/>
          <w:sz w:val="24"/>
          <w:szCs w:val="24"/>
        </w:rPr>
        <w:t xml:space="preserve"> Pelayanan Kesehatan dipimpin oleh seorang Kepala </w:t>
      </w:r>
      <w:r w:rsidRPr="002911CE">
        <w:rPr>
          <w:rFonts w:ascii="Bookman Old Style" w:eastAsia="Times New Roman" w:hAnsi="Bookman Old Style" w:cs="Arial"/>
          <w:color w:val="000000" w:themeColor="text1"/>
          <w:sz w:val="24"/>
          <w:szCs w:val="24"/>
          <w:lang w:val="id-ID"/>
        </w:rPr>
        <w:t>Seksi</w:t>
      </w:r>
      <w:r w:rsidRPr="002911CE">
        <w:rPr>
          <w:rFonts w:ascii="Bookman Old Style" w:eastAsia="Times New Roman" w:hAnsi="Bookman Old Style" w:cs="Arial"/>
          <w:color w:val="000000" w:themeColor="text1"/>
          <w:sz w:val="24"/>
          <w:szCs w:val="24"/>
        </w:rPr>
        <w:t xml:space="preserve"> yang</w:t>
      </w:r>
      <w:r w:rsidRPr="002911CE">
        <w:rPr>
          <w:rFonts w:ascii="Bookman Old Style" w:eastAsia="Times New Roman" w:hAnsi="Bookman Old Style" w:cs="Arial"/>
          <w:color w:val="000000" w:themeColor="text1"/>
          <w:sz w:val="24"/>
          <w:szCs w:val="24"/>
          <w:lang w:val="id-ID"/>
        </w:rPr>
        <w:t xml:space="preserve"> dalam melaksanakan tugasnya</w:t>
      </w:r>
      <w:r w:rsidRPr="002911CE">
        <w:rPr>
          <w:rFonts w:ascii="Bookman Old Style" w:eastAsia="Times New Roman" w:hAnsi="Bookman Old Style" w:cs="Arial"/>
          <w:color w:val="000000" w:themeColor="text1"/>
          <w:sz w:val="24"/>
          <w:szCs w:val="24"/>
        </w:rPr>
        <w:t xml:space="preserve"> berada di bawah dan bertanggung jawab kepada Kepala Bidang Pelayanan dan Sumber Daya Kesehatan.</w:t>
      </w:r>
    </w:p>
    <w:p w:rsidR="00D13B4E" w:rsidRPr="002911CE" w:rsidRDefault="00D13B4E" w:rsidP="00D13B4E">
      <w:pPr>
        <w:numPr>
          <w:ilvl w:val="0"/>
          <w:numId w:val="14"/>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Seksi</w:t>
      </w:r>
      <w:r w:rsidRPr="002911CE">
        <w:rPr>
          <w:rFonts w:ascii="Bookman Old Style" w:hAnsi="Bookman Old Style" w:cs="Arial"/>
          <w:color w:val="000000" w:themeColor="text1"/>
          <w:sz w:val="24"/>
          <w:szCs w:val="24"/>
          <w:lang w:val="en-GB"/>
        </w:rPr>
        <w:t xml:space="preserve"> Pelayanan Kesehatan</w:t>
      </w:r>
      <w:r w:rsidRPr="002911CE">
        <w:rPr>
          <w:rFonts w:ascii="Bookman Old Style" w:eastAsia="Times New Roman" w:hAnsi="Bookman Old Style" w:cs="Arial"/>
          <w:color w:val="000000" w:themeColor="text1"/>
          <w:sz w:val="24"/>
          <w:szCs w:val="24"/>
        </w:rPr>
        <w:t xml:space="preserve"> mempunyai tugas</w:t>
      </w:r>
      <w:r w:rsidRPr="002911CE">
        <w:rPr>
          <w:rFonts w:ascii="Bookman Old Style" w:eastAsia="Times New Roman" w:hAnsi="Bookman Old Style" w:cs="Arial"/>
          <w:color w:val="000000" w:themeColor="text1"/>
          <w:sz w:val="24"/>
          <w:szCs w:val="24"/>
          <w:lang w:val="id-ID"/>
        </w:rPr>
        <w:t>:</w:t>
      </w:r>
    </w:p>
    <w:p w:rsidR="00D13B4E" w:rsidRPr="0066626D" w:rsidRDefault="00D13B4E" w:rsidP="00D13B4E">
      <w:pPr>
        <w:pStyle w:val="ListParagraph"/>
        <w:numPr>
          <w:ilvl w:val="0"/>
          <w:numId w:val="29"/>
        </w:numPr>
        <w:tabs>
          <w:tab w:val="left" w:pos="-2835"/>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 xml:space="preserve">menyusun rencana kegiatan </w:t>
      </w:r>
      <w:r w:rsidRPr="00810F47">
        <w:rPr>
          <w:rFonts w:ascii="Bookman Old Style" w:eastAsia="Times New Roman" w:hAnsi="Bookman Old Style" w:cs="Arial"/>
          <w:sz w:val="24"/>
          <w:szCs w:val="24"/>
        </w:rPr>
        <w:t xml:space="preserve">bidang </w:t>
      </w:r>
      <w:r w:rsidRPr="002911CE">
        <w:rPr>
          <w:rFonts w:ascii="Bookman Old Style" w:eastAsia="Times New Roman" w:hAnsi="Bookman Old Style" w:cs="Arial"/>
          <w:color w:val="000000" w:themeColor="text1"/>
          <w:sz w:val="24"/>
          <w:szCs w:val="24"/>
          <w:lang w:val="id-ID"/>
        </w:rPr>
        <w:t>pembinaan pelayanan kesehatan primer, pelayanan kesehatan rujukan serta pelayanan kesehatan tradisional;</w:t>
      </w:r>
    </w:p>
    <w:p w:rsidR="00D13B4E" w:rsidRPr="002911CE" w:rsidRDefault="00D13B4E" w:rsidP="00D13B4E">
      <w:pPr>
        <w:pStyle w:val="ListParagraph"/>
        <w:numPr>
          <w:ilvl w:val="0"/>
          <w:numId w:val="29"/>
        </w:numPr>
        <w:tabs>
          <w:tab w:val="left" w:pos="-2835"/>
        </w:tabs>
        <w:spacing w:after="0"/>
        <w:ind w:left="993" w:hanging="426"/>
        <w:jc w:val="both"/>
        <w:rPr>
          <w:rFonts w:ascii="Bookman Old Style" w:eastAsia="Times New Roman" w:hAnsi="Bookman Old Style" w:cs="Arial"/>
          <w:color w:val="000000" w:themeColor="text1"/>
          <w:sz w:val="24"/>
          <w:szCs w:val="24"/>
          <w:lang w:val="id-ID"/>
        </w:rPr>
      </w:pPr>
      <w:r>
        <w:rPr>
          <w:rFonts w:ascii="Bookman Old Style" w:eastAsia="Times New Roman" w:hAnsi="Bookman Old Style" w:cs="Arial"/>
          <w:color w:val="000000" w:themeColor="text1"/>
          <w:sz w:val="24"/>
          <w:szCs w:val="24"/>
        </w:rPr>
        <w:t xml:space="preserve">menyusun bahan kebijakan bidang </w:t>
      </w:r>
      <w:r w:rsidRPr="002911CE">
        <w:rPr>
          <w:rFonts w:ascii="Bookman Old Style" w:eastAsia="Times New Roman" w:hAnsi="Bookman Old Style" w:cs="Arial"/>
          <w:color w:val="000000" w:themeColor="text1"/>
          <w:sz w:val="24"/>
          <w:szCs w:val="24"/>
          <w:lang w:val="id-ID"/>
        </w:rPr>
        <w:t>pelayanan kesehatan primer, pelayanan kesehatan rujukan serta pelayanan kesehatan tradisional</w:t>
      </w:r>
      <w:r>
        <w:rPr>
          <w:rFonts w:ascii="Bookman Old Style" w:eastAsia="Times New Roman" w:hAnsi="Bookman Old Style" w:cs="Arial"/>
          <w:color w:val="000000" w:themeColor="text1"/>
          <w:sz w:val="24"/>
          <w:szCs w:val="24"/>
        </w:rPr>
        <w:t>;</w:t>
      </w:r>
    </w:p>
    <w:p w:rsidR="00D13B4E" w:rsidRPr="0066626D" w:rsidRDefault="00D13B4E" w:rsidP="00D13B4E">
      <w:pPr>
        <w:pStyle w:val="ListParagraph"/>
        <w:numPr>
          <w:ilvl w:val="0"/>
          <w:numId w:val="29"/>
        </w:numPr>
        <w:tabs>
          <w:tab w:val="left" w:pos="-2835"/>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menyusun bahan perencanaan peningkatan mutu fasilitas pelayanan kesehatan;</w:t>
      </w:r>
    </w:p>
    <w:p w:rsidR="00D13B4E" w:rsidRPr="00345DDF" w:rsidRDefault="00D13B4E" w:rsidP="00D13B4E">
      <w:pPr>
        <w:pStyle w:val="ListParagraph"/>
        <w:tabs>
          <w:tab w:val="left" w:pos="-2835"/>
        </w:tabs>
        <w:spacing w:after="0"/>
        <w:ind w:left="993"/>
        <w:jc w:val="both"/>
        <w:rPr>
          <w:rFonts w:ascii="Bookman Old Style" w:eastAsia="Times New Roman" w:hAnsi="Bookman Old Style" w:cs="Arial"/>
          <w:color w:val="000000" w:themeColor="text1"/>
          <w:sz w:val="24"/>
          <w:szCs w:val="24"/>
          <w:lang w:val="id-ID"/>
        </w:rPr>
      </w:pPr>
    </w:p>
    <w:p w:rsidR="00D13B4E" w:rsidRPr="00830ED0" w:rsidRDefault="00D13B4E" w:rsidP="00D13B4E">
      <w:pPr>
        <w:pStyle w:val="ListParagraph"/>
        <w:numPr>
          <w:ilvl w:val="0"/>
          <w:numId w:val="29"/>
        </w:numPr>
        <w:tabs>
          <w:tab w:val="left" w:pos="-2835"/>
        </w:tabs>
        <w:spacing w:after="0"/>
        <w:ind w:left="993" w:hanging="426"/>
        <w:jc w:val="both"/>
        <w:rPr>
          <w:rFonts w:ascii="Bookman Old Style" w:eastAsia="Times New Roman" w:hAnsi="Bookman Old Style" w:cs="Arial"/>
          <w:color w:val="000000" w:themeColor="text1"/>
          <w:sz w:val="24"/>
          <w:szCs w:val="24"/>
          <w:lang w:val="id-ID"/>
        </w:rPr>
      </w:pPr>
      <w:r w:rsidRPr="006E22F8">
        <w:rPr>
          <w:rFonts w:ascii="Bookman Old Style" w:eastAsia="Times New Roman" w:hAnsi="Bookman Old Style" w:cs="Arial"/>
          <w:color w:val="000000" w:themeColor="text1"/>
          <w:sz w:val="24"/>
          <w:szCs w:val="24"/>
          <w:lang w:val="id-ID"/>
        </w:rPr>
        <w:t>melaksanakan pengkajian rekomendasi perizinan fasilitas pelayanan kesehatan berupa pelayanan penerbitan rekomendasi perizinan, pencabutan dan</w:t>
      </w:r>
      <w:r w:rsidRPr="002911CE">
        <w:rPr>
          <w:rFonts w:ascii="Bookman Old Style" w:eastAsia="Times New Roman" w:hAnsi="Bookman Old Style" w:cs="Arial"/>
          <w:color w:val="000000" w:themeColor="text1"/>
          <w:sz w:val="24"/>
          <w:szCs w:val="24"/>
          <w:lang w:val="id-ID"/>
        </w:rPr>
        <w:t xml:space="preserve"> klasifikasi Rumah Sakit Kelas C dan D serta fasyankes lainnya;</w:t>
      </w:r>
    </w:p>
    <w:p w:rsidR="00D13B4E" w:rsidRPr="002911CE" w:rsidRDefault="00D13B4E" w:rsidP="00D13B4E">
      <w:pPr>
        <w:pStyle w:val="ListParagraph"/>
        <w:numPr>
          <w:ilvl w:val="0"/>
          <w:numId w:val="29"/>
        </w:numPr>
        <w:tabs>
          <w:tab w:val="left" w:pos="-2835"/>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pembinaan pelayanan kesehatan pada fasilitas pelayanan kesehatan;</w:t>
      </w:r>
    </w:p>
    <w:p w:rsidR="00D13B4E" w:rsidRPr="002911CE" w:rsidRDefault="00D13B4E" w:rsidP="00D13B4E">
      <w:pPr>
        <w:pStyle w:val="ListParagraph"/>
        <w:numPr>
          <w:ilvl w:val="0"/>
          <w:numId w:val="29"/>
        </w:numPr>
        <w:tabs>
          <w:tab w:val="left" w:pos="-2835"/>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pembimbingan teknis pelayanan kesehatan pada fasilitas pelayanan kesehatan;</w:t>
      </w:r>
    </w:p>
    <w:p w:rsidR="00D13B4E" w:rsidRPr="002911CE" w:rsidRDefault="00D13B4E" w:rsidP="00D13B4E">
      <w:pPr>
        <w:pStyle w:val="ListParagraph"/>
        <w:numPr>
          <w:ilvl w:val="0"/>
          <w:numId w:val="29"/>
        </w:numPr>
        <w:tabs>
          <w:tab w:val="left" w:pos="-2835"/>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kegiatan lintas program dan membantu kepala bidang dalam melaksanakan koordinasi lintas sektor kegiatan pembinaan pelayanan kesehatan pada fasilitas pelayanan kesehatan;</w:t>
      </w:r>
    </w:p>
    <w:p w:rsidR="00D13B4E" w:rsidRPr="002911CE" w:rsidRDefault="00D13B4E" w:rsidP="00D13B4E">
      <w:pPr>
        <w:pStyle w:val="ListParagraph"/>
        <w:numPr>
          <w:ilvl w:val="0"/>
          <w:numId w:val="29"/>
        </w:numPr>
        <w:tabs>
          <w:tab w:val="left" w:pos="-2835"/>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penerapan Standar Pelayanan Minimal (SPM) urusan bidang Kesehatan;</w:t>
      </w:r>
    </w:p>
    <w:p w:rsidR="00D13B4E" w:rsidRPr="002911CE" w:rsidRDefault="00D13B4E" w:rsidP="00D13B4E">
      <w:pPr>
        <w:pStyle w:val="ListParagraph"/>
        <w:numPr>
          <w:ilvl w:val="0"/>
          <w:numId w:val="29"/>
        </w:numPr>
        <w:tabs>
          <w:tab w:val="left" w:pos="-2835"/>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hAnsi="Bookman Old Style"/>
          <w:color w:val="000000" w:themeColor="text1"/>
          <w:sz w:val="24"/>
          <w:szCs w:val="24"/>
        </w:rPr>
        <w:t>menyusun,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melaksanakan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dan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mengevaluasi</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Standar</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Operasional</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Prosedur (SOP) dan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atau</w:t>
      </w:r>
      <w:r w:rsidRPr="002911CE">
        <w:rPr>
          <w:rFonts w:ascii="Bookman Old Style" w:hAnsi="Bookman Old Style"/>
          <w:color w:val="000000" w:themeColor="text1"/>
          <w:sz w:val="24"/>
          <w:szCs w:val="24"/>
          <w:lang w:val="id-ID"/>
        </w:rPr>
        <w:t xml:space="preserve"> </w:t>
      </w:r>
      <w:r>
        <w:rPr>
          <w:rFonts w:ascii="Bookman Old Style" w:hAnsi="Bookman Old Style"/>
          <w:color w:val="000000" w:themeColor="text1"/>
          <w:sz w:val="24"/>
          <w:szCs w:val="24"/>
        </w:rPr>
        <w:t xml:space="preserve">Standar Pelayanan (SP) </w:t>
      </w:r>
      <w:r>
        <w:rPr>
          <w:rFonts w:ascii="Bookman Old Style" w:hAnsi="Bookman Old Style"/>
          <w:color w:val="000000" w:themeColor="text1"/>
          <w:sz w:val="24"/>
          <w:szCs w:val="24"/>
          <w:lang w:val="id-ID"/>
        </w:rPr>
        <w:t>bidang tugasnya</w:t>
      </w:r>
      <w:r w:rsidRPr="002911CE">
        <w:rPr>
          <w:rFonts w:ascii="Bookman Old Style" w:eastAsia="Times New Roman" w:hAnsi="Bookman Old Style" w:cs="Arial"/>
          <w:color w:val="000000" w:themeColor="text1"/>
          <w:sz w:val="24"/>
          <w:szCs w:val="24"/>
          <w:lang w:val="id-ID"/>
        </w:rPr>
        <w:t>; dan</w:t>
      </w:r>
    </w:p>
    <w:p w:rsidR="00D13B4E" w:rsidRPr="002911CE" w:rsidRDefault="00D13B4E" w:rsidP="00D13B4E">
      <w:pPr>
        <w:pStyle w:val="ListParagraph"/>
        <w:numPr>
          <w:ilvl w:val="0"/>
          <w:numId w:val="29"/>
        </w:numPr>
        <w:tabs>
          <w:tab w:val="left" w:pos="-2835"/>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mengevaluasi</w:t>
      </w:r>
      <w:r w:rsidRPr="002911CE">
        <w:rPr>
          <w:rFonts w:ascii="Bookman Old Style" w:hAnsi="Bookman Old Style" w:cs="Arial"/>
          <w:color w:val="000000" w:themeColor="text1"/>
          <w:sz w:val="24"/>
          <w:szCs w:val="24"/>
          <w:lang w:val="sv-SE"/>
        </w:rPr>
        <w:t xml:space="preserve"> dan melaporkan</w:t>
      </w:r>
      <w:r w:rsidRPr="002911CE">
        <w:rPr>
          <w:rFonts w:ascii="Bookman Old Style" w:hAnsi="Bookman Old Style" w:cs="Arial"/>
          <w:color w:val="000000" w:themeColor="text1"/>
          <w:sz w:val="24"/>
          <w:szCs w:val="24"/>
          <w:lang w:val="fi-FI"/>
        </w:rPr>
        <w:t xml:space="preserve"> pelaksanaan kegiatan</w:t>
      </w:r>
      <w:r w:rsidRPr="002911CE">
        <w:rPr>
          <w:rFonts w:ascii="Bookman Old Style" w:hAnsi="Bookman Old Style" w:cs="Arial"/>
          <w:color w:val="000000" w:themeColor="text1"/>
          <w:sz w:val="24"/>
          <w:szCs w:val="24"/>
          <w:lang w:val="id-ID"/>
        </w:rPr>
        <w:t>.</w:t>
      </w: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12"/>
          <w:szCs w:val="12"/>
          <w:lang w:val="id-ID"/>
        </w:rPr>
      </w:pP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Paragraf 2</w:t>
      </w: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Seksi Sumber Daya Kesehatan</w:t>
      </w: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12"/>
          <w:szCs w:val="12"/>
          <w:lang w:val="id-ID"/>
        </w:rPr>
      </w:pP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Pasal 1</w:t>
      </w:r>
      <w:r>
        <w:rPr>
          <w:rFonts w:ascii="Bookman Old Style" w:eastAsia="Times New Roman" w:hAnsi="Bookman Old Style" w:cs="Arial"/>
          <w:color w:val="000000" w:themeColor="text1"/>
          <w:sz w:val="24"/>
          <w:szCs w:val="24"/>
          <w:lang w:val="id-ID"/>
        </w:rPr>
        <w:t>4</w:t>
      </w:r>
    </w:p>
    <w:p w:rsidR="00D13B4E" w:rsidRPr="0044499F" w:rsidRDefault="00D13B4E" w:rsidP="00D13B4E">
      <w:pPr>
        <w:tabs>
          <w:tab w:val="left" w:pos="2127"/>
        </w:tabs>
        <w:spacing w:after="0"/>
        <w:rPr>
          <w:rFonts w:ascii="Bookman Old Style" w:eastAsia="Times New Roman" w:hAnsi="Bookman Old Style" w:cs="Arial"/>
          <w:color w:val="000000" w:themeColor="text1"/>
          <w:sz w:val="6"/>
          <w:szCs w:val="6"/>
          <w:lang w:val="id-ID"/>
        </w:rPr>
      </w:pPr>
    </w:p>
    <w:p w:rsidR="00D13B4E" w:rsidRPr="002911CE" w:rsidRDefault="00D13B4E" w:rsidP="00D13B4E">
      <w:pPr>
        <w:numPr>
          <w:ilvl w:val="0"/>
          <w:numId w:val="15"/>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 xml:space="preserve">Seksi Sumber Daya Kesehatan dipimpin oleh seorang Kepala Seksi yang </w:t>
      </w:r>
      <w:r w:rsidRPr="002911CE">
        <w:rPr>
          <w:rFonts w:ascii="Bookman Old Style" w:eastAsia="Times New Roman" w:hAnsi="Bookman Old Style" w:cs="Arial"/>
          <w:color w:val="000000" w:themeColor="text1"/>
          <w:sz w:val="24"/>
          <w:szCs w:val="24"/>
          <w:lang w:val="id-ID"/>
        </w:rPr>
        <w:t xml:space="preserve">dalam melaksanakan tugasnya </w:t>
      </w:r>
      <w:r w:rsidRPr="002911CE">
        <w:rPr>
          <w:rFonts w:ascii="Bookman Old Style" w:eastAsia="Times New Roman" w:hAnsi="Bookman Old Style" w:cs="Arial"/>
          <w:color w:val="000000" w:themeColor="text1"/>
          <w:sz w:val="24"/>
          <w:szCs w:val="24"/>
        </w:rPr>
        <w:t>berada di bawah dan bertanggung jawab kepada Kepala Bidang Pelayanan dan Sumber Daya Kesehatan.</w:t>
      </w:r>
    </w:p>
    <w:p w:rsidR="00D13B4E" w:rsidRPr="002911CE" w:rsidRDefault="00D13B4E" w:rsidP="00D13B4E">
      <w:pPr>
        <w:numPr>
          <w:ilvl w:val="0"/>
          <w:numId w:val="15"/>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Seksi Sumber Daya Kesehatan mempunyai tugas</w:t>
      </w:r>
      <w:r w:rsidRPr="002911CE">
        <w:rPr>
          <w:rFonts w:ascii="Bookman Old Style" w:eastAsia="Times New Roman" w:hAnsi="Bookman Old Style" w:cs="Arial"/>
          <w:color w:val="000000" w:themeColor="text1"/>
          <w:sz w:val="24"/>
          <w:szCs w:val="24"/>
          <w:lang w:val="id-ID"/>
        </w:rPr>
        <w:t>:</w:t>
      </w:r>
    </w:p>
    <w:p w:rsidR="00D13B4E" w:rsidRPr="002911CE" w:rsidRDefault="00D13B4E" w:rsidP="00D13B4E">
      <w:pPr>
        <w:pStyle w:val="ListParagraph"/>
        <w:numPr>
          <w:ilvl w:val="0"/>
          <w:numId w:val="30"/>
        </w:numPr>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menyusun rencana kegiat</w:t>
      </w:r>
      <w:r>
        <w:rPr>
          <w:rFonts w:ascii="Bookman Old Style" w:eastAsia="Times New Roman" w:hAnsi="Bookman Old Style" w:cs="Arial"/>
          <w:color w:val="000000" w:themeColor="text1"/>
          <w:sz w:val="24"/>
          <w:szCs w:val="24"/>
          <w:lang w:val="id-ID"/>
        </w:rPr>
        <w:t xml:space="preserve">an </w:t>
      </w:r>
      <w:r>
        <w:rPr>
          <w:rFonts w:ascii="Bookman Old Style" w:eastAsia="Times New Roman" w:hAnsi="Bookman Old Style" w:cs="Arial"/>
          <w:color w:val="000000" w:themeColor="text1"/>
          <w:sz w:val="24"/>
          <w:szCs w:val="24"/>
        </w:rPr>
        <w:t>bidang</w:t>
      </w:r>
      <w:r>
        <w:rPr>
          <w:rFonts w:ascii="Bookman Old Style" w:eastAsia="Times New Roman" w:hAnsi="Bookman Old Style" w:cs="Arial"/>
          <w:color w:val="000000" w:themeColor="text1"/>
          <w:sz w:val="24"/>
          <w:szCs w:val="24"/>
          <w:lang w:val="id-ID"/>
        </w:rPr>
        <w:t xml:space="preserve"> Sumber Daya Kesehatan</w:t>
      </w:r>
      <w:r w:rsidRPr="002911CE">
        <w:rPr>
          <w:rFonts w:ascii="Bookman Old Style" w:eastAsia="Times New Roman" w:hAnsi="Bookman Old Style" w:cs="Arial"/>
          <w:color w:val="000000" w:themeColor="text1"/>
          <w:sz w:val="24"/>
          <w:szCs w:val="24"/>
          <w:lang w:val="id-ID"/>
        </w:rPr>
        <w:t>;</w:t>
      </w:r>
    </w:p>
    <w:p w:rsidR="00D13B4E" w:rsidRPr="002911CE" w:rsidRDefault="00D13B4E" w:rsidP="00D13B4E">
      <w:pPr>
        <w:pStyle w:val="ListParagraph"/>
        <w:numPr>
          <w:ilvl w:val="0"/>
          <w:numId w:val="30"/>
        </w:numPr>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menyusun bahan kebijakan, pembinaan dan pelaksanaan, bimbingan teknis serta pengembangan Sumber Daya kesehatan pada fasilitas pelayanan kesehatan;</w:t>
      </w:r>
    </w:p>
    <w:p w:rsidR="00D13B4E" w:rsidRPr="002911CE" w:rsidRDefault="00D13B4E" w:rsidP="00D13B4E">
      <w:pPr>
        <w:pStyle w:val="ListParagraph"/>
        <w:numPr>
          <w:ilvl w:val="0"/>
          <w:numId w:val="30"/>
        </w:numPr>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pengkajian rekomendasi penerbitan/pencabutan surat izin praktek tenaga kesehatan;</w:t>
      </w:r>
    </w:p>
    <w:p w:rsidR="00D13B4E" w:rsidRPr="002911CE" w:rsidRDefault="00D13B4E" w:rsidP="00D13B4E">
      <w:pPr>
        <w:pStyle w:val="ListParagraph"/>
        <w:numPr>
          <w:ilvl w:val="0"/>
          <w:numId w:val="30"/>
        </w:numPr>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penerapan Standar Pelayanan Minimal (SPM) urusan bidang Kesehatan;</w:t>
      </w:r>
    </w:p>
    <w:p w:rsidR="00D13B4E" w:rsidRPr="002911CE" w:rsidRDefault="00D13B4E" w:rsidP="00D13B4E">
      <w:pPr>
        <w:pStyle w:val="ListParagraph"/>
        <w:numPr>
          <w:ilvl w:val="0"/>
          <w:numId w:val="30"/>
        </w:numPr>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 xml:space="preserve">melaksanakan kegiatan lintas program dan membantu kepala bidang dalam melaksanakan koordinasi lintas sektor  dan organisasi profesi </w:t>
      </w:r>
      <w:r w:rsidRPr="002911CE">
        <w:rPr>
          <w:rFonts w:ascii="Bookman Old Style" w:eastAsia="Times New Roman" w:hAnsi="Bookman Old Style" w:cs="Arial"/>
          <w:color w:val="000000" w:themeColor="text1"/>
          <w:sz w:val="24"/>
          <w:szCs w:val="24"/>
          <w:lang w:val="id-ID"/>
        </w:rPr>
        <w:lastRenderedPageBreak/>
        <w:t>dalam pengaturan perizinan  SDM kesehatan, informasi kesehatan, pembiayaan dan manajemen kesehatan;</w:t>
      </w:r>
    </w:p>
    <w:p w:rsidR="00D13B4E" w:rsidRPr="002911CE" w:rsidRDefault="00D13B4E" w:rsidP="00D13B4E">
      <w:pPr>
        <w:pStyle w:val="ListParagraph"/>
        <w:numPr>
          <w:ilvl w:val="0"/>
          <w:numId w:val="30"/>
        </w:numPr>
        <w:tabs>
          <w:tab w:val="left" w:pos="426"/>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hAnsi="Bookman Old Style"/>
          <w:color w:val="000000" w:themeColor="text1"/>
          <w:sz w:val="24"/>
          <w:szCs w:val="24"/>
        </w:rPr>
        <w:t>menyusun,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melaksanakan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dan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mengevaluasi</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Standar</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Operasional</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Prosedur (SOP) dan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atau</w:t>
      </w:r>
      <w:r w:rsidRPr="002911CE">
        <w:rPr>
          <w:rFonts w:ascii="Bookman Old Style" w:hAnsi="Bookman Old Style"/>
          <w:color w:val="000000" w:themeColor="text1"/>
          <w:sz w:val="24"/>
          <w:szCs w:val="24"/>
          <w:lang w:val="id-ID"/>
        </w:rPr>
        <w:t xml:space="preserve"> </w:t>
      </w:r>
      <w:r>
        <w:rPr>
          <w:rFonts w:ascii="Bookman Old Style" w:hAnsi="Bookman Old Style"/>
          <w:color w:val="000000" w:themeColor="text1"/>
          <w:sz w:val="24"/>
          <w:szCs w:val="24"/>
        </w:rPr>
        <w:t>Standar Pelayanan (SP) bidang tugasnya</w:t>
      </w:r>
      <w:r w:rsidRPr="002911CE">
        <w:rPr>
          <w:rFonts w:ascii="Bookman Old Style" w:eastAsia="Times New Roman" w:hAnsi="Bookman Old Style" w:cs="Arial"/>
          <w:color w:val="000000" w:themeColor="text1"/>
          <w:sz w:val="24"/>
          <w:szCs w:val="24"/>
          <w:lang w:val="id-ID"/>
        </w:rPr>
        <w:t>; dan</w:t>
      </w:r>
    </w:p>
    <w:p w:rsidR="00D13B4E" w:rsidRPr="002911CE" w:rsidRDefault="00D13B4E" w:rsidP="00D13B4E">
      <w:pPr>
        <w:pStyle w:val="ListParagraph"/>
        <w:numPr>
          <w:ilvl w:val="0"/>
          <w:numId w:val="30"/>
        </w:numPr>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mengevaluasi</w:t>
      </w:r>
      <w:r w:rsidRPr="002911CE">
        <w:rPr>
          <w:rFonts w:ascii="Bookman Old Style" w:hAnsi="Bookman Old Style" w:cs="Arial"/>
          <w:color w:val="000000" w:themeColor="text1"/>
          <w:sz w:val="24"/>
          <w:szCs w:val="24"/>
          <w:lang w:val="sv-SE"/>
        </w:rPr>
        <w:t xml:space="preserve"> dan melaporkan</w:t>
      </w:r>
      <w:r w:rsidRPr="002911CE">
        <w:rPr>
          <w:rFonts w:ascii="Bookman Old Style" w:hAnsi="Bookman Old Style" w:cs="Arial"/>
          <w:color w:val="000000" w:themeColor="text1"/>
          <w:sz w:val="24"/>
          <w:szCs w:val="24"/>
          <w:lang w:val="fi-FI"/>
        </w:rPr>
        <w:t xml:space="preserve"> pelaksanaan kegiatan</w:t>
      </w:r>
      <w:r w:rsidRPr="002911CE">
        <w:rPr>
          <w:rFonts w:ascii="Bookman Old Style" w:hAnsi="Bookman Old Style" w:cs="Arial"/>
          <w:color w:val="000000" w:themeColor="text1"/>
          <w:sz w:val="24"/>
          <w:szCs w:val="24"/>
          <w:lang w:val="id-ID"/>
        </w:rPr>
        <w:t>.</w:t>
      </w:r>
    </w:p>
    <w:p w:rsidR="00D13B4E" w:rsidRPr="0044499F" w:rsidRDefault="00D13B4E" w:rsidP="00D13B4E">
      <w:pPr>
        <w:tabs>
          <w:tab w:val="left" w:pos="2127"/>
        </w:tabs>
        <w:spacing w:after="0"/>
        <w:rPr>
          <w:rFonts w:ascii="Bookman Old Style" w:eastAsia="Times New Roman" w:hAnsi="Bookman Old Style" w:cs="Arial"/>
          <w:color w:val="000000" w:themeColor="text1"/>
          <w:sz w:val="14"/>
          <w:szCs w:val="24"/>
          <w:lang w:val="id-ID"/>
        </w:rPr>
      </w:pP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Paragraf 3</w:t>
      </w: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Seksi Kefarmasian dan Alat Kesehatan</w:t>
      </w: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12"/>
          <w:szCs w:val="12"/>
          <w:lang w:val="id-ID"/>
        </w:rPr>
      </w:pP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Cs w:val="24"/>
          <w:lang w:val="id-ID"/>
        </w:rPr>
      </w:pPr>
      <w:r w:rsidRPr="002911CE">
        <w:rPr>
          <w:rFonts w:ascii="Bookman Old Style" w:eastAsia="Times New Roman" w:hAnsi="Bookman Old Style" w:cs="Arial"/>
          <w:color w:val="000000" w:themeColor="text1"/>
          <w:sz w:val="24"/>
          <w:szCs w:val="24"/>
        </w:rPr>
        <w:t xml:space="preserve">Pasal </w:t>
      </w:r>
      <w:r>
        <w:rPr>
          <w:rFonts w:ascii="Bookman Old Style" w:eastAsia="Times New Roman" w:hAnsi="Bookman Old Style" w:cs="Arial"/>
          <w:color w:val="000000" w:themeColor="text1"/>
          <w:sz w:val="24"/>
          <w:szCs w:val="24"/>
        </w:rPr>
        <w:t>1</w:t>
      </w:r>
      <w:r>
        <w:rPr>
          <w:rFonts w:ascii="Bookman Old Style" w:eastAsia="Times New Roman" w:hAnsi="Bookman Old Style" w:cs="Arial"/>
          <w:color w:val="000000" w:themeColor="text1"/>
          <w:sz w:val="24"/>
          <w:szCs w:val="24"/>
          <w:lang w:val="id-ID"/>
        </w:rPr>
        <w:t>5</w:t>
      </w: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6"/>
          <w:szCs w:val="6"/>
          <w:lang w:val="id-ID"/>
        </w:rPr>
      </w:pPr>
    </w:p>
    <w:p w:rsidR="00D13B4E" w:rsidRPr="002911CE" w:rsidRDefault="00D13B4E" w:rsidP="00D13B4E">
      <w:pPr>
        <w:numPr>
          <w:ilvl w:val="0"/>
          <w:numId w:val="16"/>
        </w:numPr>
        <w:tabs>
          <w:tab w:val="left" w:pos="-2410"/>
        </w:tabs>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 xml:space="preserve">Seksi Kefarmasian dan Alat Kesehatan dipimpin oleh seorang Kepala Seksi yang </w:t>
      </w:r>
      <w:r w:rsidRPr="002911CE">
        <w:rPr>
          <w:rFonts w:ascii="Bookman Old Style" w:eastAsia="Times New Roman" w:hAnsi="Bookman Old Style" w:cs="Arial"/>
          <w:color w:val="000000" w:themeColor="text1"/>
          <w:sz w:val="24"/>
          <w:szCs w:val="24"/>
          <w:lang w:val="id-ID"/>
        </w:rPr>
        <w:t xml:space="preserve">dalam melaksanakan tugasnya </w:t>
      </w:r>
      <w:r w:rsidRPr="002911CE">
        <w:rPr>
          <w:rFonts w:ascii="Bookman Old Style" w:eastAsia="Times New Roman" w:hAnsi="Bookman Old Style" w:cs="Arial"/>
          <w:color w:val="000000" w:themeColor="text1"/>
          <w:sz w:val="24"/>
          <w:szCs w:val="24"/>
        </w:rPr>
        <w:t>berada di bawah dan bertanggung jawab kepada Kepala Bidang Pelayanan dan Sumber Daya Kesehatan.</w:t>
      </w:r>
    </w:p>
    <w:p w:rsidR="00D13B4E" w:rsidRPr="00F6386A" w:rsidRDefault="00D13B4E" w:rsidP="00D13B4E">
      <w:pPr>
        <w:numPr>
          <w:ilvl w:val="0"/>
          <w:numId w:val="16"/>
        </w:numPr>
        <w:tabs>
          <w:tab w:val="left" w:pos="-2410"/>
        </w:tabs>
        <w:spacing w:after="0"/>
        <w:ind w:left="567" w:hanging="567"/>
        <w:jc w:val="both"/>
        <w:rPr>
          <w:rFonts w:ascii="Bookman Old Style" w:eastAsia="Times New Roman" w:hAnsi="Bookman Old Style" w:cs="Arial"/>
          <w:color w:val="000000" w:themeColor="text1"/>
          <w:sz w:val="24"/>
          <w:szCs w:val="24"/>
          <w:lang w:val="id-ID"/>
        </w:rPr>
      </w:pPr>
      <w:r w:rsidRPr="00F6386A">
        <w:rPr>
          <w:rFonts w:ascii="Bookman Old Style" w:eastAsia="Times New Roman" w:hAnsi="Bookman Old Style" w:cs="Arial"/>
          <w:color w:val="000000" w:themeColor="text1"/>
          <w:sz w:val="24"/>
          <w:szCs w:val="24"/>
        </w:rPr>
        <w:t>Seksi Kefarmasian dan Alat Kesehatan mempunyai tugas</w:t>
      </w:r>
      <w:r w:rsidRPr="00F6386A">
        <w:rPr>
          <w:rFonts w:ascii="Bookman Old Style" w:eastAsia="Times New Roman" w:hAnsi="Bookman Old Style" w:cs="Arial"/>
          <w:color w:val="000000" w:themeColor="text1"/>
          <w:sz w:val="24"/>
          <w:szCs w:val="24"/>
          <w:lang w:val="id-ID"/>
        </w:rPr>
        <w:t>:</w:t>
      </w:r>
    </w:p>
    <w:p w:rsidR="00D13B4E" w:rsidRPr="00F6386A" w:rsidRDefault="00D13B4E" w:rsidP="00D13B4E">
      <w:pPr>
        <w:pStyle w:val="ListParagraph"/>
        <w:numPr>
          <w:ilvl w:val="0"/>
          <w:numId w:val="31"/>
        </w:numPr>
        <w:tabs>
          <w:tab w:val="left" w:pos="-2552"/>
        </w:tabs>
        <w:spacing w:after="0"/>
        <w:ind w:left="993" w:hanging="426"/>
        <w:jc w:val="both"/>
        <w:rPr>
          <w:rFonts w:ascii="Bookman Old Style" w:eastAsia="Times New Roman" w:hAnsi="Bookman Old Style" w:cs="Arial"/>
          <w:color w:val="000000" w:themeColor="text1"/>
          <w:sz w:val="24"/>
          <w:szCs w:val="24"/>
          <w:lang w:val="id-ID"/>
        </w:rPr>
      </w:pPr>
      <w:r w:rsidRPr="00F6386A">
        <w:rPr>
          <w:rFonts w:ascii="Bookman Old Style" w:eastAsia="Times New Roman" w:hAnsi="Bookman Old Style" w:cs="Arial"/>
          <w:color w:val="000000" w:themeColor="text1"/>
          <w:sz w:val="24"/>
          <w:szCs w:val="24"/>
          <w:lang w:val="id-ID"/>
        </w:rPr>
        <w:t xml:space="preserve">menyusun rencana kegiatan </w:t>
      </w:r>
      <w:r w:rsidRPr="00F6386A">
        <w:rPr>
          <w:rFonts w:ascii="Bookman Old Style" w:eastAsia="Times New Roman" w:hAnsi="Bookman Old Style" w:cs="Arial"/>
          <w:color w:val="000000" w:themeColor="text1"/>
          <w:sz w:val="24"/>
          <w:szCs w:val="24"/>
        </w:rPr>
        <w:t>bidang</w:t>
      </w:r>
      <w:r w:rsidRPr="00F6386A">
        <w:rPr>
          <w:rFonts w:ascii="Bookman Old Style" w:eastAsia="Times New Roman" w:hAnsi="Bookman Old Style" w:cs="Arial"/>
          <w:color w:val="000000" w:themeColor="text1"/>
          <w:sz w:val="24"/>
          <w:szCs w:val="24"/>
          <w:lang w:val="id-ID"/>
        </w:rPr>
        <w:t xml:space="preserve"> Kefarmasian dan Alat Kesehatan;</w:t>
      </w:r>
    </w:p>
    <w:p w:rsidR="00D13B4E" w:rsidRPr="00F6386A" w:rsidRDefault="00D13B4E" w:rsidP="00D13B4E">
      <w:pPr>
        <w:pStyle w:val="ListParagraph"/>
        <w:numPr>
          <w:ilvl w:val="0"/>
          <w:numId w:val="31"/>
        </w:numPr>
        <w:tabs>
          <w:tab w:val="left" w:pos="-2552"/>
        </w:tabs>
        <w:spacing w:after="0"/>
        <w:ind w:left="993" w:hanging="426"/>
        <w:jc w:val="both"/>
        <w:rPr>
          <w:rFonts w:ascii="Bookman Old Style" w:eastAsia="Times New Roman" w:hAnsi="Bookman Old Style" w:cs="Arial"/>
          <w:color w:val="000000" w:themeColor="text1"/>
          <w:sz w:val="24"/>
          <w:szCs w:val="24"/>
          <w:lang w:val="id-ID"/>
        </w:rPr>
      </w:pPr>
      <w:r w:rsidRPr="00F6386A">
        <w:rPr>
          <w:rFonts w:ascii="Bookman Old Style" w:eastAsia="Times New Roman" w:hAnsi="Bookman Old Style" w:cs="Arial"/>
          <w:color w:val="000000" w:themeColor="text1"/>
          <w:sz w:val="24"/>
          <w:szCs w:val="24"/>
        </w:rPr>
        <w:t>menyusun bahan kebijakan bidang</w:t>
      </w:r>
      <w:r w:rsidRPr="00F6386A">
        <w:rPr>
          <w:rFonts w:ascii="Bookman Old Style" w:eastAsia="Times New Roman" w:hAnsi="Bookman Old Style" w:cs="Arial"/>
          <w:color w:val="000000" w:themeColor="text1"/>
          <w:sz w:val="24"/>
          <w:szCs w:val="24"/>
          <w:lang w:val="id-ID"/>
        </w:rPr>
        <w:t xml:space="preserve"> Kefarmasian dan Alat Kesehatan</w:t>
      </w:r>
      <w:r w:rsidRPr="00F6386A">
        <w:rPr>
          <w:rFonts w:ascii="Bookman Old Style" w:eastAsia="Times New Roman" w:hAnsi="Bookman Old Style" w:cs="Arial"/>
          <w:color w:val="000000" w:themeColor="text1"/>
          <w:sz w:val="24"/>
          <w:szCs w:val="24"/>
        </w:rPr>
        <w:t>;</w:t>
      </w:r>
    </w:p>
    <w:p w:rsidR="00D13B4E" w:rsidRPr="00F6386A" w:rsidRDefault="00D13B4E" w:rsidP="00D13B4E">
      <w:pPr>
        <w:pStyle w:val="ListParagraph"/>
        <w:numPr>
          <w:ilvl w:val="0"/>
          <w:numId w:val="31"/>
        </w:numPr>
        <w:tabs>
          <w:tab w:val="left" w:pos="-2552"/>
        </w:tabs>
        <w:spacing w:after="0"/>
        <w:ind w:left="993" w:hanging="426"/>
        <w:jc w:val="both"/>
        <w:rPr>
          <w:rFonts w:ascii="Bookman Old Style" w:eastAsia="Times New Roman" w:hAnsi="Bookman Old Style" w:cs="Arial"/>
          <w:color w:val="000000" w:themeColor="text1"/>
          <w:sz w:val="24"/>
          <w:szCs w:val="24"/>
          <w:lang w:val="id-ID"/>
        </w:rPr>
      </w:pPr>
      <w:r w:rsidRPr="00F6386A">
        <w:rPr>
          <w:rFonts w:ascii="Bookman Old Style" w:eastAsia="Times New Roman" w:hAnsi="Bookman Old Style" w:cs="Arial"/>
          <w:color w:val="000000" w:themeColor="text1"/>
          <w:sz w:val="24"/>
          <w:szCs w:val="24"/>
          <w:lang w:val="id-ID"/>
        </w:rPr>
        <w:t>menyusun bahan perencanaan pembinaan kefarmasian, alat kesehatan dan Perbekalan Kesehatan Rumah Tangga (PKRT ) pada fasilitas pelayanan kesehatan;</w:t>
      </w:r>
    </w:p>
    <w:p w:rsidR="00D13B4E" w:rsidRPr="00F6386A" w:rsidRDefault="00D13B4E" w:rsidP="00D13B4E">
      <w:pPr>
        <w:pStyle w:val="ListParagraph"/>
        <w:numPr>
          <w:ilvl w:val="0"/>
          <w:numId w:val="31"/>
        </w:numPr>
        <w:tabs>
          <w:tab w:val="left" w:pos="-2552"/>
        </w:tabs>
        <w:spacing w:after="0"/>
        <w:ind w:left="993" w:hanging="426"/>
        <w:jc w:val="both"/>
        <w:rPr>
          <w:rFonts w:ascii="Bookman Old Style" w:eastAsia="Times New Roman" w:hAnsi="Bookman Old Style" w:cs="Arial"/>
          <w:color w:val="000000" w:themeColor="text1"/>
          <w:sz w:val="24"/>
          <w:szCs w:val="24"/>
          <w:lang w:val="id-ID"/>
        </w:rPr>
      </w:pPr>
      <w:r w:rsidRPr="00F6386A">
        <w:rPr>
          <w:rFonts w:ascii="Bookman Old Style" w:eastAsia="Times New Roman" w:hAnsi="Bookman Old Style" w:cs="Arial"/>
          <w:color w:val="000000" w:themeColor="text1"/>
          <w:sz w:val="24"/>
          <w:szCs w:val="24"/>
          <w:lang w:val="id-ID"/>
        </w:rPr>
        <w:t>menyusun bahan perencanaan pembinaan dan pengawasan produk makanan dan minuman yang beredar di pasaran;</w:t>
      </w:r>
    </w:p>
    <w:p w:rsidR="00D13B4E" w:rsidRPr="002911CE" w:rsidRDefault="00D13B4E" w:rsidP="00D13B4E">
      <w:pPr>
        <w:pStyle w:val="ListParagraph"/>
        <w:numPr>
          <w:ilvl w:val="0"/>
          <w:numId w:val="31"/>
        </w:numPr>
        <w:tabs>
          <w:tab w:val="left" w:pos="-2552"/>
        </w:tabs>
        <w:spacing w:after="0"/>
        <w:ind w:left="993" w:hanging="426"/>
        <w:jc w:val="both"/>
        <w:rPr>
          <w:rFonts w:ascii="Bookman Old Style" w:eastAsia="Times New Roman" w:hAnsi="Bookman Old Style" w:cs="Arial"/>
          <w:color w:val="000000" w:themeColor="text1"/>
          <w:sz w:val="24"/>
          <w:szCs w:val="24"/>
          <w:lang w:val="id-ID"/>
        </w:rPr>
      </w:pPr>
      <w:r w:rsidRPr="00F6386A">
        <w:rPr>
          <w:rFonts w:ascii="Bookman Old Style" w:eastAsia="Times New Roman" w:hAnsi="Bookman Old Style" w:cs="Arial"/>
          <w:color w:val="000000" w:themeColor="text1"/>
          <w:sz w:val="24"/>
          <w:szCs w:val="24"/>
          <w:lang w:val="id-ID"/>
        </w:rPr>
        <w:t>mengelola perbekalan kesehatan meliputi perencanaan, pengadaan, penerimaan, penyimpanan serta</w:t>
      </w:r>
      <w:r w:rsidRPr="002911CE">
        <w:rPr>
          <w:rFonts w:ascii="Bookman Old Style" w:eastAsia="Times New Roman" w:hAnsi="Bookman Old Style" w:cs="Arial"/>
          <w:color w:val="000000" w:themeColor="text1"/>
          <w:sz w:val="24"/>
          <w:szCs w:val="24"/>
          <w:lang w:val="id-ID"/>
        </w:rPr>
        <w:t xml:space="preserve"> pendistribusian obat, bahan medis habis pakai, alat kesehatan, reagensia dan vaksin;</w:t>
      </w:r>
    </w:p>
    <w:p w:rsidR="00D13B4E" w:rsidRDefault="00D13B4E" w:rsidP="00D13B4E">
      <w:pPr>
        <w:pStyle w:val="ListParagraph"/>
        <w:numPr>
          <w:ilvl w:val="0"/>
          <w:numId w:val="31"/>
        </w:numPr>
        <w:tabs>
          <w:tab w:val="left" w:pos="-2552"/>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w:t>
      </w:r>
      <w:r>
        <w:rPr>
          <w:rFonts w:ascii="Bookman Old Style" w:eastAsia="Times New Roman" w:hAnsi="Bookman Old Style" w:cs="Arial"/>
          <w:color w:val="000000" w:themeColor="text1"/>
          <w:sz w:val="24"/>
          <w:szCs w:val="24"/>
          <w:lang w:val="id-ID"/>
        </w:rPr>
        <w:t>akan perencanaan dan</w:t>
      </w:r>
      <w:r w:rsidRPr="002911CE">
        <w:rPr>
          <w:rFonts w:ascii="Bookman Old Style" w:eastAsia="Times New Roman" w:hAnsi="Bookman Old Style" w:cs="Arial"/>
          <w:color w:val="000000" w:themeColor="text1"/>
          <w:sz w:val="24"/>
          <w:szCs w:val="24"/>
          <w:lang w:val="id-ID"/>
        </w:rPr>
        <w:t xml:space="preserve"> </w:t>
      </w:r>
      <w:r>
        <w:rPr>
          <w:rFonts w:ascii="Bookman Old Style" w:eastAsia="Times New Roman" w:hAnsi="Bookman Old Style" w:cs="Arial"/>
          <w:color w:val="000000" w:themeColor="text1"/>
          <w:sz w:val="24"/>
          <w:szCs w:val="24"/>
          <w:lang w:val="id-ID"/>
        </w:rPr>
        <w:t xml:space="preserve">kegiatan </w:t>
      </w:r>
      <w:r w:rsidRPr="002911CE">
        <w:rPr>
          <w:rFonts w:ascii="Bookman Old Style" w:eastAsia="Times New Roman" w:hAnsi="Bookman Old Style" w:cs="Arial"/>
          <w:color w:val="000000" w:themeColor="text1"/>
          <w:sz w:val="24"/>
          <w:szCs w:val="24"/>
          <w:lang w:val="id-ID"/>
        </w:rPr>
        <w:t xml:space="preserve">kalibrasi </w:t>
      </w:r>
      <w:r>
        <w:rPr>
          <w:rFonts w:ascii="Bookman Old Style" w:eastAsia="Times New Roman" w:hAnsi="Bookman Old Style" w:cs="Arial"/>
          <w:color w:val="000000" w:themeColor="text1"/>
          <w:sz w:val="24"/>
          <w:szCs w:val="24"/>
          <w:lang w:val="id-ID"/>
        </w:rPr>
        <w:t>serta</w:t>
      </w:r>
      <w:r w:rsidRPr="002911CE">
        <w:rPr>
          <w:rFonts w:ascii="Bookman Old Style" w:eastAsia="Times New Roman" w:hAnsi="Bookman Old Style" w:cs="Arial"/>
          <w:color w:val="000000" w:themeColor="text1"/>
          <w:sz w:val="24"/>
          <w:szCs w:val="24"/>
          <w:lang w:val="id-ID"/>
        </w:rPr>
        <w:t xml:space="preserve"> pemeliharaan alat kesehatan; </w:t>
      </w:r>
    </w:p>
    <w:p w:rsidR="00D13B4E" w:rsidRPr="002911CE" w:rsidRDefault="00D13B4E" w:rsidP="00D13B4E">
      <w:pPr>
        <w:pStyle w:val="ListParagraph"/>
        <w:numPr>
          <w:ilvl w:val="0"/>
          <w:numId w:val="31"/>
        </w:numPr>
        <w:tabs>
          <w:tab w:val="left" w:pos="-2552"/>
        </w:tabs>
        <w:spacing w:after="0"/>
        <w:ind w:left="993" w:hanging="426"/>
        <w:jc w:val="both"/>
        <w:rPr>
          <w:rFonts w:ascii="Bookman Old Style" w:eastAsia="Times New Roman" w:hAnsi="Bookman Old Style" w:cs="Arial"/>
          <w:color w:val="000000" w:themeColor="text1"/>
          <w:sz w:val="24"/>
          <w:szCs w:val="24"/>
          <w:lang w:val="id-ID"/>
        </w:rPr>
      </w:pPr>
      <w:r>
        <w:rPr>
          <w:rFonts w:ascii="Bookman Old Style" w:eastAsia="Times New Roman" w:hAnsi="Bookman Old Style" w:cs="Arial"/>
          <w:color w:val="000000" w:themeColor="text1"/>
          <w:sz w:val="24"/>
          <w:szCs w:val="24"/>
          <w:lang w:val="id-ID"/>
        </w:rPr>
        <w:t>m</w:t>
      </w:r>
      <w:r w:rsidRPr="002911CE">
        <w:rPr>
          <w:rFonts w:ascii="Bookman Old Style" w:eastAsia="Times New Roman" w:hAnsi="Bookman Old Style" w:cs="Arial"/>
          <w:color w:val="000000" w:themeColor="text1"/>
          <w:sz w:val="24"/>
          <w:szCs w:val="24"/>
          <w:lang w:val="id-ID"/>
        </w:rPr>
        <w:t>elaksana</w:t>
      </w:r>
      <w:r>
        <w:rPr>
          <w:rFonts w:ascii="Bookman Old Style" w:eastAsia="Times New Roman" w:hAnsi="Bookman Old Style" w:cs="Arial"/>
          <w:color w:val="000000" w:themeColor="text1"/>
          <w:sz w:val="24"/>
          <w:szCs w:val="24"/>
          <w:lang w:val="id-ID"/>
        </w:rPr>
        <w:t>k</w:t>
      </w:r>
      <w:r w:rsidRPr="002911CE">
        <w:rPr>
          <w:rFonts w:ascii="Bookman Old Style" w:eastAsia="Times New Roman" w:hAnsi="Bookman Old Style" w:cs="Arial"/>
          <w:color w:val="000000" w:themeColor="text1"/>
          <w:sz w:val="24"/>
          <w:szCs w:val="24"/>
          <w:lang w:val="id-ID"/>
        </w:rPr>
        <w:t xml:space="preserve">an pengkajian rekomendasi penerbitan/pencabutan izin apotek, toko obat dan toko alat kesehatan </w:t>
      </w:r>
      <w:r>
        <w:rPr>
          <w:rFonts w:ascii="Bookman Old Style" w:eastAsia="Times New Roman" w:hAnsi="Bookman Old Style" w:cs="Arial"/>
          <w:color w:val="000000" w:themeColor="text1"/>
          <w:sz w:val="24"/>
          <w:szCs w:val="24"/>
          <w:lang w:val="id-ID"/>
        </w:rPr>
        <w:t>serta</w:t>
      </w:r>
      <w:r w:rsidRPr="002911CE">
        <w:rPr>
          <w:rFonts w:ascii="Bookman Old Style" w:eastAsia="Times New Roman" w:hAnsi="Bookman Old Style" w:cs="Arial"/>
          <w:color w:val="000000" w:themeColor="text1"/>
          <w:sz w:val="24"/>
          <w:szCs w:val="24"/>
          <w:lang w:val="id-ID"/>
        </w:rPr>
        <w:t xml:space="preserve"> tindaklanjut hasil pengawasan;</w:t>
      </w:r>
    </w:p>
    <w:p w:rsidR="00D13B4E" w:rsidRPr="002911CE" w:rsidRDefault="00D13B4E" w:rsidP="00D13B4E">
      <w:pPr>
        <w:pStyle w:val="ListParagraph"/>
        <w:numPr>
          <w:ilvl w:val="0"/>
          <w:numId w:val="31"/>
        </w:numPr>
        <w:tabs>
          <w:tab w:val="left" w:pos="-2552"/>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pengkajian rekomendasi penerbitan/ pencabutan izin</w:t>
      </w:r>
      <w:r>
        <w:rPr>
          <w:rFonts w:ascii="Bookman Old Style" w:eastAsia="Times New Roman" w:hAnsi="Bookman Old Style" w:cs="Arial"/>
          <w:color w:val="000000" w:themeColor="text1"/>
          <w:sz w:val="24"/>
          <w:szCs w:val="24"/>
          <w:lang w:val="id-ID"/>
        </w:rPr>
        <w:t xml:space="preserve"> </w:t>
      </w:r>
      <w:r w:rsidRPr="002911CE">
        <w:rPr>
          <w:rFonts w:ascii="Bookman Old Style" w:eastAsia="Times New Roman" w:hAnsi="Bookman Old Style" w:cs="Arial"/>
          <w:color w:val="000000" w:themeColor="text1"/>
          <w:sz w:val="24"/>
          <w:szCs w:val="24"/>
          <w:lang w:val="id-ID"/>
        </w:rPr>
        <w:t>usaha mikro obat tradisional (UMOT) dan tindaklanjut hasil pengawasan;</w:t>
      </w:r>
    </w:p>
    <w:p w:rsidR="00D13B4E" w:rsidRPr="002911CE" w:rsidRDefault="00D13B4E" w:rsidP="00D13B4E">
      <w:pPr>
        <w:pStyle w:val="ListParagraph"/>
        <w:numPr>
          <w:ilvl w:val="0"/>
          <w:numId w:val="31"/>
        </w:numPr>
        <w:tabs>
          <w:tab w:val="left" w:pos="-2552"/>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pengkajian rekomendasi penerbitan/ pencabutan sertifikat produksi alat kesehaan kelas 1 tertentu dan Perbekalan Kesehatan Rumah Tangga (PKRT) kelas 1 tertentu perusahaan rumah tangga serta tindaklanjut hasil pengawasan;</w:t>
      </w:r>
    </w:p>
    <w:p w:rsidR="00D13B4E" w:rsidRPr="002911CE" w:rsidRDefault="00D13B4E" w:rsidP="00D13B4E">
      <w:pPr>
        <w:pStyle w:val="ListParagraph"/>
        <w:numPr>
          <w:ilvl w:val="0"/>
          <w:numId w:val="31"/>
        </w:numPr>
        <w:tabs>
          <w:tab w:val="left" w:pos="-2552"/>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pengkajian rekomendasi penerbitan/pencabutan sertifikat produksi makanan dan minuman pada industri rumah tangga pangan dan tindaklanjut hasil pengawasan;</w:t>
      </w:r>
    </w:p>
    <w:p w:rsidR="00D13B4E" w:rsidRPr="002911CE" w:rsidRDefault="00D13B4E" w:rsidP="00D13B4E">
      <w:pPr>
        <w:pStyle w:val="ListParagraph"/>
        <w:numPr>
          <w:ilvl w:val="0"/>
          <w:numId w:val="31"/>
        </w:numPr>
        <w:tabs>
          <w:tab w:val="left" w:pos="-2552"/>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dan merencanakan kegiatan lintas program dan membantu kepala bidang dalam melaksanakan koordinasi lintas sektor kegiatan kefarmasian dan alat kesehatan;</w:t>
      </w:r>
    </w:p>
    <w:p w:rsidR="00D13B4E" w:rsidRPr="002911CE" w:rsidRDefault="00D13B4E" w:rsidP="00D13B4E">
      <w:pPr>
        <w:pStyle w:val="ListParagraph"/>
        <w:numPr>
          <w:ilvl w:val="0"/>
          <w:numId w:val="31"/>
        </w:numPr>
        <w:tabs>
          <w:tab w:val="left" w:pos="-2552"/>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penerapan Standar Pelayanan Minimal (SPM) urusan bidang kesehatan;</w:t>
      </w:r>
    </w:p>
    <w:p w:rsidR="00D13B4E" w:rsidRPr="002911CE" w:rsidRDefault="00D13B4E" w:rsidP="00D13B4E">
      <w:pPr>
        <w:pStyle w:val="ListParagraph"/>
        <w:numPr>
          <w:ilvl w:val="0"/>
          <w:numId w:val="31"/>
        </w:numPr>
        <w:tabs>
          <w:tab w:val="left" w:pos="-2552"/>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hAnsi="Bookman Old Style"/>
          <w:color w:val="000000" w:themeColor="text1"/>
          <w:sz w:val="24"/>
          <w:szCs w:val="24"/>
        </w:rPr>
        <w:t>menyusun,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melaksanakan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dan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mengevaluasi</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Standar</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Operasional</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Prosedur (SOP) dan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atau</w:t>
      </w:r>
      <w:r w:rsidRPr="002911CE">
        <w:rPr>
          <w:rFonts w:ascii="Bookman Old Style" w:hAnsi="Bookman Old Style"/>
          <w:color w:val="000000" w:themeColor="text1"/>
          <w:sz w:val="24"/>
          <w:szCs w:val="24"/>
          <w:lang w:val="id-ID"/>
        </w:rPr>
        <w:t xml:space="preserve"> </w:t>
      </w:r>
      <w:r>
        <w:rPr>
          <w:rFonts w:ascii="Bookman Old Style" w:hAnsi="Bookman Old Style"/>
          <w:color w:val="000000" w:themeColor="text1"/>
          <w:sz w:val="24"/>
          <w:szCs w:val="24"/>
        </w:rPr>
        <w:t>Standar Pelayanan (SP) bidang tugasnya</w:t>
      </w:r>
      <w:r w:rsidRPr="002911CE">
        <w:rPr>
          <w:rFonts w:ascii="Bookman Old Style" w:eastAsia="Times New Roman" w:hAnsi="Bookman Old Style" w:cs="Arial"/>
          <w:color w:val="000000" w:themeColor="text1"/>
          <w:sz w:val="24"/>
          <w:szCs w:val="24"/>
          <w:lang w:val="id-ID"/>
        </w:rPr>
        <w:t>; dan</w:t>
      </w:r>
    </w:p>
    <w:p w:rsidR="00D13B4E" w:rsidRPr="002911CE" w:rsidRDefault="00D13B4E" w:rsidP="00D13B4E">
      <w:pPr>
        <w:pStyle w:val="ListParagraph"/>
        <w:numPr>
          <w:ilvl w:val="0"/>
          <w:numId w:val="31"/>
        </w:numPr>
        <w:tabs>
          <w:tab w:val="left" w:pos="-2552"/>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mengevaluasi</w:t>
      </w:r>
      <w:r w:rsidRPr="002911CE">
        <w:rPr>
          <w:rFonts w:ascii="Bookman Old Style" w:hAnsi="Bookman Old Style" w:cs="Arial"/>
          <w:color w:val="000000" w:themeColor="text1"/>
          <w:sz w:val="24"/>
          <w:szCs w:val="24"/>
          <w:lang w:val="sv-SE"/>
        </w:rPr>
        <w:t xml:space="preserve"> dan melaporkan</w:t>
      </w:r>
      <w:r w:rsidRPr="002911CE">
        <w:rPr>
          <w:rFonts w:ascii="Bookman Old Style" w:hAnsi="Bookman Old Style" w:cs="Arial"/>
          <w:color w:val="000000" w:themeColor="text1"/>
          <w:sz w:val="24"/>
          <w:szCs w:val="24"/>
          <w:lang w:val="fi-FI"/>
        </w:rPr>
        <w:t xml:space="preserve"> pelaksanaan kegiatan</w:t>
      </w:r>
      <w:r w:rsidRPr="002911CE">
        <w:rPr>
          <w:rFonts w:ascii="Bookman Old Style" w:hAnsi="Bookman Old Style" w:cs="Arial"/>
          <w:color w:val="000000" w:themeColor="text1"/>
          <w:sz w:val="24"/>
          <w:szCs w:val="24"/>
          <w:lang w:val="id-ID"/>
        </w:rPr>
        <w:t>.</w:t>
      </w:r>
    </w:p>
    <w:p w:rsidR="00D13B4E" w:rsidRPr="0044499F" w:rsidRDefault="00D13B4E" w:rsidP="00D13B4E">
      <w:pPr>
        <w:tabs>
          <w:tab w:val="left" w:pos="2127"/>
        </w:tabs>
        <w:spacing w:after="0"/>
        <w:rPr>
          <w:rFonts w:ascii="Bookman Old Style" w:eastAsia="Times New Roman" w:hAnsi="Bookman Old Style" w:cs="Arial"/>
          <w:color w:val="000000" w:themeColor="text1"/>
          <w:sz w:val="12"/>
          <w:szCs w:val="12"/>
          <w:lang w:val="id-ID"/>
        </w:rPr>
      </w:pPr>
    </w:p>
    <w:p w:rsidR="00597656" w:rsidRDefault="00597656">
      <w:pPr>
        <w:spacing w:after="0" w:line="240" w:lineRule="auto"/>
        <w:rPr>
          <w:rFonts w:ascii="Bookman Old Style" w:eastAsia="Times New Roman" w:hAnsi="Bookman Old Style" w:cs="Arial"/>
          <w:color w:val="000000" w:themeColor="text1"/>
          <w:sz w:val="24"/>
          <w:szCs w:val="24"/>
          <w:lang w:val="id-ID"/>
        </w:rPr>
      </w:pPr>
      <w:r>
        <w:rPr>
          <w:rFonts w:ascii="Bookman Old Style" w:eastAsia="Times New Roman" w:hAnsi="Bookman Old Style" w:cs="Arial"/>
          <w:color w:val="000000" w:themeColor="text1"/>
          <w:sz w:val="24"/>
          <w:szCs w:val="24"/>
          <w:lang w:val="id-ID"/>
        </w:rPr>
        <w:br w:type="page"/>
      </w: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lang w:val="id-ID"/>
        </w:rPr>
        <w:lastRenderedPageBreak/>
        <w:t>B</w:t>
      </w:r>
      <w:r w:rsidRPr="002911CE">
        <w:rPr>
          <w:rFonts w:ascii="Bookman Old Style" w:eastAsia="Times New Roman" w:hAnsi="Bookman Old Style" w:cs="Arial"/>
          <w:color w:val="000000" w:themeColor="text1"/>
          <w:sz w:val="24"/>
          <w:szCs w:val="24"/>
        </w:rPr>
        <w:t>agian Keempat</w:t>
      </w: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Bidang Pencegahan dan Pengendalian Penyakit</w:t>
      </w: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12"/>
          <w:szCs w:val="12"/>
          <w:lang w:val="id-ID"/>
        </w:rPr>
      </w:pP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Pasal</w:t>
      </w:r>
      <w:r>
        <w:rPr>
          <w:rFonts w:ascii="Bookman Old Style" w:eastAsia="Times New Roman" w:hAnsi="Bookman Old Style" w:cs="Arial"/>
          <w:color w:val="000000" w:themeColor="text1"/>
          <w:sz w:val="24"/>
          <w:szCs w:val="24"/>
        </w:rPr>
        <w:t xml:space="preserve"> </w:t>
      </w:r>
      <w:r>
        <w:rPr>
          <w:rFonts w:ascii="Bookman Old Style" w:eastAsia="Times New Roman" w:hAnsi="Bookman Old Style" w:cs="Arial"/>
          <w:color w:val="000000" w:themeColor="text1"/>
          <w:sz w:val="24"/>
          <w:szCs w:val="24"/>
          <w:lang w:val="id-ID"/>
        </w:rPr>
        <w:t>16</w:t>
      </w: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6"/>
          <w:szCs w:val="6"/>
          <w:lang w:val="id-ID"/>
        </w:rPr>
      </w:pPr>
    </w:p>
    <w:p w:rsidR="00D13B4E" w:rsidRPr="002911CE" w:rsidRDefault="00D13B4E" w:rsidP="00D13B4E">
      <w:pPr>
        <w:numPr>
          <w:ilvl w:val="0"/>
          <w:numId w:val="17"/>
        </w:numPr>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 xml:space="preserve">Bidang Pencegahan dan Pengendalian Penyakit dipimpin oleh seorang Kepala Bidang yang </w:t>
      </w:r>
      <w:r w:rsidRPr="002911CE">
        <w:rPr>
          <w:rFonts w:ascii="Bookman Old Style" w:eastAsia="Times New Roman" w:hAnsi="Bookman Old Style" w:cs="Arial"/>
          <w:color w:val="000000" w:themeColor="text1"/>
          <w:sz w:val="24"/>
          <w:szCs w:val="24"/>
          <w:lang w:val="id-ID"/>
        </w:rPr>
        <w:t xml:space="preserve">dalam melaksanakan tugasnya </w:t>
      </w:r>
      <w:r w:rsidRPr="002911CE">
        <w:rPr>
          <w:rFonts w:ascii="Bookman Old Style" w:eastAsia="Times New Roman" w:hAnsi="Bookman Old Style" w:cs="Arial"/>
          <w:color w:val="000000" w:themeColor="text1"/>
          <w:sz w:val="24"/>
          <w:szCs w:val="24"/>
        </w:rPr>
        <w:t>berada di bawah dan bertanggung jawab kepada Kepala Dinas.</w:t>
      </w:r>
    </w:p>
    <w:p w:rsidR="00D13B4E" w:rsidRPr="002911CE" w:rsidRDefault="00D13B4E" w:rsidP="00D13B4E">
      <w:pPr>
        <w:numPr>
          <w:ilvl w:val="0"/>
          <w:numId w:val="17"/>
        </w:numPr>
        <w:tabs>
          <w:tab w:val="left" w:pos="2127"/>
        </w:tabs>
        <w:spacing w:after="0"/>
        <w:ind w:left="567" w:hanging="567"/>
        <w:jc w:val="both"/>
        <w:rPr>
          <w:rFonts w:ascii="Bookman Old Style" w:eastAsia="Times New Roman" w:hAnsi="Bookman Old Style" w:cs="Arial"/>
          <w:color w:val="000000" w:themeColor="text1"/>
          <w:sz w:val="16"/>
          <w:szCs w:val="24"/>
          <w:lang w:val="id-ID"/>
        </w:rPr>
      </w:pPr>
      <w:r w:rsidRPr="002911CE">
        <w:rPr>
          <w:rFonts w:ascii="Bookman Old Style" w:eastAsia="Times New Roman" w:hAnsi="Bookman Old Style" w:cs="Arial"/>
          <w:color w:val="000000" w:themeColor="text1"/>
          <w:sz w:val="24"/>
          <w:szCs w:val="24"/>
        </w:rPr>
        <w:t xml:space="preserve">Bidang Pencegahan dan Pengendalian Penyakit mempunyai tugas </w:t>
      </w:r>
      <w:r w:rsidRPr="002911CE">
        <w:rPr>
          <w:rFonts w:ascii="Bookman Old Style" w:eastAsia="Times New Roman" w:hAnsi="Bookman Old Style" w:cs="Arial"/>
          <w:color w:val="000000" w:themeColor="text1"/>
          <w:sz w:val="24"/>
          <w:szCs w:val="24"/>
          <w:lang w:val="id-ID"/>
        </w:rPr>
        <w:t>menyelenggarakan perumusan dan pelaksanaan kebijakan operasional di bidang surveil</w:t>
      </w:r>
      <w:r>
        <w:rPr>
          <w:rFonts w:ascii="Bookman Old Style" w:eastAsia="Times New Roman" w:hAnsi="Bookman Old Style" w:cs="Arial"/>
          <w:color w:val="000000" w:themeColor="text1"/>
          <w:sz w:val="24"/>
          <w:szCs w:val="24"/>
          <w:lang w:val="id-ID"/>
        </w:rPr>
        <w:t>ans</w:t>
      </w:r>
      <w:r w:rsidRPr="002911CE">
        <w:rPr>
          <w:rFonts w:ascii="Bookman Old Style" w:eastAsia="Times New Roman" w:hAnsi="Bookman Old Style" w:cs="Arial"/>
          <w:color w:val="000000" w:themeColor="text1"/>
          <w:sz w:val="24"/>
          <w:szCs w:val="24"/>
          <w:lang w:val="id-ID"/>
        </w:rPr>
        <w:t>, pencegahan dan pengendalian penyakit menular, pencegahan dan peng</w:t>
      </w:r>
      <w:r>
        <w:rPr>
          <w:rFonts w:ascii="Bookman Old Style" w:eastAsia="Times New Roman" w:hAnsi="Bookman Old Style" w:cs="Arial"/>
          <w:color w:val="000000" w:themeColor="text1"/>
          <w:sz w:val="24"/>
          <w:szCs w:val="24"/>
          <w:lang w:val="id-ID"/>
        </w:rPr>
        <w:t>endalian penyakit tidak menular</w:t>
      </w:r>
      <w:r w:rsidRPr="002911CE">
        <w:rPr>
          <w:rFonts w:ascii="Bookman Old Style" w:eastAsia="Times New Roman" w:hAnsi="Bookman Old Style" w:cs="Arial"/>
          <w:color w:val="000000" w:themeColor="text1"/>
          <w:sz w:val="24"/>
          <w:szCs w:val="24"/>
          <w:lang w:val="id-ID"/>
        </w:rPr>
        <w:t>.</w:t>
      </w: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12"/>
          <w:szCs w:val="12"/>
          <w:lang w:val="id-ID"/>
        </w:rPr>
      </w:pP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 xml:space="preserve">Pasal </w:t>
      </w:r>
      <w:r>
        <w:rPr>
          <w:rFonts w:ascii="Bookman Old Style" w:eastAsia="Times New Roman" w:hAnsi="Bookman Old Style" w:cs="Arial"/>
          <w:color w:val="000000" w:themeColor="text1"/>
          <w:sz w:val="24"/>
          <w:szCs w:val="24"/>
          <w:lang w:val="id-ID"/>
        </w:rPr>
        <w:t>17</w:t>
      </w: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6"/>
          <w:szCs w:val="6"/>
          <w:lang w:val="id-ID"/>
        </w:rPr>
      </w:pPr>
    </w:p>
    <w:tbl>
      <w:tblPr>
        <w:tblW w:w="9498" w:type="dxa"/>
        <w:tblInd w:w="108" w:type="dxa"/>
        <w:tblLook w:val="04A0" w:firstRow="1" w:lastRow="0" w:firstColumn="1" w:lastColumn="0" w:noHBand="0" w:noVBand="1"/>
      </w:tblPr>
      <w:tblGrid>
        <w:gridCol w:w="567"/>
        <w:gridCol w:w="8931"/>
      </w:tblGrid>
      <w:tr w:rsidR="00D13B4E" w:rsidRPr="002911CE" w:rsidTr="00876798">
        <w:tc>
          <w:tcPr>
            <w:tcW w:w="9498" w:type="dxa"/>
            <w:gridSpan w:val="2"/>
          </w:tcPr>
          <w:p w:rsidR="00D13B4E" w:rsidRPr="002911CE" w:rsidRDefault="00D13B4E" w:rsidP="00876798">
            <w:pPr>
              <w:tabs>
                <w:tab w:val="left" w:pos="2127"/>
              </w:tabs>
              <w:spacing w:after="0"/>
              <w:jc w:val="both"/>
              <w:rPr>
                <w:rFonts w:ascii="Bookman Old Style" w:hAnsi="Bookman Old Style" w:cs="BookmanOldStyle"/>
                <w:color w:val="000000" w:themeColor="text1"/>
                <w:sz w:val="24"/>
                <w:szCs w:val="24"/>
              </w:rPr>
            </w:pPr>
            <w:r w:rsidRPr="002911CE">
              <w:rPr>
                <w:rFonts w:ascii="Bookman Old Style" w:eastAsia="Times New Roman" w:hAnsi="Bookman Old Style" w:cs="Arial"/>
                <w:color w:val="000000" w:themeColor="text1"/>
                <w:sz w:val="24"/>
                <w:szCs w:val="24"/>
              </w:rPr>
              <w:t xml:space="preserve">Dalam melaksanakan tugas </w:t>
            </w:r>
            <w:r w:rsidRPr="002911CE">
              <w:rPr>
                <w:rFonts w:ascii="Bookman Old Style" w:eastAsia="Times New Roman" w:hAnsi="Bookman Old Style" w:cs="Arial"/>
                <w:color w:val="000000" w:themeColor="text1"/>
                <w:sz w:val="24"/>
                <w:szCs w:val="24"/>
                <w:lang w:val="id-ID"/>
              </w:rPr>
              <w:t>s</w:t>
            </w:r>
            <w:r w:rsidRPr="002911CE">
              <w:rPr>
                <w:rFonts w:ascii="Bookman Old Style" w:eastAsia="Times New Roman" w:hAnsi="Bookman Old Style" w:cs="Arial"/>
                <w:color w:val="000000" w:themeColor="text1"/>
                <w:sz w:val="24"/>
                <w:szCs w:val="24"/>
              </w:rPr>
              <w:t>ebagaimana dimaksud dalam</w:t>
            </w:r>
            <w:r>
              <w:rPr>
                <w:rFonts w:ascii="Bookman Old Style" w:eastAsia="Times New Roman" w:hAnsi="Bookman Old Style" w:cs="Arial"/>
                <w:color w:val="000000" w:themeColor="text1"/>
                <w:sz w:val="24"/>
                <w:szCs w:val="24"/>
              </w:rPr>
              <w:t xml:space="preserve"> Pasal </w:t>
            </w:r>
            <w:r>
              <w:rPr>
                <w:rFonts w:ascii="Bookman Old Style" w:eastAsia="Times New Roman" w:hAnsi="Bookman Old Style" w:cs="Arial"/>
                <w:color w:val="000000" w:themeColor="text1"/>
                <w:sz w:val="24"/>
                <w:szCs w:val="24"/>
                <w:lang w:val="id-ID"/>
              </w:rPr>
              <w:t>16</w:t>
            </w:r>
            <w:r w:rsidRPr="002911CE">
              <w:rPr>
                <w:rFonts w:ascii="Bookman Old Style" w:eastAsia="Times New Roman" w:hAnsi="Bookman Old Style" w:cs="Arial"/>
                <w:color w:val="000000" w:themeColor="text1"/>
                <w:sz w:val="24"/>
                <w:szCs w:val="24"/>
              </w:rPr>
              <w:t xml:space="preserve"> ayat (2), Bidang Pencegahan dan Pengendalian Penyakit menyelenggarakan fungsi:</w:t>
            </w:r>
          </w:p>
        </w:tc>
      </w:tr>
      <w:tr w:rsidR="00D13B4E" w:rsidRPr="002911CE" w:rsidTr="00876798">
        <w:tc>
          <w:tcPr>
            <w:tcW w:w="567" w:type="dxa"/>
            <w:shd w:val="clear" w:color="auto" w:fill="auto"/>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a.</w:t>
            </w:r>
          </w:p>
        </w:tc>
        <w:tc>
          <w:tcPr>
            <w:tcW w:w="8931" w:type="dxa"/>
            <w:shd w:val="clear" w:color="auto" w:fill="auto"/>
          </w:tcPr>
          <w:p w:rsidR="00D13B4E" w:rsidRPr="002911CE" w:rsidRDefault="00D13B4E" w:rsidP="00876798">
            <w:pPr>
              <w:tabs>
                <w:tab w:val="left" w:pos="709"/>
                <w:tab w:val="left" w:pos="9498"/>
              </w:tabs>
              <w:spacing w:after="0"/>
              <w:ind w:left="-124" w:right="-108"/>
              <w:jc w:val="both"/>
              <w:rPr>
                <w:rFonts w:ascii="Bookman Old Style" w:eastAsia="Times New Roman" w:hAnsi="Bookman Old Style" w:cs="Arial"/>
                <w:color w:val="000000" w:themeColor="text1"/>
                <w:sz w:val="24"/>
                <w:szCs w:val="24"/>
              </w:rPr>
            </w:pPr>
            <w:r w:rsidRPr="002911CE">
              <w:rPr>
                <w:rFonts w:ascii="Bookman Old Style" w:hAnsi="Bookman Old Style"/>
                <w:color w:val="000000" w:themeColor="text1"/>
                <w:sz w:val="24"/>
                <w:szCs w:val="24"/>
                <w:lang w:val="en-ID"/>
              </w:rPr>
              <w:t>p</w:t>
            </w:r>
            <w:r w:rsidRPr="002911CE">
              <w:rPr>
                <w:rFonts w:ascii="Bookman Old Style" w:hAnsi="Bookman Old Style"/>
                <w:color w:val="000000" w:themeColor="text1"/>
                <w:sz w:val="24"/>
                <w:szCs w:val="24"/>
              </w:rPr>
              <w:t xml:space="preserve">erumusan </w:t>
            </w:r>
            <w:r w:rsidRPr="002911CE">
              <w:rPr>
                <w:rFonts w:ascii="Bookman Old Style" w:hAnsi="Bookman Old Style"/>
                <w:color w:val="000000" w:themeColor="text1"/>
                <w:sz w:val="24"/>
                <w:szCs w:val="24"/>
                <w:lang w:val="en-ID"/>
              </w:rPr>
              <w:t>program</w:t>
            </w:r>
            <w:r w:rsidRPr="002911CE">
              <w:rPr>
                <w:rFonts w:ascii="Bookman Old Style" w:hAnsi="Bookman Old Style"/>
                <w:color w:val="000000" w:themeColor="text1"/>
                <w:sz w:val="24"/>
                <w:szCs w:val="24"/>
              </w:rPr>
              <w:t xml:space="preserve"> </w:t>
            </w:r>
            <w:r w:rsidRPr="002911CE">
              <w:rPr>
                <w:rFonts w:ascii="Bookman Old Style" w:hAnsi="Bookman Old Style"/>
                <w:color w:val="000000" w:themeColor="text1"/>
                <w:sz w:val="24"/>
                <w:szCs w:val="24"/>
                <w:lang w:val="id-ID"/>
              </w:rPr>
              <w:t xml:space="preserve">kerja </w:t>
            </w:r>
            <w:r w:rsidRPr="002911CE">
              <w:rPr>
                <w:rFonts w:ascii="Bookman Old Style" w:hAnsi="Bookman Old Style"/>
                <w:color w:val="000000" w:themeColor="text1"/>
                <w:sz w:val="24"/>
                <w:szCs w:val="24"/>
              </w:rPr>
              <w:t>bidang</w:t>
            </w:r>
            <w:r w:rsidRPr="002911CE">
              <w:rPr>
                <w:rFonts w:ascii="Bookman Old Style" w:hAnsi="Bookman Old Style" w:cs="Arial"/>
                <w:color w:val="000000" w:themeColor="text1"/>
                <w:sz w:val="24"/>
                <w:szCs w:val="24"/>
                <w:lang w:val="id-ID"/>
              </w:rPr>
              <w:t xml:space="preserve"> </w:t>
            </w:r>
            <w:r w:rsidRPr="002911CE">
              <w:rPr>
                <w:rFonts w:ascii="Bookman Old Style" w:eastAsia="Times New Roman" w:hAnsi="Bookman Old Style" w:cs="Arial"/>
                <w:color w:val="000000" w:themeColor="text1"/>
                <w:sz w:val="24"/>
                <w:szCs w:val="24"/>
                <w:lang w:val="id-ID"/>
              </w:rPr>
              <w:t xml:space="preserve">surveilans, </w:t>
            </w:r>
            <w:r>
              <w:rPr>
                <w:rFonts w:ascii="Bookman Old Style" w:eastAsia="Times New Roman" w:hAnsi="Bookman Old Style" w:cs="Arial"/>
                <w:color w:val="000000" w:themeColor="text1"/>
                <w:sz w:val="24"/>
                <w:szCs w:val="24"/>
                <w:lang w:val="id-ID"/>
              </w:rPr>
              <w:t>pencegahan</w:t>
            </w:r>
            <w:r>
              <w:rPr>
                <w:rFonts w:ascii="Bookman Old Style" w:eastAsia="Times New Roman" w:hAnsi="Bookman Old Style" w:cs="Arial"/>
                <w:color w:val="000000" w:themeColor="text1"/>
                <w:sz w:val="24"/>
                <w:szCs w:val="24"/>
              </w:rPr>
              <w:t xml:space="preserve">, </w:t>
            </w:r>
            <w:r w:rsidRPr="002911CE">
              <w:rPr>
                <w:rFonts w:ascii="Bookman Old Style" w:eastAsia="Times New Roman" w:hAnsi="Bookman Old Style" w:cs="Arial"/>
                <w:color w:val="000000" w:themeColor="text1"/>
                <w:sz w:val="24"/>
                <w:szCs w:val="24"/>
                <w:lang w:val="id-ID"/>
              </w:rPr>
              <w:t xml:space="preserve">pengendalian </w:t>
            </w:r>
            <w:r>
              <w:rPr>
                <w:rFonts w:ascii="Bookman Old Style" w:eastAsia="Times New Roman" w:hAnsi="Bookman Old Style" w:cs="Arial"/>
                <w:color w:val="000000" w:themeColor="text1"/>
                <w:sz w:val="24"/>
                <w:szCs w:val="24"/>
                <w:lang w:val="id-ID"/>
              </w:rPr>
              <w:t>Penyakit M</w:t>
            </w:r>
            <w:r w:rsidRPr="002911CE">
              <w:rPr>
                <w:rFonts w:ascii="Bookman Old Style" w:eastAsia="Times New Roman" w:hAnsi="Bookman Old Style" w:cs="Arial"/>
                <w:color w:val="000000" w:themeColor="text1"/>
                <w:sz w:val="24"/>
                <w:szCs w:val="24"/>
                <w:lang w:val="id-ID"/>
              </w:rPr>
              <w:t>enular</w:t>
            </w:r>
            <w:r>
              <w:rPr>
                <w:rFonts w:ascii="Bookman Old Style" w:eastAsia="Times New Roman" w:hAnsi="Bookman Old Style" w:cs="Arial"/>
                <w:color w:val="000000" w:themeColor="text1"/>
                <w:sz w:val="24"/>
                <w:szCs w:val="24"/>
              </w:rPr>
              <w:t xml:space="preserve"> dan</w:t>
            </w:r>
            <w:r w:rsidRPr="002911CE">
              <w:rPr>
                <w:rFonts w:ascii="Bookman Old Style" w:eastAsia="Times New Roman" w:hAnsi="Bookman Old Style" w:cs="Arial"/>
                <w:color w:val="000000" w:themeColor="text1"/>
                <w:sz w:val="24"/>
                <w:szCs w:val="24"/>
                <w:lang w:val="id-ID"/>
              </w:rPr>
              <w:t xml:space="preserve"> </w:t>
            </w:r>
            <w:r>
              <w:rPr>
                <w:rFonts w:ascii="Bookman Old Style" w:eastAsia="Times New Roman" w:hAnsi="Bookman Old Style" w:cs="Arial"/>
                <w:color w:val="000000" w:themeColor="text1"/>
                <w:sz w:val="24"/>
                <w:szCs w:val="24"/>
                <w:lang w:val="id-ID"/>
              </w:rPr>
              <w:t>Penyakit T</w:t>
            </w:r>
            <w:r w:rsidRPr="002911CE">
              <w:rPr>
                <w:rFonts w:ascii="Bookman Old Style" w:eastAsia="Times New Roman" w:hAnsi="Bookman Old Style" w:cs="Arial"/>
                <w:color w:val="000000" w:themeColor="text1"/>
                <w:sz w:val="24"/>
                <w:szCs w:val="24"/>
                <w:lang w:val="id-ID"/>
              </w:rPr>
              <w:t xml:space="preserve">idak </w:t>
            </w:r>
            <w:r>
              <w:rPr>
                <w:rFonts w:ascii="Bookman Old Style" w:eastAsia="Times New Roman" w:hAnsi="Bookman Old Style" w:cs="Arial"/>
                <w:color w:val="000000" w:themeColor="text1"/>
                <w:sz w:val="24"/>
                <w:szCs w:val="24"/>
                <w:lang w:val="id-ID"/>
              </w:rPr>
              <w:t>M</w:t>
            </w:r>
            <w:r w:rsidRPr="002911CE">
              <w:rPr>
                <w:rFonts w:ascii="Bookman Old Style" w:eastAsia="Times New Roman" w:hAnsi="Bookman Old Style" w:cs="Arial"/>
                <w:color w:val="000000" w:themeColor="text1"/>
                <w:sz w:val="24"/>
                <w:szCs w:val="24"/>
                <w:lang w:val="id-ID"/>
              </w:rPr>
              <w:t>enular;</w:t>
            </w:r>
          </w:p>
        </w:tc>
      </w:tr>
      <w:tr w:rsidR="00D13B4E" w:rsidRPr="002911CE" w:rsidTr="00876798">
        <w:tc>
          <w:tcPr>
            <w:tcW w:w="567" w:type="dxa"/>
            <w:shd w:val="clear" w:color="auto" w:fill="auto"/>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b.</w:t>
            </w:r>
          </w:p>
        </w:tc>
        <w:tc>
          <w:tcPr>
            <w:tcW w:w="8931" w:type="dxa"/>
            <w:shd w:val="clear" w:color="auto" w:fill="auto"/>
          </w:tcPr>
          <w:p w:rsidR="00D13B4E" w:rsidRPr="005B5131" w:rsidRDefault="00D13B4E" w:rsidP="00876798">
            <w:pPr>
              <w:tabs>
                <w:tab w:val="left" w:pos="709"/>
                <w:tab w:val="left" w:pos="9498"/>
              </w:tabs>
              <w:spacing w:after="0"/>
              <w:ind w:left="-124" w:right="-108"/>
              <w:jc w:val="both"/>
              <w:rPr>
                <w:rFonts w:ascii="Bookman Old Style" w:eastAsia="Times New Roman" w:hAnsi="Bookman Old Style" w:cs="Arial"/>
                <w:sz w:val="24"/>
                <w:szCs w:val="24"/>
              </w:rPr>
            </w:pPr>
            <w:r w:rsidRPr="005B5131">
              <w:rPr>
                <w:rFonts w:ascii="Bookman Old Style" w:hAnsi="Bookman Old Style" w:cs="Arial"/>
                <w:sz w:val="24"/>
                <w:szCs w:val="24"/>
                <w:lang w:val="id-ID"/>
              </w:rPr>
              <w:t xml:space="preserve">perumusan </w:t>
            </w:r>
            <w:r>
              <w:rPr>
                <w:rFonts w:ascii="Bookman Old Style" w:hAnsi="Bookman Old Style" w:cs="Arial"/>
                <w:sz w:val="24"/>
                <w:szCs w:val="24"/>
              </w:rPr>
              <w:t xml:space="preserve">bahan </w:t>
            </w:r>
            <w:r w:rsidRPr="005B5131">
              <w:rPr>
                <w:rFonts w:ascii="Bookman Old Style" w:eastAsia="Times New Roman" w:hAnsi="Bookman Old Style" w:cs="Arial"/>
                <w:sz w:val="24"/>
                <w:szCs w:val="24"/>
                <w:lang w:val="id-ID"/>
              </w:rPr>
              <w:t>kebijakan operasional bidang surveilans, pencegahan</w:t>
            </w:r>
            <w:r w:rsidRPr="005B5131">
              <w:rPr>
                <w:rFonts w:ascii="Bookman Old Style" w:eastAsia="Times New Roman" w:hAnsi="Bookman Old Style" w:cs="Arial"/>
                <w:sz w:val="24"/>
                <w:szCs w:val="24"/>
              </w:rPr>
              <w:t xml:space="preserve">, </w:t>
            </w:r>
            <w:r w:rsidRPr="005B5131">
              <w:rPr>
                <w:rFonts w:ascii="Bookman Old Style" w:eastAsia="Times New Roman" w:hAnsi="Bookman Old Style" w:cs="Arial"/>
                <w:sz w:val="24"/>
                <w:szCs w:val="24"/>
                <w:lang w:val="id-ID"/>
              </w:rPr>
              <w:t xml:space="preserve">pengendalian </w:t>
            </w:r>
            <w:r w:rsidRPr="005B5131">
              <w:rPr>
                <w:rFonts w:ascii="Bookman Old Style" w:hAnsi="Bookman Old Style"/>
                <w:sz w:val="24"/>
                <w:szCs w:val="24"/>
                <w:lang w:val="id-ID"/>
              </w:rPr>
              <w:t>Penyakit Menular  dan Penyakit Tidak Menular</w:t>
            </w:r>
            <w:r w:rsidRPr="005B5131">
              <w:rPr>
                <w:rFonts w:ascii="Bookman Old Style" w:eastAsia="Times New Roman" w:hAnsi="Bookman Old Style" w:cs="Arial"/>
                <w:sz w:val="24"/>
                <w:szCs w:val="24"/>
                <w:lang w:val="id-ID"/>
              </w:rPr>
              <w:t>;</w:t>
            </w:r>
          </w:p>
        </w:tc>
      </w:tr>
      <w:tr w:rsidR="00D13B4E" w:rsidRPr="002911CE" w:rsidTr="00876798">
        <w:tc>
          <w:tcPr>
            <w:tcW w:w="567" w:type="dxa"/>
            <w:shd w:val="clear" w:color="auto" w:fill="auto"/>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c.</w:t>
            </w:r>
          </w:p>
        </w:tc>
        <w:tc>
          <w:tcPr>
            <w:tcW w:w="8931" w:type="dxa"/>
            <w:shd w:val="clear" w:color="auto" w:fill="auto"/>
          </w:tcPr>
          <w:p w:rsidR="00D13B4E" w:rsidRPr="002911CE" w:rsidRDefault="00D13B4E" w:rsidP="00876798">
            <w:pPr>
              <w:tabs>
                <w:tab w:val="left" w:pos="709"/>
                <w:tab w:val="left" w:pos="9498"/>
              </w:tabs>
              <w:spacing w:after="0"/>
              <w:ind w:left="-124" w:right="-108"/>
              <w:jc w:val="both"/>
              <w:rPr>
                <w:rFonts w:ascii="Bookman Old Style" w:eastAsia="Times New Roman" w:hAnsi="Bookman Old Style" w:cs="Arial"/>
                <w:color w:val="000000" w:themeColor="text1"/>
                <w:sz w:val="24"/>
                <w:szCs w:val="24"/>
              </w:rPr>
            </w:pPr>
            <w:r w:rsidRPr="006E22F8">
              <w:rPr>
                <w:rFonts w:ascii="Bookman Old Style" w:eastAsia="Times New Roman" w:hAnsi="Bookman Old Style" w:cs="Arial"/>
                <w:color w:val="000000" w:themeColor="text1"/>
                <w:sz w:val="24"/>
                <w:szCs w:val="24"/>
                <w:lang w:val="id-ID"/>
              </w:rPr>
              <w:t>pengoordinasian bimbingan teknis dan supervisi di bidang</w:t>
            </w:r>
            <w:r w:rsidRPr="00B179E2">
              <w:rPr>
                <w:rFonts w:ascii="Bookman Old Style" w:eastAsia="Times New Roman" w:hAnsi="Bookman Old Style" w:cs="Arial"/>
                <w:color w:val="000000" w:themeColor="text1"/>
                <w:sz w:val="24"/>
                <w:szCs w:val="24"/>
                <w:lang w:val="id-ID"/>
              </w:rPr>
              <w:t xml:space="preserve"> </w:t>
            </w:r>
            <w:r w:rsidRPr="005B5131">
              <w:rPr>
                <w:rFonts w:ascii="Bookman Old Style" w:eastAsia="Times New Roman" w:hAnsi="Bookman Old Style" w:cs="Arial"/>
                <w:sz w:val="24"/>
                <w:szCs w:val="24"/>
                <w:lang w:val="id-ID"/>
              </w:rPr>
              <w:t>surveilans, pencegahan</w:t>
            </w:r>
            <w:r w:rsidRPr="005B5131">
              <w:rPr>
                <w:rFonts w:ascii="Bookman Old Style" w:eastAsia="Times New Roman" w:hAnsi="Bookman Old Style" w:cs="Arial"/>
                <w:sz w:val="24"/>
                <w:szCs w:val="24"/>
              </w:rPr>
              <w:t xml:space="preserve">, </w:t>
            </w:r>
            <w:r w:rsidRPr="005B5131">
              <w:rPr>
                <w:rFonts w:ascii="Bookman Old Style" w:eastAsia="Times New Roman" w:hAnsi="Bookman Old Style" w:cs="Arial"/>
                <w:sz w:val="24"/>
                <w:szCs w:val="24"/>
                <w:lang w:val="id-ID"/>
              </w:rPr>
              <w:t xml:space="preserve">pengendalian </w:t>
            </w:r>
            <w:r w:rsidRPr="005B5131">
              <w:rPr>
                <w:rFonts w:ascii="Bookman Old Style" w:hAnsi="Bookman Old Style"/>
                <w:sz w:val="24"/>
                <w:szCs w:val="24"/>
                <w:lang w:val="id-ID"/>
              </w:rPr>
              <w:t>Penyakit Menular  dan Penyakit Tidak Menular</w:t>
            </w:r>
            <w:r w:rsidRPr="002911CE">
              <w:rPr>
                <w:rFonts w:ascii="Bookman Old Style" w:eastAsia="Times New Roman" w:hAnsi="Bookman Old Style" w:cs="Arial"/>
                <w:color w:val="000000" w:themeColor="text1"/>
                <w:sz w:val="24"/>
                <w:szCs w:val="24"/>
                <w:lang w:val="id-ID"/>
              </w:rPr>
              <w:t>;</w:t>
            </w:r>
          </w:p>
        </w:tc>
      </w:tr>
      <w:tr w:rsidR="00D13B4E" w:rsidRPr="002911CE" w:rsidTr="00876798">
        <w:tc>
          <w:tcPr>
            <w:tcW w:w="567" w:type="dxa"/>
            <w:shd w:val="clear" w:color="auto" w:fill="auto"/>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d.</w:t>
            </w:r>
          </w:p>
        </w:tc>
        <w:tc>
          <w:tcPr>
            <w:tcW w:w="8931" w:type="dxa"/>
            <w:shd w:val="clear" w:color="auto" w:fill="auto"/>
          </w:tcPr>
          <w:p w:rsidR="00D13B4E" w:rsidRPr="00E1154F" w:rsidRDefault="00D13B4E" w:rsidP="00876798">
            <w:pPr>
              <w:tabs>
                <w:tab w:val="left" w:pos="709"/>
                <w:tab w:val="left" w:pos="8000"/>
                <w:tab w:val="left" w:pos="9498"/>
              </w:tabs>
              <w:spacing w:after="0"/>
              <w:ind w:left="-124" w:right="-108"/>
              <w:jc w:val="both"/>
              <w:rPr>
                <w:rFonts w:ascii="Bookman Old Style" w:eastAsia="Times New Roman" w:hAnsi="Bookman Old Style" w:cs="Arial"/>
                <w:color w:val="000000" w:themeColor="text1"/>
                <w:sz w:val="24"/>
                <w:szCs w:val="24"/>
              </w:rPr>
            </w:pPr>
            <w:r w:rsidRPr="002911CE">
              <w:rPr>
                <w:rFonts w:ascii="Bookman Old Style" w:hAnsi="Bookman Old Style" w:cs="Arial"/>
                <w:color w:val="000000" w:themeColor="text1"/>
                <w:sz w:val="24"/>
                <w:szCs w:val="24"/>
                <w:lang w:val="id-ID"/>
              </w:rPr>
              <w:t xml:space="preserve">pengoordinasian </w:t>
            </w:r>
            <w:r w:rsidRPr="002911CE">
              <w:rPr>
                <w:rFonts w:ascii="Bookman Old Style" w:eastAsia="Times New Roman" w:hAnsi="Bookman Old Style" w:cs="Arial"/>
                <w:color w:val="000000" w:themeColor="text1"/>
                <w:sz w:val="24"/>
                <w:szCs w:val="24"/>
                <w:lang w:val="id-ID"/>
              </w:rPr>
              <w:t xml:space="preserve">pemantauan, evaluasi dan pelaporan di bidang </w:t>
            </w:r>
            <w:r w:rsidRPr="005B5131">
              <w:rPr>
                <w:rFonts w:ascii="Bookman Old Style" w:eastAsia="Times New Roman" w:hAnsi="Bookman Old Style" w:cs="Arial"/>
                <w:sz w:val="24"/>
                <w:szCs w:val="24"/>
                <w:lang w:val="id-ID"/>
              </w:rPr>
              <w:t>surveilans, pencegahan</w:t>
            </w:r>
            <w:r w:rsidRPr="005B5131">
              <w:rPr>
                <w:rFonts w:ascii="Bookman Old Style" w:eastAsia="Times New Roman" w:hAnsi="Bookman Old Style" w:cs="Arial"/>
                <w:sz w:val="24"/>
                <w:szCs w:val="24"/>
              </w:rPr>
              <w:t xml:space="preserve">, </w:t>
            </w:r>
            <w:r w:rsidRPr="005B5131">
              <w:rPr>
                <w:rFonts w:ascii="Bookman Old Style" w:eastAsia="Times New Roman" w:hAnsi="Bookman Old Style" w:cs="Arial"/>
                <w:sz w:val="24"/>
                <w:szCs w:val="24"/>
                <w:lang w:val="id-ID"/>
              </w:rPr>
              <w:t xml:space="preserve">pengendalian </w:t>
            </w:r>
            <w:r w:rsidRPr="005B5131">
              <w:rPr>
                <w:rFonts w:ascii="Bookman Old Style" w:hAnsi="Bookman Old Style"/>
                <w:sz w:val="24"/>
                <w:szCs w:val="24"/>
                <w:lang w:val="id-ID"/>
              </w:rPr>
              <w:t>Penyakit Menular  dan Penyakit Tidak Menular</w:t>
            </w:r>
            <w:r w:rsidRPr="002911CE">
              <w:rPr>
                <w:rFonts w:ascii="Bookman Old Style" w:eastAsia="Times New Roman" w:hAnsi="Bookman Old Style" w:cs="Arial"/>
                <w:color w:val="000000" w:themeColor="text1"/>
                <w:sz w:val="24"/>
                <w:szCs w:val="24"/>
                <w:lang w:val="id-ID"/>
              </w:rPr>
              <w:t>;</w:t>
            </w:r>
          </w:p>
        </w:tc>
      </w:tr>
      <w:tr w:rsidR="00D13B4E" w:rsidRPr="002911CE" w:rsidTr="00876798">
        <w:tc>
          <w:tcPr>
            <w:tcW w:w="567" w:type="dxa"/>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e.</w:t>
            </w:r>
          </w:p>
        </w:tc>
        <w:tc>
          <w:tcPr>
            <w:tcW w:w="8931" w:type="dxa"/>
          </w:tcPr>
          <w:p w:rsidR="00D13B4E" w:rsidRPr="002911CE" w:rsidRDefault="00D13B4E" w:rsidP="00876798">
            <w:pPr>
              <w:spacing w:after="0"/>
              <w:ind w:left="-124"/>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pengoordinasian penerapan dan evaluasi pencapaian Standar Pelayanan Minimal (SPM) urusan bidang Kesehatan</w:t>
            </w:r>
            <w:r>
              <w:rPr>
                <w:rFonts w:ascii="Bookman Old Style" w:eastAsia="Times New Roman" w:hAnsi="Bookman Old Style" w:cs="Arial"/>
                <w:color w:val="000000" w:themeColor="text1"/>
                <w:sz w:val="24"/>
                <w:szCs w:val="24"/>
                <w:lang w:val="id-ID"/>
              </w:rPr>
              <w:t>;</w:t>
            </w:r>
          </w:p>
        </w:tc>
      </w:tr>
      <w:tr w:rsidR="00D13B4E" w:rsidRPr="002911CE" w:rsidTr="00876798">
        <w:tc>
          <w:tcPr>
            <w:tcW w:w="567" w:type="dxa"/>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f.</w:t>
            </w:r>
          </w:p>
        </w:tc>
        <w:tc>
          <w:tcPr>
            <w:tcW w:w="8931" w:type="dxa"/>
          </w:tcPr>
          <w:p w:rsidR="00D13B4E" w:rsidRPr="002911CE" w:rsidRDefault="00D13B4E" w:rsidP="00876798">
            <w:pPr>
              <w:spacing w:after="0"/>
              <w:ind w:left="-124"/>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 xml:space="preserve">perencanaan dan pelaporan pelaksanaan dan evaluasi Standar Operasional Prosedur (SOP) dan atau </w:t>
            </w:r>
            <w:r>
              <w:rPr>
                <w:rFonts w:ascii="Bookman Old Style" w:eastAsia="Times New Roman" w:hAnsi="Bookman Old Style" w:cs="Arial"/>
                <w:color w:val="000000" w:themeColor="text1"/>
                <w:sz w:val="24"/>
                <w:szCs w:val="24"/>
                <w:lang w:val="id-ID"/>
              </w:rPr>
              <w:t xml:space="preserve">Standar Pelayanan (SP) bidang tugasnya; </w:t>
            </w:r>
          </w:p>
        </w:tc>
      </w:tr>
      <w:tr w:rsidR="00D13B4E" w:rsidRPr="002911CE" w:rsidTr="00876798">
        <w:tc>
          <w:tcPr>
            <w:tcW w:w="567" w:type="dxa"/>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g.</w:t>
            </w:r>
          </w:p>
        </w:tc>
        <w:tc>
          <w:tcPr>
            <w:tcW w:w="8931" w:type="dxa"/>
          </w:tcPr>
          <w:p w:rsidR="00D13B4E" w:rsidRPr="002911CE" w:rsidRDefault="00D13B4E" w:rsidP="00876798">
            <w:pPr>
              <w:spacing w:after="0"/>
              <w:ind w:left="-124"/>
              <w:jc w:val="both"/>
              <w:rPr>
                <w:rFonts w:ascii="Bookman Old Style" w:eastAsia="Times New Roman" w:hAnsi="Bookman Old Style" w:cs="Arial"/>
                <w:color w:val="000000" w:themeColor="text1"/>
                <w:sz w:val="24"/>
                <w:szCs w:val="24"/>
                <w:lang w:val="id-ID"/>
              </w:rPr>
            </w:pPr>
            <w:r w:rsidRPr="002911CE">
              <w:rPr>
                <w:rFonts w:ascii="Bookman Old Style" w:hAnsi="Bookman Old Style"/>
                <w:color w:val="000000" w:themeColor="text1"/>
                <w:sz w:val="24"/>
                <w:szCs w:val="24"/>
                <w:lang w:val="id-ID"/>
              </w:rPr>
              <w:t>pengendalian, pembinaan, pengevaluasian dan pelaporan pelaksanaan kegiatan</w:t>
            </w:r>
            <w:r w:rsidRPr="002911CE">
              <w:rPr>
                <w:rFonts w:ascii="Bookman Old Style" w:eastAsia="Times New Roman" w:hAnsi="Bookman Old Style"/>
                <w:color w:val="000000" w:themeColor="text1"/>
                <w:sz w:val="24"/>
                <w:szCs w:val="24"/>
              </w:rPr>
              <w:t>;</w:t>
            </w:r>
            <w:r w:rsidRPr="002911CE">
              <w:rPr>
                <w:rFonts w:ascii="Bookman Old Style" w:eastAsia="Times New Roman" w:hAnsi="Bookman Old Style"/>
                <w:color w:val="000000" w:themeColor="text1"/>
                <w:sz w:val="24"/>
                <w:szCs w:val="24"/>
                <w:lang w:val="id-ID"/>
              </w:rPr>
              <w:t xml:space="preserve"> dan</w:t>
            </w:r>
          </w:p>
        </w:tc>
      </w:tr>
      <w:tr w:rsidR="00D13B4E" w:rsidRPr="002911CE" w:rsidTr="00876798">
        <w:tc>
          <w:tcPr>
            <w:tcW w:w="567" w:type="dxa"/>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h.</w:t>
            </w:r>
          </w:p>
        </w:tc>
        <w:tc>
          <w:tcPr>
            <w:tcW w:w="8931" w:type="dxa"/>
          </w:tcPr>
          <w:p w:rsidR="00D13B4E" w:rsidRPr="002911CE" w:rsidRDefault="00D13B4E" w:rsidP="00876798">
            <w:pPr>
              <w:spacing w:after="0"/>
              <w:ind w:left="-124"/>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pelaksanaan tugas lain yang diberikan oleh atasan sesuai dengan bidang tugas dan fungsinya.</w:t>
            </w:r>
          </w:p>
        </w:tc>
      </w:tr>
    </w:tbl>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12"/>
          <w:szCs w:val="12"/>
          <w:lang w:val="id-ID"/>
        </w:rPr>
      </w:pP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Paragraf 1</w:t>
      </w: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lang w:val="id-ID"/>
        </w:rPr>
        <w:t>Seksi</w:t>
      </w:r>
      <w:r w:rsidRPr="002911CE">
        <w:rPr>
          <w:rFonts w:ascii="Bookman Old Style" w:eastAsia="Times New Roman" w:hAnsi="Bookman Old Style" w:cs="Arial"/>
          <w:color w:val="000000" w:themeColor="text1"/>
          <w:sz w:val="24"/>
          <w:szCs w:val="24"/>
        </w:rPr>
        <w:t xml:space="preserve"> Surveilans</w:t>
      </w:r>
    </w:p>
    <w:p w:rsidR="00D13B4E" w:rsidRPr="0044499F" w:rsidRDefault="00D13B4E" w:rsidP="00D13B4E">
      <w:pPr>
        <w:tabs>
          <w:tab w:val="left" w:pos="2127"/>
        </w:tabs>
        <w:spacing w:after="0"/>
        <w:rPr>
          <w:rFonts w:ascii="Bookman Old Style" w:eastAsia="Times New Roman" w:hAnsi="Bookman Old Style" w:cs="Arial"/>
          <w:color w:val="000000" w:themeColor="text1"/>
          <w:sz w:val="12"/>
          <w:szCs w:val="12"/>
          <w:lang w:val="id-ID"/>
        </w:rPr>
      </w:pP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Pasal</w:t>
      </w:r>
      <w:r>
        <w:rPr>
          <w:rFonts w:ascii="Bookman Old Style" w:eastAsia="Times New Roman" w:hAnsi="Bookman Old Style" w:cs="Arial"/>
          <w:color w:val="000000" w:themeColor="text1"/>
          <w:sz w:val="24"/>
          <w:szCs w:val="24"/>
        </w:rPr>
        <w:t xml:space="preserve"> </w:t>
      </w:r>
      <w:r>
        <w:rPr>
          <w:rFonts w:ascii="Bookman Old Style" w:eastAsia="Times New Roman" w:hAnsi="Bookman Old Style" w:cs="Arial"/>
          <w:color w:val="000000" w:themeColor="text1"/>
          <w:sz w:val="24"/>
          <w:szCs w:val="24"/>
          <w:lang w:val="id-ID"/>
        </w:rPr>
        <w:t>18</w:t>
      </w:r>
    </w:p>
    <w:p w:rsidR="00D13B4E" w:rsidRPr="00345DDF" w:rsidRDefault="00D13B4E" w:rsidP="00D13B4E">
      <w:pPr>
        <w:tabs>
          <w:tab w:val="left" w:pos="2127"/>
        </w:tabs>
        <w:spacing w:after="0"/>
        <w:jc w:val="center"/>
        <w:rPr>
          <w:rFonts w:ascii="Bookman Old Style" w:eastAsia="Times New Roman" w:hAnsi="Bookman Old Style" w:cs="Arial"/>
          <w:color w:val="000000" w:themeColor="text1"/>
          <w:sz w:val="12"/>
          <w:szCs w:val="6"/>
          <w:lang w:val="id-ID"/>
        </w:rPr>
      </w:pPr>
    </w:p>
    <w:p w:rsidR="00D13B4E" w:rsidRPr="002911CE" w:rsidRDefault="00D13B4E" w:rsidP="00D13B4E">
      <w:pPr>
        <w:numPr>
          <w:ilvl w:val="0"/>
          <w:numId w:val="18"/>
        </w:numPr>
        <w:tabs>
          <w:tab w:val="left" w:pos="-3261"/>
        </w:tabs>
        <w:spacing w:after="0"/>
        <w:ind w:left="567" w:hanging="567"/>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Seksi</w:t>
      </w:r>
      <w:r>
        <w:rPr>
          <w:rFonts w:ascii="Bookman Old Style" w:hAnsi="Bookman Old Style" w:cs="Arial"/>
          <w:color w:val="000000" w:themeColor="text1"/>
          <w:sz w:val="24"/>
          <w:szCs w:val="24"/>
        </w:rPr>
        <w:t xml:space="preserve"> Surveilans dipimpin </w:t>
      </w:r>
      <w:r w:rsidRPr="002911CE">
        <w:rPr>
          <w:rFonts w:ascii="Bookman Old Style" w:hAnsi="Bookman Old Style" w:cs="Arial"/>
          <w:color w:val="000000" w:themeColor="text1"/>
          <w:sz w:val="24"/>
          <w:szCs w:val="24"/>
        </w:rPr>
        <w:t xml:space="preserve">oleh seorang Kepala </w:t>
      </w:r>
      <w:r w:rsidRPr="002911CE">
        <w:rPr>
          <w:rFonts w:ascii="Bookman Old Style" w:hAnsi="Bookman Old Style" w:cs="Arial"/>
          <w:color w:val="000000" w:themeColor="text1"/>
          <w:sz w:val="24"/>
          <w:szCs w:val="24"/>
          <w:lang w:val="id-ID"/>
        </w:rPr>
        <w:t>Seksi</w:t>
      </w:r>
      <w:r w:rsidRPr="002911CE">
        <w:rPr>
          <w:rFonts w:ascii="Bookman Old Style" w:hAnsi="Bookman Old Style" w:cs="Arial"/>
          <w:color w:val="000000" w:themeColor="text1"/>
          <w:sz w:val="24"/>
          <w:szCs w:val="24"/>
        </w:rPr>
        <w:t xml:space="preserve"> yang </w:t>
      </w:r>
      <w:r w:rsidRPr="002911CE">
        <w:rPr>
          <w:rFonts w:ascii="Bookman Old Style" w:hAnsi="Bookman Old Style" w:cs="Arial"/>
          <w:color w:val="000000" w:themeColor="text1"/>
          <w:sz w:val="24"/>
          <w:szCs w:val="24"/>
          <w:lang w:val="id-ID"/>
        </w:rPr>
        <w:t xml:space="preserve">dalam melaksanakan tugasnya </w:t>
      </w:r>
      <w:r w:rsidRPr="002911CE">
        <w:rPr>
          <w:rFonts w:ascii="Bookman Old Style" w:hAnsi="Bookman Old Style" w:cs="Arial"/>
          <w:color w:val="000000" w:themeColor="text1"/>
          <w:sz w:val="24"/>
          <w:szCs w:val="24"/>
        </w:rPr>
        <w:t xml:space="preserve">berada di bawah dan bertanggung jawab kepada Kepala Bidang </w:t>
      </w:r>
      <w:r w:rsidRPr="002911CE">
        <w:rPr>
          <w:rFonts w:ascii="Bookman Old Style" w:hAnsi="Bookman Old Style"/>
          <w:color w:val="000000" w:themeColor="text1"/>
          <w:sz w:val="24"/>
          <w:szCs w:val="24"/>
        </w:rPr>
        <w:t>Pe</w:t>
      </w:r>
      <w:r>
        <w:rPr>
          <w:rFonts w:ascii="Bookman Old Style" w:hAnsi="Bookman Old Style"/>
          <w:color w:val="000000" w:themeColor="text1"/>
          <w:sz w:val="24"/>
          <w:szCs w:val="24"/>
          <w:lang w:val="id-ID"/>
        </w:rPr>
        <w:t>n</w:t>
      </w:r>
      <w:r w:rsidRPr="002911CE">
        <w:rPr>
          <w:rFonts w:ascii="Bookman Old Style" w:hAnsi="Bookman Old Style"/>
          <w:color w:val="000000" w:themeColor="text1"/>
          <w:sz w:val="24"/>
          <w:szCs w:val="24"/>
        </w:rPr>
        <w:t>cegahan dan Pengendalian Penyakit</w:t>
      </w:r>
      <w:r w:rsidRPr="002911CE">
        <w:rPr>
          <w:rFonts w:ascii="Bookman Old Style" w:hAnsi="Bookman Old Style" w:cs="Arial"/>
          <w:color w:val="000000" w:themeColor="text1"/>
          <w:sz w:val="24"/>
          <w:szCs w:val="24"/>
        </w:rPr>
        <w:t>.</w:t>
      </w:r>
    </w:p>
    <w:p w:rsidR="00D13B4E" w:rsidRPr="002911CE" w:rsidRDefault="00D13B4E" w:rsidP="00D13B4E">
      <w:pPr>
        <w:numPr>
          <w:ilvl w:val="0"/>
          <w:numId w:val="18"/>
        </w:numPr>
        <w:tabs>
          <w:tab w:val="left" w:pos="-3261"/>
        </w:tabs>
        <w:spacing w:after="0"/>
        <w:ind w:left="567" w:hanging="567"/>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rPr>
        <w:t>Seksi Surveilans mempunyai tugas</w:t>
      </w:r>
      <w:r w:rsidRPr="002911CE">
        <w:rPr>
          <w:rFonts w:ascii="Bookman Old Style" w:hAnsi="Bookman Old Style" w:cs="Arial"/>
          <w:color w:val="000000" w:themeColor="text1"/>
          <w:sz w:val="24"/>
          <w:szCs w:val="24"/>
          <w:lang w:val="id-ID"/>
        </w:rPr>
        <w:t>:</w:t>
      </w:r>
    </w:p>
    <w:p w:rsidR="00D13B4E" w:rsidRPr="00F6386A" w:rsidRDefault="00D13B4E" w:rsidP="00D13B4E">
      <w:pPr>
        <w:pStyle w:val="ListParagraph"/>
        <w:numPr>
          <w:ilvl w:val="0"/>
          <w:numId w:val="32"/>
        </w:numPr>
        <w:tabs>
          <w:tab w:val="left" w:pos="-2410"/>
        </w:tabs>
        <w:spacing w:after="0"/>
        <w:ind w:left="993" w:hanging="426"/>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menyusun rencana</w:t>
      </w:r>
      <w:r w:rsidRPr="002911CE">
        <w:rPr>
          <w:rFonts w:ascii="Bookman Old Style" w:hAnsi="Bookman Old Style" w:cs="Arial"/>
          <w:color w:val="000000" w:themeColor="text1"/>
          <w:sz w:val="24"/>
          <w:szCs w:val="24"/>
        </w:rPr>
        <w:t xml:space="preserve"> </w:t>
      </w:r>
      <w:r>
        <w:rPr>
          <w:rFonts w:ascii="Bookman Old Style" w:hAnsi="Bookman Old Style" w:cs="Arial"/>
          <w:color w:val="000000" w:themeColor="text1"/>
          <w:sz w:val="24"/>
          <w:szCs w:val="24"/>
        </w:rPr>
        <w:t>kegiatan bidang</w:t>
      </w:r>
      <w:r w:rsidRPr="002911CE">
        <w:rPr>
          <w:rFonts w:ascii="Bookman Old Style" w:hAnsi="Bookman Old Style" w:cs="Arial"/>
          <w:color w:val="000000" w:themeColor="text1"/>
          <w:sz w:val="24"/>
          <w:szCs w:val="24"/>
        </w:rPr>
        <w:t xml:space="preserve"> </w:t>
      </w:r>
      <w:r w:rsidRPr="002911CE">
        <w:rPr>
          <w:rFonts w:ascii="Bookman Old Style" w:hAnsi="Bookman Old Style" w:cs="Arial"/>
          <w:color w:val="000000" w:themeColor="text1"/>
          <w:sz w:val="24"/>
          <w:szCs w:val="24"/>
          <w:lang w:val="fi-FI"/>
        </w:rPr>
        <w:t>surveilans</w:t>
      </w:r>
      <w:r w:rsidRPr="002911CE">
        <w:rPr>
          <w:rFonts w:ascii="Bookman Old Style" w:hAnsi="Bookman Old Style" w:cs="Arial"/>
          <w:color w:val="000000" w:themeColor="text1"/>
          <w:sz w:val="24"/>
          <w:szCs w:val="24"/>
          <w:lang w:val="id-ID"/>
        </w:rPr>
        <w:t xml:space="preserve"> penyakit;</w:t>
      </w:r>
    </w:p>
    <w:p w:rsidR="00D13B4E" w:rsidRPr="002911CE" w:rsidRDefault="00D13B4E" w:rsidP="00D13B4E">
      <w:pPr>
        <w:pStyle w:val="ListParagraph"/>
        <w:numPr>
          <w:ilvl w:val="0"/>
          <w:numId w:val="32"/>
        </w:numPr>
        <w:tabs>
          <w:tab w:val="left" w:pos="-2410"/>
        </w:tabs>
        <w:spacing w:after="0"/>
        <w:ind w:left="993" w:hanging="426"/>
        <w:jc w:val="both"/>
        <w:rPr>
          <w:rFonts w:ascii="Bookman Old Style" w:hAnsi="Bookman Old Style" w:cs="Arial"/>
          <w:color w:val="000000" w:themeColor="text1"/>
          <w:sz w:val="24"/>
          <w:szCs w:val="24"/>
          <w:lang w:val="id-ID"/>
        </w:rPr>
      </w:pPr>
      <w:r>
        <w:rPr>
          <w:rFonts w:ascii="Bookman Old Style" w:hAnsi="Bookman Old Style" w:cs="Arial"/>
          <w:color w:val="000000" w:themeColor="text1"/>
          <w:sz w:val="24"/>
          <w:szCs w:val="24"/>
        </w:rPr>
        <w:t xml:space="preserve">menyusun bahan kebijakan bidang </w:t>
      </w:r>
      <w:r w:rsidRPr="002911CE">
        <w:rPr>
          <w:rFonts w:ascii="Bookman Old Style" w:hAnsi="Bookman Old Style" w:cs="Arial"/>
          <w:color w:val="000000" w:themeColor="text1"/>
          <w:sz w:val="24"/>
          <w:szCs w:val="24"/>
          <w:lang w:val="fi-FI"/>
        </w:rPr>
        <w:t>surveilans</w:t>
      </w:r>
      <w:r w:rsidRPr="002911CE">
        <w:rPr>
          <w:rFonts w:ascii="Bookman Old Style" w:hAnsi="Bookman Old Style" w:cs="Arial"/>
          <w:color w:val="000000" w:themeColor="text1"/>
          <w:sz w:val="24"/>
          <w:szCs w:val="24"/>
          <w:lang w:val="id-ID"/>
        </w:rPr>
        <w:t xml:space="preserve"> penyakit</w:t>
      </w:r>
      <w:r>
        <w:rPr>
          <w:rFonts w:ascii="Bookman Old Style" w:hAnsi="Bookman Old Style" w:cs="Arial"/>
          <w:color w:val="000000" w:themeColor="text1"/>
          <w:sz w:val="24"/>
          <w:szCs w:val="24"/>
        </w:rPr>
        <w:t>;</w:t>
      </w:r>
    </w:p>
    <w:p w:rsidR="00D13B4E" w:rsidRPr="002911CE" w:rsidRDefault="00D13B4E" w:rsidP="00D13B4E">
      <w:pPr>
        <w:pStyle w:val="ListParagraph"/>
        <w:numPr>
          <w:ilvl w:val="0"/>
          <w:numId w:val="32"/>
        </w:numPr>
        <w:tabs>
          <w:tab w:val="left" w:pos="-2410"/>
        </w:tabs>
        <w:spacing w:after="0"/>
        <w:ind w:left="993" w:hanging="426"/>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fi-FI"/>
        </w:rPr>
        <w:t>melaksanakan surveilance dan penyelidikan yang berhubungan dengan kejadian luar biasa (KLB) penyakit;</w:t>
      </w:r>
      <w:r w:rsidRPr="002911CE">
        <w:rPr>
          <w:rFonts w:ascii="Bookman Old Style" w:hAnsi="Bookman Old Style" w:cs="Arial"/>
          <w:color w:val="000000" w:themeColor="text1"/>
          <w:sz w:val="24"/>
          <w:szCs w:val="24"/>
          <w:lang w:val="id-ID"/>
        </w:rPr>
        <w:t xml:space="preserve"> </w:t>
      </w:r>
    </w:p>
    <w:p w:rsidR="00D13B4E" w:rsidRPr="002911CE" w:rsidRDefault="00D13B4E" w:rsidP="00D13B4E">
      <w:pPr>
        <w:pStyle w:val="ListParagraph"/>
        <w:numPr>
          <w:ilvl w:val="0"/>
          <w:numId w:val="32"/>
        </w:numPr>
        <w:tabs>
          <w:tab w:val="left" w:pos="-2410"/>
        </w:tabs>
        <w:spacing w:after="0"/>
        <w:ind w:left="993" w:hanging="426"/>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fi-FI"/>
        </w:rPr>
        <w:t>melaksanakan pembinaan</w:t>
      </w:r>
      <w:r w:rsidRPr="002911CE">
        <w:rPr>
          <w:rFonts w:ascii="Bookman Old Style" w:hAnsi="Bookman Old Style" w:cs="Arial"/>
          <w:color w:val="000000" w:themeColor="text1"/>
          <w:sz w:val="24"/>
          <w:szCs w:val="24"/>
          <w:lang w:val="id-ID"/>
        </w:rPr>
        <w:t xml:space="preserve"> surveilans</w:t>
      </w:r>
      <w:r w:rsidRPr="002911CE">
        <w:rPr>
          <w:rFonts w:ascii="Bookman Old Style" w:hAnsi="Bookman Old Style" w:cs="Arial"/>
          <w:color w:val="000000" w:themeColor="text1"/>
          <w:sz w:val="24"/>
          <w:szCs w:val="24"/>
          <w:lang w:val="fi-FI"/>
        </w:rPr>
        <w:t xml:space="preserve"> pada sarana kesehatan</w:t>
      </w:r>
      <w:r w:rsidRPr="002911CE">
        <w:rPr>
          <w:rFonts w:ascii="Bookman Old Style" w:hAnsi="Bookman Old Style" w:cs="Arial"/>
          <w:color w:val="000000" w:themeColor="text1"/>
          <w:sz w:val="24"/>
          <w:szCs w:val="24"/>
          <w:lang w:val="id-ID"/>
        </w:rPr>
        <w:t>;</w:t>
      </w:r>
    </w:p>
    <w:p w:rsidR="00D13B4E" w:rsidRDefault="00D13B4E" w:rsidP="00D13B4E">
      <w:pPr>
        <w:pStyle w:val="ListParagraph"/>
        <w:numPr>
          <w:ilvl w:val="0"/>
          <w:numId w:val="32"/>
        </w:numPr>
        <w:tabs>
          <w:tab w:val="left" w:pos="-2410"/>
        </w:tabs>
        <w:spacing w:after="0"/>
        <w:ind w:left="993" w:hanging="426"/>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fi-FI"/>
        </w:rPr>
        <w:t xml:space="preserve">melaksanakan bimbingan teknis </w:t>
      </w:r>
      <w:r w:rsidRPr="002911CE">
        <w:rPr>
          <w:rFonts w:ascii="Bookman Old Style" w:hAnsi="Bookman Old Style" w:cs="Arial"/>
          <w:color w:val="000000" w:themeColor="text1"/>
          <w:sz w:val="24"/>
          <w:szCs w:val="24"/>
          <w:lang w:val="id-ID"/>
        </w:rPr>
        <w:t>surveilans,</w:t>
      </w:r>
      <w:r w:rsidRPr="002911CE">
        <w:rPr>
          <w:rFonts w:ascii="Bookman Old Style" w:hAnsi="Bookman Old Style" w:cs="Arial"/>
          <w:color w:val="000000" w:themeColor="text1"/>
          <w:sz w:val="24"/>
          <w:szCs w:val="24"/>
          <w:lang w:val="fi-FI"/>
        </w:rPr>
        <w:t xml:space="preserve"> </w:t>
      </w:r>
      <w:r w:rsidRPr="002911CE">
        <w:rPr>
          <w:rFonts w:ascii="Bookman Old Style" w:hAnsi="Bookman Old Style" w:cs="Arial"/>
          <w:color w:val="000000" w:themeColor="text1"/>
          <w:sz w:val="24"/>
          <w:szCs w:val="24"/>
          <w:lang w:val="id-ID"/>
        </w:rPr>
        <w:t xml:space="preserve">dan pengamatan penyakit akibat </w:t>
      </w:r>
      <w:r w:rsidRPr="002911CE">
        <w:rPr>
          <w:rFonts w:ascii="Bookman Old Style" w:hAnsi="Bookman Old Style" w:cs="Arial"/>
          <w:color w:val="000000" w:themeColor="text1"/>
          <w:sz w:val="24"/>
          <w:szCs w:val="24"/>
          <w:lang w:val="fi-FI"/>
        </w:rPr>
        <w:t>bencana, keracunan dan wabah pada sarana kesehatan;</w:t>
      </w:r>
    </w:p>
    <w:p w:rsidR="00D13B4E" w:rsidRPr="002911CE" w:rsidRDefault="00D13B4E" w:rsidP="00D13B4E">
      <w:pPr>
        <w:pStyle w:val="ListParagraph"/>
        <w:numPr>
          <w:ilvl w:val="0"/>
          <w:numId w:val="32"/>
        </w:numPr>
        <w:tabs>
          <w:tab w:val="left" w:pos="-2410"/>
        </w:tabs>
        <w:spacing w:after="0"/>
        <w:ind w:left="993" w:hanging="426"/>
        <w:jc w:val="both"/>
        <w:rPr>
          <w:rFonts w:ascii="Bookman Old Style" w:hAnsi="Bookman Old Style" w:cs="Arial"/>
          <w:color w:val="000000" w:themeColor="text1"/>
          <w:sz w:val="24"/>
          <w:szCs w:val="24"/>
          <w:lang w:val="id-ID"/>
        </w:rPr>
      </w:pPr>
      <w:r>
        <w:rPr>
          <w:rFonts w:ascii="Bookman Old Style" w:hAnsi="Bookman Old Style" w:cs="Arial"/>
          <w:color w:val="000000" w:themeColor="text1"/>
          <w:sz w:val="24"/>
          <w:szCs w:val="24"/>
          <w:lang w:val="id-ID"/>
        </w:rPr>
        <w:t>melaksanakan pengamatan, pencegahan, dan pengendalian masalah kesehatan akibat bencana, keracunan dan wabah;</w:t>
      </w:r>
    </w:p>
    <w:p w:rsidR="00D13B4E" w:rsidRPr="002911CE" w:rsidRDefault="00D13B4E" w:rsidP="00D13B4E">
      <w:pPr>
        <w:pStyle w:val="ListParagraph"/>
        <w:numPr>
          <w:ilvl w:val="0"/>
          <w:numId w:val="32"/>
        </w:numPr>
        <w:tabs>
          <w:tab w:val="left" w:pos="-2410"/>
        </w:tabs>
        <w:spacing w:after="0"/>
        <w:ind w:left="993" w:hanging="426"/>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fi-FI"/>
        </w:rPr>
        <w:t>melaksanakan</w:t>
      </w:r>
      <w:r w:rsidRPr="002911CE">
        <w:rPr>
          <w:rFonts w:ascii="Bookman Old Style" w:hAnsi="Bookman Old Style" w:cs="Arial"/>
          <w:color w:val="000000" w:themeColor="text1"/>
          <w:sz w:val="24"/>
          <w:szCs w:val="24"/>
          <w:lang w:val="id-ID"/>
        </w:rPr>
        <w:t xml:space="preserve"> pengamatan dan p</w:t>
      </w:r>
      <w:r w:rsidRPr="002911CE">
        <w:rPr>
          <w:rFonts w:ascii="Bookman Old Style" w:hAnsi="Bookman Old Style" w:cs="Arial"/>
          <w:color w:val="000000" w:themeColor="text1"/>
          <w:sz w:val="24"/>
          <w:szCs w:val="24"/>
          <w:lang w:val="sv-SE"/>
        </w:rPr>
        <w:t>engawasan</w:t>
      </w:r>
      <w:r w:rsidRPr="002911CE">
        <w:rPr>
          <w:rFonts w:ascii="Bookman Old Style" w:hAnsi="Bookman Old Style" w:cs="Arial"/>
          <w:color w:val="000000" w:themeColor="text1"/>
          <w:sz w:val="24"/>
          <w:szCs w:val="24"/>
          <w:lang w:val="id-ID"/>
        </w:rPr>
        <w:t xml:space="preserve"> kesehatan </w:t>
      </w:r>
      <w:r w:rsidRPr="002911CE">
        <w:rPr>
          <w:rFonts w:ascii="Bookman Old Style" w:hAnsi="Bookman Old Style" w:cs="Arial"/>
          <w:color w:val="000000" w:themeColor="text1"/>
          <w:sz w:val="24"/>
          <w:szCs w:val="24"/>
          <w:lang w:val="sv-SE"/>
        </w:rPr>
        <w:t>haji</w:t>
      </w:r>
      <w:r w:rsidRPr="002911CE">
        <w:rPr>
          <w:rFonts w:ascii="Bookman Old Style" w:hAnsi="Bookman Old Style" w:cs="Arial"/>
          <w:color w:val="000000" w:themeColor="text1"/>
          <w:sz w:val="24"/>
          <w:szCs w:val="24"/>
          <w:lang w:val="id-ID"/>
        </w:rPr>
        <w:t>;</w:t>
      </w:r>
    </w:p>
    <w:p w:rsidR="00D13B4E" w:rsidRPr="002911CE" w:rsidRDefault="00D13B4E" w:rsidP="00D13B4E">
      <w:pPr>
        <w:pStyle w:val="ListParagraph"/>
        <w:numPr>
          <w:ilvl w:val="0"/>
          <w:numId w:val="32"/>
        </w:numPr>
        <w:tabs>
          <w:tab w:val="left" w:pos="-2410"/>
        </w:tabs>
        <w:spacing w:after="0"/>
        <w:ind w:left="993" w:hanging="426"/>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fi-FI"/>
        </w:rPr>
        <w:lastRenderedPageBreak/>
        <w:t>melaksanakan</w:t>
      </w:r>
      <w:r w:rsidRPr="002911CE">
        <w:rPr>
          <w:rFonts w:ascii="Bookman Old Style" w:hAnsi="Bookman Old Style" w:cs="Arial"/>
          <w:color w:val="000000" w:themeColor="text1"/>
          <w:sz w:val="24"/>
          <w:szCs w:val="24"/>
          <w:lang w:val="sv-SE"/>
        </w:rPr>
        <w:t xml:space="preserve"> kegiatan lintas program dan membantu Kepala Bidang dalam koordinasi lintas sektor kegiatan surveilance</w:t>
      </w:r>
      <w:r w:rsidRPr="002911CE">
        <w:rPr>
          <w:rFonts w:ascii="Bookman Old Style" w:hAnsi="Bookman Old Style" w:cs="Arial"/>
          <w:color w:val="000000" w:themeColor="text1"/>
          <w:sz w:val="24"/>
          <w:szCs w:val="24"/>
          <w:lang w:val="id-ID"/>
        </w:rPr>
        <w:t xml:space="preserve">, dan </w:t>
      </w:r>
      <w:r w:rsidRPr="002911CE">
        <w:rPr>
          <w:rFonts w:ascii="Bookman Old Style" w:hAnsi="Bookman Old Style" w:cs="Arial"/>
          <w:color w:val="000000" w:themeColor="text1"/>
          <w:sz w:val="24"/>
          <w:szCs w:val="24"/>
          <w:lang w:val="sv-SE"/>
        </w:rPr>
        <w:t>pengendalian</w:t>
      </w:r>
      <w:r w:rsidRPr="002911CE">
        <w:rPr>
          <w:rFonts w:ascii="Bookman Old Style" w:hAnsi="Bookman Old Style" w:cs="Arial"/>
          <w:color w:val="000000" w:themeColor="text1"/>
          <w:sz w:val="24"/>
          <w:szCs w:val="24"/>
          <w:lang w:val="id-ID"/>
        </w:rPr>
        <w:t xml:space="preserve"> </w:t>
      </w:r>
      <w:r w:rsidRPr="002911CE">
        <w:rPr>
          <w:rFonts w:ascii="Bookman Old Style" w:hAnsi="Bookman Old Style" w:cs="Arial"/>
          <w:color w:val="000000" w:themeColor="text1"/>
          <w:sz w:val="24"/>
          <w:szCs w:val="24"/>
          <w:lang w:val="sv-SE"/>
        </w:rPr>
        <w:t xml:space="preserve">masalah kesehatan akibat </w:t>
      </w:r>
      <w:r w:rsidRPr="002911CE">
        <w:rPr>
          <w:rFonts w:ascii="Bookman Old Style" w:hAnsi="Bookman Old Style" w:cs="Arial"/>
          <w:color w:val="000000" w:themeColor="text1"/>
          <w:sz w:val="24"/>
          <w:szCs w:val="24"/>
          <w:lang w:val="id-ID"/>
        </w:rPr>
        <w:t>bencana, keracunan dan wabah;</w:t>
      </w:r>
    </w:p>
    <w:p w:rsidR="00D13B4E" w:rsidRPr="002911CE" w:rsidRDefault="00D13B4E" w:rsidP="00D13B4E">
      <w:pPr>
        <w:pStyle w:val="ListParagraph"/>
        <w:numPr>
          <w:ilvl w:val="0"/>
          <w:numId w:val="32"/>
        </w:numPr>
        <w:tabs>
          <w:tab w:val="left" w:pos="-2410"/>
        </w:tabs>
        <w:spacing w:after="0"/>
        <w:ind w:left="993" w:hanging="426"/>
        <w:jc w:val="both"/>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lang w:val="id-ID"/>
        </w:rPr>
        <w:t xml:space="preserve">melaksanakan </w:t>
      </w:r>
      <w:r w:rsidRPr="002911CE">
        <w:rPr>
          <w:rFonts w:ascii="Bookman Old Style" w:hAnsi="Bookman Old Style"/>
          <w:color w:val="000000" w:themeColor="text1"/>
          <w:sz w:val="24"/>
          <w:szCs w:val="24"/>
        </w:rPr>
        <w:t>penerapan Standar Pelayanan Minimal (SPM) urusan bidang kesehatan;</w:t>
      </w:r>
    </w:p>
    <w:p w:rsidR="00D13B4E" w:rsidRPr="002911CE" w:rsidRDefault="00D13B4E" w:rsidP="00D13B4E">
      <w:pPr>
        <w:pStyle w:val="ListParagraph"/>
        <w:numPr>
          <w:ilvl w:val="0"/>
          <w:numId w:val="32"/>
        </w:numPr>
        <w:tabs>
          <w:tab w:val="left" w:pos="-2410"/>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hAnsi="Bookman Old Style"/>
          <w:color w:val="000000" w:themeColor="text1"/>
          <w:sz w:val="24"/>
          <w:szCs w:val="24"/>
        </w:rPr>
        <w:t>menyusun,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melaksanakan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dan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mengevaluasi</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Standar</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Operasional</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Prosedur (SOP) dan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atau</w:t>
      </w:r>
      <w:r w:rsidRPr="002911CE">
        <w:rPr>
          <w:rFonts w:ascii="Bookman Old Style" w:hAnsi="Bookman Old Style"/>
          <w:color w:val="000000" w:themeColor="text1"/>
          <w:sz w:val="24"/>
          <w:szCs w:val="24"/>
          <w:lang w:val="id-ID"/>
        </w:rPr>
        <w:t xml:space="preserve"> </w:t>
      </w:r>
      <w:r>
        <w:rPr>
          <w:rFonts w:ascii="Bookman Old Style" w:hAnsi="Bookman Old Style"/>
          <w:color w:val="000000" w:themeColor="text1"/>
          <w:sz w:val="24"/>
          <w:szCs w:val="24"/>
        </w:rPr>
        <w:t>Standar Pelayanan (SP) bidang tugasnya;</w:t>
      </w:r>
      <w:r>
        <w:rPr>
          <w:rFonts w:ascii="Bookman Old Style" w:eastAsia="Times New Roman" w:hAnsi="Bookman Old Style" w:cs="Arial"/>
          <w:color w:val="000000" w:themeColor="text1"/>
          <w:sz w:val="24"/>
          <w:szCs w:val="24"/>
          <w:lang w:val="id-ID"/>
        </w:rPr>
        <w:t xml:space="preserve"> </w:t>
      </w:r>
    </w:p>
    <w:p w:rsidR="00D13B4E" w:rsidRPr="0044499F" w:rsidRDefault="00D13B4E" w:rsidP="00D13B4E">
      <w:pPr>
        <w:pStyle w:val="ListParagraph"/>
        <w:numPr>
          <w:ilvl w:val="0"/>
          <w:numId w:val="32"/>
        </w:numPr>
        <w:tabs>
          <w:tab w:val="left" w:pos="-2410"/>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mengevaluasi</w:t>
      </w:r>
      <w:r w:rsidRPr="002911CE">
        <w:rPr>
          <w:rFonts w:ascii="Bookman Old Style" w:hAnsi="Bookman Old Style" w:cs="Arial"/>
          <w:color w:val="000000" w:themeColor="text1"/>
          <w:sz w:val="24"/>
          <w:szCs w:val="24"/>
          <w:lang w:val="sv-SE"/>
        </w:rPr>
        <w:t xml:space="preserve"> dan melaporkan</w:t>
      </w:r>
      <w:r w:rsidRPr="002911CE">
        <w:rPr>
          <w:rFonts w:ascii="Bookman Old Style" w:hAnsi="Bookman Old Style" w:cs="Arial"/>
          <w:color w:val="000000" w:themeColor="text1"/>
          <w:sz w:val="24"/>
          <w:szCs w:val="24"/>
          <w:lang w:val="fi-FI"/>
        </w:rPr>
        <w:t xml:space="preserve"> pelaksanaan kegiatan</w:t>
      </w:r>
      <w:r w:rsidRPr="002911CE">
        <w:rPr>
          <w:rFonts w:ascii="Bookman Old Style" w:hAnsi="Bookman Old Style" w:cs="Arial"/>
          <w:color w:val="000000" w:themeColor="text1"/>
          <w:sz w:val="24"/>
          <w:szCs w:val="24"/>
          <w:lang w:val="id-ID"/>
        </w:rPr>
        <w:t>.</w:t>
      </w:r>
    </w:p>
    <w:p w:rsidR="00D13B4E" w:rsidRPr="00F6386A" w:rsidRDefault="00D13B4E" w:rsidP="00D13B4E">
      <w:pPr>
        <w:tabs>
          <w:tab w:val="left" w:pos="-2410"/>
        </w:tabs>
        <w:spacing w:after="0"/>
        <w:jc w:val="both"/>
        <w:rPr>
          <w:rFonts w:ascii="Bookman Old Style" w:eastAsia="Times New Roman" w:hAnsi="Bookman Old Style" w:cs="Arial"/>
          <w:color w:val="000000" w:themeColor="text1"/>
          <w:sz w:val="16"/>
          <w:szCs w:val="12"/>
          <w:lang w:val="id-ID"/>
        </w:rPr>
      </w:pP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Paragraf 2</w:t>
      </w: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Seksi</w:t>
      </w:r>
      <w:r w:rsidRPr="002911CE">
        <w:rPr>
          <w:rFonts w:ascii="Bookman Old Style" w:eastAsia="Times New Roman" w:hAnsi="Bookman Old Style" w:cs="Arial"/>
          <w:color w:val="000000" w:themeColor="text1"/>
          <w:sz w:val="24"/>
          <w:szCs w:val="24"/>
        </w:rPr>
        <w:t xml:space="preserve"> </w:t>
      </w:r>
      <w:r>
        <w:rPr>
          <w:rFonts w:ascii="Bookman Old Style" w:hAnsi="Bookman Old Style" w:cs="Arial"/>
          <w:color w:val="000000" w:themeColor="text1"/>
          <w:sz w:val="24"/>
          <w:szCs w:val="24"/>
          <w:lang w:val="sv-SE"/>
        </w:rPr>
        <w:t xml:space="preserve">Pencegahan, </w:t>
      </w:r>
      <w:r w:rsidRPr="002911CE">
        <w:rPr>
          <w:rFonts w:ascii="Bookman Old Style" w:hAnsi="Bookman Old Style" w:cs="Arial"/>
          <w:color w:val="000000" w:themeColor="text1"/>
          <w:sz w:val="24"/>
          <w:szCs w:val="24"/>
          <w:lang w:val="sv-SE"/>
        </w:rPr>
        <w:t xml:space="preserve">Pengendalian </w:t>
      </w:r>
      <w:r w:rsidRPr="005B5131">
        <w:rPr>
          <w:rFonts w:ascii="Bookman Old Style" w:hAnsi="Bookman Old Style"/>
          <w:sz w:val="24"/>
          <w:szCs w:val="24"/>
          <w:lang w:val="id-ID"/>
        </w:rPr>
        <w:t>Penyakit Menular  dan Penyakit Tidak Menular</w:t>
      </w: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12"/>
          <w:szCs w:val="12"/>
          <w:lang w:val="id-ID"/>
        </w:rPr>
      </w:pPr>
    </w:p>
    <w:p w:rsidR="00D13B4E" w:rsidRPr="006E22F8"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6E22F8">
        <w:rPr>
          <w:rFonts w:ascii="Bookman Old Style" w:eastAsia="Times New Roman" w:hAnsi="Bookman Old Style" w:cs="Arial"/>
          <w:color w:val="000000" w:themeColor="text1"/>
          <w:sz w:val="24"/>
          <w:szCs w:val="24"/>
        </w:rPr>
        <w:t xml:space="preserve">Pasal </w:t>
      </w:r>
      <w:r w:rsidRPr="006E22F8">
        <w:rPr>
          <w:rFonts w:ascii="Bookman Old Style" w:eastAsia="Times New Roman" w:hAnsi="Bookman Old Style" w:cs="Arial"/>
          <w:color w:val="000000" w:themeColor="text1"/>
          <w:sz w:val="24"/>
          <w:szCs w:val="24"/>
          <w:lang w:val="id-ID"/>
        </w:rPr>
        <w:t>19</w:t>
      </w:r>
    </w:p>
    <w:p w:rsidR="00D13B4E" w:rsidRPr="006E22F8" w:rsidRDefault="00D13B4E" w:rsidP="00D13B4E">
      <w:pPr>
        <w:tabs>
          <w:tab w:val="left" w:pos="2127"/>
        </w:tabs>
        <w:spacing w:after="0"/>
        <w:jc w:val="center"/>
        <w:rPr>
          <w:rFonts w:ascii="Bookman Old Style" w:eastAsia="Times New Roman" w:hAnsi="Bookman Old Style" w:cs="Arial"/>
          <w:color w:val="000000" w:themeColor="text1"/>
          <w:sz w:val="6"/>
          <w:szCs w:val="6"/>
          <w:lang w:val="id-ID"/>
        </w:rPr>
      </w:pPr>
    </w:p>
    <w:p w:rsidR="00D13B4E" w:rsidRPr="00F6386A" w:rsidRDefault="00D13B4E" w:rsidP="00D13B4E">
      <w:pPr>
        <w:numPr>
          <w:ilvl w:val="0"/>
          <w:numId w:val="19"/>
        </w:numPr>
        <w:spacing w:after="0"/>
        <w:ind w:left="567" w:hanging="567"/>
        <w:jc w:val="both"/>
        <w:rPr>
          <w:rFonts w:ascii="Bookman Old Style" w:hAnsi="Bookman Old Style" w:cs="Arial"/>
          <w:color w:val="000000" w:themeColor="text1"/>
          <w:sz w:val="24"/>
          <w:szCs w:val="24"/>
          <w:lang w:val="id-ID"/>
        </w:rPr>
      </w:pPr>
      <w:r w:rsidRPr="006E22F8">
        <w:rPr>
          <w:rFonts w:ascii="Bookman Old Style" w:hAnsi="Bookman Old Style" w:cs="Arial"/>
          <w:color w:val="000000" w:themeColor="text1"/>
          <w:sz w:val="24"/>
          <w:szCs w:val="24"/>
          <w:lang w:val="id-ID"/>
        </w:rPr>
        <w:t>Seksi</w:t>
      </w:r>
      <w:r w:rsidRPr="006E22F8">
        <w:rPr>
          <w:rFonts w:ascii="Bookman Old Style" w:hAnsi="Bookman Old Style" w:cs="Arial"/>
          <w:color w:val="000000" w:themeColor="text1"/>
          <w:sz w:val="24"/>
          <w:szCs w:val="24"/>
        </w:rPr>
        <w:t xml:space="preserve"> </w:t>
      </w:r>
      <w:r w:rsidRPr="006E22F8">
        <w:rPr>
          <w:rFonts w:ascii="Bookman Old Style" w:hAnsi="Bookman Old Style" w:cs="Arial"/>
          <w:color w:val="000000" w:themeColor="text1"/>
          <w:sz w:val="24"/>
          <w:szCs w:val="24"/>
          <w:lang w:val="sv-SE"/>
        </w:rPr>
        <w:t>Pencegahan, Pengendalian Penyakit Menular</w:t>
      </w:r>
      <w:r w:rsidRPr="006E22F8">
        <w:rPr>
          <w:rFonts w:ascii="Bookman Old Style" w:hAnsi="Bookman Old Style"/>
          <w:sz w:val="24"/>
          <w:szCs w:val="24"/>
          <w:lang w:val="id-ID"/>
        </w:rPr>
        <w:t xml:space="preserve">  dan Penyakit Tidak Menular</w:t>
      </w:r>
      <w:r w:rsidRPr="006E22F8">
        <w:rPr>
          <w:rFonts w:ascii="Bookman Old Style" w:hAnsi="Bookman Old Style" w:cs="Arial"/>
          <w:color w:val="000000" w:themeColor="text1"/>
          <w:sz w:val="24"/>
          <w:szCs w:val="24"/>
        </w:rPr>
        <w:t xml:space="preserve"> dipimpin oleh seorang Kepala </w:t>
      </w:r>
      <w:r w:rsidRPr="006E22F8">
        <w:rPr>
          <w:rFonts w:ascii="Bookman Old Style" w:hAnsi="Bookman Old Style" w:cs="Arial"/>
          <w:color w:val="000000" w:themeColor="text1"/>
          <w:sz w:val="24"/>
          <w:szCs w:val="24"/>
          <w:lang w:val="id-ID"/>
        </w:rPr>
        <w:t>Seksi</w:t>
      </w:r>
      <w:r w:rsidRPr="006E22F8">
        <w:rPr>
          <w:rFonts w:ascii="Bookman Old Style" w:hAnsi="Bookman Old Style" w:cs="Arial"/>
          <w:color w:val="000000" w:themeColor="text1"/>
          <w:sz w:val="24"/>
          <w:szCs w:val="24"/>
        </w:rPr>
        <w:t xml:space="preserve"> yang berada di bawah dan bertanggung jawab kepada Kepala Bidang Pencegahan dan Pengendalian Penyakit.</w:t>
      </w:r>
    </w:p>
    <w:p w:rsidR="00D13B4E" w:rsidRPr="00345DDF" w:rsidRDefault="00D13B4E" w:rsidP="00D13B4E">
      <w:pPr>
        <w:spacing w:after="0"/>
        <w:ind w:left="567"/>
        <w:jc w:val="both"/>
        <w:rPr>
          <w:rFonts w:ascii="Bookman Old Style" w:hAnsi="Bookman Old Style" w:cs="Arial"/>
          <w:color w:val="000000" w:themeColor="text1"/>
          <w:sz w:val="24"/>
          <w:szCs w:val="24"/>
          <w:lang w:val="id-ID"/>
        </w:rPr>
      </w:pPr>
    </w:p>
    <w:p w:rsidR="00D13B4E" w:rsidRPr="002911CE" w:rsidRDefault="00D13B4E" w:rsidP="00D13B4E">
      <w:pPr>
        <w:numPr>
          <w:ilvl w:val="0"/>
          <w:numId w:val="19"/>
        </w:numPr>
        <w:spacing w:after="0"/>
        <w:ind w:left="567" w:hanging="567"/>
        <w:jc w:val="both"/>
        <w:rPr>
          <w:rFonts w:ascii="Bookman Old Style" w:eastAsia="Times New Roman" w:hAnsi="Bookman Old Style" w:cs="Arial"/>
          <w:color w:val="000000" w:themeColor="text1"/>
          <w:szCs w:val="24"/>
          <w:lang w:val="id-ID"/>
        </w:rPr>
      </w:pPr>
      <w:r w:rsidRPr="006E22F8">
        <w:rPr>
          <w:rFonts w:ascii="Bookman Old Style" w:hAnsi="Bookman Old Style" w:cs="Arial"/>
          <w:color w:val="000000" w:themeColor="text1"/>
          <w:sz w:val="24"/>
          <w:szCs w:val="24"/>
          <w:lang w:val="id-ID"/>
        </w:rPr>
        <w:t>Seksi</w:t>
      </w:r>
      <w:r w:rsidRPr="006E22F8">
        <w:rPr>
          <w:rFonts w:ascii="Bookman Old Style" w:hAnsi="Bookman Old Style" w:cs="Arial"/>
          <w:color w:val="000000" w:themeColor="text1"/>
          <w:sz w:val="24"/>
          <w:szCs w:val="24"/>
        </w:rPr>
        <w:t xml:space="preserve"> </w:t>
      </w:r>
      <w:r w:rsidRPr="006E22F8">
        <w:rPr>
          <w:rFonts w:ascii="Bookman Old Style" w:hAnsi="Bookman Old Style" w:cs="Arial"/>
          <w:color w:val="000000" w:themeColor="text1"/>
          <w:sz w:val="24"/>
          <w:szCs w:val="24"/>
          <w:lang w:val="sv-SE"/>
        </w:rPr>
        <w:t>Pencegahan, Pengendalian Penyakit Menular</w:t>
      </w:r>
      <w:r w:rsidRPr="006E22F8">
        <w:rPr>
          <w:rFonts w:ascii="Bookman Old Style" w:hAnsi="Bookman Old Style"/>
          <w:sz w:val="24"/>
          <w:szCs w:val="24"/>
          <w:lang w:val="id-ID"/>
        </w:rPr>
        <w:t xml:space="preserve">  dan Penyakit Tidak Menular</w:t>
      </w:r>
      <w:r w:rsidRPr="006E22F8">
        <w:rPr>
          <w:rFonts w:ascii="Bookman Old Style" w:hAnsi="Bookman Old Style" w:cs="Arial"/>
          <w:color w:val="000000" w:themeColor="text1"/>
          <w:sz w:val="24"/>
          <w:szCs w:val="24"/>
        </w:rPr>
        <w:t xml:space="preserve"> mempunyai</w:t>
      </w:r>
      <w:r w:rsidRPr="002911CE">
        <w:rPr>
          <w:rFonts w:ascii="Bookman Old Style" w:hAnsi="Bookman Old Style" w:cs="Arial"/>
          <w:color w:val="000000" w:themeColor="text1"/>
          <w:sz w:val="24"/>
          <w:szCs w:val="24"/>
        </w:rPr>
        <w:t xml:space="preserve"> tugas</w:t>
      </w:r>
      <w:r w:rsidRPr="002911CE">
        <w:rPr>
          <w:rFonts w:ascii="Bookman Old Style" w:hAnsi="Bookman Old Style" w:cs="Arial"/>
          <w:color w:val="000000" w:themeColor="text1"/>
          <w:sz w:val="24"/>
          <w:szCs w:val="24"/>
          <w:lang w:val="id-ID"/>
        </w:rPr>
        <w:t>:</w:t>
      </w:r>
    </w:p>
    <w:p w:rsidR="00D13B4E" w:rsidRPr="00F6386A" w:rsidRDefault="00D13B4E" w:rsidP="00D13B4E">
      <w:pPr>
        <w:pStyle w:val="BodyText"/>
        <w:numPr>
          <w:ilvl w:val="0"/>
          <w:numId w:val="33"/>
        </w:numPr>
        <w:spacing w:after="0"/>
        <w:ind w:left="993" w:hanging="426"/>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menyusun rencan</w:t>
      </w:r>
      <w:r>
        <w:rPr>
          <w:rFonts w:ascii="Bookman Old Style" w:hAnsi="Bookman Old Style" w:cs="Arial"/>
          <w:color w:val="000000" w:themeColor="text1"/>
          <w:sz w:val="24"/>
          <w:szCs w:val="24"/>
        </w:rPr>
        <w:t>a kegiatan bidang</w:t>
      </w:r>
      <w:r w:rsidRPr="002911CE">
        <w:rPr>
          <w:rFonts w:ascii="Bookman Old Style" w:hAnsi="Bookman Old Style" w:cs="Arial"/>
          <w:color w:val="000000" w:themeColor="text1"/>
          <w:sz w:val="24"/>
          <w:szCs w:val="24"/>
        </w:rPr>
        <w:t xml:space="preserve"> </w:t>
      </w:r>
      <w:r>
        <w:rPr>
          <w:rFonts w:ascii="Bookman Old Style" w:hAnsi="Bookman Old Style" w:cs="Arial"/>
          <w:color w:val="000000" w:themeColor="text1"/>
          <w:sz w:val="24"/>
          <w:szCs w:val="24"/>
          <w:lang w:val="sv-SE"/>
        </w:rPr>
        <w:t xml:space="preserve">Pencegahan, </w:t>
      </w:r>
      <w:r w:rsidRPr="002911CE">
        <w:rPr>
          <w:rFonts w:ascii="Bookman Old Style" w:hAnsi="Bookman Old Style" w:cs="Arial"/>
          <w:color w:val="000000" w:themeColor="text1"/>
          <w:sz w:val="24"/>
          <w:szCs w:val="24"/>
          <w:lang w:val="sv-SE"/>
        </w:rPr>
        <w:t xml:space="preserve">Pengendalian </w:t>
      </w:r>
      <w:r w:rsidRPr="005B5131">
        <w:rPr>
          <w:rFonts w:ascii="Bookman Old Style" w:hAnsi="Bookman Old Style"/>
          <w:sz w:val="24"/>
          <w:szCs w:val="24"/>
          <w:lang w:val="id-ID"/>
        </w:rPr>
        <w:t>Penyakit Menular  dan Penyakit Tidak Menular</w:t>
      </w:r>
      <w:r>
        <w:rPr>
          <w:rFonts w:ascii="Bookman Old Style" w:hAnsi="Bookman Old Style"/>
          <w:sz w:val="24"/>
          <w:szCs w:val="24"/>
        </w:rPr>
        <w:t>;</w:t>
      </w:r>
    </w:p>
    <w:p w:rsidR="00D13B4E" w:rsidRPr="00F56D5E" w:rsidRDefault="00D13B4E" w:rsidP="00D13B4E">
      <w:pPr>
        <w:pStyle w:val="BodyText"/>
        <w:numPr>
          <w:ilvl w:val="0"/>
          <w:numId w:val="33"/>
        </w:numPr>
        <w:spacing w:after="0"/>
        <w:ind w:left="993" w:hanging="426"/>
        <w:jc w:val="both"/>
        <w:rPr>
          <w:rFonts w:ascii="Bookman Old Style" w:hAnsi="Bookman Old Style" w:cs="Arial"/>
          <w:color w:val="000000" w:themeColor="text1"/>
          <w:sz w:val="24"/>
          <w:szCs w:val="24"/>
          <w:lang w:val="id-ID"/>
        </w:rPr>
      </w:pPr>
      <w:r>
        <w:rPr>
          <w:rFonts w:ascii="Bookman Old Style" w:hAnsi="Bookman Old Style"/>
          <w:sz w:val="24"/>
          <w:szCs w:val="24"/>
        </w:rPr>
        <w:t xml:space="preserve">menyusun bahan kebijakan bidang </w:t>
      </w:r>
      <w:r>
        <w:rPr>
          <w:rFonts w:ascii="Bookman Old Style" w:hAnsi="Bookman Old Style" w:cs="Arial"/>
          <w:color w:val="000000" w:themeColor="text1"/>
          <w:sz w:val="24"/>
          <w:szCs w:val="24"/>
          <w:lang w:val="sv-SE"/>
        </w:rPr>
        <w:t xml:space="preserve">Pencegahan, </w:t>
      </w:r>
      <w:r w:rsidRPr="002911CE">
        <w:rPr>
          <w:rFonts w:ascii="Bookman Old Style" w:hAnsi="Bookman Old Style" w:cs="Arial"/>
          <w:color w:val="000000" w:themeColor="text1"/>
          <w:sz w:val="24"/>
          <w:szCs w:val="24"/>
          <w:lang w:val="sv-SE"/>
        </w:rPr>
        <w:t xml:space="preserve">Pengendalian </w:t>
      </w:r>
      <w:r w:rsidRPr="005B5131">
        <w:rPr>
          <w:rFonts w:ascii="Bookman Old Style" w:hAnsi="Bookman Old Style"/>
          <w:sz w:val="24"/>
          <w:szCs w:val="24"/>
          <w:lang w:val="id-ID"/>
        </w:rPr>
        <w:t>Penyakit Menular  dan Penyakit Tidak Menular</w:t>
      </w:r>
      <w:r>
        <w:rPr>
          <w:rFonts w:ascii="Bookman Old Style" w:hAnsi="Bookman Old Style"/>
          <w:sz w:val="24"/>
          <w:szCs w:val="24"/>
        </w:rPr>
        <w:t>;</w:t>
      </w:r>
    </w:p>
    <w:p w:rsidR="00D13B4E" w:rsidRPr="002F0F63" w:rsidRDefault="00D13B4E" w:rsidP="00D13B4E">
      <w:pPr>
        <w:pStyle w:val="BodyText"/>
        <w:numPr>
          <w:ilvl w:val="0"/>
          <w:numId w:val="33"/>
        </w:numPr>
        <w:spacing w:after="0"/>
        <w:ind w:left="993" w:hanging="426"/>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menyusun rencana</w:t>
      </w:r>
      <w:r w:rsidRPr="002911CE">
        <w:rPr>
          <w:rFonts w:ascii="Bookman Old Style" w:hAnsi="Bookman Old Style" w:cs="Arial"/>
          <w:color w:val="000000" w:themeColor="text1"/>
          <w:sz w:val="24"/>
          <w:szCs w:val="24"/>
        </w:rPr>
        <w:t xml:space="preserve"> kegiatan </w:t>
      </w:r>
      <w:r w:rsidRPr="002911CE">
        <w:rPr>
          <w:rFonts w:ascii="Bookman Old Style" w:hAnsi="Bookman Old Style" w:cs="Arial"/>
          <w:color w:val="000000" w:themeColor="text1"/>
          <w:sz w:val="24"/>
          <w:szCs w:val="24"/>
          <w:lang w:val="id-ID"/>
        </w:rPr>
        <w:t xml:space="preserve">imunisasi, </w:t>
      </w:r>
      <w:r w:rsidRPr="002911CE">
        <w:rPr>
          <w:rFonts w:ascii="Bookman Old Style" w:hAnsi="Bookman Old Style" w:cs="Arial"/>
          <w:color w:val="000000" w:themeColor="text1"/>
          <w:sz w:val="24"/>
          <w:szCs w:val="24"/>
          <w:lang w:val="sv-SE"/>
        </w:rPr>
        <w:t>pencegahan dan pengendalian penyakit menular</w:t>
      </w:r>
      <w:r w:rsidRPr="002911CE">
        <w:rPr>
          <w:rFonts w:ascii="Bookman Old Style" w:hAnsi="Bookman Old Style" w:cs="Arial"/>
          <w:color w:val="000000" w:themeColor="text1"/>
          <w:sz w:val="24"/>
          <w:szCs w:val="24"/>
          <w:lang w:val="id-ID"/>
        </w:rPr>
        <w:t>, tidak menular dan kesehatan jiwa</w:t>
      </w:r>
      <w:r w:rsidRPr="002911CE">
        <w:rPr>
          <w:rFonts w:ascii="Bookman Old Style" w:hAnsi="Bookman Old Style" w:cs="Arial"/>
          <w:color w:val="000000" w:themeColor="text1"/>
          <w:sz w:val="24"/>
          <w:szCs w:val="24"/>
          <w:lang w:val="sv-SE"/>
        </w:rPr>
        <w:t>;</w:t>
      </w:r>
    </w:p>
    <w:p w:rsidR="00D13B4E" w:rsidRPr="002911CE" w:rsidRDefault="00D13B4E" w:rsidP="00D13B4E">
      <w:pPr>
        <w:pStyle w:val="BodyText"/>
        <w:numPr>
          <w:ilvl w:val="0"/>
          <w:numId w:val="33"/>
        </w:numPr>
        <w:spacing w:after="0"/>
        <w:ind w:left="993" w:hanging="426"/>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fi-FI"/>
        </w:rPr>
        <w:t xml:space="preserve">melaksanakan </w:t>
      </w:r>
      <w:r w:rsidRPr="002911CE">
        <w:rPr>
          <w:rFonts w:ascii="Bookman Old Style" w:hAnsi="Bookman Old Style" w:cs="Arial"/>
          <w:color w:val="000000" w:themeColor="text1"/>
          <w:sz w:val="24"/>
          <w:szCs w:val="24"/>
          <w:lang w:val="sv-SE"/>
        </w:rPr>
        <w:t xml:space="preserve">pembinaan </w:t>
      </w:r>
      <w:r w:rsidRPr="002911CE">
        <w:rPr>
          <w:rFonts w:ascii="Bookman Old Style" w:hAnsi="Bookman Old Style" w:cs="Arial"/>
          <w:color w:val="000000" w:themeColor="text1"/>
          <w:sz w:val="24"/>
          <w:szCs w:val="24"/>
          <w:lang w:val="id-ID"/>
        </w:rPr>
        <w:t xml:space="preserve">imunisasi, </w:t>
      </w:r>
      <w:r w:rsidRPr="002911CE">
        <w:rPr>
          <w:rFonts w:ascii="Bookman Old Style" w:hAnsi="Bookman Old Style" w:cs="Arial"/>
          <w:color w:val="000000" w:themeColor="text1"/>
          <w:sz w:val="24"/>
          <w:szCs w:val="24"/>
          <w:lang w:val="sv-SE"/>
        </w:rPr>
        <w:t>upaya pencegahan dan pengendalian Penyakit Menular Langsung (PML),penyakit menular tidak langsung (PMTL) dan penyakit bersumber binatang (PB2);</w:t>
      </w:r>
    </w:p>
    <w:p w:rsidR="00D13B4E" w:rsidRPr="002911CE" w:rsidRDefault="00D13B4E" w:rsidP="00D13B4E">
      <w:pPr>
        <w:pStyle w:val="ListParagraph"/>
        <w:numPr>
          <w:ilvl w:val="0"/>
          <w:numId w:val="33"/>
        </w:numPr>
        <w:tabs>
          <w:tab w:val="left" w:pos="426"/>
        </w:tabs>
        <w:spacing w:after="0"/>
        <w:ind w:left="993" w:hanging="426"/>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fi-FI"/>
        </w:rPr>
        <w:t xml:space="preserve">melaksanakan </w:t>
      </w:r>
      <w:r w:rsidRPr="002911CE">
        <w:rPr>
          <w:rFonts w:ascii="Bookman Old Style" w:hAnsi="Bookman Old Style" w:cs="Arial"/>
          <w:color w:val="000000" w:themeColor="text1"/>
          <w:sz w:val="24"/>
          <w:szCs w:val="24"/>
          <w:lang w:val="sv-SE"/>
        </w:rPr>
        <w:t xml:space="preserve">bimbingan teknis </w:t>
      </w:r>
      <w:r w:rsidRPr="002911CE">
        <w:rPr>
          <w:rFonts w:ascii="Bookman Old Style" w:hAnsi="Bookman Old Style" w:cs="Arial"/>
          <w:color w:val="000000" w:themeColor="text1"/>
          <w:sz w:val="24"/>
          <w:szCs w:val="24"/>
          <w:lang w:val="id-ID"/>
        </w:rPr>
        <w:t xml:space="preserve">imunisasi, </w:t>
      </w:r>
      <w:r w:rsidRPr="002911CE">
        <w:rPr>
          <w:rFonts w:ascii="Bookman Old Style" w:hAnsi="Bookman Old Style" w:cs="Arial"/>
          <w:color w:val="000000" w:themeColor="text1"/>
          <w:sz w:val="24"/>
          <w:szCs w:val="24"/>
          <w:lang w:val="sv-SE"/>
        </w:rPr>
        <w:t>pencegahan dan pengendalian Penyakit Menular Langsung (PML), penyakit menular tidak langsung (PMTL) dan penyakit bersumber binatang (PB2);</w:t>
      </w:r>
    </w:p>
    <w:p w:rsidR="00D13B4E" w:rsidRPr="002911CE" w:rsidRDefault="00D13B4E" w:rsidP="00D13B4E">
      <w:pPr>
        <w:pStyle w:val="ListParagraph"/>
        <w:numPr>
          <w:ilvl w:val="0"/>
          <w:numId w:val="33"/>
        </w:numPr>
        <w:tabs>
          <w:tab w:val="left" w:pos="426"/>
        </w:tabs>
        <w:spacing w:after="0"/>
        <w:ind w:left="993" w:hanging="426"/>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rPr>
        <w:t>melaksanakan</w:t>
      </w:r>
      <w:r w:rsidRPr="002911CE">
        <w:rPr>
          <w:rFonts w:ascii="Bookman Old Style" w:hAnsi="Bookman Old Style" w:cs="Arial"/>
          <w:color w:val="000000" w:themeColor="text1"/>
          <w:sz w:val="24"/>
          <w:szCs w:val="24"/>
          <w:lang w:val="sv-SE"/>
        </w:rPr>
        <w:t xml:space="preserve"> </w:t>
      </w:r>
      <w:r w:rsidRPr="002911CE">
        <w:rPr>
          <w:rFonts w:ascii="Bookman Old Style" w:hAnsi="Bookman Old Style" w:cs="Arial"/>
          <w:color w:val="000000" w:themeColor="text1"/>
          <w:sz w:val="24"/>
          <w:szCs w:val="24"/>
          <w:lang w:val="id-ID"/>
        </w:rPr>
        <w:t xml:space="preserve">imunisasi, </w:t>
      </w:r>
      <w:r w:rsidRPr="002911CE">
        <w:rPr>
          <w:rFonts w:ascii="Bookman Old Style" w:hAnsi="Bookman Old Style" w:cs="Arial"/>
          <w:color w:val="000000" w:themeColor="text1"/>
          <w:sz w:val="24"/>
          <w:szCs w:val="24"/>
          <w:lang w:val="sv-SE"/>
        </w:rPr>
        <w:t>pencegahan dan pengendalian penyakit menular;</w:t>
      </w:r>
    </w:p>
    <w:p w:rsidR="00D13B4E" w:rsidRPr="002911CE" w:rsidRDefault="00D13B4E" w:rsidP="00D13B4E">
      <w:pPr>
        <w:pStyle w:val="ListParagraph"/>
        <w:numPr>
          <w:ilvl w:val="0"/>
          <w:numId w:val="33"/>
        </w:numPr>
        <w:tabs>
          <w:tab w:val="left" w:pos="426"/>
        </w:tabs>
        <w:spacing w:after="0"/>
        <w:ind w:left="993" w:hanging="426"/>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fi-FI"/>
        </w:rPr>
        <w:t xml:space="preserve">melaksanakan </w:t>
      </w:r>
      <w:r w:rsidRPr="002911CE">
        <w:rPr>
          <w:rFonts w:ascii="Bookman Old Style" w:hAnsi="Bookman Old Style" w:cs="Arial"/>
          <w:color w:val="000000" w:themeColor="text1"/>
          <w:sz w:val="24"/>
          <w:szCs w:val="24"/>
          <w:lang w:val="sv-SE"/>
        </w:rPr>
        <w:t>pe</w:t>
      </w:r>
      <w:r w:rsidRPr="002911CE">
        <w:rPr>
          <w:rFonts w:ascii="Bookman Old Style" w:hAnsi="Bookman Old Style" w:cs="Arial"/>
          <w:color w:val="000000" w:themeColor="text1"/>
          <w:sz w:val="24"/>
          <w:szCs w:val="24"/>
          <w:lang w:val="id-ID"/>
        </w:rPr>
        <w:t>rencanaan</w:t>
      </w:r>
      <w:r w:rsidRPr="002911CE">
        <w:rPr>
          <w:rFonts w:ascii="Bookman Old Style" w:hAnsi="Bookman Old Style" w:cs="Arial"/>
          <w:color w:val="000000" w:themeColor="text1"/>
          <w:sz w:val="24"/>
          <w:szCs w:val="24"/>
          <w:lang w:val="sv-SE"/>
        </w:rPr>
        <w:t xml:space="preserve"> kegiatan lintas program dan membantu Kepala Bidang dalam koordinasi lintas sektor kegiatan </w:t>
      </w:r>
      <w:r w:rsidRPr="002911CE">
        <w:rPr>
          <w:rFonts w:ascii="Bookman Old Style" w:hAnsi="Bookman Old Style" w:cs="Arial"/>
          <w:color w:val="000000" w:themeColor="text1"/>
          <w:sz w:val="24"/>
          <w:szCs w:val="24"/>
          <w:lang w:val="id-ID"/>
        </w:rPr>
        <w:t xml:space="preserve">imunisasi, </w:t>
      </w:r>
      <w:r w:rsidRPr="002911CE">
        <w:rPr>
          <w:rFonts w:ascii="Bookman Old Style" w:hAnsi="Bookman Old Style" w:cs="Arial"/>
          <w:color w:val="000000" w:themeColor="text1"/>
          <w:sz w:val="24"/>
          <w:szCs w:val="24"/>
          <w:lang w:val="sv-SE"/>
        </w:rPr>
        <w:t>pencegahan dan pengendalian Penyakit Menular Langsung (PML),penyakit menular tidak langsung (PMTL) dan penyakit bersumber binatang (PB2);</w:t>
      </w:r>
    </w:p>
    <w:p w:rsidR="00D13B4E" w:rsidRPr="002911CE" w:rsidRDefault="00D13B4E" w:rsidP="00D13B4E">
      <w:pPr>
        <w:pStyle w:val="ListParagraph"/>
        <w:numPr>
          <w:ilvl w:val="0"/>
          <w:numId w:val="33"/>
        </w:numPr>
        <w:tabs>
          <w:tab w:val="left" w:pos="426"/>
        </w:tabs>
        <w:spacing w:after="0"/>
        <w:ind w:left="993" w:hanging="426"/>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fi-FI"/>
        </w:rPr>
        <w:t xml:space="preserve">melaksanakan </w:t>
      </w:r>
      <w:r w:rsidRPr="002911CE">
        <w:rPr>
          <w:rFonts w:ascii="Bookman Old Style" w:hAnsi="Bookman Old Style" w:cs="Arial"/>
          <w:color w:val="000000" w:themeColor="text1"/>
          <w:sz w:val="24"/>
          <w:szCs w:val="24"/>
          <w:lang w:val="sv-SE"/>
        </w:rPr>
        <w:t xml:space="preserve">pengawasan kegiatan </w:t>
      </w:r>
      <w:r w:rsidRPr="002911CE">
        <w:rPr>
          <w:rFonts w:ascii="Bookman Old Style" w:hAnsi="Bookman Old Style" w:cs="Arial"/>
          <w:color w:val="000000" w:themeColor="text1"/>
          <w:sz w:val="24"/>
          <w:szCs w:val="24"/>
          <w:lang w:val="id-ID"/>
        </w:rPr>
        <w:t xml:space="preserve">imunisasi, </w:t>
      </w:r>
      <w:r w:rsidRPr="002911CE">
        <w:rPr>
          <w:rFonts w:ascii="Bookman Old Style" w:hAnsi="Bookman Old Style" w:cs="Arial"/>
          <w:color w:val="000000" w:themeColor="text1"/>
          <w:sz w:val="24"/>
          <w:szCs w:val="24"/>
          <w:lang w:val="sv-SE"/>
        </w:rPr>
        <w:t>pencegahan Penyakit Menular Langsung (PML), penyakit menular tidak langsung (PMTL) dan penyakit bersumber binatang (PB2)</w:t>
      </w:r>
      <w:r w:rsidRPr="002911CE">
        <w:rPr>
          <w:rFonts w:ascii="Bookman Old Style" w:hAnsi="Bookman Old Style" w:cs="Arial"/>
          <w:color w:val="000000" w:themeColor="text1"/>
          <w:sz w:val="24"/>
          <w:szCs w:val="24"/>
          <w:lang w:val="id-ID"/>
        </w:rPr>
        <w:t>;</w:t>
      </w:r>
    </w:p>
    <w:p w:rsidR="00D13B4E" w:rsidRPr="002911CE" w:rsidRDefault="00D13B4E" w:rsidP="00D13B4E">
      <w:pPr>
        <w:pStyle w:val="ListParagraph"/>
        <w:numPr>
          <w:ilvl w:val="0"/>
          <w:numId w:val="33"/>
        </w:numPr>
        <w:tabs>
          <w:tab w:val="left" w:pos="426"/>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menyusun rencana kegiatan pengendalian penyakit tidak menular dan kesehatan jiwa;</w:t>
      </w:r>
    </w:p>
    <w:p w:rsidR="00D13B4E" w:rsidRPr="002911CE" w:rsidRDefault="00D13B4E" w:rsidP="00D13B4E">
      <w:pPr>
        <w:pStyle w:val="ListParagraph"/>
        <w:numPr>
          <w:ilvl w:val="0"/>
          <w:numId w:val="33"/>
        </w:numPr>
        <w:tabs>
          <w:tab w:val="left" w:pos="426"/>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menyusun bahan kebijakan bidang pengendalian penyakit tidak menular dan kesehatan jiwa;</w:t>
      </w:r>
    </w:p>
    <w:p w:rsidR="00D13B4E" w:rsidRPr="002911CE" w:rsidRDefault="00D13B4E" w:rsidP="00D13B4E">
      <w:pPr>
        <w:pStyle w:val="ListParagraph"/>
        <w:numPr>
          <w:ilvl w:val="0"/>
          <w:numId w:val="33"/>
        </w:numPr>
        <w:tabs>
          <w:tab w:val="left" w:pos="426"/>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bimbingan teknis pengendalian penyakit tidak menular dan kesehatan jiwa;</w:t>
      </w:r>
    </w:p>
    <w:p w:rsidR="00D13B4E" w:rsidRPr="002911CE" w:rsidRDefault="00D13B4E" w:rsidP="00D13B4E">
      <w:pPr>
        <w:pStyle w:val="ListParagraph"/>
        <w:numPr>
          <w:ilvl w:val="0"/>
          <w:numId w:val="33"/>
        </w:numPr>
        <w:tabs>
          <w:tab w:val="left" w:pos="426"/>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kegiatan pengendalian penyakit tidak menular dan kesehatan jiwa;</w:t>
      </w:r>
    </w:p>
    <w:p w:rsidR="00D13B4E" w:rsidRPr="002911CE" w:rsidRDefault="00D13B4E" w:rsidP="00D13B4E">
      <w:pPr>
        <w:pStyle w:val="ListParagraph"/>
        <w:numPr>
          <w:ilvl w:val="0"/>
          <w:numId w:val="33"/>
        </w:numPr>
        <w:tabs>
          <w:tab w:val="left" w:pos="426"/>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lastRenderedPageBreak/>
        <w:t>melaksanakan kegiatan lintas program dan membantu Kepala Bidang dalam koordinasi lintas sektor kegiatan pengendalian penyakit tidak menular dan kesehatan jiwa;</w:t>
      </w:r>
    </w:p>
    <w:p w:rsidR="00D13B4E" w:rsidRPr="002911CE" w:rsidRDefault="00D13B4E" w:rsidP="00D13B4E">
      <w:pPr>
        <w:pStyle w:val="ListParagraph"/>
        <w:numPr>
          <w:ilvl w:val="0"/>
          <w:numId w:val="33"/>
        </w:numPr>
        <w:tabs>
          <w:tab w:val="left" w:pos="426"/>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pengawasan kegiatan pengendalian penyakit tidak menular dan kesehatan jiwa;</w:t>
      </w:r>
    </w:p>
    <w:p w:rsidR="00D13B4E" w:rsidRPr="002911CE" w:rsidRDefault="00D13B4E" w:rsidP="00D13B4E">
      <w:pPr>
        <w:pStyle w:val="ListParagraph"/>
        <w:numPr>
          <w:ilvl w:val="0"/>
          <w:numId w:val="33"/>
        </w:numPr>
        <w:tabs>
          <w:tab w:val="left" w:pos="426"/>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penerapan Standar Pelayanan Minimal (SPM) urusan bidang kesehatan;</w:t>
      </w:r>
    </w:p>
    <w:p w:rsidR="00D13B4E" w:rsidRPr="002911CE" w:rsidRDefault="00D13B4E" w:rsidP="00D13B4E">
      <w:pPr>
        <w:pStyle w:val="ListParagraph"/>
        <w:numPr>
          <w:ilvl w:val="0"/>
          <w:numId w:val="33"/>
        </w:numPr>
        <w:tabs>
          <w:tab w:val="left" w:pos="426"/>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hAnsi="Bookman Old Style"/>
          <w:color w:val="000000" w:themeColor="text1"/>
          <w:sz w:val="24"/>
          <w:szCs w:val="24"/>
        </w:rPr>
        <w:t>menyusun,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melaksanakan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dan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mengevaluasi</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Standar</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Operasional</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Prosedur (SOP) dan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atau</w:t>
      </w:r>
      <w:r w:rsidRPr="002911CE">
        <w:rPr>
          <w:rFonts w:ascii="Bookman Old Style" w:hAnsi="Bookman Old Style"/>
          <w:color w:val="000000" w:themeColor="text1"/>
          <w:sz w:val="24"/>
          <w:szCs w:val="24"/>
          <w:lang w:val="id-ID"/>
        </w:rPr>
        <w:t xml:space="preserve"> </w:t>
      </w:r>
      <w:r>
        <w:rPr>
          <w:rFonts w:ascii="Bookman Old Style" w:hAnsi="Bookman Old Style"/>
          <w:color w:val="000000" w:themeColor="text1"/>
          <w:sz w:val="24"/>
          <w:szCs w:val="24"/>
        </w:rPr>
        <w:t>Standar Pelayanan (SP) bidang tugasnya;</w:t>
      </w:r>
      <w:r w:rsidRPr="002911CE">
        <w:rPr>
          <w:rFonts w:ascii="Bookman Old Style" w:eastAsia="Times New Roman" w:hAnsi="Bookman Old Style" w:cs="Arial"/>
          <w:color w:val="000000" w:themeColor="text1"/>
          <w:sz w:val="24"/>
          <w:szCs w:val="24"/>
          <w:lang w:val="id-ID"/>
        </w:rPr>
        <w:t xml:space="preserve"> dan</w:t>
      </w:r>
    </w:p>
    <w:p w:rsidR="00D13B4E" w:rsidRPr="002911CE" w:rsidRDefault="00D13B4E" w:rsidP="00D13B4E">
      <w:pPr>
        <w:pStyle w:val="ListParagraph"/>
        <w:numPr>
          <w:ilvl w:val="0"/>
          <w:numId w:val="33"/>
        </w:numPr>
        <w:tabs>
          <w:tab w:val="left" w:pos="426"/>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mengevaluasi</w:t>
      </w:r>
      <w:r w:rsidRPr="002911CE">
        <w:rPr>
          <w:rFonts w:ascii="Bookman Old Style" w:hAnsi="Bookman Old Style" w:cs="Arial"/>
          <w:color w:val="000000" w:themeColor="text1"/>
          <w:sz w:val="24"/>
          <w:szCs w:val="24"/>
          <w:lang w:val="sv-SE"/>
        </w:rPr>
        <w:t xml:space="preserve"> dan melaporkan</w:t>
      </w:r>
      <w:r w:rsidRPr="002911CE">
        <w:rPr>
          <w:rFonts w:ascii="Bookman Old Style" w:hAnsi="Bookman Old Style" w:cs="Arial"/>
          <w:color w:val="000000" w:themeColor="text1"/>
          <w:sz w:val="24"/>
          <w:szCs w:val="24"/>
          <w:lang w:val="fi-FI"/>
        </w:rPr>
        <w:t xml:space="preserve"> pelaksanaan kegiatan</w:t>
      </w:r>
      <w:r w:rsidRPr="002911CE">
        <w:rPr>
          <w:rFonts w:ascii="Bookman Old Style" w:hAnsi="Bookman Old Style" w:cs="Arial"/>
          <w:color w:val="000000" w:themeColor="text1"/>
          <w:sz w:val="24"/>
          <w:szCs w:val="24"/>
          <w:lang w:val="id-ID"/>
        </w:rPr>
        <w:t>.</w:t>
      </w:r>
    </w:p>
    <w:p w:rsidR="00D13B4E" w:rsidRPr="002F0F63" w:rsidRDefault="00D13B4E" w:rsidP="00D13B4E">
      <w:pPr>
        <w:tabs>
          <w:tab w:val="left" w:pos="2127"/>
        </w:tabs>
        <w:spacing w:after="0"/>
        <w:jc w:val="center"/>
        <w:rPr>
          <w:rFonts w:ascii="Bookman Old Style" w:eastAsia="Times New Roman" w:hAnsi="Bookman Old Style" w:cs="Arial"/>
          <w:color w:val="000000" w:themeColor="text1"/>
          <w:sz w:val="16"/>
          <w:szCs w:val="12"/>
          <w:u w:val="single"/>
          <w:lang w:val="id-ID"/>
        </w:rPr>
      </w:pP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lang w:val="id-ID"/>
        </w:rPr>
        <w:t>B</w:t>
      </w:r>
      <w:r w:rsidRPr="002911CE">
        <w:rPr>
          <w:rFonts w:ascii="Bookman Old Style" w:eastAsia="Times New Roman" w:hAnsi="Bookman Old Style" w:cs="Arial"/>
          <w:color w:val="000000" w:themeColor="text1"/>
          <w:sz w:val="24"/>
          <w:szCs w:val="24"/>
        </w:rPr>
        <w:t>agian Kelima</w:t>
      </w: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Bidang Kesehatan Masyarakat</w:t>
      </w:r>
    </w:p>
    <w:p w:rsidR="00D13B4E" w:rsidRPr="002F0F63" w:rsidRDefault="00D13B4E" w:rsidP="00D13B4E">
      <w:pPr>
        <w:tabs>
          <w:tab w:val="left" w:pos="2127"/>
        </w:tabs>
        <w:spacing w:after="0"/>
        <w:jc w:val="center"/>
        <w:rPr>
          <w:rFonts w:ascii="Bookman Old Style" w:eastAsia="Times New Roman" w:hAnsi="Bookman Old Style" w:cs="Arial"/>
          <w:color w:val="000000" w:themeColor="text1"/>
          <w:sz w:val="6"/>
          <w:szCs w:val="12"/>
          <w:lang w:val="id-ID"/>
        </w:rPr>
      </w:pP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Cs w:val="24"/>
          <w:lang w:val="id-ID"/>
        </w:rPr>
      </w:pPr>
      <w:r w:rsidRPr="002911CE">
        <w:rPr>
          <w:rFonts w:ascii="Bookman Old Style" w:eastAsia="Times New Roman" w:hAnsi="Bookman Old Style" w:cs="Arial"/>
          <w:color w:val="000000" w:themeColor="text1"/>
          <w:sz w:val="24"/>
          <w:szCs w:val="24"/>
        </w:rPr>
        <w:t>Pasal</w:t>
      </w:r>
      <w:r>
        <w:rPr>
          <w:rFonts w:ascii="Bookman Old Style" w:eastAsia="Times New Roman" w:hAnsi="Bookman Old Style" w:cs="Arial"/>
          <w:color w:val="000000" w:themeColor="text1"/>
          <w:sz w:val="24"/>
          <w:szCs w:val="24"/>
        </w:rPr>
        <w:t xml:space="preserve"> 2</w:t>
      </w:r>
      <w:r>
        <w:rPr>
          <w:rFonts w:ascii="Bookman Old Style" w:eastAsia="Times New Roman" w:hAnsi="Bookman Old Style" w:cs="Arial"/>
          <w:color w:val="000000" w:themeColor="text1"/>
          <w:sz w:val="24"/>
          <w:szCs w:val="24"/>
          <w:lang w:val="id-ID"/>
        </w:rPr>
        <w:t>0</w:t>
      </w:r>
    </w:p>
    <w:p w:rsidR="00D13B4E" w:rsidRPr="002F0F63" w:rsidRDefault="00D13B4E" w:rsidP="00D13B4E">
      <w:pPr>
        <w:tabs>
          <w:tab w:val="left" w:pos="2127"/>
        </w:tabs>
        <w:spacing w:after="0"/>
        <w:jc w:val="center"/>
        <w:rPr>
          <w:rFonts w:ascii="Bookman Old Style" w:eastAsia="Times New Roman" w:hAnsi="Bookman Old Style" w:cs="Arial"/>
          <w:color w:val="000000" w:themeColor="text1"/>
          <w:sz w:val="6"/>
          <w:szCs w:val="6"/>
          <w:lang w:val="id-ID"/>
        </w:rPr>
      </w:pPr>
    </w:p>
    <w:p w:rsidR="00D13B4E" w:rsidRPr="002911CE" w:rsidRDefault="00D13B4E" w:rsidP="00D13B4E">
      <w:pPr>
        <w:numPr>
          <w:ilvl w:val="0"/>
          <w:numId w:val="20"/>
        </w:numPr>
        <w:tabs>
          <w:tab w:val="left" w:pos="-2835"/>
          <w:tab w:val="left" w:pos="2127"/>
        </w:tabs>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Bidang Kesehatan Masyarakat dipimpin oleh seorang Kepala Bidang yang</w:t>
      </w:r>
      <w:r w:rsidRPr="002911CE">
        <w:rPr>
          <w:rFonts w:ascii="Bookman Old Style" w:eastAsia="Times New Roman" w:hAnsi="Bookman Old Style" w:cs="Arial"/>
          <w:color w:val="000000" w:themeColor="text1"/>
          <w:sz w:val="24"/>
          <w:szCs w:val="24"/>
          <w:lang w:val="id-ID"/>
        </w:rPr>
        <w:t xml:space="preserve"> dalam melaksanakan tugasnya</w:t>
      </w:r>
      <w:r w:rsidRPr="002911CE">
        <w:rPr>
          <w:rFonts w:ascii="Bookman Old Style" w:eastAsia="Times New Roman" w:hAnsi="Bookman Old Style" w:cs="Arial"/>
          <w:color w:val="000000" w:themeColor="text1"/>
          <w:sz w:val="24"/>
          <w:szCs w:val="24"/>
        </w:rPr>
        <w:t xml:space="preserve"> berada di bawah dan bertanggung jawab kepada Kepala Dinas.</w:t>
      </w:r>
    </w:p>
    <w:p w:rsidR="00D13B4E" w:rsidRPr="002911CE" w:rsidRDefault="00D13B4E" w:rsidP="00D13B4E">
      <w:pPr>
        <w:numPr>
          <w:ilvl w:val="0"/>
          <w:numId w:val="20"/>
        </w:numPr>
        <w:tabs>
          <w:tab w:val="left" w:pos="-2835"/>
          <w:tab w:val="left" w:pos="2127"/>
        </w:tabs>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 xml:space="preserve">Bidang Kesehatan Masyarakat mempunyai tugas </w:t>
      </w:r>
      <w:r w:rsidRPr="002911CE">
        <w:rPr>
          <w:rFonts w:ascii="Bookman Old Style" w:eastAsia="Times New Roman" w:hAnsi="Bookman Old Style" w:cs="Arial"/>
          <w:color w:val="000000" w:themeColor="text1"/>
          <w:sz w:val="24"/>
          <w:szCs w:val="24"/>
          <w:lang w:val="id-ID"/>
        </w:rPr>
        <w:t>menyelenggarakan perumusan dan pelaksanaan kebijakan operasional di bidang kesehatan masyarakat.</w:t>
      </w:r>
    </w:p>
    <w:p w:rsidR="00D13B4E" w:rsidRPr="002F0F63" w:rsidRDefault="00D13B4E" w:rsidP="00D13B4E">
      <w:pPr>
        <w:tabs>
          <w:tab w:val="left" w:pos="2127"/>
        </w:tabs>
        <w:spacing w:after="0"/>
        <w:jc w:val="center"/>
        <w:rPr>
          <w:rFonts w:ascii="Bookman Old Style" w:eastAsia="Times New Roman" w:hAnsi="Bookman Old Style" w:cs="Arial"/>
          <w:color w:val="000000" w:themeColor="text1"/>
          <w:sz w:val="6"/>
          <w:szCs w:val="12"/>
          <w:lang w:val="id-ID"/>
        </w:rPr>
      </w:pP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Pasal</w:t>
      </w:r>
      <w:r>
        <w:rPr>
          <w:rFonts w:ascii="Bookman Old Style" w:eastAsia="Times New Roman" w:hAnsi="Bookman Old Style" w:cs="Arial"/>
          <w:color w:val="000000" w:themeColor="text1"/>
          <w:sz w:val="24"/>
          <w:szCs w:val="24"/>
        </w:rPr>
        <w:t xml:space="preserve"> </w:t>
      </w:r>
      <w:r>
        <w:rPr>
          <w:rFonts w:ascii="Bookman Old Style" w:eastAsia="Times New Roman" w:hAnsi="Bookman Old Style" w:cs="Arial"/>
          <w:color w:val="000000" w:themeColor="text1"/>
          <w:sz w:val="24"/>
          <w:szCs w:val="24"/>
          <w:lang w:val="id-ID"/>
        </w:rPr>
        <w:t>21</w:t>
      </w:r>
    </w:p>
    <w:p w:rsidR="00D13B4E" w:rsidRPr="002F0F63" w:rsidRDefault="00D13B4E" w:rsidP="00D13B4E">
      <w:pPr>
        <w:tabs>
          <w:tab w:val="left" w:pos="2127"/>
        </w:tabs>
        <w:spacing w:after="0"/>
        <w:jc w:val="center"/>
        <w:rPr>
          <w:rFonts w:ascii="Bookman Old Style" w:eastAsia="Times New Roman" w:hAnsi="Bookman Old Style" w:cs="Arial"/>
          <w:color w:val="000000" w:themeColor="text1"/>
          <w:sz w:val="8"/>
          <w:szCs w:val="12"/>
          <w:lang w:val="id-ID"/>
        </w:rPr>
      </w:pPr>
    </w:p>
    <w:tbl>
      <w:tblPr>
        <w:tblW w:w="9639" w:type="dxa"/>
        <w:tblInd w:w="108" w:type="dxa"/>
        <w:tblLook w:val="04A0" w:firstRow="1" w:lastRow="0" w:firstColumn="1" w:lastColumn="0" w:noHBand="0" w:noVBand="1"/>
      </w:tblPr>
      <w:tblGrid>
        <w:gridCol w:w="567"/>
        <w:gridCol w:w="9072"/>
      </w:tblGrid>
      <w:tr w:rsidR="00D13B4E" w:rsidRPr="002911CE" w:rsidTr="00876798">
        <w:tc>
          <w:tcPr>
            <w:tcW w:w="9639" w:type="dxa"/>
            <w:gridSpan w:val="2"/>
          </w:tcPr>
          <w:p w:rsidR="00D13B4E" w:rsidRPr="002911CE" w:rsidRDefault="00D13B4E" w:rsidP="00876798">
            <w:pPr>
              <w:tabs>
                <w:tab w:val="left" w:pos="2127"/>
              </w:tabs>
              <w:spacing w:after="0"/>
              <w:jc w:val="both"/>
              <w:rPr>
                <w:rFonts w:ascii="Bookman Old Style" w:hAnsi="Bookman Old Style" w:cs="BookmanOldStyle"/>
                <w:color w:val="000000" w:themeColor="text1"/>
                <w:sz w:val="24"/>
                <w:szCs w:val="24"/>
              </w:rPr>
            </w:pPr>
            <w:r w:rsidRPr="002911CE">
              <w:rPr>
                <w:rFonts w:ascii="Bookman Old Style" w:eastAsia="Times New Roman" w:hAnsi="Bookman Old Style" w:cs="Arial"/>
                <w:color w:val="000000" w:themeColor="text1"/>
                <w:sz w:val="24"/>
                <w:szCs w:val="24"/>
              </w:rPr>
              <w:t xml:space="preserve">Dalam melaksanakan tugas </w:t>
            </w:r>
            <w:r w:rsidRPr="002911CE">
              <w:rPr>
                <w:rFonts w:ascii="Bookman Old Style" w:eastAsia="Times New Roman" w:hAnsi="Bookman Old Style" w:cs="Arial"/>
                <w:color w:val="000000" w:themeColor="text1"/>
                <w:sz w:val="24"/>
                <w:szCs w:val="24"/>
                <w:lang w:val="id-ID"/>
              </w:rPr>
              <w:t>s</w:t>
            </w:r>
            <w:r w:rsidRPr="002911CE">
              <w:rPr>
                <w:rFonts w:ascii="Bookman Old Style" w:eastAsia="Times New Roman" w:hAnsi="Bookman Old Style" w:cs="Arial"/>
                <w:color w:val="000000" w:themeColor="text1"/>
                <w:sz w:val="24"/>
                <w:szCs w:val="24"/>
              </w:rPr>
              <w:t>ebagaimana dimaksud dalam Pasal 2</w:t>
            </w:r>
            <w:r>
              <w:rPr>
                <w:rFonts w:ascii="Bookman Old Style" w:eastAsia="Times New Roman" w:hAnsi="Bookman Old Style" w:cs="Arial"/>
                <w:color w:val="000000" w:themeColor="text1"/>
                <w:sz w:val="24"/>
                <w:szCs w:val="24"/>
                <w:lang w:val="id-ID"/>
              </w:rPr>
              <w:t>0</w:t>
            </w:r>
            <w:r w:rsidRPr="002911CE">
              <w:rPr>
                <w:rFonts w:ascii="Bookman Old Style" w:eastAsia="Times New Roman" w:hAnsi="Bookman Old Style" w:cs="Arial"/>
                <w:color w:val="000000" w:themeColor="text1"/>
                <w:sz w:val="24"/>
                <w:szCs w:val="24"/>
              </w:rPr>
              <w:t xml:space="preserve"> ayat (2), Bidang Kesehatan Masyarakat menyelenggarakan fungsi</w:t>
            </w:r>
            <w:r w:rsidRPr="002911CE">
              <w:rPr>
                <w:rFonts w:ascii="Bookman Old Style" w:eastAsia="Times New Roman" w:hAnsi="Bookman Old Style" w:cs="Arial"/>
                <w:color w:val="000000" w:themeColor="text1"/>
                <w:sz w:val="24"/>
                <w:szCs w:val="24"/>
                <w:lang w:val="id-ID"/>
              </w:rPr>
              <w:t xml:space="preserve"> </w:t>
            </w:r>
            <w:r w:rsidRPr="002911CE">
              <w:rPr>
                <w:rFonts w:ascii="Bookman Old Style" w:eastAsia="Times New Roman" w:hAnsi="Bookman Old Style" w:cs="Arial"/>
                <w:color w:val="000000" w:themeColor="text1"/>
                <w:sz w:val="24"/>
                <w:szCs w:val="24"/>
              </w:rPr>
              <w:t>:</w:t>
            </w:r>
          </w:p>
        </w:tc>
      </w:tr>
      <w:tr w:rsidR="00D13B4E" w:rsidRPr="002911CE" w:rsidTr="00876798">
        <w:tc>
          <w:tcPr>
            <w:tcW w:w="567" w:type="dxa"/>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a.</w:t>
            </w:r>
          </w:p>
        </w:tc>
        <w:tc>
          <w:tcPr>
            <w:tcW w:w="9072" w:type="dxa"/>
          </w:tcPr>
          <w:p w:rsidR="00D13B4E" w:rsidRPr="002911CE" w:rsidRDefault="00D13B4E" w:rsidP="00876798">
            <w:pPr>
              <w:tabs>
                <w:tab w:val="left" w:pos="2127"/>
              </w:tabs>
              <w:spacing w:after="0"/>
              <w:ind w:left="-108"/>
              <w:jc w:val="both"/>
              <w:rPr>
                <w:rFonts w:ascii="Bookman Old Style" w:hAnsi="Bookman Old Style" w:cs="Arial"/>
                <w:color w:val="000000" w:themeColor="text1"/>
                <w:sz w:val="24"/>
                <w:szCs w:val="24"/>
              </w:rPr>
            </w:pPr>
            <w:r w:rsidRPr="002911CE">
              <w:rPr>
                <w:rFonts w:ascii="Bookman Old Style" w:hAnsi="Bookman Old Style"/>
                <w:color w:val="000000" w:themeColor="text1"/>
                <w:sz w:val="24"/>
                <w:szCs w:val="24"/>
                <w:lang w:val="en-ID"/>
              </w:rPr>
              <w:t>p</w:t>
            </w:r>
            <w:r w:rsidRPr="002911CE">
              <w:rPr>
                <w:rFonts w:ascii="Bookman Old Style" w:hAnsi="Bookman Old Style"/>
                <w:color w:val="000000" w:themeColor="text1"/>
                <w:sz w:val="24"/>
                <w:szCs w:val="24"/>
              </w:rPr>
              <w:t xml:space="preserve">erumusan </w:t>
            </w:r>
            <w:r w:rsidRPr="002911CE">
              <w:rPr>
                <w:rFonts w:ascii="Bookman Old Style" w:hAnsi="Bookman Old Style"/>
                <w:color w:val="000000" w:themeColor="text1"/>
                <w:sz w:val="24"/>
                <w:szCs w:val="24"/>
                <w:lang w:val="en-ID"/>
              </w:rPr>
              <w:t>program</w:t>
            </w:r>
            <w:r w:rsidRPr="002911CE">
              <w:rPr>
                <w:rFonts w:ascii="Bookman Old Style" w:hAnsi="Bookman Old Style"/>
                <w:color w:val="000000" w:themeColor="text1"/>
                <w:sz w:val="24"/>
                <w:szCs w:val="24"/>
              </w:rPr>
              <w:t xml:space="preserve"> </w:t>
            </w:r>
            <w:r w:rsidRPr="002911CE">
              <w:rPr>
                <w:rFonts w:ascii="Bookman Old Style" w:hAnsi="Bookman Old Style"/>
                <w:color w:val="000000" w:themeColor="text1"/>
                <w:sz w:val="24"/>
                <w:szCs w:val="24"/>
                <w:lang w:val="id-ID"/>
              </w:rPr>
              <w:t xml:space="preserve">kerja </w:t>
            </w:r>
            <w:r w:rsidRPr="002911CE">
              <w:rPr>
                <w:rFonts w:ascii="Bookman Old Style" w:hAnsi="Bookman Old Style"/>
                <w:color w:val="000000" w:themeColor="text1"/>
                <w:sz w:val="24"/>
                <w:szCs w:val="24"/>
              </w:rPr>
              <w:t>bidang</w:t>
            </w:r>
            <w:r w:rsidRPr="002911CE">
              <w:rPr>
                <w:rFonts w:ascii="Bookman Old Style" w:hAnsi="Bookman Old Style" w:cs="Arial"/>
                <w:color w:val="000000" w:themeColor="text1"/>
                <w:sz w:val="24"/>
                <w:szCs w:val="24"/>
                <w:lang w:val="id-ID"/>
              </w:rPr>
              <w:t xml:space="preserve"> </w:t>
            </w:r>
            <w:r w:rsidRPr="002911CE">
              <w:rPr>
                <w:rFonts w:ascii="Bookman Old Style" w:hAnsi="Bookman Old Style" w:cs="Arial"/>
                <w:color w:val="000000" w:themeColor="text1"/>
                <w:sz w:val="24"/>
                <w:szCs w:val="24"/>
              </w:rPr>
              <w:t xml:space="preserve">kesehatan    keluarga,    gizi    masyarakat,    promosi </w:t>
            </w:r>
            <w:r w:rsidRPr="002911CE">
              <w:rPr>
                <w:rFonts w:ascii="Bookman Old Style" w:hAnsi="Bookman Old Style" w:cs="Arial"/>
                <w:color w:val="000000" w:themeColor="text1"/>
                <w:sz w:val="24"/>
                <w:szCs w:val="24"/>
                <w:lang w:val="id-ID"/>
              </w:rPr>
              <w:t xml:space="preserve"> </w:t>
            </w:r>
            <w:r w:rsidRPr="002911CE">
              <w:rPr>
                <w:rFonts w:ascii="Bookman Old Style" w:hAnsi="Bookman Old Style" w:cs="Arial"/>
                <w:color w:val="000000" w:themeColor="text1"/>
                <w:sz w:val="24"/>
                <w:szCs w:val="24"/>
              </w:rPr>
              <w:t>kesehatan,   pemberdayaan   masyarakat,   kesehatan lingkungan, kesehatan kerja dan olah raga;</w:t>
            </w:r>
          </w:p>
        </w:tc>
      </w:tr>
      <w:tr w:rsidR="00D13B4E" w:rsidRPr="002911CE" w:rsidTr="00876798">
        <w:trPr>
          <w:trHeight w:val="990"/>
        </w:trPr>
        <w:tc>
          <w:tcPr>
            <w:tcW w:w="567" w:type="dxa"/>
            <w:shd w:val="clear" w:color="auto" w:fill="auto"/>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b.</w:t>
            </w:r>
          </w:p>
        </w:tc>
        <w:tc>
          <w:tcPr>
            <w:tcW w:w="9072" w:type="dxa"/>
            <w:shd w:val="clear" w:color="auto" w:fill="auto"/>
          </w:tcPr>
          <w:p w:rsidR="00D13B4E" w:rsidRPr="002911CE" w:rsidRDefault="00D13B4E" w:rsidP="00876798">
            <w:pPr>
              <w:spacing w:after="0"/>
              <w:ind w:left="-108"/>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lang w:val="id-ID"/>
              </w:rPr>
              <w:t xml:space="preserve">perumusan </w:t>
            </w:r>
            <w:r w:rsidRPr="002911CE">
              <w:rPr>
                <w:rFonts w:ascii="Bookman Old Style" w:hAnsi="Bookman Old Style"/>
                <w:color w:val="000000" w:themeColor="text1"/>
                <w:sz w:val="24"/>
                <w:szCs w:val="24"/>
              </w:rPr>
              <w:t>kebijakan   operasional   bidang kesehatan keluarga, gizi masyarakat, promosi kesehatan,   pemberdayaan   masyarakat,   kesehatan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lingkungan, kesehatan kerja dan olah raga;</w:t>
            </w:r>
          </w:p>
        </w:tc>
      </w:tr>
      <w:tr w:rsidR="00D13B4E" w:rsidRPr="002911CE" w:rsidTr="00876798">
        <w:tc>
          <w:tcPr>
            <w:tcW w:w="567" w:type="dxa"/>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c.</w:t>
            </w:r>
          </w:p>
        </w:tc>
        <w:tc>
          <w:tcPr>
            <w:tcW w:w="9072" w:type="dxa"/>
            <w:shd w:val="clear" w:color="auto" w:fill="auto"/>
          </w:tcPr>
          <w:p w:rsidR="00D13B4E" w:rsidRPr="002911CE" w:rsidRDefault="00D13B4E" w:rsidP="00876798">
            <w:pPr>
              <w:spacing w:after="0"/>
              <w:ind w:left="-108"/>
              <w:jc w:val="both"/>
              <w:rPr>
                <w:rFonts w:ascii="Bookman Old Style" w:hAnsi="Bookman Old Style"/>
                <w:color w:val="000000" w:themeColor="text1"/>
                <w:sz w:val="24"/>
                <w:szCs w:val="24"/>
              </w:rPr>
            </w:pPr>
            <w:r w:rsidRPr="002911CE">
              <w:rPr>
                <w:rFonts w:ascii="Bookman Old Style" w:hAnsi="Bookman Old Style" w:cs="Arial"/>
                <w:color w:val="000000" w:themeColor="text1"/>
                <w:sz w:val="24"/>
                <w:szCs w:val="24"/>
                <w:lang w:val="id-ID"/>
              </w:rPr>
              <w:t>p</w:t>
            </w:r>
            <w:r w:rsidRPr="002911CE">
              <w:rPr>
                <w:rFonts w:ascii="Bookman Old Style" w:hAnsi="Bookman Old Style" w:cs="Arial"/>
                <w:color w:val="000000" w:themeColor="text1"/>
                <w:sz w:val="24"/>
                <w:szCs w:val="24"/>
              </w:rPr>
              <w:t>en</w:t>
            </w:r>
            <w:r w:rsidRPr="002911CE">
              <w:rPr>
                <w:rFonts w:ascii="Bookman Old Style" w:hAnsi="Bookman Old Style" w:cs="Arial"/>
                <w:color w:val="000000" w:themeColor="text1"/>
                <w:sz w:val="24"/>
                <w:szCs w:val="24"/>
                <w:lang w:val="id-ID"/>
              </w:rPr>
              <w:t>goordinasian</w:t>
            </w:r>
            <w:r w:rsidRPr="002911CE">
              <w:rPr>
                <w:rFonts w:ascii="Bookman Old Style" w:hAnsi="Bookman Old Style"/>
                <w:color w:val="000000" w:themeColor="text1"/>
                <w:sz w:val="24"/>
                <w:szCs w:val="24"/>
              </w:rPr>
              <w:t xml:space="preserve"> bimbingan teknis dan supervisi di bidang kesehatan    keluarga,    gizi    masyarakat,    promosi kesehatan,   pemberdayaan   masyarakat,   kesehatan lingkungan, kesehatan kerja dan olah raga; </w:t>
            </w:r>
          </w:p>
        </w:tc>
      </w:tr>
      <w:tr w:rsidR="00D13B4E" w:rsidRPr="002911CE" w:rsidTr="00876798">
        <w:tc>
          <w:tcPr>
            <w:tcW w:w="567" w:type="dxa"/>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d.</w:t>
            </w:r>
          </w:p>
        </w:tc>
        <w:tc>
          <w:tcPr>
            <w:tcW w:w="9072" w:type="dxa"/>
          </w:tcPr>
          <w:p w:rsidR="00D13B4E" w:rsidRPr="002911CE" w:rsidRDefault="00D13B4E" w:rsidP="00876798">
            <w:pPr>
              <w:tabs>
                <w:tab w:val="left" w:pos="2127"/>
              </w:tabs>
              <w:spacing w:after="0"/>
              <w:ind w:left="-108"/>
              <w:jc w:val="both"/>
              <w:rPr>
                <w:rFonts w:ascii="Bookman Old Style" w:eastAsia="Times New Roman" w:hAnsi="Bookman Old Style" w:cs="Arial"/>
                <w:color w:val="000000" w:themeColor="text1"/>
                <w:sz w:val="24"/>
                <w:szCs w:val="24"/>
              </w:rPr>
            </w:pPr>
            <w:r w:rsidRPr="002911CE">
              <w:rPr>
                <w:rFonts w:ascii="Bookman Old Style" w:hAnsi="Bookman Old Style" w:cs="Arial"/>
                <w:color w:val="000000" w:themeColor="text1"/>
                <w:sz w:val="24"/>
                <w:szCs w:val="24"/>
                <w:lang w:val="id-ID"/>
              </w:rPr>
              <w:t>p</w:t>
            </w:r>
            <w:r w:rsidRPr="002911CE">
              <w:rPr>
                <w:rFonts w:ascii="Bookman Old Style" w:hAnsi="Bookman Old Style" w:cs="Arial"/>
                <w:color w:val="000000" w:themeColor="text1"/>
                <w:sz w:val="24"/>
                <w:szCs w:val="24"/>
                <w:lang w:val="fi-FI"/>
              </w:rPr>
              <w:t xml:space="preserve">engoordinasian lintas program dan membantu Kepala Dinas dalam koordinasi lintas sektor dibidang promosi dan pemberdayaan kesehatan, kesehatan keluarga dan gizi, </w:t>
            </w:r>
            <w:r w:rsidRPr="002911CE">
              <w:rPr>
                <w:rFonts w:ascii="Bookman Old Style" w:hAnsi="Bookman Old Style" w:cs="Arial"/>
                <w:color w:val="000000" w:themeColor="text1"/>
                <w:sz w:val="24"/>
                <w:szCs w:val="24"/>
              </w:rPr>
              <w:t>kesehatan lingkungan,</w:t>
            </w:r>
            <w:r w:rsidRPr="002911CE">
              <w:rPr>
                <w:rFonts w:ascii="Bookman Old Style" w:hAnsi="Bookman Old Style" w:cs="Arial"/>
                <w:color w:val="000000" w:themeColor="text1"/>
                <w:sz w:val="24"/>
                <w:szCs w:val="24"/>
                <w:lang w:val="id-ID"/>
              </w:rPr>
              <w:t xml:space="preserve"> </w:t>
            </w:r>
            <w:r w:rsidRPr="002911CE">
              <w:rPr>
                <w:rFonts w:ascii="Bookman Old Style" w:hAnsi="Bookman Old Style" w:cs="Arial"/>
                <w:color w:val="000000" w:themeColor="text1"/>
                <w:sz w:val="24"/>
                <w:szCs w:val="24"/>
              </w:rPr>
              <w:t>kesehatan kerja dan olah raga;</w:t>
            </w:r>
          </w:p>
        </w:tc>
      </w:tr>
      <w:tr w:rsidR="00D13B4E" w:rsidRPr="002911CE" w:rsidTr="00876798">
        <w:trPr>
          <w:trHeight w:val="438"/>
        </w:trPr>
        <w:tc>
          <w:tcPr>
            <w:tcW w:w="567" w:type="dxa"/>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e.</w:t>
            </w:r>
          </w:p>
        </w:tc>
        <w:tc>
          <w:tcPr>
            <w:tcW w:w="9072" w:type="dxa"/>
          </w:tcPr>
          <w:p w:rsidR="00D13B4E" w:rsidRPr="002911CE" w:rsidRDefault="00D13B4E" w:rsidP="00876798">
            <w:pPr>
              <w:spacing w:after="0"/>
              <w:ind w:left="-108"/>
              <w:jc w:val="both"/>
              <w:rPr>
                <w:rFonts w:ascii="Bookman Old Style" w:hAnsi="Bookman Old Style"/>
                <w:color w:val="000000" w:themeColor="text1"/>
                <w:sz w:val="24"/>
                <w:szCs w:val="24"/>
              </w:rPr>
            </w:pPr>
            <w:r w:rsidRPr="002911CE">
              <w:rPr>
                <w:rFonts w:ascii="Bookman Old Style" w:hAnsi="Bookman Old Style"/>
                <w:color w:val="000000" w:themeColor="text1"/>
                <w:sz w:val="24"/>
                <w:szCs w:val="24"/>
                <w:lang w:val="id-ID"/>
              </w:rPr>
              <w:t>penyelenggaraan p</w:t>
            </w:r>
            <w:r w:rsidRPr="002911CE">
              <w:rPr>
                <w:rFonts w:ascii="Bookman Old Style" w:hAnsi="Bookman Old Style"/>
                <w:color w:val="000000" w:themeColor="text1"/>
                <w:sz w:val="24"/>
                <w:szCs w:val="24"/>
              </w:rPr>
              <w:t>emantauan,   evaluasi   dan   pelaporan   di   bidang kesehatan    keluarga,    gizi    masyarakat,    promosi kesehatan,   pemberdayaan   masyarakat,   kesehatan lingkungan, kesehatan kerja dan olah raga;</w:t>
            </w:r>
          </w:p>
        </w:tc>
      </w:tr>
      <w:tr w:rsidR="00D13B4E" w:rsidRPr="002911CE" w:rsidTr="00876798">
        <w:tc>
          <w:tcPr>
            <w:tcW w:w="567" w:type="dxa"/>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f.</w:t>
            </w:r>
          </w:p>
        </w:tc>
        <w:tc>
          <w:tcPr>
            <w:tcW w:w="9072" w:type="dxa"/>
          </w:tcPr>
          <w:p w:rsidR="00D13B4E" w:rsidRPr="002911CE" w:rsidRDefault="00D13B4E" w:rsidP="00876798">
            <w:pPr>
              <w:spacing w:after="0"/>
              <w:ind w:left="-108"/>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p</w:t>
            </w:r>
            <w:r w:rsidRPr="002911CE">
              <w:rPr>
                <w:rFonts w:ascii="Bookman Old Style" w:hAnsi="Bookman Old Style" w:cs="Arial"/>
                <w:color w:val="000000" w:themeColor="text1"/>
                <w:sz w:val="24"/>
                <w:szCs w:val="24"/>
              </w:rPr>
              <w:t>en</w:t>
            </w:r>
            <w:r w:rsidRPr="002911CE">
              <w:rPr>
                <w:rFonts w:ascii="Bookman Old Style" w:hAnsi="Bookman Old Style" w:cs="Arial"/>
                <w:color w:val="000000" w:themeColor="text1"/>
                <w:sz w:val="24"/>
                <w:szCs w:val="24"/>
                <w:lang w:val="id-ID"/>
              </w:rPr>
              <w:t>goordinasian</w:t>
            </w:r>
            <w:r w:rsidRPr="002911CE">
              <w:rPr>
                <w:rFonts w:ascii="Bookman Old Style" w:hAnsi="Bookman Old Style"/>
                <w:color w:val="000000" w:themeColor="text1"/>
                <w:sz w:val="24"/>
                <w:szCs w:val="24"/>
              </w:rPr>
              <w:t xml:space="preserve"> penerapan dan evaluasi pencapaian Standar Pelayanan Minimal (SPM) urusan bidang Kesehatan;</w:t>
            </w:r>
          </w:p>
        </w:tc>
      </w:tr>
      <w:tr w:rsidR="00D13B4E" w:rsidRPr="002911CE" w:rsidTr="00876798">
        <w:tc>
          <w:tcPr>
            <w:tcW w:w="567" w:type="dxa"/>
          </w:tcPr>
          <w:p w:rsidR="00D13B4E" w:rsidRPr="002911CE" w:rsidRDefault="00D13B4E" w:rsidP="00876798">
            <w:pPr>
              <w:tabs>
                <w:tab w:val="left" w:pos="2127"/>
              </w:tabs>
              <w:spacing w:after="0"/>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g.</w:t>
            </w:r>
          </w:p>
        </w:tc>
        <w:tc>
          <w:tcPr>
            <w:tcW w:w="9072" w:type="dxa"/>
          </w:tcPr>
          <w:p w:rsidR="00D13B4E" w:rsidRPr="002911CE" w:rsidRDefault="00D13B4E" w:rsidP="00876798">
            <w:pPr>
              <w:spacing w:after="0"/>
              <w:ind w:left="-108"/>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 xml:space="preserve">perencanaan dan pelaporan pelaksanaan dan evaluasi Standar Operasional Prosedur (SOP) dan atau </w:t>
            </w:r>
            <w:r>
              <w:rPr>
                <w:rFonts w:ascii="Bookman Old Style" w:eastAsia="Times New Roman" w:hAnsi="Bookman Old Style" w:cs="Arial"/>
                <w:color w:val="000000" w:themeColor="text1"/>
                <w:sz w:val="24"/>
                <w:szCs w:val="24"/>
                <w:lang w:val="id-ID"/>
              </w:rPr>
              <w:t>Standar Pelayanan (SP) bidang tugasnya;</w:t>
            </w:r>
          </w:p>
        </w:tc>
      </w:tr>
      <w:tr w:rsidR="00D13B4E" w:rsidRPr="002911CE" w:rsidTr="00876798">
        <w:tc>
          <w:tcPr>
            <w:tcW w:w="567" w:type="dxa"/>
          </w:tcPr>
          <w:p w:rsidR="00D13B4E" w:rsidRPr="002911CE" w:rsidRDefault="00D13B4E" w:rsidP="00876798">
            <w:pPr>
              <w:pStyle w:val="BodyText"/>
              <w:spacing w:after="0"/>
              <w:rPr>
                <w:rFonts w:ascii="Bookman Old Style" w:hAnsi="Bookman Old Style" w:cs="Arial"/>
                <w:color w:val="000000" w:themeColor="text1"/>
                <w:sz w:val="24"/>
                <w:szCs w:val="24"/>
              </w:rPr>
            </w:pPr>
            <w:r w:rsidRPr="002911CE">
              <w:rPr>
                <w:rFonts w:ascii="Bookman Old Style" w:hAnsi="Bookman Old Style" w:cs="Arial"/>
                <w:color w:val="000000" w:themeColor="text1"/>
                <w:sz w:val="24"/>
                <w:szCs w:val="24"/>
              </w:rPr>
              <w:t>h.</w:t>
            </w:r>
          </w:p>
        </w:tc>
        <w:tc>
          <w:tcPr>
            <w:tcW w:w="9072" w:type="dxa"/>
          </w:tcPr>
          <w:p w:rsidR="00D13B4E" w:rsidRPr="002911CE" w:rsidRDefault="00D13B4E" w:rsidP="00876798">
            <w:pPr>
              <w:spacing w:after="0"/>
              <w:ind w:left="-108"/>
              <w:jc w:val="both"/>
              <w:rPr>
                <w:rFonts w:ascii="Bookman Old Style" w:eastAsia="Times New Roman" w:hAnsi="Bookman Old Style" w:cs="Arial"/>
                <w:color w:val="000000" w:themeColor="text1"/>
                <w:sz w:val="24"/>
                <w:szCs w:val="24"/>
              </w:rPr>
            </w:pPr>
            <w:r w:rsidRPr="002911CE">
              <w:rPr>
                <w:rFonts w:ascii="Bookman Old Style" w:hAnsi="Bookman Old Style"/>
                <w:color w:val="000000" w:themeColor="text1"/>
                <w:sz w:val="24"/>
                <w:szCs w:val="24"/>
                <w:lang w:val="id-ID"/>
              </w:rPr>
              <w:t>pengendalian, pembinaan, pengevaluasian dan pelaporan pelaksanaan kegiatan</w:t>
            </w:r>
            <w:r w:rsidRPr="002911CE">
              <w:rPr>
                <w:rFonts w:ascii="Bookman Old Style" w:eastAsia="Times New Roman" w:hAnsi="Bookman Old Style"/>
                <w:color w:val="000000" w:themeColor="text1"/>
                <w:sz w:val="24"/>
                <w:szCs w:val="24"/>
              </w:rPr>
              <w:t>;</w:t>
            </w:r>
            <w:r w:rsidRPr="002911CE">
              <w:rPr>
                <w:rFonts w:ascii="Bookman Old Style" w:eastAsia="Times New Roman" w:hAnsi="Bookman Old Style"/>
                <w:color w:val="000000" w:themeColor="text1"/>
                <w:sz w:val="24"/>
                <w:szCs w:val="24"/>
                <w:lang w:val="id-ID"/>
              </w:rPr>
              <w:t xml:space="preserve"> dan</w:t>
            </w:r>
          </w:p>
        </w:tc>
      </w:tr>
      <w:tr w:rsidR="00D13B4E" w:rsidRPr="002911CE" w:rsidTr="00876798">
        <w:tc>
          <w:tcPr>
            <w:tcW w:w="567" w:type="dxa"/>
          </w:tcPr>
          <w:p w:rsidR="00D13B4E" w:rsidRPr="002911CE" w:rsidRDefault="00D13B4E" w:rsidP="00876798">
            <w:pPr>
              <w:pStyle w:val="BodyText"/>
              <w:spacing w:after="0"/>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i.</w:t>
            </w:r>
          </w:p>
        </w:tc>
        <w:tc>
          <w:tcPr>
            <w:tcW w:w="9072" w:type="dxa"/>
          </w:tcPr>
          <w:p w:rsidR="00D13B4E" w:rsidRPr="002911CE" w:rsidRDefault="00D13B4E" w:rsidP="00876798">
            <w:pPr>
              <w:spacing w:after="0"/>
              <w:ind w:left="-108"/>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pelaksanaan tugas lain yang diberikan oleh atasan sesuai dengan bidang tugas dan fungsinya.</w:t>
            </w:r>
          </w:p>
        </w:tc>
      </w:tr>
    </w:tbl>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12"/>
          <w:szCs w:val="12"/>
          <w:lang w:val="id-ID"/>
        </w:rPr>
      </w:pPr>
    </w:p>
    <w:p w:rsidR="00597656" w:rsidRDefault="00597656">
      <w:pPr>
        <w:spacing w:after="0" w:line="240" w:lineRule="auto"/>
        <w:rPr>
          <w:rFonts w:ascii="Bookman Old Style" w:eastAsia="Times New Roman" w:hAnsi="Bookman Old Style" w:cs="Arial"/>
          <w:color w:val="000000" w:themeColor="text1"/>
          <w:sz w:val="24"/>
          <w:szCs w:val="24"/>
        </w:rPr>
      </w:pPr>
      <w:r>
        <w:rPr>
          <w:rFonts w:ascii="Bookman Old Style" w:eastAsia="Times New Roman" w:hAnsi="Bookman Old Style" w:cs="Arial"/>
          <w:color w:val="000000" w:themeColor="text1"/>
          <w:sz w:val="24"/>
          <w:szCs w:val="24"/>
        </w:rPr>
        <w:br w:type="page"/>
      </w: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lastRenderedPageBreak/>
        <w:t>Paragraf 1</w:t>
      </w:r>
    </w:p>
    <w:p w:rsidR="00D13B4E" w:rsidRPr="002911CE" w:rsidRDefault="00D13B4E" w:rsidP="00D13B4E">
      <w:pPr>
        <w:pStyle w:val="Heading2"/>
        <w:spacing w:before="0" w:beforeAutospacing="0" w:after="0" w:afterAutospacing="0" w:line="276" w:lineRule="auto"/>
        <w:jc w:val="center"/>
        <w:rPr>
          <w:rFonts w:ascii="Bookman Old Style" w:hAnsi="Bookman Old Style" w:cs="Arial"/>
          <w:b w:val="0"/>
          <w:bCs w:val="0"/>
          <w:color w:val="000000" w:themeColor="text1"/>
          <w:sz w:val="24"/>
          <w:szCs w:val="24"/>
          <w:lang w:val="sv-SE"/>
        </w:rPr>
      </w:pPr>
      <w:r w:rsidRPr="002911CE">
        <w:rPr>
          <w:rFonts w:ascii="Bookman Old Style" w:hAnsi="Bookman Old Style" w:cs="Arial"/>
          <w:b w:val="0"/>
          <w:color w:val="000000" w:themeColor="text1"/>
          <w:sz w:val="24"/>
          <w:szCs w:val="24"/>
          <w:lang w:val="id-ID"/>
        </w:rPr>
        <w:t>Seksi</w:t>
      </w:r>
      <w:r w:rsidRPr="002911CE">
        <w:rPr>
          <w:rFonts w:ascii="Bookman Old Style" w:hAnsi="Bookman Old Style" w:cs="Arial"/>
          <w:b w:val="0"/>
          <w:color w:val="000000" w:themeColor="text1"/>
          <w:sz w:val="24"/>
          <w:szCs w:val="24"/>
        </w:rPr>
        <w:t xml:space="preserve"> </w:t>
      </w:r>
      <w:r w:rsidRPr="002911CE">
        <w:rPr>
          <w:rFonts w:ascii="Bookman Old Style" w:hAnsi="Bookman Old Style" w:cs="Arial"/>
          <w:b w:val="0"/>
          <w:bCs w:val="0"/>
          <w:color w:val="000000" w:themeColor="text1"/>
          <w:sz w:val="24"/>
          <w:szCs w:val="24"/>
          <w:lang w:val="sv-SE"/>
        </w:rPr>
        <w:t>Promosi dan Pemberdayaan Kesehatan</w:t>
      </w: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12"/>
          <w:szCs w:val="12"/>
          <w:lang w:val="id-ID"/>
        </w:rPr>
      </w:pP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Pasal</w:t>
      </w:r>
      <w:r>
        <w:rPr>
          <w:rFonts w:ascii="Bookman Old Style" w:eastAsia="Times New Roman" w:hAnsi="Bookman Old Style" w:cs="Arial"/>
          <w:color w:val="000000" w:themeColor="text1"/>
          <w:sz w:val="24"/>
          <w:szCs w:val="24"/>
        </w:rPr>
        <w:t xml:space="preserve"> </w:t>
      </w:r>
      <w:r>
        <w:rPr>
          <w:rFonts w:ascii="Bookman Old Style" w:eastAsia="Times New Roman" w:hAnsi="Bookman Old Style" w:cs="Arial"/>
          <w:color w:val="000000" w:themeColor="text1"/>
          <w:sz w:val="24"/>
          <w:szCs w:val="24"/>
          <w:lang w:val="id-ID"/>
        </w:rPr>
        <w:t>22</w:t>
      </w: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6"/>
          <w:szCs w:val="6"/>
          <w:lang w:val="id-ID"/>
        </w:rPr>
      </w:pPr>
    </w:p>
    <w:p w:rsidR="00D13B4E" w:rsidRPr="002911CE" w:rsidRDefault="00D13B4E" w:rsidP="00D13B4E">
      <w:pPr>
        <w:numPr>
          <w:ilvl w:val="0"/>
          <w:numId w:val="21"/>
        </w:numPr>
        <w:tabs>
          <w:tab w:val="left" w:pos="-2694"/>
        </w:tabs>
        <w:spacing w:after="0"/>
        <w:ind w:left="567" w:hanging="567"/>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Seksi</w:t>
      </w:r>
      <w:r w:rsidRPr="002911CE">
        <w:rPr>
          <w:rFonts w:ascii="Bookman Old Style" w:hAnsi="Bookman Old Style" w:cs="Arial"/>
          <w:color w:val="000000" w:themeColor="text1"/>
          <w:sz w:val="24"/>
          <w:szCs w:val="24"/>
        </w:rPr>
        <w:t xml:space="preserve"> </w:t>
      </w:r>
      <w:r w:rsidRPr="002911CE">
        <w:rPr>
          <w:rFonts w:ascii="Bookman Old Style" w:hAnsi="Bookman Old Style" w:cs="Arial"/>
          <w:bCs/>
          <w:color w:val="000000" w:themeColor="text1"/>
          <w:sz w:val="24"/>
          <w:szCs w:val="24"/>
          <w:lang w:val="sv-SE"/>
        </w:rPr>
        <w:t>Promosi dan Pemberdayaan Kesehatan</w:t>
      </w:r>
      <w:r w:rsidRPr="002911CE">
        <w:rPr>
          <w:rFonts w:ascii="Bookman Old Style" w:hAnsi="Bookman Old Style" w:cs="Arial"/>
          <w:color w:val="000000" w:themeColor="text1"/>
          <w:sz w:val="24"/>
          <w:szCs w:val="24"/>
        </w:rPr>
        <w:t xml:space="preserve"> dipimpin oleh seorang Kepala </w:t>
      </w:r>
      <w:r w:rsidRPr="002911CE">
        <w:rPr>
          <w:rFonts w:ascii="Bookman Old Style" w:hAnsi="Bookman Old Style" w:cs="Arial"/>
          <w:color w:val="000000" w:themeColor="text1"/>
          <w:sz w:val="24"/>
          <w:szCs w:val="24"/>
          <w:lang w:val="id-ID"/>
        </w:rPr>
        <w:t>Seksi</w:t>
      </w:r>
      <w:r w:rsidRPr="002911CE">
        <w:rPr>
          <w:rFonts w:ascii="Bookman Old Style" w:hAnsi="Bookman Old Style" w:cs="Arial"/>
          <w:color w:val="000000" w:themeColor="text1"/>
          <w:sz w:val="24"/>
          <w:szCs w:val="24"/>
        </w:rPr>
        <w:t xml:space="preserve"> yang berada di bawah dan bertanggung jawab kepada Kepala Bidang Kesehatan Masyarakat.</w:t>
      </w:r>
    </w:p>
    <w:p w:rsidR="00D13B4E" w:rsidRPr="002911CE" w:rsidRDefault="00D13B4E" w:rsidP="00D13B4E">
      <w:pPr>
        <w:numPr>
          <w:ilvl w:val="0"/>
          <w:numId w:val="21"/>
        </w:numPr>
        <w:tabs>
          <w:tab w:val="left" w:pos="-2694"/>
        </w:tabs>
        <w:spacing w:after="0"/>
        <w:ind w:left="567" w:hanging="567"/>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rPr>
        <w:t xml:space="preserve">Seksi </w:t>
      </w:r>
      <w:r w:rsidRPr="002911CE">
        <w:rPr>
          <w:rFonts w:ascii="Bookman Old Style" w:hAnsi="Bookman Old Style" w:cs="Arial"/>
          <w:bCs/>
          <w:color w:val="000000" w:themeColor="text1"/>
          <w:sz w:val="24"/>
          <w:szCs w:val="24"/>
          <w:lang w:val="sv-SE"/>
        </w:rPr>
        <w:t>Promosi</w:t>
      </w:r>
      <w:r w:rsidRPr="002911CE">
        <w:rPr>
          <w:rFonts w:ascii="Bookman Old Style" w:hAnsi="Bookman Old Style" w:cs="Arial"/>
          <w:bCs/>
          <w:color w:val="000000" w:themeColor="text1"/>
          <w:sz w:val="24"/>
          <w:szCs w:val="24"/>
          <w:lang w:val="id-ID"/>
        </w:rPr>
        <w:t xml:space="preserve"> </w:t>
      </w:r>
      <w:r w:rsidRPr="002911CE">
        <w:rPr>
          <w:rFonts w:ascii="Bookman Old Style" w:hAnsi="Bookman Old Style" w:cs="Arial"/>
          <w:bCs/>
          <w:color w:val="000000" w:themeColor="text1"/>
          <w:sz w:val="24"/>
          <w:szCs w:val="24"/>
          <w:lang w:val="sv-SE"/>
        </w:rPr>
        <w:t>dan Pemberdayaan Kesehatan</w:t>
      </w:r>
      <w:r w:rsidRPr="002911CE">
        <w:rPr>
          <w:rFonts w:ascii="Bookman Old Style" w:hAnsi="Bookman Old Style" w:cs="Arial"/>
          <w:color w:val="000000" w:themeColor="text1"/>
          <w:sz w:val="24"/>
          <w:szCs w:val="24"/>
        </w:rPr>
        <w:t xml:space="preserve"> mempunyai tugas</w:t>
      </w:r>
      <w:r w:rsidRPr="002911CE">
        <w:rPr>
          <w:rFonts w:ascii="Bookman Old Style" w:hAnsi="Bookman Old Style" w:cs="Arial"/>
          <w:color w:val="000000" w:themeColor="text1"/>
          <w:sz w:val="24"/>
          <w:szCs w:val="24"/>
          <w:lang w:val="id-ID"/>
        </w:rPr>
        <w:t>:</w:t>
      </w:r>
    </w:p>
    <w:p w:rsidR="00D13B4E" w:rsidRPr="00F6386A" w:rsidRDefault="00D13B4E" w:rsidP="00D13B4E">
      <w:pPr>
        <w:pStyle w:val="ListParagraph"/>
        <w:numPr>
          <w:ilvl w:val="0"/>
          <w:numId w:val="34"/>
        </w:numPr>
        <w:tabs>
          <w:tab w:val="left" w:pos="-2410"/>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 xml:space="preserve">menyusun rencana kegiatan </w:t>
      </w:r>
      <w:r>
        <w:rPr>
          <w:rFonts w:ascii="Bookman Old Style" w:eastAsia="Times New Roman" w:hAnsi="Bookman Old Style" w:cs="Arial"/>
          <w:color w:val="000000" w:themeColor="text1"/>
          <w:sz w:val="24"/>
          <w:szCs w:val="24"/>
        </w:rPr>
        <w:t xml:space="preserve">bidang </w:t>
      </w:r>
      <w:r w:rsidRPr="002911CE">
        <w:rPr>
          <w:rFonts w:ascii="Bookman Old Style" w:eastAsia="Times New Roman" w:hAnsi="Bookman Old Style" w:cs="Arial"/>
          <w:color w:val="000000" w:themeColor="text1"/>
          <w:sz w:val="24"/>
          <w:szCs w:val="24"/>
          <w:lang w:val="id-ID"/>
        </w:rPr>
        <w:t>promosi dan penyebarluasan informasi kesehatan, pemberdayaan masyarakat dan institusi serta kemitraan dibidang kesehatan;</w:t>
      </w:r>
    </w:p>
    <w:p w:rsidR="00D13B4E" w:rsidRPr="002911CE" w:rsidRDefault="00D13B4E" w:rsidP="00D13B4E">
      <w:pPr>
        <w:pStyle w:val="ListParagraph"/>
        <w:numPr>
          <w:ilvl w:val="0"/>
          <w:numId w:val="34"/>
        </w:numPr>
        <w:tabs>
          <w:tab w:val="left" w:pos="-2410"/>
        </w:tabs>
        <w:spacing w:after="0"/>
        <w:ind w:left="993" w:hanging="426"/>
        <w:jc w:val="both"/>
        <w:rPr>
          <w:rFonts w:ascii="Bookman Old Style" w:eastAsia="Times New Roman" w:hAnsi="Bookman Old Style" w:cs="Arial"/>
          <w:color w:val="000000" w:themeColor="text1"/>
          <w:sz w:val="24"/>
          <w:szCs w:val="24"/>
          <w:lang w:val="id-ID"/>
        </w:rPr>
      </w:pPr>
      <w:r>
        <w:rPr>
          <w:rFonts w:ascii="Bookman Old Style" w:eastAsia="Times New Roman" w:hAnsi="Bookman Old Style" w:cs="Arial"/>
          <w:color w:val="000000" w:themeColor="text1"/>
          <w:sz w:val="24"/>
          <w:szCs w:val="24"/>
        </w:rPr>
        <w:t xml:space="preserve">menyusun bahan kebijakan bidang </w:t>
      </w:r>
      <w:r w:rsidRPr="002911CE">
        <w:rPr>
          <w:rFonts w:ascii="Bookman Old Style" w:eastAsia="Times New Roman" w:hAnsi="Bookman Old Style" w:cs="Arial"/>
          <w:color w:val="000000" w:themeColor="text1"/>
          <w:sz w:val="24"/>
          <w:szCs w:val="24"/>
          <w:lang w:val="id-ID"/>
        </w:rPr>
        <w:t>promosi dan pemberdayaan masyarakat</w:t>
      </w:r>
      <w:r>
        <w:rPr>
          <w:rFonts w:ascii="Bookman Old Style" w:eastAsia="Times New Roman" w:hAnsi="Bookman Old Style" w:cs="Arial"/>
          <w:color w:val="000000" w:themeColor="text1"/>
          <w:sz w:val="24"/>
          <w:szCs w:val="24"/>
        </w:rPr>
        <w:t>;</w:t>
      </w:r>
    </w:p>
    <w:p w:rsidR="00D13B4E" w:rsidRPr="002911CE" w:rsidRDefault="00D13B4E" w:rsidP="00D13B4E">
      <w:pPr>
        <w:pStyle w:val="ListParagraph"/>
        <w:numPr>
          <w:ilvl w:val="0"/>
          <w:numId w:val="34"/>
        </w:numPr>
        <w:tabs>
          <w:tab w:val="left" w:pos="-2410"/>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promosi kesehatan dalam bentuk pendidikan kesehatan baik langsung maupun tidak langsung;</w:t>
      </w:r>
    </w:p>
    <w:p w:rsidR="00D13B4E" w:rsidRPr="002911CE" w:rsidRDefault="00D13B4E" w:rsidP="00D13B4E">
      <w:pPr>
        <w:pStyle w:val="ListParagraph"/>
        <w:numPr>
          <w:ilvl w:val="0"/>
          <w:numId w:val="34"/>
        </w:numPr>
        <w:tabs>
          <w:tab w:val="left" w:pos="-2410"/>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pengembangan media promosi kesehatan;</w:t>
      </w:r>
    </w:p>
    <w:p w:rsidR="00D13B4E" w:rsidRPr="002911CE" w:rsidRDefault="00D13B4E" w:rsidP="00D13B4E">
      <w:pPr>
        <w:pStyle w:val="ListParagraph"/>
        <w:numPr>
          <w:ilvl w:val="0"/>
          <w:numId w:val="34"/>
        </w:numPr>
        <w:tabs>
          <w:tab w:val="left" w:pos="-2410"/>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pembinaan kader kesehatan dalam melaksanakan upaya kesehatan bersumber daya masyarakat (UKBM);</w:t>
      </w:r>
    </w:p>
    <w:p w:rsidR="00D13B4E" w:rsidRPr="002911CE" w:rsidRDefault="00D13B4E" w:rsidP="00D13B4E">
      <w:pPr>
        <w:pStyle w:val="ListParagraph"/>
        <w:numPr>
          <w:ilvl w:val="0"/>
          <w:numId w:val="34"/>
        </w:numPr>
        <w:tabs>
          <w:tab w:val="left" w:pos="-2410"/>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pembinaan upaya kesehatan di institusi pendidikan;</w:t>
      </w:r>
    </w:p>
    <w:p w:rsidR="00D13B4E" w:rsidRPr="002911CE" w:rsidRDefault="00D13B4E" w:rsidP="00D13B4E">
      <w:pPr>
        <w:pStyle w:val="ListParagraph"/>
        <w:numPr>
          <w:ilvl w:val="0"/>
          <w:numId w:val="34"/>
        </w:numPr>
        <w:tabs>
          <w:tab w:val="left" w:pos="-2410"/>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pembinaan organisasi kemasyarakatan dan dunia usaha dalam bidang kesehatan;</w:t>
      </w:r>
    </w:p>
    <w:p w:rsidR="00D13B4E" w:rsidRPr="002911CE" w:rsidRDefault="00D13B4E" w:rsidP="00D13B4E">
      <w:pPr>
        <w:pStyle w:val="ListParagraph"/>
        <w:numPr>
          <w:ilvl w:val="0"/>
          <w:numId w:val="34"/>
        </w:numPr>
        <w:tabs>
          <w:tab w:val="left" w:pos="-2410"/>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bimbingan teknis promosi dan pemberdayaan kesehatan pada sarana kesehatan;</w:t>
      </w:r>
    </w:p>
    <w:p w:rsidR="00D13B4E" w:rsidRPr="002911CE" w:rsidRDefault="00D13B4E" w:rsidP="00D13B4E">
      <w:pPr>
        <w:pStyle w:val="ListParagraph"/>
        <w:numPr>
          <w:ilvl w:val="0"/>
          <w:numId w:val="34"/>
        </w:numPr>
        <w:tabs>
          <w:tab w:val="left" w:pos="-2410"/>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kegiatan lintas program dan membantu Kepala Bidang dalam koordinasi dengan lintas sektor, organisasi profesi, serta organisasi kemasyarakatan dalam kegiatan promosi dan  pemberdayaan kesehatan;</w:t>
      </w:r>
    </w:p>
    <w:p w:rsidR="00D13B4E" w:rsidRPr="002911CE" w:rsidRDefault="00D13B4E" w:rsidP="00D13B4E">
      <w:pPr>
        <w:pStyle w:val="ListParagraph"/>
        <w:numPr>
          <w:ilvl w:val="0"/>
          <w:numId w:val="34"/>
        </w:numPr>
        <w:tabs>
          <w:tab w:val="left" w:pos="-2410"/>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penerapan Standar Pelayanan Minimal (SPM) urusan bidang kesehatan;</w:t>
      </w:r>
    </w:p>
    <w:p w:rsidR="00D13B4E" w:rsidRPr="002911CE" w:rsidRDefault="00D13B4E" w:rsidP="00D13B4E">
      <w:pPr>
        <w:pStyle w:val="ListParagraph"/>
        <w:numPr>
          <w:ilvl w:val="0"/>
          <w:numId w:val="34"/>
        </w:numPr>
        <w:tabs>
          <w:tab w:val="left" w:pos="-2410"/>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hAnsi="Bookman Old Style"/>
          <w:color w:val="000000" w:themeColor="text1"/>
          <w:sz w:val="24"/>
          <w:szCs w:val="24"/>
        </w:rPr>
        <w:t>menyusun,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melaksanakan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dan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mengevaluasi</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Standar</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Operasional</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Prosedur (SOP) dan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atau</w:t>
      </w:r>
      <w:r w:rsidRPr="002911CE">
        <w:rPr>
          <w:rFonts w:ascii="Bookman Old Style" w:hAnsi="Bookman Old Style"/>
          <w:color w:val="000000" w:themeColor="text1"/>
          <w:sz w:val="24"/>
          <w:szCs w:val="24"/>
          <w:lang w:val="id-ID"/>
        </w:rPr>
        <w:t xml:space="preserve"> </w:t>
      </w:r>
      <w:r>
        <w:rPr>
          <w:rFonts w:ascii="Bookman Old Style" w:hAnsi="Bookman Old Style"/>
          <w:color w:val="000000" w:themeColor="text1"/>
          <w:sz w:val="24"/>
          <w:szCs w:val="24"/>
        </w:rPr>
        <w:t>Standar Pelayanan (SP) bidang tugasnya;</w:t>
      </w:r>
      <w:r w:rsidRPr="002911CE">
        <w:rPr>
          <w:rFonts w:ascii="Bookman Old Style" w:eastAsia="Times New Roman" w:hAnsi="Bookman Old Style" w:cs="Arial"/>
          <w:color w:val="000000" w:themeColor="text1"/>
          <w:sz w:val="24"/>
          <w:szCs w:val="24"/>
          <w:lang w:val="id-ID"/>
        </w:rPr>
        <w:t xml:space="preserve"> dan</w:t>
      </w:r>
    </w:p>
    <w:p w:rsidR="00D13B4E" w:rsidRPr="002911CE" w:rsidRDefault="00D13B4E" w:rsidP="00D13B4E">
      <w:pPr>
        <w:pStyle w:val="ListParagraph"/>
        <w:numPr>
          <w:ilvl w:val="0"/>
          <w:numId w:val="34"/>
        </w:numPr>
        <w:tabs>
          <w:tab w:val="left" w:pos="-2410"/>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mengevaluasi</w:t>
      </w:r>
      <w:r w:rsidRPr="002911CE">
        <w:rPr>
          <w:rFonts w:ascii="Bookman Old Style" w:hAnsi="Bookman Old Style" w:cs="Arial"/>
          <w:color w:val="000000" w:themeColor="text1"/>
          <w:sz w:val="24"/>
          <w:szCs w:val="24"/>
          <w:lang w:val="sv-SE"/>
        </w:rPr>
        <w:t xml:space="preserve"> dan melaporkan</w:t>
      </w:r>
      <w:r w:rsidRPr="002911CE">
        <w:rPr>
          <w:rFonts w:ascii="Bookman Old Style" w:hAnsi="Bookman Old Style" w:cs="Arial"/>
          <w:color w:val="000000" w:themeColor="text1"/>
          <w:sz w:val="24"/>
          <w:szCs w:val="24"/>
          <w:lang w:val="fi-FI"/>
        </w:rPr>
        <w:t xml:space="preserve"> pelaksanaan kegiatan</w:t>
      </w:r>
      <w:r w:rsidRPr="002911CE">
        <w:rPr>
          <w:rFonts w:ascii="Bookman Old Style" w:hAnsi="Bookman Old Style" w:cs="Arial"/>
          <w:color w:val="000000" w:themeColor="text1"/>
          <w:sz w:val="24"/>
          <w:szCs w:val="24"/>
          <w:lang w:val="id-ID"/>
        </w:rPr>
        <w:t>.</w:t>
      </w: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12"/>
          <w:szCs w:val="24"/>
          <w:lang w:val="id-ID"/>
        </w:rPr>
      </w:pP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Paragraf 2</w:t>
      </w:r>
    </w:p>
    <w:p w:rsidR="00D13B4E" w:rsidRPr="002911CE" w:rsidRDefault="00D13B4E" w:rsidP="00D13B4E">
      <w:pPr>
        <w:pStyle w:val="Heading2"/>
        <w:spacing w:before="0" w:beforeAutospacing="0" w:after="0" w:afterAutospacing="0" w:line="276" w:lineRule="auto"/>
        <w:jc w:val="center"/>
        <w:rPr>
          <w:rFonts w:ascii="Bookman Old Style" w:hAnsi="Bookman Old Style" w:cs="Arial"/>
          <w:b w:val="0"/>
          <w:bCs w:val="0"/>
          <w:color w:val="000000" w:themeColor="text1"/>
          <w:sz w:val="24"/>
          <w:szCs w:val="24"/>
          <w:lang w:val="sv-SE"/>
        </w:rPr>
      </w:pPr>
      <w:r w:rsidRPr="002911CE">
        <w:rPr>
          <w:rFonts w:ascii="Bookman Old Style" w:hAnsi="Bookman Old Style" w:cs="Arial"/>
          <w:b w:val="0"/>
          <w:color w:val="000000" w:themeColor="text1"/>
          <w:sz w:val="24"/>
          <w:szCs w:val="24"/>
          <w:lang w:val="id-ID"/>
        </w:rPr>
        <w:t>Seksi</w:t>
      </w:r>
      <w:r w:rsidRPr="002911CE">
        <w:rPr>
          <w:rFonts w:ascii="Bookman Old Style" w:hAnsi="Bookman Old Style" w:cs="Arial"/>
          <w:b w:val="0"/>
          <w:color w:val="000000" w:themeColor="text1"/>
          <w:sz w:val="24"/>
          <w:szCs w:val="24"/>
        </w:rPr>
        <w:t xml:space="preserve"> </w:t>
      </w:r>
      <w:r w:rsidRPr="002911CE">
        <w:rPr>
          <w:rFonts w:ascii="Bookman Old Style" w:hAnsi="Bookman Old Style" w:cs="Arial"/>
          <w:b w:val="0"/>
          <w:bCs w:val="0"/>
          <w:color w:val="000000" w:themeColor="text1"/>
          <w:sz w:val="24"/>
          <w:szCs w:val="24"/>
        </w:rPr>
        <w:t>Kesehatan Keluarga dan Gizi</w:t>
      </w: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12"/>
          <w:szCs w:val="12"/>
          <w:lang w:val="id-ID"/>
        </w:rPr>
      </w:pP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Pasal</w:t>
      </w:r>
      <w:r>
        <w:rPr>
          <w:rFonts w:ascii="Bookman Old Style" w:eastAsia="Times New Roman" w:hAnsi="Bookman Old Style" w:cs="Arial"/>
          <w:color w:val="000000" w:themeColor="text1"/>
          <w:sz w:val="24"/>
          <w:szCs w:val="24"/>
        </w:rPr>
        <w:t xml:space="preserve"> </w:t>
      </w:r>
      <w:r>
        <w:rPr>
          <w:rFonts w:ascii="Bookman Old Style" w:eastAsia="Times New Roman" w:hAnsi="Bookman Old Style" w:cs="Arial"/>
          <w:color w:val="000000" w:themeColor="text1"/>
          <w:sz w:val="24"/>
          <w:szCs w:val="24"/>
          <w:lang w:val="id-ID"/>
        </w:rPr>
        <w:t>2</w:t>
      </w:r>
      <w:r w:rsidRPr="002911CE">
        <w:rPr>
          <w:rFonts w:ascii="Bookman Old Style" w:eastAsia="Times New Roman" w:hAnsi="Bookman Old Style" w:cs="Arial"/>
          <w:color w:val="000000" w:themeColor="text1"/>
          <w:sz w:val="24"/>
          <w:szCs w:val="24"/>
        </w:rPr>
        <w:t>3</w:t>
      </w: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6"/>
          <w:szCs w:val="6"/>
          <w:lang w:val="id-ID"/>
        </w:rPr>
      </w:pPr>
    </w:p>
    <w:p w:rsidR="00D13B4E" w:rsidRPr="002911CE" w:rsidRDefault="00D13B4E" w:rsidP="00D13B4E">
      <w:pPr>
        <w:numPr>
          <w:ilvl w:val="0"/>
          <w:numId w:val="22"/>
        </w:numPr>
        <w:spacing w:after="0"/>
        <w:ind w:left="567" w:hanging="567"/>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Seksi</w:t>
      </w:r>
      <w:r w:rsidRPr="002911CE">
        <w:rPr>
          <w:rFonts w:ascii="Bookman Old Style" w:hAnsi="Bookman Old Style" w:cs="Arial"/>
          <w:color w:val="000000" w:themeColor="text1"/>
          <w:sz w:val="24"/>
          <w:szCs w:val="24"/>
        </w:rPr>
        <w:t xml:space="preserve"> </w:t>
      </w:r>
      <w:r w:rsidRPr="002911CE">
        <w:rPr>
          <w:rFonts w:ascii="Bookman Old Style" w:hAnsi="Bookman Old Style" w:cs="Arial"/>
          <w:bCs/>
          <w:color w:val="000000" w:themeColor="text1"/>
          <w:sz w:val="24"/>
          <w:szCs w:val="24"/>
          <w:lang w:val="sv-SE"/>
        </w:rPr>
        <w:t>Kesehatan Keluarga dan Gizi</w:t>
      </w:r>
      <w:r w:rsidRPr="002911CE">
        <w:rPr>
          <w:rFonts w:ascii="Bookman Old Style" w:hAnsi="Bookman Old Style" w:cs="Arial"/>
          <w:color w:val="000000" w:themeColor="text1"/>
          <w:sz w:val="24"/>
          <w:szCs w:val="24"/>
        </w:rPr>
        <w:t xml:space="preserve"> dipimpin oleh seorang Kepala </w:t>
      </w:r>
      <w:r w:rsidRPr="002911CE">
        <w:rPr>
          <w:rFonts w:ascii="Bookman Old Style" w:hAnsi="Bookman Old Style" w:cs="Arial"/>
          <w:color w:val="000000" w:themeColor="text1"/>
          <w:sz w:val="24"/>
          <w:szCs w:val="24"/>
          <w:lang w:val="id-ID"/>
        </w:rPr>
        <w:t>Seksi</w:t>
      </w:r>
      <w:r w:rsidRPr="002911CE">
        <w:rPr>
          <w:rFonts w:ascii="Bookman Old Style" w:hAnsi="Bookman Old Style" w:cs="Arial"/>
          <w:color w:val="000000" w:themeColor="text1"/>
          <w:sz w:val="24"/>
          <w:szCs w:val="24"/>
        </w:rPr>
        <w:t xml:space="preserve"> yang</w:t>
      </w:r>
      <w:r w:rsidRPr="002911CE">
        <w:rPr>
          <w:rFonts w:ascii="Bookman Old Style" w:hAnsi="Bookman Old Style" w:cs="Arial"/>
          <w:color w:val="000000" w:themeColor="text1"/>
          <w:sz w:val="24"/>
          <w:szCs w:val="24"/>
          <w:lang w:val="id-ID"/>
        </w:rPr>
        <w:t xml:space="preserve"> dalam melaksanakan tugasnya</w:t>
      </w:r>
      <w:r w:rsidRPr="002911CE">
        <w:rPr>
          <w:rFonts w:ascii="Bookman Old Style" w:hAnsi="Bookman Old Style" w:cs="Arial"/>
          <w:color w:val="000000" w:themeColor="text1"/>
          <w:sz w:val="24"/>
          <w:szCs w:val="24"/>
        </w:rPr>
        <w:t xml:space="preserve"> berada di bawah dan bertanggung jawab kepada Kepala Bidang Kesehatan Masyarakat.</w:t>
      </w:r>
    </w:p>
    <w:p w:rsidR="00D13B4E" w:rsidRPr="002911CE" w:rsidRDefault="00D13B4E" w:rsidP="00D13B4E">
      <w:pPr>
        <w:numPr>
          <w:ilvl w:val="0"/>
          <w:numId w:val="22"/>
        </w:numPr>
        <w:spacing w:after="0"/>
        <w:ind w:left="567" w:hanging="567"/>
        <w:jc w:val="both"/>
        <w:rPr>
          <w:rFonts w:ascii="Bookman Old Style" w:hAnsi="Bookman Old Style" w:cs="Arial"/>
          <w:color w:val="000000" w:themeColor="text1"/>
          <w:sz w:val="8"/>
          <w:szCs w:val="24"/>
          <w:lang w:val="id-ID"/>
        </w:rPr>
      </w:pPr>
      <w:r w:rsidRPr="002911CE">
        <w:rPr>
          <w:rFonts w:ascii="Bookman Old Style" w:hAnsi="Bookman Old Style" w:cs="Arial"/>
          <w:color w:val="000000" w:themeColor="text1"/>
          <w:sz w:val="24"/>
          <w:szCs w:val="24"/>
        </w:rPr>
        <w:t xml:space="preserve">Seksi </w:t>
      </w:r>
      <w:r w:rsidRPr="002911CE">
        <w:rPr>
          <w:rFonts w:ascii="Bookman Old Style" w:hAnsi="Bookman Old Style" w:cs="Arial"/>
          <w:bCs/>
          <w:color w:val="000000" w:themeColor="text1"/>
          <w:sz w:val="24"/>
          <w:szCs w:val="24"/>
          <w:lang w:val="sv-SE"/>
        </w:rPr>
        <w:t>Kesehatan Keluarga dan Gizi</w:t>
      </w:r>
      <w:r w:rsidRPr="002911CE">
        <w:rPr>
          <w:rFonts w:ascii="Bookman Old Style" w:hAnsi="Bookman Old Style" w:cs="Arial"/>
          <w:color w:val="000000" w:themeColor="text1"/>
          <w:sz w:val="24"/>
          <w:szCs w:val="24"/>
        </w:rPr>
        <w:t xml:space="preserve"> mempunyai tugas</w:t>
      </w:r>
      <w:r w:rsidRPr="002911CE">
        <w:rPr>
          <w:rFonts w:ascii="Bookman Old Style" w:hAnsi="Bookman Old Style" w:cs="Arial"/>
          <w:color w:val="000000" w:themeColor="text1"/>
          <w:sz w:val="24"/>
          <w:szCs w:val="24"/>
          <w:lang w:val="id-ID"/>
        </w:rPr>
        <w:t>:</w:t>
      </w:r>
    </w:p>
    <w:p w:rsidR="00D13B4E" w:rsidRPr="00942E4C" w:rsidRDefault="00D13B4E" w:rsidP="00D13B4E">
      <w:pPr>
        <w:pStyle w:val="ListParagraph"/>
        <w:numPr>
          <w:ilvl w:val="0"/>
          <w:numId w:val="35"/>
        </w:numPr>
        <w:spacing w:after="0"/>
        <w:ind w:left="993" w:hanging="426"/>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 xml:space="preserve">menyusun rencana kegiatan </w:t>
      </w:r>
      <w:r>
        <w:rPr>
          <w:rFonts w:ascii="Bookman Old Style" w:hAnsi="Bookman Old Style" w:cs="Arial"/>
          <w:color w:val="000000" w:themeColor="text1"/>
          <w:sz w:val="24"/>
          <w:szCs w:val="24"/>
        </w:rPr>
        <w:t xml:space="preserve">bidang </w:t>
      </w:r>
      <w:r w:rsidRPr="002911CE">
        <w:rPr>
          <w:rFonts w:ascii="Bookman Old Style" w:hAnsi="Bookman Old Style" w:cs="Arial"/>
          <w:color w:val="000000" w:themeColor="text1"/>
          <w:sz w:val="24"/>
          <w:szCs w:val="24"/>
          <w:lang w:val="id-ID"/>
        </w:rPr>
        <w:t>pembinaan kesehatan anak, remaja, ibu, lanjut usia (lansia), pelayanan keluarga berencana (KB), surveilans, penanggulangan dan perbaikan gizi  masyarakat dan institusi serta perawatan kesehatan masyarakat;</w:t>
      </w:r>
    </w:p>
    <w:p w:rsidR="00D13B4E" w:rsidRPr="002911CE" w:rsidRDefault="00D13B4E" w:rsidP="00D13B4E">
      <w:pPr>
        <w:pStyle w:val="ListParagraph"/>
        <w:numPr>
          <w:ilvl w:val="0"/>
          <w:numId w:val="35"/>
        </w:numPr>
        <w:spacing w:after="0"/>
        <w:ind w:left="993" w:hanging="426"/>
        <w:jc w:val="both"/>
        <w:rPr>
          <w:rFonts w:ascii="Bookman Old Style" w:hAnsi="Bookman Old Style" w:cs="Arial"/>
          <w:color w:val="000000" w:themeColor="text1"/>
          <w:sz w:val="24"/>
          <w:szCs w:val="24"/>
          <w:lang w:val="id-ID"/>
        </w:rPr>
      </w:pPr>
      <w:r>
        <w:rPr>
          <w:rFonts w:ascii="Bookman Old Style" w:hAnsi="Bookman Old Style" w:cs="Arial"/>
          <w:color w:val="000000" w:themeColor="text1"/>
          <w:sz w:val="24"/>
          <w:szCs w:val="24"/>
        </w:rPr>
        <w:t xml:space="preserve">menyusun bahan kebijakan bidang </w:t>
      </w:r>
      <w:r w:rsidRPr="00942E4C">
        <w:rPr>
          <w:rFonts w:ascii="Bookman Old Style" w:hAnsi="Bookman Old Style" w:cs="Arial"/>
          <w:bCs/>
          <w:color w:val="000000" w:themeColor="text1"/>
          <w:sz w:val="24"/>
          <w:szCs w:val="24"/>
        </w:rPr>
        <w:t>Kesehatan Keluarga dan Gizi;</w:t>
      </w:r>
    </w:p>
    <w:p w:rsidR="00D13B4E" w:rsidRPr="002911CE" w:rsidRDefault="00D13B4E" w:rsidP="00D13B4E">
      <w:pPr>
        <w:pStyle w:val="ListParagraph"/>
        <w:numPr>
          <w:ilvl w:val="0"/>
          <w:numId w:val="35"/>
        </w:numPr>
        <w:spacing w:after="0"/>
        <w:ind w:left="993" w:hanging="426"/>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melaksanakan pembinaan upaya kesehatan anak, remaja, ibu, lansia, pelayanan KB, surveilans, penanggulangan dan perbaikan gizi masyarakat dan institusi serta perawatan kesehatan masyarakat pada sarana kesehatan;</w:t>
      </w:r>
    </w:p>
    <w:p w:rsidR="00D13B4E" w:rsidRPr="002911CE" w:rsidRDefault="00D13B4E" w:rsidP="00D13B4E">
      <w:pPr>
        <w:pStyle w:val="ListParagraph"/>
        <w:numPr>
          <w:ilvl w:val="0"/>
          <w:numId w:val="35"/>
        </w:numPr>
        <w:spacing w:after="0"/>
        <w:ind w:left="993" w:hanging="426"/>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lastRenderedPageBreak/>
        <w:t>melaksanakan pengelolaan pelayanan kesehatan dasar dan lanjutan bagi  anak, remaja, ibu, lansia, gizi dan KB;</w:t>
      </w:r>
    </w:p>
    <w:p w:rsidR="00D13B4E" w:rsidRPr="002911CE" w:rsidRDefault="00D13B4E" w:rsidP="00D13B4E">
      <w:pPr>
        <w:pStyle w:val="ListParagraph"/>
        <w:numPr>
          <w:ilvl w:val="0"/>
          <w:numId w:val="35"/>
        </w:numPr>
        <w:spacing w:after="0"/>
        <w:ind w:left="993" w:hanging="426"/>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melaksanakan bimbingan teknis pelayanan kesehatan anak, remaja, ibu, lansia, pelayanan KB, surveilans, penanggulangan dan perbaikan gizi  masyarakat dan institusi  serta perawatan kesehatan masyarakat pada sarana kesehatan;</w:t>
      </w:r>
    </w:p>
    <w:p w:rsidR="00D13B4E" w:rsidRPr="002911CE" w:rsidRDefault="00D13B4E" w:rsidP="00D13B4E">
      <w:pPr>
        <w:pStyle w:val="ListParagraph"/>
        <w:numPr>
          <w:ilvl w:val="0"/>
          <w:numId w:val="35"/>
        </w:numPr>
        <w:spacing w:after="0"/>
        <w:ind w:left="993" w:hanging="426"/>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melaksanakan kegiatan lintas program dan membantu Kepala Bidang dalam koordinasi lintas sektor dalam kegiatan kesehatan anak, remaja, ibu, lansia, pelayanan KB, surveilans, penanggulangan dan perbaikan gizi masyarakat dan institusi  serta perawatan kesehatan masyarakat pada sarana kesehatan;</w:t>
      </w:r>
    </w:p>
    <w:p w:rsidR="00D13B4E" w:rsidRPr="002911CE" w:rsidRDefault="00D13B4E" w:rsidP="00D13B4E">
      <w:pPr>
        <w:pStyle w:val="ListParagraph"/>
        <w:numPr>
          <w:ilvl w:val="0"/>
          <w:numId w:val="35"/>
        </w:numPr>
        <w:tabs>
          <w:tab w:val="left" w:pos="426"/>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penerapan Standar Pelayanan Minimal (SPM) urusan bidang kesehatan;</w:t>
      </w:r>
    </w:p>
    <w:p w:rsidR="00D13B4E" w:rsidRPr="002911CE" w:rsidRDefault="00D13B4E" w:rsidP="00D13B4E">
      <w:pPr>
        <w:pStyle w:val="ListParagraph"/>
        <w:numPr>
          <w:ilvl w:val="0"/>
          <w:numId w:val="35"/>
        </w:numPr>
        <w:tabs>
          <w:tab w:val="left" w:pos="426"/>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hAnsi="Bookman Old Style"/>
          <w:color w:val="000000" w:themeColor="text1"/>
          <w:sz w:val="24"/>
          <w:szCs w:val="24"/>
          <w:lang w:val="id-ID"/>
        </w:rPr>
        <w:t>m</w:t>
      </w:r>
      <w:r w:rsidRPr="002911CE">
        <w:rPr>
          <w:rFonts w:ascii="Bookman Old Style" w:hAnsi="Bookman Old Style"/>
          <w:color w:val="000000" w:themeColor="text1"/>
          <w:sz w:val="24"/>
          <w:szCs w:val="24"/>
        </w:rPr>
        <w:t>enyusun,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melaksanakan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dan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mengevaluasi</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Standar</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Operasional</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Prosedur (SOP) dan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atau</w:t>
      </w:r>
      <w:r w:rsidRPr="002911CE">
        <w:rPr>
          <w:rFonts w:ascii="Bookman Old Style" w:hAnsi="Bookman Old Style"/>
          <w:color w:val="000000" w:themeColor="text1"/>
          <w:sz w:val="24"/>
          <w:szCs w:val="24"/>
          <w:lang w:val="id-ID"/>
        </w:rPr>
        <w:t xml:space="preserve"> </w:t>
      </w:r>
      <w:r>
        <w:rPr>
          <w:rFonts w:ascii="Bookman Old Style" w:hAnsi="Bookman Old Style"/>
          <w:color w:val="000000" w:themeColor="text1"/>
          <w:sz w:val="24"/>
          <w:szCs w:val="24"/>
        </w:rPr>
        <w:t>Standar Pelayanan (SP) bidang tugasnya;</w:t>
      </w:r>
      <w:r w:rsidRPr="002911CE">
        <w:rPr>
          <w:rFonts w:ascii="Bookman Old Style" w:eastAsia="Times New Roman" w:hAnsi="Bookman Old Style" w:cs="Arial"/>
          <w:color w:val="000000" w:themeColor="text1"/>
          <w:sz w:val="24"/>
          <w:szCs w:val="24"/>
          <w:lang w:val="id-ID"/>
        </w:rPr>
        <w:t xml:space="preserve"> dan</w:t>
      </w:r>
    </w:p>
    <w:p w:rsidR="00D13B4E" w:rsidRPr="002911CE" w:rsidRDefault="00D13B4E" w:rsidP="00D13B4E">
      <w:pPr>
        <w:pStyle w:val="ListParagraph"/>
        <w:numPr>
          <w:ilvl w:val="0"/>
          <w:numId w:val="35"/>
        </w:numPr>
        <w:spacing w:after="0"/>
        <w:ind w:left="993" w:hanging="426"/>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mengevaluasi</w:t>
      </w:r>
      <w:r w:rsidRPr="002911CE">
        <w:rPr>
          <w:rFonts w:ascii="Bookman Old Style" w:hAnsi="Bookman Old Style" w:cs="Arial"/>
          <w:color w:val="000000" w:themeColor="text1"/>
          <w:sz w:val="24"/>
          <w:szCs w:val="24"/>
          <w:lang w:val="sv-SE"/>
        </w:rPr>
        <w:t xml:space="preserve"> dan melaporkan</w:t>
      </w:r>
      <w:r w:rsidRPr="002911CE">
        <w:rPr>
          <w:rFonts w:ascii="Bookman Old Style" w:hAnsi="Bookman Old Style" w:cs="Arial"/>
          <w:color w:val="000000" w:themeColor="text1"/>
          <w:sz w:val="24"/>
          <w:szCs w:val="24"/>
          <w:lang w:val="fi-FI"/>
        </w:rPr>
        <w:t xml:space="preserve"> pelaksanaan kegiatan</w:t>
      </w:r>
      <w:r w:rsidRPr="002911CE">
        <w:rPr>
          <w:rFonts w:ascii="Bookman Old Style" w:hAnsi="Bookman Old Style" w:cs="Arial"/>
          <w:color w:val="000000" w:themeColor="text1"/>
          <w:sz w:val="24"/>
          <w:szCs w:val="24"/>
          <w:lang w:val="id-ID"/>
        </w:rPr>
        <w:t>.</w:t>
      </w: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12"/>
          <w:szCs w:val="12"/>
          <w:lang w:val="id-ID"/>
        </w:rPr>
      </w:pPr>
    </w:p>
    <w:p w:rsidR="00D13B4E" w:rsidRDefault="00D13B4E" w:rsidP="00D13B4E">
      <w:pPr>
        <w:spacing w:after="0" w:line="240" w:lineRule="auto"/>
        <w:rPr>
          <w:rFonts w:ascii="Bookman Old Style" w:eastAsia="Times New Roman" w:hAnsi="Bookman Old Style" w:cs="Arial"/>
          <w:color w:val="000000" w:themeColor="text1"/>
          <w:sz w:val="24"/>
          <w:szCs w:val="24"/>
        </w:rPr>
      </w:pP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 xml:space="preserve">Paragraf </w:t>
      </w:r>
      <w:r w:rsidRPr="002911CE">
        <w:rPr>
          <w:rFonts w:ascii="Bookman Old Style" w:eastAsia="Times New Roman" w:hAnsi="Bookman Old Style" w:cs="Arial"/>
          <w:color w:val="000000" w:themeColor="text1"/>
          <w:sz w:val="24"/>
          <w:szCs w:val="24"/>
          <w:lang w:val="id-ID"/>
        </w:rPr>
        <w:t>3</w:t>
      </w:r>
    </w:p>
    <w:p w:rsidR="00D13B4E" w:rsidRPr="002911CE" w:rsidRDefault="00D13B4E" w:rsidP="00D13B4E">
      <w:pPr>
        <w:pStyle w:val="Heading2"/>
        <w:spacing w:before="0" w:beforeAutospacing="0" w:after="0" w:afterAutospacing="0" w:line="276" w:lineRule="auto"/>
        <w:jc w:val="center"/>
        <w:rPr>
          <w:rFonts w:ascii="Bookman Old Style" w:hAnsi="Bookman Old Style" w:cs="Arial"/>
          <w:b w:val="0"/>
          <w:bCs w:val="0"/>
          <w:color w:val="000000" w:themeColor="text1"/>
          <w:sz w:val="24"/>
          <w:szCs w:val="24"/>
          <w:lang w:val="sv-SE"/>
        </w:rPr>
      </w:pPr>
      <w:r w:rsidRPr="002911CE">
        <w:rPr>
          <w:rFonts w:ascii="Bookman Old Style" w:hAnsi="Bookman Old Style" w:cs="Arial"/>
          <w:b w:val="0"/>
          <w:color w:val="000000" w:themeColor="text1"/>
          <w:sz w:val="24"/>
          <w:szCs w:val="24"/>
          <w:lang w:val="id-ID"/>
        </w:rPr>
        <w:t>Seksi</w:t>
      </w:r>
      <w:r w:rsidRPr="002911CE">
        <w:rPr>
          <w:rFonts w:ascii="Bookman Old Style" w:hAnsi="Bookman Old Style" w:cs="Arial"/>
          <w:b w:val="0"/>
          <w:color w:val="000000" w:themeColor="text1"/>
          <w:sz w:val="24"/>
          <w:szCs w:val="24"/>
        </w:rPr>
        <w:t xml:space="preserve"> </w:t>
      </w:r>
      <w:r w:rsidRPr="002911CE">
        <w:rPr>
          <w:rFonts w:ascii="Bookman Old Style" w:hAnsi="Bookman Old Style" w:cs="Arial"/>
          <w:b w:val="0"/>
          <w:bCs w:val="0"/>
          <w:color w:val="000000" w:themeColor="text1"/>
          <w:sz w:val="24"/>
          <w:szCs w:val="24"/>
          <w:lang w:val="id-ID"/>
        </w:rPr>
        <w:t>Kesehatan</w:t>
      </w:r>
      <w:r w:rsidRPr="002911CE">
        <w:rPr>
          <w:rFonts w:ascii="Bookman Old Style" w:hAnsi="Bookman Old Style" w:cs="Arial"/>
          <w:b w:val="0"/>
          <w:bCs w:val="0"/>
          <w:color w:val="000000" w:themeColor="text1"/>
          <w:sz w:val="24"/>
          <w:szCs w:val="24"/>
          <w:lang w:val="fi-FI"/>
        </w:rPr>
        <w:t xml:space="preserve"> Lingkungan, Kesehatan Kerja dan Olah</w:t>
      </w:r>
      <w:r w:rsidRPr="002911CE">
        <w:rPr>
          <w:rFonts w:ascii="Bookman Old Style" w:hAnsi="Bookman Old Style" w:cs="Arial"/>
          <w:b w:val="0"/>
          <w:bCs w:val="0"/>
          <w:color w:val="000000" w:themeColor="text1"/>
          <w:sz w:val="24"/>
          <w:szCs w:val="24"/>
          <w:lang w:val="id-ID"/>
        </w:rPr>
        <w:t xml:space="preserve"> </w:t>
      </w:r>
      <w:r w:rsidRPr="002911CE">
        <w:rPr>
          <w:rFonts w:ascii="Bookman Old Style" w:hAnsi="Bookman Old Style" w:cs="Arial"/>
          <w:b w:val="0"/>
          <w:bCs w:val="0"/>
          <w:color w:val="000000" w:themeColor="text1"/>
          <w:sz w:val="24"/>
          <w:szCs w:val="24"/>
          <w:lang w:val="fi-FI"/>
        </w:rPr>
        <w:t>Raga</w:t>
      </w:r>
    </w:p>
    <w:p w:rsidR="00D13B4E" w:rsidRPr="0044499F" w:rsidRDefault="00D13B4E" w:rsidP="00D13B4E">
      <w:pPr>
        <w:tabs>
          <w:tab w:val="left" w:pos="2127"/>
        </w:tabs>
        <w:spacing w:after="0"/>
        <w:jc w:val="center"/>
        <w:rPr>
          <w:rFonts w:ascii="Bookman Old Style" w:eastAsia="Times New Roman" w:hAnsi="Bookman Old Style" w:cs="Arial"/>
          <w:color w:val="000000" w:themeColor="text1"/>
          <w:sz w:val="12"/>
          <w:szCs w:val="12"/>
          <w:lang w:val="id-ID"/>
        </w:rPr>
      </w:pPr>
    </w:p>
    <w:p w:rsidR="00D13B4E" w:rsidRDefault="00D13B4E" w:rsidP="00D13B4E">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 xml:space="preserve">Pasal </w:t>
      </w:r>
      <w:r>
        <w:rPr>
          <w:rFonts w:ascii="Bookman Old Style" w:eastAsia="Times New Roman" w:hAnsi="Bookman Old Style" w:cs="Arial"/>
          <w:color w:val="000000" w:themeColor="text1"/>
          <w:sz w:val="24"/>
          <w:szCs w:val="24"/>
          <w:lang w:val="id-ID"/>
        </w:rPr>
        <w:t>24</w:t>
      </w:r>
    </w:p>
    <w:p w:rsidR="00D13B4E" w:rsidRPr="00F6386A" w:rsidRDefault="00D13B4E" w:rsidP="00D13B4E">
      <w:pPr>
        <w:tabs>
          <w:tab w:val="left" w:pos="2127"/>
        </w:tabs>
        <w:spacing w:after="0"/>
        <w:jc w:val="center"/>
        <w:rPr>
          <w:rFonts w:ascii="Bookman Old Style" w:eastAsia="Times New Roman" w:hAnsi="Bookman Old Style" w:cs="Arial"/>
          <w:color w:val="000000" w:themeColor="text1"/>
          <w:sz w:val="6"/>
          <w:szCs w:val="24"/>
        </w:rPr>
      </w:pPr>
    </w:p>
    <w:p w:rsidR="00D13B4E" w:rsidRPr="0044499F" w:rsidRDefault="00D13B4E" w:rsidP="00D13B4E">
      <w:pPr>
        <w:tabs>
          <w:tab w:val="left" w:pos="2127"/>
        </w:tabs>
        <w:spacing w:after="0"/>
        <w:jc w:val="both"/>
        <w:rPr>
          <w:rFonts w:ascii="Bookman Old Style" w:eastAsia="Times New Roman" w:hAnsi="Bookman Old Style" w:cs="Arial"/>
          <w:color w:val="000000" w:themeColor="text1"/>
          <w:sz w:val="6"/>
          <w:szCs w:val="6"/>
          <w:lang w:val="id-ID"/>
        </w:rPr>
      </w:pPr>
    </w:p>
    <w:p w:rsidR="00D13B4E" w:rsidRPr="002911CE" w:rsidRDefault="00D13B4E" w:rsidP="00D13B4E">
      <w:pPr>
        <w:numPr>
          <w:ilvl w:val="0"/>
          <w:numId w:val="23"/>
        </w:numPr>
        <w:tabs>
          <w:tab w:val="left" w:pos="2127"/>
        </w:tabs>
        <w:spacing w:after="0"/>
        <w:ind w:left="567" w:hanging="567"/>
        <w:jc w:val="both"/>
        <w:rPr>
          <w:rFonts w:ascii="Bookman Old Style" w:eastAsia="Times New Roman" w:hAnsi="Bookman Old Style" w:cs="Arial"/>
          <w:color w:val="000000" w:themeColor="text1"/>
          <w:sz w:val="20"/>
          <w:szCs w:val="24"/>
          <w:lang w:val="id-ID"/>
        </w:rPr>
      </w:pPr>
      <w:r w:rsidRPr="002911CE">
        <w:rPr>
          <w:rFonts w:ascii="Bookman Old Style" w:hAnsi="Bookman Old Style" w:cs="Arial"/>
          <w:color w:val="000000" w:themeColor="text1"/>
          <w:sz w:val="24"/>
          <w:szCs w:val="24"/>
          <w:lang w:val="id-ID"/>
        </w:rPr>
        <w:t>Seksi</w:t>
      </w:r>
      <w:r w:rsidRPr="002911CE">
        <w:rPr>
          <w:rFonts w:ascii="Bookman Old Style" w:hAnsi="Bookman Old Style" w:cs="Arial"/>
          <w:color w:val="000000" w:themeColor="text1"/>
          <w:sz w:val="24"/>
          <w:szCs w:val="24"/>
        </w:rPr>
        <w:t xml:space="preserve"> </w:t>
      </w:r>
      <w:r w:rsidRPr="002911CE">
        <w:rPr>
          <w:rFonts w:ascii="Bookman Old Style" w:hAnsi="Bookman Old Style" w:cs="Arial"/>
          <w:bCs/>
          <w:color w:val="000000" w:themeColor="text1"/>
          <w:sz w:val="24"/>
          <w:szCs w:val="24"/>
          <w:lang w:val="id-ID"/>
        </w:rPr>
        <w:t>Kesehatan</w:t>
      </w:r>
      <w:r w:rsidRPr="002911CE">
        <w:rPr>
          <w:rFonts w:ascii="Bookman Old Style" w:hAnsi="Bookman Old Style" w:cs="Arial"/>
          <w:bCs/>
          <w:color w:val="000000" w:themeColor="text1"/>
          <w:sz w:val="24"/>
          <w:szCs w:val="24"/>
          <w:lang w:val="fi-FI"/>
        </w:rPr>
        <w:t xml:space="preserve"> Lingkungan, Kesehatan Kerja dan Olah</w:t>
      </w:r>
      <w:r w:rsidRPr="002911CE">
        <w:rPr>
          <w:rFonts w:ascii="Bookman Old Style" w:hAnsi="Bookman Old Style" w:cs="Arial"/>
          <w:bCs/>
          <w:color w:val="000000" w:themeColor="text1"/>
          <w:sz w:val="24"/>
          <w:szCs w:val="24"/>
          <w:lang w:val="id-ID"/>
        </w:rPr>
        <w:t xml:space="preserve"> </w:t>
      </w:r>
      <w:r w:rsidRPr="002911CE">
        <w:rPr>
          <w:rFonts w:ascii="Bookman Old Style" w:hAnsi="Bookman Old Style" w:cs="Arial"/>
          <w:bCs/>
          <w:color w:val="000000" w:themeColor="text1"/>
          <w:sz w:val="24"/>
          <w:szCs w:val="24"/>
          <w:lang w:val="fi-FI"/>
        </w:rPr>
        <w:t>Raga</w:t>
      </w:r>
      <w:r w:rsidRPr="002911CE">
        <w:rPr>
          <w:rFonts w:ascii="Bookman Old Style" w:hAnsi="Bookman Old Style" w:cs="Arial"/>
          <w:color w:val="000000" w:themeColor="text1"/>
          <w:sz w:val="24"/>
          <w:szCs w:val="24"/>
        </w:rPr>
        <w:t xml:space="preserve"> dipimpin oleh oleh seorang Kepala </w:t>
      </w:r>
      <w:r w:rsidRPr="002911CE">
        <w:rPr>
          <w:rFonts w:ascii="Bookman Old Style" w:hAnsi="Bookman Old Style" w:cs="Arial"/>
          <w:color w:val="000000" w:themeColor="text1"/>
          <w:sz w:val="24"/>
          <w:szCs w:val="24"/>
          <w:lang w:val="id-ID"/>
        </w:rPr>
        <w:t>Seksi</w:t>
      </w:r>
      <w:r w:rsidRPr="002911CE">
        <w:rPr>
          <w:rFonts w:ascii="Bookman Old Style" w:hAnsi="Bookman Old Style" w:cs="Arial"/>
          <w:color w:val="000000" w:themeColor="text1"/>
          <w:sz w:val="24"/>
          <w:szCs w:val="24"/>
        </w:rPr>
        <w:t xml:space="preserve"> yang</w:t>
      </w:r>
      <w:r w:rsidRPr="002911CE">
        <w:rPr>
          <w:rFonts w:ascii="Bookman Old Style" w:hAnsi="Bookman Old Style" w:cs="Arial"/>
          <w:color w:val="000000" w:themeColor="text1"/>
          <w:sz w:val="24"/>
          <w:szCs w:val="24"/>
          <w:lang w:val="id-ID"/>
        </w:rPr>
        <w:t xml:space="preserve"> dalam melaksanakan tugasnya</w:t>
      </w:r>
      <w:r w:rsidRPr="002911CE">
        <w:rPr>
          <w:rFonts w:ascii="Bookman Old Style" w:hAnsi="Bookman Old Style" w:cs="Arial"/>
          <w:color w:val="000000" w:themeColor="text1"/>
          <w:sz w:val="24"/>
          <w:szCs w:val="24"/>
        </w:rPr>
        <w:t xml:space="preserve"> berada di bawah dan bertanggung jawab kepada Kepala Bidang Kesehatan Masyarakat</w:t>
      </w:r>
      <w:r w:rsidRPr="002911CE">
        <w:rPr>
          <w:rFonts w:ascii="Bookman Old Style" w:hAnsi="Bookman Old Style" w:cs="Arial"/>
          <w:color w:val="000000" w:themeColor="text1"/>
          <w:sz w:val="24"/>
          <w:szCs w:val="24"/>
          <w:lang w:val="id-ID"/>
        </w:rPr>
        <w:t>.</w:t>
      </w:r>
    </w:p>
    <w:p w:rsidR="00D13B4E" w:rsidRPr="002911CE" w:rsidRDefault="00D13B4E" w:rsidP="00D13B4E">
      <w:pPr>
        <w:numPr>
          <w:ilvl w:val="0"/>
          <w:numId w:val="23"/>
        </w:numPr>
        <w:tabs>
          <w:tab w:val="left" w:pos="2127"/>
        </w:tabs>
        <w:spacing w:after="0"/>
        <w:ind w:left="567" w:hanging="567"/>
        <w:jc w:val="both"/>
        <w:rPr>
          <w:rFonts w:ascii="Bookman Old Style" w:eastAsia="Times New Roman" w:hAnsi="Bookman Old Style" w:cs="Arial"/>
          <w:color w:val="000000" w:themeColor="text1"/>
          <w:sz w:val="20"/>
          <w:szCs w:val="24"/>
          <w:lang w:val="id-ID"/>
        </w:rPr>
      </w:pPr>
      <w:r w:rsidRPr="002911CE">
        <w:rPr>
          <w:rFonts w:ascii="Bookman Old Style" w:hAnsi="Bookman Old Style" w:cs="Arial"/>
          <w:color w:val="000000" w:themeColor="text1"/>
          <w:sz w:val="24"/>
          <w:szCs w:val="24"/>
        </w:rPr>
        <w:t xml:space="preserve">Seksi </w:t>
      </w:r>
      <w:r w:rsidRPr="002911CE">
        <w:rPr>
          <w:rFonts w:ascii="Bookman Old Style" w:hAnsi="Bookman Old Style" w:cs="Arial"/>
          <w:bCs/>
          <w:color w:val="000000" w:themeColor="text1"/>
          <w:sz w:val="24"/>
          <w:szCs w:val="24"/>
          <w:lang w:val="id-ID"/>
        </w:rPr>
        <w:t>Kesehatan</w:t>
      </w:r>
      <w:r w:rsidRPr="002911CE">
        <w:rPr>
          <w:rFonts w:ascii="Bookman Old Style" w:hAnsi="Bookman Old Style" w:cs="Arial"/>
          <w:bCs/>
          <w:color w:val="000000" w:themeColor="text1"/>
          <w:sz w:val="24"/>
          <w:szCs w:val="24"/>
          <w:lang w:val="fi-FI"/>
        </w:rPr>
        <w:t xml:space="preserve"> Lingkungan, Kesehatan Kerja dan Olah</w:t>
      </w:r>
      <w:r w:rsidRPr="002911CE">
        <w:rPr>
          <w:rFonts w:ascii="Bookman Old Style" w:hAnsi="Bookman Old Style" w:cs="Arial"/>
          <w:bCs/>
          <w:color w:val="000000" w:themeColor="text1"/>
          <w:sz w:val="24"/>
          <w:szCs w:val="24"/>
          <w:lang w:val="id-ID"/>
        </w:rPr>
        <w:t xml:space="preserve"> </w:t>
      </w:r>
      <w:r w:rsidRPr="002911CE">
        <w:rPr>
          <w:rFonts w:ascii="Bookman Old Style" w:hAnsi="Bookman Old Style" w:cs="Arial"/>
          <w:bCs/>
          <w:color w:val="000000" w:themeColor="text1"/>
          <w:sz w:val="24"/>
          <w:szCs w:val="24"/>
          <w:lang w:val="fi-FI"/>
        </w:rPr>
        <w:t>Raga</w:t>
      </w:r>
      <w:r w:rsidRPr="002911CE">
        <w:rPr>
          <w:rFonts w:ascii="Bookman Old Style" w:hAnsi="Bookman Old Style" w:cs="Arial"/>
          <w:color w:val="000000" w:themeColor="text1"/>
          <w:sz w:val="24"/>
          <w:szCs w:val="24"/>
        </w:rPr>
        <w:t xml:space="preserve"> mempunyai tugas</w:t>
      </w:r>
      <w:r w:rsidRPr="002911CE">
        <w:rPr>
          <w:rFonts w:ascii="Bookman Old Style" w:hAnsi="Bookman Old Style" w:cs="Arial"/>
          <w:color w:val="000000" w:themeColor="text1"/>
          <w:sz w:val="24"/>
          <w:szCs w:val="24"/>
          <w:lang w:val="id-ID"/>
        </w:rPr>
        <w:t>:</w:t>
      </w:r>
    </w:p>
    <w:p w:rsidR="00D13B4E" w:rsidRPr="00942E4C" w:rsidRDefault="00D13B4E" w:rsidP="00D13B4E">
      <w:pPr>
        <w:pStyle w:val="ListParagraph"/>
        <w:numPr>
          <w:ilvl w:val="0"/>
          <w:numId w:val="36"/>
        </w:numPr>
        <w:tabs>
          <w:tab w:val="left" w:pos="-2552"/>
          <w:tab w:val="left" w:pos="2127"/>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 xml:space="preserve">menyusun rencana kegiatan </w:t>
      </w:r>
      <w:r>
        <w:rPr>
          <w:rFonts w:ascii="Bookman Old Style" w:eastAsia="Times New Roman" w:hAnsi="Bookman Old Style" w:cs="Arial"/>
          <w:color w:val="000000" w:themeColor="text1"/>
          <w:sz w:val="24"/>
          <w:szCs w:val="24"/>
        </w:rPr>
        <w:t xml:space="preserve">bidang </w:t>
      </w:r>
      <w:r w:rsidRPr="002911CE">
        <w:rPr>
          <w:rFonts w:ascii="Bookman Old Style" w:eastAsia="Times New Roman" w:hAnsi="Bookman Old Style" w:cs="Arial"/>
          <w:color w:val="000000" w:themeColor="text1"/>
          <w:sz w:val="24"/>
          <w:szCs w:val="24"/>
          <w:lang w:val="id-ID"/>
        </w:rPr>
        <w:t>kesehatan lingkungan meliputi pembinaan dan pengawasan kualitas air dan lingkungan, kualitas kesehatan lingkungan pemukiman dan kesehatan Tempat-Tempat Umum (TTU) dan Tempat Pengelolaan Makanan (TPM);</w:t>
      </w:r>
    </w:p>
    <w:p w:rsidR="00D13B4E" w:rsidRPr="006E1849" w:rsidRDefault="00D13B4E" w:rsidP="00D13B4E">
      <w:pPr>
        <w:pStyle w:val="ListParagraph"/>
        <w:numPr>
          <w:ilvl w:val="0"/>
          <w:numId w:val="36"/>
        </w:numPr>
        <w:tabs>
          <w:tab w:val="left" w:pos="-2552"/>
          <w:tab w:val="left" w:pos="2127"/>
        </w:tabs>
        <w:spacing w:after="0"/>
        <w:ind w:left="993" w:hanging="426"/>
        <w:jc w:val="both"/>
        <w:rPr>
          <w:rFonts w:ascii="Bookman Old Style" w:eastAsia="Times New Roman" w:hAnsi="Bookman Old Style" w:cs="Arial"/>
          <w:color w:val="000000" w:themeColor="text1"/>
          <w:sz w:val="24"/>
          <w:szCs w:val="24"/>
        </w:rPr>
      </w:pPr>
      <w:r>
        <w:rPr>
          <w:rFonts w:ascii="Bookman Old Style" w:eastAsia="Times New Roman" w:hAnsi="Bookman Old Style" w:cs="Arial"/>
          <w:color w:val="000000" w:themeColor="text1"/>
          <w:sz w:val="24"/>
          <w:szCs w:val="24"/>
        </w:rPr>
        <w:t xml:space="preserve">menyusun bahan kebijakan bidang </w:t>
      </w:r>
      <w:r w:rsidRPr="006E1849">
        <w:rPr>
          <w:rFonts w:ascii="Bookman Old Style" w:eastAsia="Times New Roman" w:hAnsi="Bookman Old Style" w:cs="Arial"/>
          <w:color w:val="000000" w:themeColor="text1"/>
          <w:sz w:val="24"/>
          <w:szCs w:val="24"/>
        </w:rPr>
        <w:t>Kesehatan Lingkungan, Kesehatan Kerja dan Olah Raga</w:t>
      </w:r>
      <w:r>
        <w:rPr>
          <w:rFonts w:ascii="Bookman Old Style" w:eastAsia="Times New Roman" w:hAnsi="Bookman Old Style" w:cs="Arial"/>
          <w:color w:val="000000" w:themeColor="text1"/>
          <w:sz w:val="24"/>
          <w:szCs w:val="24"/>
        </w:rPr>
        <w:t>;</w:t>
      </w:r>
    </w:p>
    <w:p w:rsidR="00D13B4E" w:rsidRPr="002911CE" w:rsidRDefault="00D13B4E" w:rsidP="00D13B4E">
      <w:pPr>
        <w:pStyle w:val="ListParagraph"/>
        <w:numPr>
          <w:ilvl w:val="0"/>
          <w:numId w:val="36"/>
        </w:numPr>
        <w:tabs>
          <w:tab w:val="left" w:pos="-2552"/>
          <w:tab w:val="left" w:pos="2127"/>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 xml:space="preserve">menyusun bahan perencanaan </w:t>
      </w:r>
      <w:r>
        <w:rPr>
          <w:rFonts w:ascii="Bookman Old Style" w:eastAsia="Times New Roman" w:hAnsi="Bookman Old Style" w:cs="Arial"/>
          <w:color w:val="000000" w:themeColor="text1"/>
          <w:sz w:val="24"/>
          <w:szCs w:val="24"/>
        </w:rPr>
        <w:t>pelaksanaan</w:t>
      </w:r>
      <w:r w:rsidRPr="002911CE">
        <w:rPr>
          <w:rFonts w:ascii="Bookman Old Style" w:eastAsia="Times New Roman" w:hAnsi="Bookman Old Style" w:cs="Arial"/>
          <w:color w:val="000000" w:themeColor="text1"/>
          <w:sz w:val="24"/>
          <w:szCs w:val="24"/>
          <w:lang w:val="id-ID"/>
        </w:rPr>
        <w:t xml:space="preserve"> kesehatan kerja dan  olah raga;</w:t>
      </w:r>
    </w:p>
    <w:p w:rsidR="00D13B4E" w:rsidRPr="002911CE" w:rsidRDefault="00D13B4E" w:rsidP="00D13B4E">
      <w:pPr>
        <w:pStyle w:val="ListParagraph"/>
        <w:numPr>
          <w:ilvl w:val="0"/>
          <w:numId w:val="36"/>
        </w:numPr>
        <w:tabs>
          <w:tab w:val="left" w:pos="-2552"/>
          <w:tab w:val="left" w:pos="2127"/>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pembinaan dan pengawasan kualitas air dan lingkungan, kualitas kesehatan lingkungan pemukiman dan kesehatan TTU, TPM;</w:t>
      </w:r>
    </w:p>
    <w:p w:rsidR="00D13B4E" w:rsidRPr="002911CE" w:rsidRDefault="00D13B4E" w:rsidP="00D13B4E">
      <w:pPr>
        <w:pStyle w:val="ListParagraph"/>
        <w:numPr>
          <w:ilvl w:val="0"/>
          <w:numId w:val="36"/>
        </w:numPr>
        <w:tabs>
          <w:tab w:val="left" w:pos="-2552"/>
          <w:tab w:val="left" w:pos="2127"/>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pembinaan dan pengawasan kualitas sarana pembuangan kotoran, sarana pembuangan limbah padat, limbah cair dan tempat pembuangan sampah permukiman;</w:t>
      </w:r>
    </w:p>
    <w:p w:rsidR="00D13B4E" w:rsidRPr="002911CE" w:rsidRDefault="00D13B4E" w:rsidP="00D13B4E">
      <w:pPr>
        <w:pStyle w:val="ListParagraph"/>
        <w:numPr>
          <w:ilvl w:val="0"/>
          <w:numId w:val="36"/>
        </w:numPr>
        <w:tabs>
          <w:tab w:val="left" w:pos="-2552"/>
          <w:tab w:val="left" w:pos="2127"/>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pembinaan kesehatan kerja di sektor formal dan informal;</w:t>
      </w:r>
    </w:p>
    <w:p w:rsidR="00D13B4E" w:rsidRPr="002911CE" w:rsidRDefault="00D13B4E" w:rsidP="00D13B4E">
      <w:pPr>
        <w:pStyle w:val="ListParagraph"/>
        <w:numPr>
          <w:ilvl w:val="0"/>
          <w:numId w:val="36"/>
        </w:numPr>
        <w:tabs>
          <w:tab w:val="left" w:pos="-2552"/>
          <w:tab w:val="left" w:pos="2127"/>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pembinaan kesehatan olah raga;</w:t>
      </w:r>
    </w:p>
    <w:p w:rsidR="00D13B4E" w:rsidRPr="002911CE" w:rsidRDefault="00D13B4E" w:rsidP="00D13B4E">
      <w:pPr>
        <w:pStyle w:val="ListParagraph"/>
        <w:numPr>
          <w:ilvl w:val="0"/>
          <w:numId w:val="36"/>
        </w:numPr>
        <w:tabs>
          <w:tab w:val="left" w:pos="-2552"/>
          <w:tab w:val="left" w:pos="2127"/>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bimbingan teknis kesehatan lingkungan, kesehatan kerja dan olah raga pada sarana kesehatan;</w:t>
      </w:r>
    </w:p>
    <w:p w:rsidR="00D13B4E" w:rsidRPr="002911CE" w:rsidRDefault="00D13B4E" w:rsidP="00D13B4E">
      <w:pPr>
        <w:pStyle w:val="ListParagraph"/>
        <w:numPr>
          <w:ilvl w:val="0"/>
          <w:numId w:val="36"/>
        </w:numPr>
        <w:tabs>
          <w:tab w:val="left" w:pos="-2552"/>
          <w:tab w:val="left" w:pos="2127"/>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melaksanakan kegiatan lintas program dan membantu Kepala Bidang dalam koordinasi lintas sektor, organisasi profesi, dan organisasi kemasyarakatan dalam kegiatan kesehatan lingkungan, kesehatan kerja dan olahraga;</w:t>
      </w:r>
    </w:p>
    <w:p w:rsidR="00D13B4E" w:rsidRPr="002911CE" w:rsidRDefault="00D13B4E" w:rsidP="00D13B4E">
      <w:pPr>
        <w:pStyle w:val="ListParagraph"/>
        <w:numPr>
          <w:ilvl w:val="0"/>
          <w:numId w:val="36"/>
        </w:numPr>
        <w:tabs>
          <w:tab w:val="left" w:pos="-2552"/>
          <w:tab w:val="left" w:pos="2127"/>
        </w:tabs>
        <w:spacing w:after="0"/>
        <w:ind w:left="993" w:hanging="426"/>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rPr>
        <w:lastRenderedPageBreak/>
        <w:t xml:space="preserve">melaksanakan pengkajian rekomendasi penerbitan/pencabutan sertifikat </w:t>
      </w:r>
      <w:r w:rsidRPr="002911CE">
        <w:rPr>
          <w:rFonts w:ascii="Bookman Old Style" w:hAnsi="Bookman Old Style" w:cs="Arial"/>
          <w:color w:val="000000" w:themeColor="text1"/>
          <w:sz w:val="24"/>
          <w:szCs w:val="24"/>
          <w:lang w:val="id-ID"/>
        </w:rPr>
        <w:t>laik higiene, sanitasi</w:t>
      </w:r>
      <w:r w:rsidRPr="002911CE">
        <w:rPr>
          <w:rFonts w:ascii="Bookman Old Style" w:hAnsi="Bookman Old Style" w:cs="Arial"/>
          <w:color w:val="000000" w:themeColor="text1"/>
          <w:sz w:val="24"/>
          <w:szCs w:val="24"/>
        </w:rPr>
        <w:t xml:space="preserve"> dan tindaklanjut hasil pengawasan;</w:t>
      </w:r>
    </w:p>
    <w:p w:rsidR="00D13B4E" w:rsidRPr="002911CE" w:rsidRDefault="00D13B4E" w:rsidP="00D13B4E">
      <w:pPr>
        <w:pStyle w:val="ListParagraph"/>
        <w:numPr>
          <w:ilvl w:val="0"/>
          <w:numId w:val="36"/>
        </w:numPr>
        <w:tabs>
          <w:tab w:val="left" w:pos="-2552"/>
        </w:tabs>
        <w:spacing w:after="0"/>
        <w:ind w:left="993" w:hanging="426"/>
        <w:jc w:val="both"/>
        <w:rPr>
          <w:rFonts w:ascii="Bookman Old Style" w:eastAsia="Times New Roman" w:hAnsi="Bookman Old Style" w:cs="Arial"/>
          <w:color w:val="000000" w:themeColor="text1"/>
          <w:sz w:val="24"/>
          <w:szCs w:val="24"/>
          <w:lang w:val="id-ID"/>
        </w:rPr>
      </w:pPr>
      <w:r w:rsidRPr="002911CE">
        <w:rPr>
          <w:rFonts w:ascii="Bookman Old Style" w:hAnsi="Bookman Old Style"/>
          <w:color w:val="000000" w:themeColor="text1"/>
          <w:sz w:val="24"/>
          <w:szCs w:val="24"/>
          <w:lang w:val="id-ID"/>
        </w:rPr>
        <w:t>m</w:t>
      </w:r>
      <w:r w:rsidRPr="002911CE">
        <w:rPr>
          <w:rFonts w:ascii="Bookman Old Style" w:hAnsi="Bookman Old Style"/>
          <w:color w:val="000000" w:themeColor="text1"/>
          <w:sz w:val="24"/>
          <w:szCs w:val="24"/>
        </w:rPr>
        <w:t>enyusun,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melaksanakan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dan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mengevaluasi</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Standar</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Operasional</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Prosedur (SOP) dan</w:t>
      </w:r>
      <w:r w:rsidRPr="002911CE">
        <w:rPr>
          <w:rFonts w:ascii="Bookman Old Style" w:hAnsi="Bookman Old Style"/>
          <w:color w:val="000000" w:themeColor="text1"/>
          <w:sz w:val="24"/>
          <w:szCs w:val="24"/>
          <w:lang w:val="id-ID"/>
        </w:rPr>
        <w:t xml:space="preserve"> </w:t>
      </w:r>
      <w:r w:rsidRPr="002911CE">
        <w:rPr>
          <w:rFonts w:ascii="Bookman Old Style" w:hAnsi="Bookman Old Style"/>
          <w:color w:val="000000" w:themeColor="text1"/>
          <w:sz w:val="24"/>
          <w:szCs w:val="24"/>
        </w:rPr>
        <w:t>atau</w:t>
      </w:r>
      <w:r w:rsidRPr="002911CE">
        <w:rPr>
          <w:rFonts w:ascii="Bookman Old Style" w:hAnsi="Bookman Old Style"/>
          <w:color w:val="000000" w:themeColor="text1"/>
          <w:sz w:val="24"/>
          <w:szCs w:val="24"/>
          <w:lang w:val="id-ID"/>
        </w:rPr>
        <w:t xml:space="preserve"> </w:t>
      </w:r>
      <w:r>
        <w:rPr>
          <w:rFonts w:ascii="Bookman Old Style" w:hAnsi="Bookman Old Style"/>
          <w:color w:val="000000" w:themeColor="text1"/>
          <w:sz w:val="24"/>
          <w:szCs w:val="24"/>
        </w:rPr>
        <w:t>Standar Pelayanan (SP) bidang tugasnya;</w:t>
      </w:r>
      <w:r w:rsidRPr="002911CE">
        <w:rPr>
          <w:rFonts w:ascii="Bookman Old Style" w:eastAsia="Times New Roman" w:hAnsi="Bookman Old Style" w:cs="Arial"/>
          <w:color w:val="000000" w:themeColor="text1"/>
          <w:sz w:val="24"/>
          <w:szCs w:val="24"/>
          <w:lang w:val="id-ID"/>
        </w:rPr>
        <w:t xml:space="preserve"> dan</w:t>
      </w:r>
    </w:p>
    <w:p w:rsidR="00D13B4E" w:rsidRPr="002911CE" w:rsidRDefault="00D13B4E" w:rsidP="00D13B4E">
      <w:pPr>
        <w:pStyle w:val="ListParagraph"/>
        <w:numPr>
          <w:ilvl w:val="0"/>
          <w:numId w:val="36"/>
        </w:numPr>
        <w:tabs>
          <w:tab w:val="left" w:pos="-2552"/>
          <w:tab w:val="left" w:pos="2127"/>
        </w:tabs>
        <w:spacing w:after="0"/>
        <w:ind w:left="993" w:hanging="426"/>
        <w:jc w:val="both"/>
        <w:rPr>
          <w:rFonts w:ascii="Bookman Old Style" w:hAnsi="Bookman Old Style" w:cs="Arial"/>
          <w:color w:val="000000" w:themeColor="text1"/>
          <w:sz w:val="24"/>
          <w:szCs w:val="24"/>
          <w:lang w:val="id-ID"/>
        </w:rPr>
      </w:pPr>
      <w:r w:rsidRPr="002911CE">
        <w:rPr>
          <w:rFonts w:ascii="Bookman Old Style" w:hAnsi="Bookman Old Style" w:cs="Arial"/>
          <w:color w:val="000000" w:themeColor="text1"/>
          <w:sz w:val="24"/>
          <w:szCs w:val="24"/>
          <w:lang w:val="id-ID"/>
        </w:rPr>
        <w:t>mengevaluasi</w:t>
      </w:r>
      <w:r w:rsidRPr="002911CE">
        <w:rPr>
          <w:rFonts w:ascii="Bookman Old Style" w:hAnsi="Bookman Old Style" w:cs="Arial"/>
          <w:color w:val="000000" w:themeColor="text1"/>
          <w:sz w:val="24"/>
          <w:szCs w:val="24"/>
          <w:lang w:val="sv-SE"/>
        </w:rPr>
        <w:t xml:space="preserve"> dan melaporkan</w:t>
      </w:r>
      <w:r w:rsidRPr="002911CE">
        <w:rPr>
          <w:rFonts w:ascii="Bookman Old Style" w:hAnsi="Bookman Old Style" w:cs="Arial"/>
          <w:color w:val="000000" w:themeColor="text1"/>
          <w:sz w:val="24"/>
          <w:szCs w:val="24"/>
          <w:lang w:val="fi-FI"/>
        </w:rPr>
        <w:t xml:space="preserve"> pelaksanaan kegiatan</w:t>
      </w:r>
      <w:r w:rsidRPr="002911CE">
        <w:rPr>
          <w:rFonts w:ascii="Bookman Old Style" w:hAnsi="Bookman Old Style" w:cs="Arial"/>
          <w:color w:val="000000" w:themeColor="text1"/>
          <w:sz w:val="24"/>
          <w:szCs w:val="24"/>
          <w:lang w:val="id-ID"/>
        </w:rPr>
        <w:t>.</w:t>
      </w:r>
    </w:p>
    <w:p w:rsidR="00D13B4E" w:rsidRPr="00CA411B" w:rsidRDefault="00D13B4E" w:rsidP="00D13B4E">
      <w:pPr>
        <w:tabs>
          <w:tab w:val="left" w:pos="2127"/>
        </w:tabs>
        <w:spacing w:after="0"/>
        <w:jc w:val="center"/>
        <w:rPr>
          <w:rFonts w:ascii="Bookman Old Style" w:eastAsia="Times New Roman" w:hAnsi="Bookman Old Style" w:cs="Arial"/>
          <w:color w:val="000000" w:themeColor="text1"/>
          <w:sz w:val="18"/>
          <w:szCs w:val="12"/>
          <w:lang w:val="id-ID"/>
        </w:rPr>
      </w:pPr>
    </w:p>
    <w:p w:rsidR="00D13B4E" w:rsidRPr="00CA411B" w:rsidRDefault="00D13B4E" w:rsidP="00D13B4E">
      <w:pPr>
        <w:shd w:val="clear" w:color="auto" w:fill="FFFFFF" w:themeFill="background1"/>
        <w:spacing w:after="0"/>
        <w:jc w:val="center"/>
        <w:rPr>
          <w:rFonts w:ascii="Bookman Old Style" w:hAnsi="Bookman Old Style"/>
          <w:color w:val="000000" w:themeColor="text1"/>
          <w:sz w:val="24"/>
          <w:szCs w:val="24"/>
          <w:lang w:val="id-ID"/>
        </w:rPr>
      </w:pPr>
      <w:r w:rsidRPr="00CA411B">
        <w:rPr>
          <w:rFonts w:ascii="Bookman Old Style" w:hAnsi="Bookman Old Style"/>
          <w:color w:val="000000" w:themeColor="text1"/>
          <w:sz w:val="24"/>
          <w:szCs w:val="24"/>
          <w:lang w:val="id-ID"/>
        </w:rPr>
        <w:t>Bagian Keenam</w:t>
      </w:r>
    </w:p>
    <w:p w:rsidR="00D13B4E" w:rsidRPr="00CA411B" w:rsidRDefault="00D13B4E" w:rsidP="00D13B4E">
      <w:pPr>
        <w:shd w:val="clear" w:color="auto" w:fill="FFFFFF" w:themeFill="background1"/>
        <w:spacing w:after="0"/>
        <w:jc w:val="center"/>
        <w:rPr>
          <w:rFonts w:ascii="Bookman Old Style" w:hAnsi="Bookman Old Style"/>
          <w:color w:val="000000" w:themeColor="text1"/>
          <w:sz w:val="24"/>
          <w:szCs w:val="24"/>
        </w:rPr>
      </w:pPr>
      <w:r>
        <w:rPr>
          <w:rFonts w:ascii="Bookman Old Style" w:hAnsi="Bookman Old Style"/>
          <w:color w:val="000000" w:themeColor="text1"/>
          <w:sz w:val="24"/>
          <w:szCs w:val="24"/>
        </w:rPr>
        <w:t xml:space="preserve">Unit </w:t>
      </w:r>
      <w:r w:rsidRPr="00CA411B">
        <w:rPr>
          <w:rFonts w:ascii="Bookman Old Style" w:hAnsi="Bookman Old Style"/>
          <w:color w:val="000000" w:themeColor="text1"/>
          <w:sz w:val="24"/>
          <w:szCs w:val="24"/>
        </w:rPr>
        <w:t>Organisasi Bersifat Khusus</w:t>
      </w:r>
    </w:p>
    <w:p w:rsidR="00D13B4E" w:rsidRPr="00CA411B" w:rsidRDefault="00D13B4E" w:rsidP="00D13B4E">
      <w:pPr>
        <w:shd w:val="clear" w:color="auto" w:fill="FFFFFF" w:themeFill="background1"/>
        <w:spacing w:after="0"/>
        <w:jc w:val="center"/>
        <w:rPr>
          <w:rFonts w:ascii="Bookman Old Style" w:hAnsi="Bookman Old Style"/>
          <w:color w:val="000000" w:themeColor="text1"/>
          <w:sz w:val="12"/>
          <w:szCs w:val="12"/>
          <w:lang w:val="id-ID"/>
        </w:rPr>
      </w:pPr>
    </w:p>
    <w:p w:rsidR="00D13B4E" w:rsidRPr="00CA411B" w:rsidRDefault="00D13B4E" w:rsidP="00D13B4E">
      <w:pPr>
        <w:shd w:val="clear" w:color="auto" w:fill="FFFFFF" w:themeFill="background1"/>
        <w:spacing w:after="0"/>
        <w:jc w:val="center"/>
        <w:rPr>
          <w:rFonts w:ascii="Bookman Old Style" w:hAnsi="Bookman Old Style"/>
          <w:color w:val="000000" w:themeColor="text1"/>
          <w:sz w:val="24"/>
          <w:szCs w:val="24"/>
        </w:rPr>
      </w:pPr>
      <w:r w:rsidRPr="00CA411B">
        <w:rPr>
          <w:rFonts w:ascii="Bookman Old Style" w:hAnsi="Bookman Old Style"/>
          <w:color w:val="000000" w:themeColor="text1"/>
          <w:sz w:val="24"/>
          <w:szCs w:val="24"/>
          <w:lang w:val="id-ID"/>
        </w:rPr>
        <w:t>Pasal 25</w:t>
      </w:r>
    </w:p>
    <w:p w:rsidR="00D13B4E" w:rsidRPr="00CA411B" w:rsidRDefault="00D13B4E" w:rsidP="00D13B4E">
      <w:pPr>
        <w:shd w:val="clear" w:color="auto" w:fill="FFFFFF" w:themeFill="background1"/>
        <w:spacing w:after="0"/>
        <w:jc w:val="center"/>
        <w:rPr>
          <w:rFonts w:ascii="Bookman Old Style" w:hAnsi="Bookman Old Style"/>
          <w:color w:val="000000" w:themeColor="text1"/>
          <w:sz w:val="16"/>
          <w:szCs w:val="24"/>
        </w:rPr>
      </w:pPr>
    </w:p>
    <w:p w:rsidR="00D13B4E" w:rsidRPr="00CA411B" w:rsidRDefault="00D13B4E" w:rsidP="00D13B4E">
      <w:pPr>
        <w:numPr>
          <w:ilvl w:val="0"/>
          <w:numId w:val="8"/>
        </w:numPr>
        <w:shd w:val="clear" w:color="auto" w:fill="FFFFFF" w:themeFill="background1"/>
        <w:spacing w:after="0"/>
        <w:ind w:left="567" w:hanging="567"/>
        <w:contextualSpacing/>
        <w:jc w:val="both"/>
        <w:rPr>
          <w:rFonts w:ascii="Bookman Old Style" w:hAnsi="Bookman Old Style"/>
          <w:color w:val="000000" w:themeColor="text1"/>
          <w:sz w:val="24"/>
          <w:szCs w:val="24"/>
          <w:lang w:val="id-ID"/>
        </w:rPr>
      </w:pPr>
      <w:r w:rsidRPr="00CA411B">
        <w:rPr>
          <w:rFonts w:ascii="Bookman Old Style" w:hAnsi="Bookman Old Style"/>
          <w:color w:val="000000" w:themeColor="text1"/>
          <w:sz w:val="24"/>
          <w:szCs w:val="24"/>
          <w:lang w:val="id-ID"/>
        </w:rPr>
        <w:t xml:space="preserve">Pada </w:t>
      </w:r>
      <w:r w:rsidRPr="00CA411B">
        <w:rPr>
          <w:rFonts w:ascii="Bookman Old Style" w:hAnsi="Bookman Old Style"/>
          <w:color w:val="000000" w:themeColor="text1"/>
          <w:spacing w:val="-3"/>
          <w:sz w:val="24"/>
          <w:szCs w:val="24"/>
        </w:rPr>
        <w:t xml:space="preserve">Dinkes </w:t>
      </w:r>
      <w:r w:rsidRPr="00CA411B">
        <w:rPr>
          <w:rFonts w:ascii="Bookman Old Style" w:hAnsi="Bookman Old Style"/>
          <w:color w:val="000000" w:themeColor="text1"/>
          <w:sz w:val="24"/>
          <w:szCs w:val="24"/>
        </w:rPr>
        <w:t>terdapat Rumah Sakit Daerah sebagai unit organisasi bersifat khusus yang memberikan layanan secara professional berdasarkan peraturan perundang-undangan</w:t>
      </w:r>
      <w:r w:rsidRPr="00CA411B">
        <w:rPr>
          <w:rFonts w:ascii="Bookman Old Style" w:hAnsi="Bookman Old Style"/>
          <w:color w:val="000000" w:themeColor="text1"/>
          <w:sz w:val="24"/>
          <w:szCs w:val="24"/>
          <w:lang w:val="id-ID"/>
        </w:rPr>
        <w:t>.</w:t>
      </w:r>
    </w:p>
    <w:p w:rsidR="00D13B4E" w:rsidRPr="00CA411B" w:rsidRDefault="00D13B4E" w:rsidP="00D13B4E">
      <w:pPr>
        <w:numPr>
          <w:ilvl w:val="0"/>
          <w:numId w:val="8"/>
        </w:numPr>
        <w:shd w:val="clear" w:color="auto" w:fill="FFFFFF" w:themeFill="background1"/>
        <w:spacing w:after="0"/>
        <w:ind w:left="567" w:hanging="567"/>
        <w:contextualSpacing/>
        <w:jc w:val="both"/>
        <w:rPr>
          <w:rFonts w:ascii="Bookman Old Style" w:hAnsi="Bookman Old Style"/>
          <w:color w:val="000000" w:themeColor="text1"/>
          <w:sz w:val="24"/>
          <w:szCs w:val="24"/>
          <w:lang w:val="id-ID"/>
        </w:rPr>
      </w:pPr>
      <w:r w:rsidRPr="00CA411B">
        <w:rPr>
          <w:rFonts w:ascii="Bookman Old Style" w:hAnsi="Bookman Old Style"/>
          <w:color w:val="000000" w:themeColor="text1"/>
          <w:sz w:val="24"/>
          <w:szCs w:val="24"/>
        </w:rPr>
        <w:t>Rumah Sakit Daerah sebagai unit organisasi bersifat khusus sebagaimana dimaksud pada ayat (1), dipimpin oleh Direktur yang bertanggung jawab kepada Kepala Dinas.</w:t>
      </w:r>
    </w:p>
    <w:p w:rsidR="00D13B4E" w:rsidRPr="00CA411B" w:rsidRDefault="00D13B4E" w:rsidP="00D13B4E">
      <w:pPr>
        <w:numPr>
          <w:ilvl w:val="0"/>
          <w:numId w:val="8"/>
        </w:numPr>
        <w:shd w:val="clear" w:color="auto" w:fill="FFFFFF" w:themeFill="background1"/>
        <w:spacing w:after="0"/>
        <w:ind w:left="567" w:hanging="567"/>
        <w:contextualSpacing/>
        <w:jc w:val="both"/>
        <w:rPr>
          <w:rFonts w:ascii="Bookman Old Style" w:hAnsi="Bookman Old Style"/>
          <w:sz w:val="24"/>
          <w:szCs w:val="24"/>
          <w:lang w:val="id-ID"/>
        </w:rPr>
      </w:pPr>
      <w:r w:rsidRPr="00CA411B">
        <w:rPr>
          <w:rFonts w:ascii="Bookman Old Style" w:hAnsi="Bookman Old Style" w:cs="Arial"/>
          <w:sz w:val="24"/>
          <w:szCs w:val="24"/>
        </w:rPr>
        <w:t>Pertanggungjawaban sebagaimana dimaksud pada ayat (2) dilaksanakan melalui penyampaian laporan pelaksanaan pengelolaan keuangan dan barang milik daerah serta bidang kepegawaian.</w:t>
      </w:r>
    </w:p>
    <w:p w:rsidR="00D13B4E" w:rsidRPr="00CA411B" w:rsidRDefault="00D13B4E" w:rsidP="00D13B4E">
      <w:pPr>
        <w:numPr>
          <w:ilvl w:val="0"/>
          <w:numId w:val="8"/>
        </w:numPr>
        <w:shd w:val="clear" w:color="auto" w:fill="FFFFFF" w:themeFill="background1"/>
        <w:spacing w:after="0"/>
        <w:ind w:left="567" w:hanging="567"/>
        <w:contextualSpacing/>
        <w:jc w:val="both"/>
        <w:rPr>
          <w:rFonts w:ascii="Bookman Old Style" w:hAnsi="Bookman Old Style"/>
          <w:color w:val="000000" w:themeColor="text1"/>
          <w:sz w:val="24"/>
          <w:szCs w:val="24"/>
          <w:lang w:val="id-ID"/>
        </w:rPr>
      </w:pPr>
      <w:r w:rsidRPr="00CA411B">
        <w:rPr>
          <w:rFonts w:ascii="Bookman Old Style" w:hAnsi="Bookman Old Style"/>
          <w:color w:val="000000" w:themeColor="text1"/>
          <w:sz w:val="24"/>
          <w:szCs w:val="24"/>
        </w:rPr>
        <w:t>Kedudukan, susunan organisasi, tugas dan fungsi serta tata kerja Rumah Sakit Daerah sebagai unit organisasi bersifat khusus sebagaimana dimaksud pada ayat (1) diatur lebih lanjut dalam Peraturan Walikota.</w:t>
      </w:r>
    </w:p>
    <w:p w:rsidR="00D13B4E" w:rsidRPr="00CA411B" w:rsidRDefault="00D13B4E" w:rsidP="00D13B4E">
      <w:pPr>
        <w:spacing w:after="0"/>
        <w:jc w:val="center"/>
        <w:rPr>
          <w:rFonts w:ascii="Bookman Old Style" w:hAnsi="Bookman Old Style"/>
          <w:color w:val="000000" w:themeColor="text1"/>
          <w:sz w:val="12"/>
          <w:szCs w:val="24"/>
        </w:rPr>
      </w:pPr>
    </w:p>
    <w:p w:rsidR="00D13B4E" w:rsidRPr="006E1849" w:rsidRDefault="00D13B4E" w:rsidP="00D13B4E">
      <w:pPr>
        <w:spacing w:after="0" w:line="240" w:lineRule="auto"/>
        <w:rPr>
          <w:rFonts w:ascii="Bookman Old Style" w:hAnsi="Bookman Old Style"/>
          <w:color w:val="000000" w:themeColor="text1"/>
          <w:sz w:val="14"/>
          <w:szCs w:val="24"/>
          <w:highlight w:val="yellow"/>
        </w:rPr>
      </w:pPr>
    </w:p>
    <w:p w:rsidR="00D13B4E" w:rsidRPr="00CA411B" w:rsidRDefault="00D13B4E" w:rsidP="00D13B4E">
      <w:pPr>
        <w:spacing w:after="0"/>
        <w:jc w:val="center"/>
        <w:rPr>
          <w:rFonts w:ascii="Bookman Old Style" w:hAnsi="Bookman Old Style"/>
          <w:sz w:val="24"/>
          <w:szCs w:val="24"/>
        </w:rPr>
      </w:pPr>
      <w:r w:rsidRPr="00CA411B">
        <w:rPr>
          <w:rFonts w:ascii="Bookman Old Style" w:hAnsi="Bookman Old Style"/>
          <w:sz w:val="24"/>
          <w:szCs w:val="24"/>
          <w:lang w:val="id-ID"/>
        </w:rPr>
        <w:t xml:space="preserve">Bagian </w:t>
      </w:r>
      <w:r w:rsidRPr="00CA411B">
        <w:rPr>
          <w:rFonts w:ascii="Bookman Old Style" w:hAnsi="Bookman Old Style"/>
          <w:sz w:val="24"/>
          <w:szCs w:val="24"/>
        </w:rPr>
        <w:t>Ketujuh</w:t>
      </w:r>
    </w:p>
    <w:p w:rsidR="00D13B4E" w:rsidRPr="00CA411B" w:rsidRDefault="00D13B4E" w:rsidP="00D13B4E">
      <w:pPr>
        <w:spacing w:after="0"/>
        <w:jc w:val="center"/>
        <w:rPr>
          <w:rFonts w:ascii="Bookman Old Style" w:hAnsi="Bookman Old Style"/>
          <w:sz w:val="12"/>
          <w:szCs w:val="12"/>
          <w:lang w:val="id-ID"/>
        </w:rPr>
      </w:pPr>
      <w:r>
        <w:rPr>
          <w:rFonts w:ascii="Bookman Old Style" w:hAnsi="Bookman Old Style"/>
          <w:sz w:val="24"/>
          <w:szCs w:val="24"/>
        </w:rPr>
        <w:t xml:space="preserve">Unit </w:t>
      </w:r>
      <w:r w:rsidRPr="00CA411B">
        <w:rPr>
          <w:rFonts w:ascii="Bookman Old Style" w:hAnsi="Bookman Old Style"/>
          <w:sz w:val="24"/>
          <w:szCs w:val="24"/>
        </w:rPr>
        <w:t>Organisasi Bersifat Fungsional</w:t>
      </w:r>
    </w:p>
    <w:p w:rsidR="00D13B4E" w:rsidRDefault="00D13B4E" w:rsidP="00D13B4E">
      <w:pPr>
        <w:spacing w:after="0"/>
        <w:jc w:val="center"/>
        <w:rPr>
          <w:rFonts w:ascii="Bookman Old Style" w:hAnsi="Bookman Old Style"/>
          <w:color w:val="000000" w:themeColor="text1"/>
          <w:sz w:val="24"/>
          <w:szCs w:val="24"/>
        </w:rPr>
      </w:pPr>
      <w:r>
        <w:rPr>
          <w:rFonts w:ascii="Bookman Old Style" w:hAnsi="Bookman Old Style"/>
          <w:color w:val="000000" w:themeColor="text1"/>
          <w:sz w:val="24"/>
          <w:szCs w:val="24"/>
          <w:lang w:val="id-ID"/>
        </w:rPr>
        <w:t>Pasal 2</w:t>
      </w:r>
      <w:r>
        <w:rPr>
          <w:rFonts w:ascii="Bookman Old Style" w:hAnsi="Bookman Old Style"/>
          <w:color w:val="000000" w:themeColor="text1"/>
          <w:sz w:val="24"/>
          <w:szCs w:val="24"/>
        </w:rPr>
        <w:t>6</w:t>
      </w:r>
    </w:p>
    <w:p w:rsidR="00D13B4E" w:rsidRPr="002F0F63" w:rsidRDefault="00D13B4E" w:rsidP="00D13B4E">
      <w:pPr>
        <w:spacing w:after="0"/>
        <w:jc w:val="center"/>
        <w:rPr>
          <w:rFonts w:ascii="Bookman Old Style" w:hAnsi="Bookman Old Style"/>
          <w:color w:val="000000" w:themeColor="text1"/>
          <w:sz w:val="12"/>
          <w:szCs w:val="24"/>
        </w:rPr>
      </w:pPr>
    </w:p>
    <w:p w:rsidR="00D13B4E" w:rsidRPr="004B34FA" w:rsidRDefault="00D13B4E" w:rsidP="00D13B4E">
      <w:pPr>
        <w:numPr>
          <w:ilvl w:val="0"/>
          <w:numId w:val="39"/>
        </w:numPr>
        <w:spacing w:after="0"/>
        <w:ind w:left="567" w:hanging="567"/>
        <w:contextualSpacing/>
        <w:jc w:val="both"/>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lang w:val="id-ID"/>
        </w:rPr>
        <w:t xml:space="preserve">Pada </w:t>
      </w:r>
      <w:r w:rsidRPr="002911CE">
        <w:rPr>
          <w:rFonts w:ascii="Bookman Old Style" w:hAnsi="Bookman Old Style"/>
          <w:color w:val="000000" w:themeColor="text1"/>
          <w:spacing w:val="-3"/>
          <w:sz w:val="24"/>
          <w:szCs w:val="24"/>
        </w:rPr>
        <w:t xml:space="preserve">Dinkes </w:t>
      </w:r>
      <w:r>
        <w:rPr>
          <w:rFonts w:ascii="Bookman Old Style" w:hAnsi="Bookman Old Style"/>
          <w:color w:val="000000" w:themeColor="text1"/>
          <w:sz w:val="24"/>
          <w:szCs w:val="24"/>
        </w:rPr>
        <w:t>terdapat Pusat Kesehatan Masyarakat sebagai unit organisasi bersifat fungsional yang memberikan layanan secara professional berdasarkan peraturan perundang-undangan</w:t>
      </w:r>
      <w:r w:rsidRPr="002911CE">
        <w:rPr>
          <w:rFonts w:ascii="Bookman Old Style" w:hAnsi="Bookman Old Style"/>
          <w:color w:val="000000" w:themeColor="text1"/>
          <w:sz w:val="24"/>
          <w:szCs w:val="24"/>
          <w:lang w:val="id-ID"/>
        </w:rPr>
        <w:t>.</w:t>
      </w:r>
    </w:p>
    <w:p w:rsidR="00D13B4E" w:rsidRPr="00BA6B9D" w:rsidRDefault="00D13B4E" w:rsidP="00D13B4E">
      <w:pPr>
        <w:numPr>
          <w:ilvl w:val="0"/>
          <w:numId w:val="39"/>
        </w:numPr>
        <w:spacing w:after="0"/>
        <w:ind w:left="567" w:hanging="567"/>
        <w:contextualSpacing/>
        <w:jc w:val="both"/>
        <w:rPr>
          <w:rFonts w:ascii="Bookman Old Style" w:hAnsi="Bookman Old Style"/>
          <w:color w:val="000000" w:themeColor="text1"/>
          <w:sz w:val="24"/>
          <w:szCs w:val="24"/>
          <w:lang w:val="id-ID"/>
        </w:rPr>
      </w:pPr>
      <w:r>
        <w:rPr>
          <w:rFonts w:ascii="Bookman Old Style" w:hAnsi="Bookman Old Style"/>
          <w:color w:val="000000" w:themeColor="text1"/>
          <w:sz w:val="24"/>
          <w:szCs w:val="24"/>
        </w:rPr>
        <w:t>Pusat Kesehatan Masyarakat sebagai unit organisasi bersifat fungsional sebagaimana dimaksud pada ayat (1), dipimpin oleh kepala yang berkedudukan di bawah dan bertanggung jawab kepada Kepala Dinas.</w:t>
      </w:r>
    </w:p>
    <w:p w:rsidR="00D13B4E" w:rsidRPr="00BA6B9D" w:rsidRDefault="00D13B4E" w:rsidP="00D13B4E">
      <w:pPr>
        <w:numPr>
          <w:ilvl w:val="0"/>
          <w:numId w:val="39"/>
        </w:numPr>
        <w:spacing w:after="0"/>
        <w:ind w:left="567" w:hanging="567"/>
        <w:contextualSpacing/>
        <w:jc w:val="both"/>
        <w:rPr>
          <w:rFonts w:ascii="Bookman Old Style" w:hAnsi="Bookman Old Style"/>
          <w:color w:val="000000" w:themeColor="text1"/>
          <w:sz w:val="24"/>
          <w:szCs w:val="24"/>
          <w:lang w:val="id-ID"/>
        </w:rPr>
      </w:pPr>
      <w:r w:rsidRPr="00BA6B9D">
        <w:rPr>
          <w:rFonts w:ascii="Bookman Old Style" w:hAnsi="Bookman Old Style"/>
          <w:color w:val="000000" w:themeColor="text1"/>
          <w:sz w:val="24"/>
          <w:szCs w:val="24"/>
        </w:rPr>
        <w:t xml:space="preserve">Kedudukan, susunan organisasi, tugas dan fungsi serta tata </w:t>
      </w:r>
      <w:r w:rsidRPr="00093320">
        <w:rPr>
          <w:rFonts w:ascii="Bookman Old Style" w:hAnsi="Bookman Old Style"/>
          <w:sz w:val="24"/>
          <w:szCs w:val="24"/>
        </w:rPr>
        <w:t>kerja Pusat Kesehatan Masyarakat</w:t>
      </w:r>
      <w:r>
        <w:rPr>
          <w:rFonts w:ascii="Bookman Old Style" w:hAnsi="Bookman Old Style"/>
          <w:color w:val="FF0000"/>
          <w:sz w:val="24"/>
          <w:szCs w:val="24"/>
        </w:rPr>
        <w:t xml:space="preserve"> </w:t>
      </w:r>
      <w:r w:rsidRPr="00BA6B9D">
        <w:rPr>
          <w:rFonts w:ascii="Bookman Old Style" w:hAnsi="Bookman Old Style"/>
          <w:color w:val="000000" w:themeColor="text1"/>
          <w:sz w:val="24"/>
          <w:szCs w:val="24"/>
        </w:rPr>
        <w:t xml:space="preserve">sebagai unit organisasi bersifat </w:t>
      </w:r>
      <w:r>
        <w:rPr>
          <w:rFonts w:ascii="Bookman Old Style" w:hAnsi="Bookman Old Style"/>
          <w:color w:val="000000" w:themeColor="text1"/>
          <w:sz w:val="24"/>
          <w:szCs w:val="24"/>
        </w:rPr>
        <w:t>fungsional</w:t>
      </w:r>
      <w:r w:rsidRPr="00BA6B9D">
        <w:rPr>
          <w:rFonts w:ascii="Bookman Old Style" w:hAnsi="Bookman Old Style"/>
          <w:color w:val="000000" w:themeColor="text1"/>
          <w:sz w:val="24"/>
          <w:szCs w:val="24"/>
        </w:rPr>
        <w:t xml:space="preserve"> sebagaimana dimaksud pada ayat (1) diatur lebih lanjut dalam Peraturan Walikota</w:t>
      </w:r>
      <w:r>
        <w:rPr>
          <w:rFonts w:ascii="Bookman Old Style" w:hAnsi="Bookman Old Style"/>
          <w:color w:val="000000" w:themeColor="text1"/>
          <w:sz w:val="24"/>
          <w:szCs w:val="24"/>
        </w:rPr>
        <w:t>.</w:t>
      </w:r>
    </w:p>
    <w:p w:rsidR="00D13B4E" w:rsidRDefault="00D13B4E" w:rsidP="00D13B4E">
      <w:pPr>
        <w:spacing w:after="0"/>
        <w:jc w:val="center"/>
        <w:rPr>
          <w:rFonts w:ascii="Bookman Old Style" w:hAnsi="Bookman Old Style"/>
          <w:color w:val="000000" w:themeColor="text1"/>
          <w:sz w:val="24"/>
          <w:szCs w:val="24"/>
        </w:rPr>
      </w:pPr>
    </w:p>
    <w:p w:rsidR="00D13B4E" w:rsidRPr="00BA6B9D" w:rsidRDefault="00D13B4E" w:rsidP="00D13B4E">
      <w:pPr>
        <w:spacing w:after="0"/>
        <w:jc w:val="center"/>
        <w:rPr>
          <w:rFonts w:ascii="Bookman Old Style" w:hAnsi="Bookman Old Style"/>
          <w:color w:val="000000" w:themeColor="text1"/>
          <w:sz w:val="24"/>
          <w:szCs w:val="24"/>
        </w:rPr>
      </w:pPr>
      <w:r w:rsidRPr="002911CE">
        <w:rPr>
          <w:rFonts w:ascii="Bookman Old Style" w:hAnsi="Bookman Old Style"/>
          <w:color w:val="000000" w:themeColor="text1"/>
          <w:sz w:val="24"/>
          <w:szCs w:val="24"/>
          <w:lang w:val="id-ID"/>
        </w:rPr>
        <w:t xml:space="preserve">Bagian </w:t>
      </w:r>
      <w:r>
        <w:rPr>
          <w:rFonts w:ascii="Bookman Old Style" w:hAnsi="Bookman Old Style"/>
          <w:color w:val="000000" w:themeColor="text1"/>
          <w:sz w:val="24"/>
          <w:szCs w:val="24"/>
        </w:rPr>
        <w:t>Kedelapan</w:t>
      </w:r>
    </w:p>
    <w:p w:rsidR="00D13B4E" w:rsidRDefault="00D13B4E" w:rsidP="00D13B4E">
      <w:pPr>
        <w:spacing w:after="0"/>
        <w:jc w:val="center"/>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lang w:val="id-ID"/>
        </w:rPr>
        <w:t xml:space="preserve">UPTD </w:t>
      </w:r>
    </w:p>
    <w:p w:rsidR="00D13B4E" w:rsidRPr="002F0F63" w:rsidRDefault="00D13B4E" w:rsidP="00D13B4E">
      <w:pPr>
        <w:spacing w:after="0"/>
        <w:jc w:val="center"/>
        <w:rPr>
          <w:rFonts w:ascii="Bookman Old Style" w:hAnsi="Bookman Old Style"/>
          <w:color w:val="000000" w:themeColor="text1"/>
          <w:sz w:val="4"/>
          <w:szCs w:val="12"/>
          <w:lang w:val="id-ID"/>
        </w:rPr>
      </w:pPr>
    </w:p>
    <w:p w:rsidR="00D13B4E" w:rsidRDefault="00D13B4E" w:rsidP="00D13B4E">
      <w:pPr>
        <w:spacing w:after="0"/>
        <w:jc w:val="center"/>
        <w:rPr>
          <w:rFonts w:ascii="Bookman Old Style" w:hAnsi="Bookman Old Style"/>
          <w:color w:val="000000" w:themeColor="text1"/>
          <w:sz w:val="24"/>
          <w:szCs w:val="24"/>
        </w:rPr>
      </w:pPr>
      <w:r>
        <w:rPr>
          <w:rFonts w:ascii="Bookman Old Style" w:hAnsi="Bookman Old Style"/>
          <w:color w:val="000000" w:themeColor="text1"/>
          <w:sz w:val="24"/>
          <w:szCs w:val="24"/>
          <w:lang w:val="id-ID"/>
        </w:rPr>
        <w:t>Pasal 2</w:t>
      </w:r>
      <w:r>
        <w:rPr>
          <w:rFonts w:ascii="Bookman Old Style" w:hAnsi="Bookman Old Style"/>
          <w:color w:val="000000" w:themeColor="text1"/>
          <w:sz w:val="24"/>
          <w:szCs w:val="24"/>
        </w:rPr>
        <w:t>7</w:t>
      </w:r>
    </w:p>
    <w:p w:rsidR="00D13B4E" w:rsidRPr="002F0F63" w:rsidRDefault="00D13B4E" w:rsidP="00D13B4E">
      <w:pPr>
        <w:spacing w:after="0"/>
        <w:jc w:val="center"/>
        <w:rPr>
          <w:rFonts w:ascii="Bookman Old Style" w:hAnsi="Bookman Old Style"/>
          <w:color w:val="000000" w:themeColor="text1"/>
          <w:sz w:val="10"/>
          <w:szCs w:val="24"/>
        </w:rPr>
      </w:pPr>
    </w:p>
    <w:p w:rsidR="00D13B4E" w:rsidRPr="00276E42" w:rsidRDefault="00D13B4E" w:rsidP="00D13B4E">
      <w:pPr>
        <w:spacing w:after="0"/>
        <w:jc w:val="center"/>
        <w:rPr>
          <w:rFonts w:ascii="Bookman Old Style" w:hAnsi="Bookman Old Style"/>
          <w:color w:val="000000" w:themeColor="text1"/>
          <w:sz w:val="6"/>
          <w:szCs w:val="6"/>
          <w:lang w:val="id-ID"/>
        </w:rPr>
      </w:pPr>
    </w:p>
    <w:p w:rsidR="00D13B4E" w:rsidRPr="002911CE" w:rsidRDefault="00D13B4E" w:rsidP="00D13B4E">
      <w:pPr>
        <w:numPr>
          <w:ilvl w:val="0"/>
          <w:numId w:val="40"/>
        </w:numPr>
        <w:spacing w:after="0"/>
        <w:ind w:left="567" w:hanging="567"/>
        <w:contextualSpacing/>
        <w:jc w:val="both"/>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lang w:val="id-ID"/>
        </w:rPr>
        <w:t xml:space="preserve">Pada </w:t>
      </w:r>
      <w:r w:rsidRPr="002911CE">
        <w:rPr>
          <w:rFonts w:ascii="Bookman Old Style" w:hAnsi="Bookman Old Style"/>
          <w:color w:val="000000" w:themeColor="text1"/>
          <w:spacing w:val="-3"/>
          <w:sz w:val="24"/>
          <w:szCs w:val="24"/>
        </w:rPr>
        <w:t xml:space="preserve">Dinkes </w:t>
      </w:r>
      <w:r w:rsidRPr="002911CE">
        <w:rPr>
          <w:rFonts w:ascii="Bookman Old Style" w:hAnsi="Bookman Old Style"/>
          <w:color w:val="000000" w:themeColor="text1"/>
          <w:sz w:val="24"/>
          <w:szCs w:val="24"/>
          <w:lang w:val="id-ID"/>
        </w:rPr>
        <w:t>dapat dibentuk UPTD.</w:t>
      </w:r>
    </w:p>
    <w:p w:rsidR="00D13B4E" w:rsidRPr="002911CE" w:rsidRDefault="00D13B4E" w:rsidP="00D13B4E">
      <w:pPr>
        <w:numPr>
          <w:ilvl w:val="0"/>
          <w:numId w:val="40"/>
        </w:numPr>
        <w:spacing w:after="0"/>
        <w:ind w:left="567" w:hanging="567"/>
        <w:contextualSpacing/>
        <w:jc w:val="both"/>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lang w:val="id-ID"/>
        </w:rPr>
        <w:t>UPTD sebagaimana dimaksud pada ayat (1) dibedakan dalam 2 (dua) klasifikasi.</w:t>
      </w:r>
    </w:p>
    <w:p w:rsidR="00D13B4E" w:rsidRPr="002911CE" w:rsidRDefault="00D13B4E" w:rsidP="00D13B4E">
      <w:pPr>
        <w:numPr>
          <w:ilvl w:val="0"/>
          <w:numId w:val="40"/>
        </w:numPr>
        <w:spacing w:after="0"/>
        <w:ind w:left="567" w:hanging="567"/>
        <w:contextualSpacing/>
        <w:jc w:val="both"/>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lang w:val="id-ID"/>
        </w:rPr>
        <w:t xml:space="preserve">Klasifikasi UPTD sebagaimana dimaksud pada yata (2) terdiri atas : </w:t>
      </w:r>
    </w:p>
    <w:p w:rsidR="00D13B4E" w:rsidRPr="002911CE" w:rsidRDefault="00D13B4E" w:rsidP="00D13B4E">
      <w:pPr>
        <w:numPr>
          <w:ilvl w:val="0"/>
          <w:numId w:val="9"/>
        </w:numPr>
        <w:spacing w:after="0"/>
        <w:ind w:left="993" w:hanging="426"/>
        <w:contextualSpacing/>
        <w:jc w:val="both"/>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lang w:val="id-ID"/>
        </w:rPr>
        <w:t>UPTD Kelas A untuk mewadahi beban kerja yang besar; dan</w:t>
      </w:r>
    </w:p>
    <w:p w:rsidR="00D13B4E" w:rsidRPr="002911CE" w:rsidRDefault="00D13B4E" w:rsidP="00D13B4E">
      <w:pPr>
        <w:numPr>
          <w:ilvl w:val="0"/>
          <w:numId w:val="9"/>
        </w:numPr>
        <w:spacing w:after="0"/>
        <w:ind w:left="993" w:hanging="426"/>
        <w:contextualSpacing/>
        <w:jc w:val="both"/>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lang w:val="id-ID"/>
        </w:rPr>
        <w:t>UPTD Kelas B untuk mewadahi beban kerja yang kecil.</w:t>
      </w:r>
    </w:p>
    <w:p w:rsidR="00D13B4E" w:rsidRPr="002911CE" w:rsidRDefault="00D13B4E" w:rsidP="00D13B4E">
      <w:pPr>
        <w:numPr>
          <w:ilvl w:val="0"/>
          <w:numId w:val="40"/>
        </w:numPr>
        <w:spacing w:after="0"/>
        <w:ind w:left="567" w:hanging="567"/>
        <w:contextualSpacing/>
        <w:jc w:val="both"/>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lang w:val="id-ID"/>
        </w:rPr>
        <w:t>Susunan Organisasi UPTD kelas A sebagaimana dimaksud pada ayat (3) huruf a, terdiri atas:</w:t>
      </w:r>
    </w:p>
    <w:p w:rsidR="00D13B4E" w:rsidRPr="002911CE" w:rsidRDefault="00D13B4E" w:rsidP="00D13B4E">
      <w:pPr>
        <w:numPr>
          <w:ilvl w:val="0"/>
          <w:numId w:val="10"/>
        </w:numPr>
        <w:spacing w:after="0"/>
        <w:ind w:left="993" w:hanging="426"/>
        <w:contextualSpacing/>
        <w:jc w:val="both"/>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lang w:val="id-ID"/>
        </w:rPr>
        <w:t>Kepala;</w:t>
      </w:r>
    </w:p>
    <w:p w:rsidR="00D13B4E" w:rsidRPr="002911CE" w:rsidRDefault="00D13B4E" w:rsidP="00D13B4E">
      <w:pPr>
        <w:numPr>
          <w:ilvl w:val="0"/>
          <w:numId w:val="10"/>
        </w:numPr>
        <w:spacing w:after="0"/>
        <w:ind w:left="993" w:hanging="426"/>
        <w:contextualSpacing/>
        <w:jc w:val="both"/>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lang w:val="id-ID"/>
        </w:rPr>
        <w:lastRenderedPageBreak/>
        <w:t>Subbagian tata usaha; dan</w:t>
      </w:r>
    </w:p>
    <w:p w:rsidR="00D13B4E" w:rsidRPr="002911CE" w:rsidRDefault="00D13B4E" w:rsidP="00D13B4E">
      <w:pPr>
        <w:numPr>
          <w:ilvl w:val="0"/>
          <w:numId w:val="10"/>
        </w:numPr>
        <w:spacing w:after="0"/>
        <w:ind w:left="993" w:hanging="426"/>
        <w:contextualSpacing/>
        <w:jc w:val="both"/>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lang w:val="id-ID"/>
        </w:rPr>
        <w:t>Kelompok jabatan fungsional.</w:t>
      </w:r>
    </w:p>
    <w:p w:rsidR="00D13B4E" w:rsidRPr="002911CE" w:rsidRDefault="00D13B4E" w:rsidP="00D13B4E">
      <w:pPr>
        <w:numPr>
          <w:ilvl w:val="0"/>
          <w:numId w:val="40"/>
        </w:numPr>
        <w:spacing w:after="0"/>
        <w:ind w:left="567" w:hanging="567"/>
        <w:contextualSpacing/>
        <w:jc w:val="both"/>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lang w:val="id-ID"/>
        </w:rPr>
        <w:t>Susunan Organisasi UPTD Kelas B sebagaimana dimaksud pada ayat (3) huruf b, terdiri atas :</w:t>
      </w:r>
    </w:p>
    <w:p w:rsidR="00D13B4E" w:rsidRPr="002911CE" w:rsidRDefault="00D13B4E" w:rsidP="00D13B4E">
      <w:pPr>
        <w:numPr>
          <w:ilvl w:val="0"/>
          <w:numId w:val="11"/>
        </w:numPr>
        <w:spacing w:after="0"/>
        <w:ind w:left="993" w:hanging="426"/>
        <w:contextualSpacing/>
        <w:jc w:val="both"/>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lang w:val="id-ID"/>
        </w:rPr>
        <w:t>Kepala; dan</w:t>
      </w:r>
    </w:p>
    <w:p w:rsidR="00D13B4E" w:rsidRPr="002911CE" w:rsidRDefault="00D13B4E" w:rsidP="00D13B4E">
      <w:pPr>
        <w:numPr>
          <w:ilvl w:val="0"/>
          <w:numId w:val="11"/>
        </w:numPr>
        <w:spacing w:after="0"/>
        <w:ind w:left="993" w:hanging="426"/>
        <w:contextualSpacing/>
        <w:jc w:val="both"/>
        <w:rPr>
          <w:rFonts w:ascii="Bookman Old Style" w:hAnsi="Bookman Old Style"/>
          <w:color w:val="000000" w:themeColor="text1"/>
          <w:sz w:val="24"/>
          <w:szCs w:val="24"/>
          <w:lang w:val="id-ID"/>
        </w:rPr>
      </w:pPr>
      <w:r w:rsidRPr="002911CE">
        <w:rPr>
          <w:rFonts w:ascii="Bookman Old Style" w:hAnsi="Bookman Old Style"/>
          <w:color w:val="000000" w:themeColor="text1"/>
          <w:sz w:val="24"/>
          <w:szCs w:val="24"/>
          <w:lang w:val="id-ID"/>
        </w:rPr>
        <w:t>Kelompok jabatan fungsional.</w:t>
      </w:r>
    </w:p>
    <w:p w:rsidR="00D13B4E" w:rsidRPr="002911CE" w:rsidRDefault="00D13B4E" w:rsidP="00D13B4E">
      <w:pPr>
        <w:numPr>
          <w:ilvl w:val="0"/>
          <w:numId w:val="40"/>
        </w:numPr>
        <w:spacing w:after="0"/>
        <w:ind w:left="567" w:hanging="567"/>
        <w:contextualSpacing/>
        <w:jc w:val="both"/>
        <w:rPr>
          <w:rFonts w:ascii="Bookman Old Style" w:hAnsi="Bookman Old Style"/>
          <w:color w:val="000000" w:themeColor="text1"/>
          <w:sz w:val="24"/>
          <w:szCs w:val="24"/>
          <w:lang w:val="id-ID"/>
        </w:rPr>
      </w:pPr>
      <w:r w:rsidRPr="002911CE">
        <w:rPr>
          <w:rFonts w:ascii="Bookman Old Style" w:hAnsi="Bookman Old Style" w:cs="Arial"/>
          <w:color w:val="000000" w:themeColor="text1"/>
          <w:sz w:val="24"/>
          <w:szCs w:val="24"/>
        </w:rPr>
        <w:t>Tugas</w:t>
      </w:r>
      <w:r w:rsidRPr="002911CE">
        <w:rPr>
          <w:rFonts w:ascii="Bookman Old Style" w:hAnsi="Bookman Old Style" w:cs="Arial"/>
          <w:color w:val="000000" w:themeColor="text1"/>
          <w:sz w:val="24"/>
          <w:szCs w:val="24"/>
          <w:lang w:val="id-ID"/>
        </w:rPr>
        <w:t xml:space="preserve"> </w:t>
      </w:r>
      <w:r w:rsidRPr="002911CE">
        <w:rPr>
          <w:rFonts w:ascii="Bookman Old Style" w:hAnsi="Bookman Old Style" w:cs="Arial"/>
          <w:color w:val="000000" w:themeColor="text1"/>
          <w:sz w:val="24"/>
          <w:szCs w:val="24"/>
        </w:rPr>
        <w:t>dan</w:t>
      </w:r>
      <w:r w:rsidRPr="002911CE">
        <w:rPr>
          <w:rFonts w:ascii="Bookman Old Style" w:hAnsi="Bookman Old Style" w:cs="Arial"/>
          <w:color w:val="000000" w:themeColor="text1"/>
          <w:sz w:val="24"/>
          <w:szCs w:val="24"/>
          <w:lang w:val="id-ID"/>
        </w:rPr>
        <w:t xml:space="preserve"> </w:t>
      </w:r>
      <w:r w:rsidRPr="002911CE">
        <w:rPr>
          <w:rFonts w:ascii="Bookman Old Style" w:hAnsi="Bookman Old Style" w:cs="Arial"/>
          <w:color w:val="000000" w:themeColor="text1"/>
          <w:sz w:val="24"/>
          <w:szCs w:val="24"/>
        </w:rPr>
        <w:t>fungsi</w:t>
      </w:r>
      <w:r w:rsidRPr="002911CE">
        <w:rPr>
          <w:rFonts w:ascii="Bookman Old Style" w:hAnsi="Bookman Old Style" w:cs="Arial"/>
          <w:color w:val="000000" w:themeColor="text1"/>
          <w:sz w:val="24"/>
          <w:szCs w:val="24"/>
          <w:lang w:val="id-ID"/>
        </w:rPr>
        <w:t xml:space="preserve"> UPTD </w:t>
      </w:r>
      <w:r w:rsidRPr="002911CE">
        <w:rPr>
          <w:rFonts w:ascii="Bookman Old Style" w:hAnsi="Bookman Old Style" w:cs="Arial"/>
          <w:color w:val="000000" w:themeColor="text1"/>
          <w:sz w:val="24"/>
          <w:szCs w:val="24"/>
        </w:rPr>
        <w:t>sebagaimana</w:t>
      </w:r>
      <w:r w:rsidRPr="002911CE">
        <w:rPr>
          <w:rFonts w:ascii="Bookman Old Style" w:hAnsi="Bookman Old Style" w:cs="Arial"/>
          <w:color w:val="000000" w:themeColor="text1"/>
          <w:sz w:val="24"/>
          <w:szCs w:val="24"/>
          <w:lang w:val="id-ID"/>
        </w:rPr>
        <w:t xml:space="preserve"> </w:t>
      </w:r>
      <w:r w:rsidRPr="002911CE">
        <w:rPr>
          <w:rFonts w:ascii="Bookman Old Style" w:hAnsi="Bookman Old Style" w:cs="Arial"/>
          <w:color w:val="000000" w:themeColor="text1"/>
          <w:sz w:val="24"/>
          <w:szCs w:val="24"/>
        </w:rPr>
        <w:t>dimaksud</w:t>
      </w:r>
      <w:r w:rsidRPr="002911CE">
        <w:rPr>
          <w:rFonts w:ascii="Bookman Old Style" w:hAnsi="Bookman Old Style" w:cs="Arial"/>
          <w:color w:val="000000" w:themeColor="text1"/>
          <w:sz w:val="24"/>
          <w:szCs w:val="24"/>
          <w:lang w:val="id-ID"/>
        </w:rPr>
        <w:t xml:space="preserve"> </w:t>
      </w:r>
      <w:r w:rsidRPr="002911CE">
        <w:rPr>
          <w:rFonts w:ascii="Bookman Old Style" w:hAnsi="Bookman Old Style" w:cs="Arial"/>
          <w:color w:val="000000" w:themeColor="text1"/>
          <w:sz w:val="24"/>
          <w:szCs w:val="24"/>
        </w:rPr>
        <w:t>pada</w:t>
      </w:r>
      <w:r w:rsidRPr="002911CE">
        <w:rPr>
          <w:rFonts w:ascii="Bookman Old Style" w:hAnsi="Bookman Old Style" w:cs="Arial"/>
          <w:color w:val="000000" w:themeColor="text1"/>
          <w:sz w:val="24"/>
          <w:szCs w:val="24"/>
          <w:lang w:val="id-ID"/>
        </w:rPr>
        <w:t xml:space="preserve"> </w:t>
      </w:r>
      <w:r w:rsidRPr="002911CE">
        <w:rPr>
          <w:rFonts w:ascii="Bookman Old Style" w:hAnsi="Bookman Old Style" w:cs="Arial"/>
          <w:color w:val="000000" w:themeColor="text1"/>
          <w:sz w:val="24"/>
          <w:szCs w:val="24"/>
        </w:rPr>
        <w:t>ayat (1), diatur</w:t>
      </w:r>
      <w:r w:rsidRPr="002911CE">
        <w:rPr>
          <w:rFonts w:ascii="Bookman Old Style" w:hAnsi="Bookman Old Style" w:cs="Arial"/>
          <w:color w:val="000000" w:themeColor="text1"/>
          <w:sz w:val="24"/>
          <w:szCs w:val="24"/>
          <w:lang w:val="id-ID"/>
        </w:rPr>
        <w:t xml:space="preserve"> </w:t>
      </w:r>
      <w:proofErr w:type="gramStart"/>
      <w:r w:rsidRPr="002911CE">
        <w:rPr>
          <w:rFonts w:ascii="Bookman Old Style" w:hAnsi="Bookman Old Style" w:cs="Arial"/>
          <w:color w:val="000000" w:themeColor="text1"/>
          <w:sz w:val="24"/>
          <w:szCs w:val="24"/>
          <w:lang w:val="id-ID"/>
        </w:rPr>
        <w:t>dengan  Peraturan</w:t>
      </w:r>
      <w:proofErr w:type="gramEnd"/>
      <w:r w:rsidRPr="002911CE">
        <w:rPr>
          <w:rFonts w:ascii="Bookman Old Style" w:hAnsi="Bookman Old Style" w:cs="Arial"/>
          <w:color w:val="000000" w:themeColor="text1"/>
          <w:sz w:val="24"/>
          <w:szCs w:val="24"/>
          <w:lang w:val="id-ID"/>
        </w:rPr>
        <w:t xml:space="preserve"> Walikota tersendiri</w:t>
      </w:r>
      <w:r w:rsidRPr="002911CE">
        <w:rPr>
          <w:rFonts w:ascii="Bookman Old Style" w:hAnsi="Bookman Old Style" w:cs="Arial"/>
          <w:color w:val="000000" w:themeColor="text1"/>
          <w:sz w:val="24"/>
          <w:szCs w:val="24"/>
        </w:rPr>
        <w:t>.</w:t>
      </w:r>
    </w:p>
    <w:p w:rsidR="00D13B4E" w:rsidRPr="00276E42" w:rsidRDefault="00D13B4E" w:rsidP="00D13B4E">
      <w:pPr>
        <w:tabs>
          <w:tab w:val="left" w:pos="2127"/>
        </w:tabs>
        <w:spacing w:after="0"/>
        <w:jc w:val="center"/>
        <w:rPr>
          <w:rFonts w:ascii="Bookman Old Style" w:eastAsia="Times New Roman" w:hAnsi="Bookman Old Style" w:cs="Arial"/>
          <w:color w:val="000000" w:themeColor="text1"/>
          <w:sz w:val="12"/>
          <w:szCs w:val="12"/>
          <w:lang w:val="id-ID"/>
        </w:rPr>
      </w:pP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rPr>
        <w:t xml:space="preserve">Bagian </w:t>
      </w:r>
      <w:r>
        <w:rPr>
          <w:rFonts w:ascii="Bookman Old Style" w:eastAsia="Times New Roman" w:hAnsi="Bookman Old Style" w:cs="Arial"/>
          <w:color w:val="000000" w:themeColor="text1"/>
          <w:sz w:val="24"/>
          <w:szCs w:val="24"/>
        </w:rPr>
        <w:t>Kesembilan</w:t>
      </w:r>
    </w:p>
    <w:p w:rsidR="00D13B4E" w:rsidRPr="002911CE" w:rsidRDefault="00D13B4E" w:rsidP="00D13B4E">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Kelompok Jabatan Fungsional</w:t>
      </w:r>
    </w:p>
    <w:p w:rsidR="00D13B4E" w:rsidRPr="00F12CA0" w:rsidRDefault="00D13B4E" w:rsidP="00D13B4E">
      <w:pPr>
        <w:tabs>
          <w:tab w:val="left" w:pos="2127"/>
        </w:tabs>
        <w:spacing w:after="0"/>
        <w:jc w:val="center"/>
        <w:rPr>
          <w:rFonts w:ascii="Bookman Old Style" w:eastAsia="Times New Roman" w:hAnsi="Bookman Old Style" w:cs="Arial"/>
          <w:color w:val="000000" w:themeColor="text1"/>
          <w:sz w:val="8"/>
          <w:szCs w:val="24"/>
          <w:lang w:val="id-ID"/>
        </w:rPr>
      </w:pPr>
    </w:p>
    <w:p w:rsidR="00D13B4E" w:rsidRPr="00F12CA0" w:rsidRDefault="00D13B4E" w:rsidP="00D13B4E">
      <w:pPr>
        <w:tabs>
          <w:tab w:val="left" w:pos="2127"/>
        </w:tabs>
        <w:spacing w:after="0"/>
        <w:jc w:val="center"/>
        <w:rPr>
          <w:rFonts w:ascii="Bookman Old Style" w:eastAsia="Times New Roman" w:hAnsi="Bookman Old Style" w:cs="Arial"/>
          <w:color w:val="000000" w:themeColor="text1"/>
          <w:sz w:val="24"/>
          <w:szCs w:val="24"/>
        </w:rPr>
      </w:pPr>
      <w:r w:rsidRPr="002911CE">
        <w:rPr>
          <w:rFonts w:ascii="Bookman Old Style" w:eastAsia="Times New Roman" w:hAnsi="Bookman Old Style" w:cs="Arial"/>
          <w:color w:val="000000" w:themeColor="text1"/>
          <w:sz w:val="24"/>
          <w:szCs w:val="24"/>
        </w:rPr>
        <w:t xml:space="preserve">Pasal </w:t>
      </w:r>
      <w:r>
        <w:rPr>
          <w:rFonts w:ascii="Bookman Old Style" w:eastAsia="Times New Roman" w:hAnsi="Bookman Old Style" w:cs="Arial"/>
          <w:color w:val="000000" w:themeColor="text1"/>
          <w:sz w:val="24"/>
          <w:szCs w:val="24"/>
          <w:lang w:val="id-ID"/>
        </w:rPr>
        <w:t>2</w:t>
      </w:r>
      <w:r>
        <w:rPr>
          <w:rFonts w:ascii="Bookman Old Style" w:eastAsia="Times New Roman" w:hAnsi="Bookman Old Style" w:cs="Arial"/>
          <w:color w:val="000000" w:themeColor="text1"/>
          <w:sz w:val="24"/>
          <w:szCs w:val="24"/>
        </w:rPr>
        <w:t>8</w:t>
      </w:r>
    </w:p>
    <w:p w:rsidR="00D13B4E" w:rsidRPr="00276E42" w:rsidRDefault="00D13B4E" w:rsidP="00D13B4E">
      <w:pPr>
        <w:tabs>
          <w:tab w:val="left" w:pos="2127"/>
        </w:tabs>
        <w:spacing w:after="0"/>
        <w:jc w:val="center"/>
        <w:rPr>
          <w:rFonts w:ascii="Bookman Old Style" w:eastAsia="Times New Roman" w:hAnsi="Bookman Old Style" w:cs="Arial"/>
          <w:color w:val="000000" w:themeColor="text1"/>
          <w:sz w:val="6"/>
          <w:szCs w:val="6"/>
          <w:lang w:val="id-ID"/>
        </w:rPr>
      </w:pPr>
    </w:p>
    <w:p w:rsidR="00D13B4E" w:rsidRPr="002911CE" w:rsidRDefault="00D13B4E" w:rsidP="00D13B4E">
      <w:pPr>
        <w:numPr>
          <w:ilvl w:val="0"/>
          <w:numId w:val="24"/>
        </w:numPr>
        <w:tabs>
          <w:tab w:val="left" w:pos="-2127"/>
        </w:tabs>
        <w:spacing w:after="0"/>
        <w:ind w:left="567" w:hanging="567"/>
        <w:jc w:val="both"/>
        <w:rPr>
          <w:rFonts w:ascii="Bookman Old Style" w:hAnsi="Bookman Old Style"/>
          <w:color w:val="000000" w:themeColor="text1"/>
          <w:spacing w:val="-3"/>
          <w:sz w:val="24"/>
          <w:szCs w:val="24"/>
          <w:lang w:val="id-ID"/>
        </w:rPr>
      </w:pPr>
      <w:r w:rsidRPr="002911CE">
        <w:rPr>
          <w:rFonts w:ascii="Bookman Old Style" w:hAnsi="Bookman Old Style"/>
          <w:color w:val="000000" w:themeColor="text1"/>
          <w:spacing w:val="-3"/>
          <w:sz w:val="24"/>
          <w:szCs w:val="24"/>
        </w:rPr>
        <w:t>Pada Dinkes dapat dibentuk Kelompok Jabatan Fungsional.</w:t>
      </w:r>
    </w:p>
    <w:p w:rsidR="00D13B4E" w:rsidRPr="00294DC8" w:rsidRDefault="00D13B4E" w:rsidP="00D13B4E">
      <w:pPr>
        <w:pStyle w:val="ListParagraph"/>
        <w:numPr>
          <w:ilvl w:val="0"/>
          <w:numId w:val="24"/>
        </w:numPr>
        <w:suppressAutoHyphens/>
        <w:spacing w:after="0"/>
        <w:ind w:left="567" w:hanging="567"/>
        <w:jc w:val="both"/>
        <w:rPr>
          <w:rFonts w:ascii="Bookman Old Style" w:hAnsi="Bookman Old Style"/>
          <w:sz w:val="24"/>
          <w:szCs w:val="24"/>
        </w:rPr>
      </w:pPr>
      <w:r w:rsidRPr="00294DC8">
        <w:rPr>
          <w:rFonts w:ascii="Bookman Old Style" w:hAnsi="Bookman Old Style"/>
          <w:sz w:val="24"/>
          <w:szCs w:val="24"/>
        </w:rPr>
        <w:t>Kelompok Jabatan Fungsional sebagaimana dimaksud pada ayat (1) terdiri atas sejumlah tenaga dalam jenjang jabatan fungsional yang terbagi dalam berbagai kelompok sesuai dengan bidang keahliannya.</w:t>
      </w:r>
    </w:p>
    <w:p w:rsidR="00D13B4E" w:rsidRPr="00294DC8" w:rsidRDefault="00D13B4E" w:rsidP="00D13B4E">
      <w:pPr>
        <w:pStyle w:val="ListParagraph"/>
        <w:numPr>
          <w:ilvl w:val="0"/>
          <w:numId w:val="24"/>
        </w:numPr>
        <w:suppressAutoHyphens/>
        <w:spacing w:after="0"/>
        <w:ind w:left="567" w:hanging="567"/>
        <w:jc w:val="both"/>
        <w:rPr>
          <w:rFonts w:ascii="Bookman Old Style" w:hAnsi="Bookman Old Style"/>
          <w:sz w:val="24"/>
          <w:szCs w:val="24"/>
        </w:rPr>
      </w:pPr>
      <w:r w:rsidRPr="00294DC8">
        <w:rPr>
          <w:rFonts w:ascii="Bookman Old Style" w:hAnsi="Bookman Old Style"/>
          <w:sz w:val="24"/>
          <w:szCs w:val="24"/>
        </w:rPr>
        <w:t>Jumlah Kelompok jabatan fungsional sebagaimana dimaksud pada ayat (1) ditetapkan berdasarkan kebutuhan dan beban kerja.</w:t>
      </w:r>
    </w:p>
    <w:p w:rsidR="00D13B4E" w:rsidRPr="00294DC8" w:rsidRDefault="00D13B4E" w:rsidP="00D13B4E">
      <w:pPr>
        <w:pStyle w:val="ListParagraph"/>
        <w:numPr>
          <w:ilvl w:val="0"/>
          <w:numId w:val="24"/>
        </w:numPr>
        <w:suppressAutoHyphens/>
        <w:spacing w:after="0"/>
        <w:ind w:left="567" w:hanging="567"/>
        <w:jc w:val="both"/>
        <w:rPr>
          <w:rFonts w:ascii="Bookman Old Style" w:hAnsi="Bookman Old Style"/>
          <w:sz w:val="24"/>
          <w:szCs w:val="24"/>
        </w:rPr>
      </w:pPr>
      <w:r w:rsidRPr="00294DC8">
        <w:rPr>
          <w:rFonts w:ascii="Bookman Old Style" w:hAnsi="Bookman Old Style"/>
          <w:sz w:val="24"/>
          <w:szCs w:val="24"/>
        </w:rPr>
        <w:t>Jenis dan jenjang Kelompok jabatan fungsional sebagaimana dimaksud ayat (1) ditetapkan sesuai dengan ketentuan peraturan perundang-undangan.</w:t>
      </w:r>
    </w:p>
    <w:p w:rsidR="00D13B4E" w:rsidRPr="00294DC8" w:rsidRDefault="00D13B4E" w:rsidP="00D13B4E">
      <w:pPr>
        <w:pStyle w:val="ListParagraph"/>
        <w:numPr>
          <w:ilvl w:val="0"/>
          <w:numId w:val="24"/>
        </w:numPr>
        <w:suppressAutoHyphens/>
        <w:spacing w:after="0"/>
        <w:ind w:left="567" w:hanging="567"/>
        <w:jc w:val="both"/>
        <w:rPr>
          <w:rFonts w:ascii="Bookman Old Style" w:hAnsi="Bookman Old Style"/>
          <w:sz w:val="24"/>
          <w:szCs w:val="24"/>
        </w:rPr>
      </w:pPr>
      <w:r w:rsidRPr="00294DC8">
        <w:rPr>
          <w:rFonts w:ascii="Bookman Old Style" w:hAnsi="Bookman Old Style"/>
          <w:sz w:val="24"/>
          <w:szCs w:val="24"/>
        </w:rPr>
        <w:t>Pembinaan terhadap Kelompok Jabatan Fungsional sebagaimana dimaksud pada ayat (1) dilakukan sesuai dengan ketentuan peraturan perundang-undangan.</w:t>
      </w:r>
    </w:p>
    <w:p w:rsidR="00D13B4E" w:rsidRPr="00781150" w:rsidRDefault="00D13B4E" w:rsidP="00D13B4E">
      <w:pPr>
        <w:numPr>
          <w:ilvl w:val="0"/>
          <w:numId w:val="24"/>
        </w:numPr>
        <w:tabs>
          <w:tab w:val="left" w:pos="-2127"/>
        </w:tabs>
        <w:spacing w:after="0"/>
        <w:ind w:left="567" w:hanging="567"/>
        <w:jc w:val="both"/>
        <w:rPr>
          <w:rFonts w:ascii="Bookman Old Style" w:hAnsi="Bookman Old Style"/>
          <w:color w:val="000000" w:themeColor="text1"/>
          <w:spacing w:val="-3"/>
          <w:sz w:val="24"/>
          <w:szCs w:val="24"/>
          <w:lang w:val="id-ID"/>
        </w:rPr>
      </w:pPr>
      <w:r w:rsidRPr="00294DC8">
        <w:rPr>
          <w:rFonts w:ascii="Bookman Old Style" w:hAnsi="Bookman Old Style"/>
          <w:sz w:val="24"/>
          <w:szCs w:val="24"/>
        </w:rPr>
        <w:t>Pelaksanaan tugas Kelompok Jabatan fungsional dan pola hubungan kerja Kelompok Jabatan Fungsional sebagaimana dimaksud ayat (1) dilaksanakan sesuai ketentuan peraturan perundang-undangan</w:t>
      </w:r>
      <w:r w:rsidRPr="002911CE">
        <w:rPr>
          <w:rFonts w:ascii="Bookman Old Style" w:hAnsi="Bookman Old Style"/>
          <w:color w:val="000000" w:themeColor="text1"/>
          <w:spacing w:val="-3"/>
          <w:sz w:val="24"/>
          <w:szCs w:val="24"/>
        </w:rPr>
        <w:t>.</w:t>
      </w:r>
    </w:p>
    <w:p w:rsidR="00D13B4E" w:rsidRPr="004E4F94" w:rsidRDefault="00D13B4E" w:rsidP="00D13B4E">
      <w:pPr>
        <w:numPr>
          <w:ilvl w:val="0"/>
          <w:numId w:val="24"/>
        </w:numPr>
        <w:tabs>
          <w:tab w:val="left" w:pos="-2127"/>
        </w:tabs>
        <w:spacing w:after="0"/>
        <w:ind w:left="567" w:hanging="567"/>
        <w:jc w:val="both"/>
        <w:rPr>
          <w:rFonts w:ascii="Bookman Old Style" w:hAnsi="Bookman Old Style"/>
          <w:color w:val="000000" w:themeColor="text1"/>
          <w:spacing w:val="-3"/>
          <w:sz w:val="24"/>
          <w:szCs w:val="24"/>
          <w:lang w:val="id-ID"/>
        </w:rPr>
      </w:pPr>
      <w:r>
        <w:rPr>
          <w:rFonts w:ascii="Bookman Old Style" w:hAnsi="Bookman Old Style" w:cs="Bookman-Light"/>
          <w:sz w:val="24"/>
          <w:szCs w:val="24"/>
        </w:rPr>
        <w:t xml:space="preserve">Kelompok </w:t>
      </w:r>
      <w:r w:rsidRPr="00FB5331">
        <w:rPr>
          <w:rFonts w:ascii="Bookman Old Style" w:hAnsi="Bookman Old Style" w:cs="Bookman-Light"/>
          <w:sz w:val="24"/>
          <w:szCs w:val="24"/>
        </w:rPr>
        <w:t xml:space="preserve">Jabatan Fungsional melaksanakan tugas dan bertanggung jawab kepada kepala </w:t>
      </w:r>
      <w:r w:rsidR="00C924BF">
        <w:rPr>
          <w:rFonts w:ascii="Bookman Old Style" w:hAnsi="Bookman Old Style" w:cs="Bookman-Light"/>
          <w:sz w:val="24"/>
          <w:szCs w:val="24"/>
        </w:rPr>
        <w:t>Dinas</w:t>
      </w:r>
      <w:r w:rsidRPr="00FB5331">
        <w:rPr>
          <w:rFonts w:ascii="Bookman Old Style" w:hAnsi="Bookman Old Style" w:cs="Bookman-Light"/>
          <w:sz w:val="24"/>
          <w:szCs w:val="24"/>
        </w:rPr>
        <w:t xml:space="preserve"> melalui </w:t>
      </w:r>
      <w:r>
        <w:rPr>
          <w:rFonts w:ascii="Bookman Old Style" w:hAnsi="Bookman Old Style" w:cs="Bookman-Light"/>
          <w:sz w:val="24"/>
          <w:szCs w:val="24"/>
        </w:rPr>
        <w:t xml:space="preserve">Sekretaris dan/atau Kepala Bidang dan/atau Kepala </w:t>
      </w:r>
      <w:r w:rsidRPr="00FB5331">
        <w:rPr>
          <w:rFonts w:ascii="Bookman Old Style" w:hAnsi="Bookman Old Style" w:cs="Bookman-Light"/>
          <w:sz w:val="24"/>
          <w:szCs w:val="24"/>
        </w:rPr>
        <w:t>Seksi</w:t>
      </w:r>
      <w:r>
        <w:rPr>
          <w:rFonts w:ascii="Bookman Old Style" w:hAnsi="Bookman Old Style" w:cs="Bookman-Light"/>
          <w:sz w:val="24"/>
          <w:szCs w:val="24"/>
        </w:rPr>
        <w:t xml:space="preserve"> dan</w:t>
      </w:r>
      <w:r w:rsidRPr="00FB5331">
        <w:rPr>
          <w:rFonts w:ascii="Bookman Old Style" w:hAnsi="Bookman Old Style" w:cs="Bookman-Light"/>
          <w:sz w:val="24"/>
          <w:szCs w:val="24"/>
        </w:rPr>
        <w:t>/</w:t>
      </w:r>
      <w:r>
        <w:rPr>
          <w:rFonts w:ascii="Bookman Old Style" w:hAnsi="Bookman Old Style" w:cs="Bookman-Light"/>
          <w:sz w:val="24"/>
          <w:szCs w:val="24"/>
        </w:rPr>
        <w:t xml:space="preserve">atau Kepala </w:t>
      </w:r>
      <w:r w:rsidRPr="00FB5331">
        <w:rPr>
          <w:rFonts w:ascii="Bookman Old Style" w:hAnsi="Bookman Old Style" w:cs="Bookman-Light"/>
          <w:sz w:val="24"/>
          <w:szCs w:val="24"/>
        </w:rPr>
        <w:t>Subbagian sesuai jenis dan jenjang jabatannya yang memiliki keterkaitan dengan pelaksanaan tugas Jabatan Fungsional</w:t>
      </w:r>
    </w:p>
    <w:p w:rsidR="00D13B4E" w:rsidRPr="00781150" w:rsidRDefault="00D13B4E" w:rsidP="00D13B4E">
      <w:pPr>
        <w:tabs>
          <w:tab w:val="left" w:pos="-2127"/>
        </w:tabs>
        <w:spacing w:after="0"/>
        <w:ind w:left="567"/>
        <w:jc w:val="both"/>
        <w:rPr>
          <w:rFonts w:ascii="Bookman Old Style" w:hAnsi="Bookman Old Style"/>
          <w:color w:val="000000" w:themeColor="text1"/>
          <w:spacing w:val="-3"/>
          <w:sz w:val="14"/>
          <w:szCs w:val="24"/>
          <w:lang w:val="id-ID"/>
        </w:rPr>
      </w:pPr>
    </w:p>
    <w:p w:rsidR="00D13B4E" w:rsidRPr="002911CE" w:rsidRDefault="00D13B4E" w:rsidP="00D13B4E">
      <w:pPr>
        <w:widowControl w:val="0"/>
        <w:autoSpaceDE w:val="0"/>
        <w:autoSpaceDN w:val="0"/>
        <w:adjustRightInd w:val="0"/>
        <w:spacing w:after="0"/>
        <w:jc w:val="center"/>
        <w:rPr>
          <w:rFonts w:ascii="Bookman Old Style" w:hAnsi="Bookman Old Style"/>
          <w:color w:val="000000" w:themeColor="text1"/>
          <w:spacing w:val="-3"/>
          <w:sz w:val="24"/>
          <w:szCs w:val="24"/>
        </w:rPr>
      </w:pPr>
      <w:r w:rsidRPr="002911CE">
        <w:rPr>
          <w:rFonts w:ascii="Bookman Old Style" w:hAnsi="Bookman Old Style"/>
          <w:color w:val="000000" w:themeColor="text1"/>
          <w:spacing w:val="-3"/>
          <w:sz w:val="24"/>
          <w:szCs w:val="24"/>
        </w:rPr>
        <w:t>BAB IV</w:t>
      </w:r>
    </w:p>
    <w:p w:rsidR="00D13B4E" w:rsidRDefault="00D13B4E" w:rsidP="00D13B4E">
      <w:pPr>
        <w:widowControl w:val="0"/>
        <w:autoSpaceDE w:val="0"/>
        <w:autoSpaceDN w:val="0"/>
        <w:adjustRightInd w:val="0"/>
        <w:spacing w:after="0"/>
        <w:jc w:val="center"/>
        <w:rPr>
          <w:rFonts w:ascii="Bookman Old Style" w:hAnsi="Bookman Old Style"/>
          <w:color w:val="000000" w:themeColor="text1"/>
          <w:spacing w:val="-3"/>
          <w:sz w:val="24"/>
          <w:szCs w:val="24"/>
          <w:lang w:val="id-ID"/>
        </w:rPr>
      </w:pPr>
      <w:r w:rsidRPr="002911CE">
        <w:rPr>
          <w:rFonts w:ascii="Bookman Old Style" w:hAnsi="Bookman Old Style"/>
          <w:color w:val="000000" w:themeColor="text1"/>
          <w:spacing w:val="-3"/>
          <w:sz w:val="24"/>
          <w:szCs w:val="24"/>
        </w:rPr>
        <w:t>TATA KERJA</w:t>
      </w:r>
    </w:p>
    <w:p w:rsidR="00D13B4E" w:rsidRPr="00276E42" w:rsidRDefault="00D13B4E" w:rsidP="00D13B4E">
      <w:pPr>
        <w:widowControl w:val="0"/>
        <w:autoSpaceDE w:val="0"/>
        <w:autoSpaceDN w:val="0"/>
        <w:adjustRightInd w:val="0"/>
        <w:spacing w:after="0"/>
        <w:jc w:val="center"/>
        <w:rPr>
          <w:rFonts w:ascii="Bookman Old Style" w:hAnsi="Bookman Old Style"/>
          <w:color w:val="000000" w:themeColor="text1"/>
          <w:spacing w:val="-3"/>
          <w:sz w:val="12"/>
          <w:szCs w:val="12"/>
          <w:lang w:val="id-ID"/>
        </w:rPr>
      </w:pPr>
    </w:p>
    <w:p w:rsidR="00D13B4E" w:rsidRPr="004E4F94" w:rsidRDefault="00D13B4E" w:rsidP="00D13B4E">
      <w:pPr>
        <w:widowControl w:val="0"/>
        <w:autoSpaceDE w:val="0"/>
        <w:autoSpaceDN w:val="0"/>
        <w:adjustRightInd w:val="0"/>
        <w:spacing w:after="0"/>
        <w:jc w:val="center"/>
        <w:rPr>
          <w:rFonts w:ascii="Bookman Old Style" w:hAnsi="Bookman Old Style"/>
          <w:color w:val="000000" w:themeColor="text1"/>
          <w:spacing w:val="-3"/>
          <w:sz w:val="24"/>
          <w:szCs w:val="24"/>
        </w:rPr>
      </w:pPr>
      <w:r w:rsidRPr="002911CE">
        <w:rPr>
          <w:rFonts w:ascii="Bookman Old Style" w:hAnsi="Bookman Old Style"/>
          <w:color w:val="000000" w:themeColor="text1"/>
          <w:spacing w:val="-3"/>
          <w:sz w:val="24"/>
          <w:szCs w:val="24"/>
        </w:rPr>
        <w:t xml:space="preserve">Pasal </w:t>
      </w:r>
      <w:r>
        <w:rPr>
          <w:rFonts w:ascii="Bookman Old Style" w:hAnsi="Bookman Old Style"/>
          <w:color w:val="000000" w:themeColor="text1"/>
          <w:spacing w:val="-3"/>
          <w:sz w:val="24"/>
          <w:szCs w:val="24"/>
        </w:rPr>
        <w:t>29</w:t>
      </w:r>
    </w:p>
    <w:p w:rsidR="00D13B4E" w:rsidRPr="002911CE" w:rsidRDefault="00D13B4E" w:rsidP="00D13B4E">
      <w:pPr>
        <w:widowControl w:val="0"/>
        <w:autoSpaceDE w:val="0"/>
        <w:autoSpaceDN w:val="0"/>
        <w:adjustRightInd w:val="0"/>
        <w:spacing w:after="0"/>
        <w:jc w:val="center"/>
        <w:rPr>
          <w:rFonts w:ascii="Bookman Old Style" w:hAnsi="Bookman Old Style"/>
          <w:color w:val="000000" w:themeColor="text1"/>
          <w:spacing w:val="-3"/>
          <w:sz w:val="14"/>
          <w:szCs w:val="24"/>
          <w:lang w:val="id-ID"/>
        </w:rPr>
      </w:pPr>
    </w:p>
    <w:tbl>
      <w:tblPr>
        <w:tblW w:w="5000" w:type="pct"/>
        <w:tblLook w:val="04A0" w:firstRow="1" w:lastRow="0" w:firstColumn="1" w:lastColumn="0" w:noHBand="0" w:noVBand="1"/>
      </w:tblPr>
      <w:tblGrid>
        <w:gridCol w:w="9623"/>
      </w:tblGrid>
      <w:tr w:rsidR="00D13B4E" w:rsidRPr="002911CE" w:rsidTr="00876798">
        <w:trPr>
          <w:trHeight w:val="291"/>
        </w:trPr>
        <w:tc>
          <w:tcPr>
            <w:tcW w:w="5000" w:type="pct"/>
          </w:tcPr>
          <w:p w:rsidR="00D13B4E" w:rsidRPr="005569C9" w:rsidRDefault="00D13B4E" w:rsidP="00876798">
            <w:pPr>
              <w:pStyle w:val="BodyText"/>
              <w:tabs>
                <w:tab w:val="left" w:pos="1890"/>
                <w:tab w:val="left" w:pos="2277"/>
              </w:tabs>
              <w:spacing w:after="0"/>
              <w:jc w:val="both"/>
              <w:rPr>
                <w:rFonts w:ascii="Bookman Old Style" w:hAnsi="Bookman Old Style" w:cs="Arial"/>
                <w:color w:val="000000" w:themeColor="text1"/>
                <w:sz w:val="24"/>
                <w:szCs w:val="24"/>
              </w:rPr>
            </w:pPr>
            <w:r w:rsidRPr="002911CE">
              <w:rPr>
                <w:rFonts w:ascii="Bookman Old Style" w:hAnsi="Bookman Old Style" w:cs="Arial"/>
                <w:color w:val="000000" w:themeColor="text1"/>
                <w:sz w:val="24"/>
                <w:szCs w:val="24"/>
              </w:rPr>
              <w:t>Dalam melaksanakan tugasnya Kepala Dinas</w:t>
            </w:r>
            <w:r w:rsidRPr="002911CE">
              <w:rPr>
                <w:rFonts w:ascii="Bookman Old Style" w:hAnsi="Bookman Old Style" w:cs="Arial"/>
                <w:color w:val="000000" w:themeColor="text1"/>
                <w:sz w:val="24"/>
                <w:szCs w:val="24"/>
                <w:lang w:val="id-ID"/>
              </w:rPr>
              <w:t xml:space="preserve"> </w:t>
            </w:r>
            <w:r w:rsidRPr="002911CE">
              <w:rPr>
                <w:rFonts w:ascii="Bookman Old Style" w:hAnsi="Bookman Old Style" w:cs="Arial"/>
                <w:color w:val="000000" w:themeColor="text1"/>
                <w:sz w:val="24"/>
                <w:szCs w:val="24"/>
              </w:rPr>
              <w:t>wajib menerapkan prinsip koordinasi, sinkronisasi, integrasi dan simplifikasi secara verti</w:t>
            </w:r>
            <w:r w:rsidRPr="002911CE">
              <w:rPr>
                <w:rFonts w:ascii="Bookman Old Style" w:hAnsi="Bookman Old Style" w:cs="Arial"/>
                <w:color w:val="000000" w:themeColor="text1"/>
                <w:sz w:val="24"/>
                <w:szCs w:val="24"/>
                <w:lang w:val="id-ID"/>
              </w:rPr>
              <w:t>k</w:t>
            </w:r>
            <w:r w:rsidRPr="002911CE">
              <w:rPr>
                <w:rFonts w:ascii="Bookman Old Style" w:hAnsi="Bookman Old Style" w:cs="Arial"/>
                <w:color w:val="000000" w:themeColor="text1"/>
                <w:sz w:val="24"/>
                <w:szCs w:val="24"/>
              </w:rPr>
              <w:t>al dan hori</w:t>
            </w:r>
            <w:r w:rsidRPr="002911CE">
              <w:rPr>
                <w:rFonts w:ascii="Bookman Old Style" w:hAnsi="Bookman Old Style" w:cs="Arial"/>
                <w:color w:val="000000" w:themeColor="text1"/>
                <w:sz w:val="24"/>
                <w:szCs w:val="24"/>
                <w:lang w:val="id-ID"/>
              </w:rPr>
              <w:t>z</w:t>
            </w:r>
            <w:r w:rsidRPr="002911CE">
              <w:rPr>
                <w:rFonts w:ascii="Bookman Old Style" w:hAnsi="Bookman Old Style" w:cs="Arial"/>
                <w:color w:val="000000" w:themeColor="text1"/>
                <w:sz w:val="24"/>
                <w:szCs w:val="24"/>
              </w:rPr>
              <w:t>ontal baik di lingkungan masing-masing maupun dengan instansi lain sesuai dengan tugasnya</w:t>
            </w:r>
            <w:r>
              <w:rPr>
                <w:rFonts w:ascii="Bookman Old Style" w:hAnsi="Bookman Old Style" w:cs="Arial"/>
                <w:color w:val="000000" w:themeColor="text1"/>
                <w:sz w:val="24"/>
                <w:szCs w:val="24"/>
                <w:lang w:val="id-ID"/>
              </w:rPr>
              <w:t>.</w:t>
            </w:r>
          </w:p>
        </w:tc>
      </w:tr>
      <w:tr w:rsidR="00D13B4E" w:rsidRPr="002911CE" w:rsidTr="00876798">
        <w:trPr>
          <w:trHeight w:val="291"/>
        </w:trPr>
        <w:tc>
          <w:tcPr>
            <w:tcW w:w="5000" w:type="pct"/>
          </w:tcPr>
          <w:p w:rsidR="00D13B4E" w:rsidRPr="00781150" w:rsidRDefault="00D13B4E" w:rsidP="00876798">
            <w:pPr>
              <w:pStyle w:val="BodyText"/>
              <w:tabs>
                <w:tab w:val="left" w:pos="1890"/>
                <w:tab w:val="left" w:pos="2277"/>
              </w:tabs>
              <w:spacing w:after="0"/>
              <w:jc w:val="center"/>
              <w:rPr>
                <w:rFonts w:ascii="Bookman Old Style" w:hAnsi="Bookman Old Style"/>
                <w:color w:val="000000" w:themeColor="text1"/>
                <w:spacing w:val="-3"/>
                <w:sz w:val="8"/>
                <w:szCs w:val="12"/>
                <w:lang w:val="id-ID"/>
              </w:rPr>
            </w:pPr>
          </w:p>
          <w:p w:rsidR="00D13B4E" w:rsidRPr="00781150" w:rsidRDefault="00D13B4E" w:rsidP="00876798">
            <w:pPr>
              <w:pStyle w:val="BodyText"/>
              <w:tabs>
                <w:tab w:val="left" w:pos="1890"/>
                <w:tab w:val="left" w:pos="2277"/>
              </w:tabs>
              <w:spacing w:after="0"/>
              <w:jc w:val="center"/>
              <w:rPr>
                <w:rFonts w:ascii="Bookman Old Style" w:hAnsi="Bookman Old Style"/>
                <w:color w:val="000000" w:themeColor="text1"/>
                <w:spacing w:val="-3"/>
                <w:sz w:val="10"/>
                <w:szCs w:val="24"/>
              </w:rPr>
            </w:pPr>
          </w:p>
          <w:p w:rsidR="00D13B4E" w:rsidRPr="00F12CA0" w:rsidRDefault="00D13B4E" w:rsidP="00876798">
            <w:pPr>
              <w:pStyle w:val="BodyText"/>
              <w:tabs>
                <w:tab w:val="left" w:pos="1890"/>
                <w:tab w:val="left" w:pos="2277"/>
              </w:tabs>
              <w:spacing w:after="0"/>
              <w:jc w:val="center"/>
              <w:rPr>
                <w:rFonts w:ascii="Bookman Old Style" w:hAnsi="Bookman Old Style"/>
                <w:color w:val="000000" w:themeColor="text1"/>
                <w:spacing w:val="-3"/>
                <w:sz w:val="24"/>
                <w:szCs w:val="24"/>
              </w:rPr>
            </w:pPr>
            <w:r w:rsidRPr="002911CE">
              <w:rPr>
                <w:rFonts w:ascii="Bookman Old Style" w:hAnsi="Bookman Old Style"/>
                <w:color w:val="000000" w:themeColor="text1"/>
                <w:spacing w:val="-3"/>
                <w:sz w:val="24"/>
                <w:szCs w:val="24"/>
              </w:rPr>
              <w:t xml:space="preserve">Pasal </w:t>
            </w:r>
            <w:r>
              <w:rPr>
                <w:rFonts w:ascii="Bookman Old Style" w:hAnsi="Bookman Old Style"/>
                <w:color w:val="000000" w:themeColor="text1"/>
                <w:spacing w:val="-3"/>
                <w:sz w:val="24"/>
                <w:szCs w:val="24"/>
              </w:rPr>
              <w:t>30</w:t>
            </w:r>
          </w:p>
          <w:p w:rsidR="00D13B4E" w:rsidRPr="00781150" w:rsidRDefault="00D13B4E" w:rsidP="00876798">
            <w:pPr>
              <w:pStyle w:val="BodyText"/>
              <w:tabs>
                <w:tab w:val="left" w:pos="1890"/>
                <w:tab w:val="left" w:pos="2277"/>
              </w:tabs>
              <w:spacing w:after="0"/>
              <w:jc w:val="center"/>
              <w:rPr>
                <w:rFonts w:ascii="Bookman Old Style" w:hAnsi="Bookman Old Style"/>
                <w:color w:val="000000" w:themeColor="text1"/>
                <w:spacing w:val="-3"/>
                <w:sz w:val="12"/>
                <w:szCs w:val="6"/>
                <w:lang w:val="id-ID"/>
              </w:rPr>
            </w:pPr>
          </w:p>
          <w:p w:rsidR="00D13B4E" w:rsidRPr="002911CE" w:rsidRDefault="00D13B4E" w:rsidP="00876798">
            <w:pPr>
              <w:pStyle w:val="BodyText"/>
              <w:numPr>
                <w:ilvl w:val="0"/>
                <w:numId w:val="25"/>
              </w:numPr>
              <w:spacing w:after="0"/>
              <w:ind w:left="567" w:hanging="567"/>
              <w:jc w:val="both"/>
              <w:rPr>
                <w:rFonts w:ascii="Bookman Old Style" w:hAnsi="Bookman Old Style"/>
                <w:color w:val="000000" w:themeColor="text1"/>
                <w:spacing w:val="-3"/>
                <w:sz w:val="24"/>
                <w:szCs w:val="24"/>
                <w:lang w:val="id-ID"/>
              </w:rPr>
            </w:pPr>
            <w:r w:rsidRPr="002911CE">
              <w:rPr>
                <w:rFonts w:ascii="Bookman Old Style" w:hAnsi="Bookman Old Style" w:cs="Arial"/>
                <w:color w:val="000000" w:themeColor="text1"/>
                <w:sz w:val="24"/>
                <w:szCs w:val="24"/>
              </w:rPr>
              <w:t xml:space="preserve">Kepala </w:t>
            </w:r>
            <w:proofErr w:type="gramStart"/>
            <w:r w:rsidRPr="002911CE">
              <w:rPr>
                <w:rFonts w:ascii="Bookman Old Style" w:hAnsi="Bookman Old Style" w:cs="Arial"/>
                <w:color w:val="000000" w:themeColor="text1"/>
                <w:sz w:val="24"/>
                <w:szCs w:val="24"/>
              </w:rPr>
              <w:t>Dinas</w:t>
            </w:r>
            <w:proofErr w:type="gramEnd"/>
            <w:r w:rsidRPr="002911CE">
              <w:rPr>
                <w:rFonts w:ascii="Bookman Old Style" w:hAnsi="Bookman Old Style"/>
                <w:color w:val="000000" w:themeColor="text1"/>
                <w:spacing w:val="-3"/>
                <w:sz w:val="24"/>
                <w:szCs w:val="24"/>
              </w:rPr>
              <w:t xml:space="preserve"> wajib mengawasi bawahan dan mengambil langkah-langkah yang diperlukan sesuai dengan peraturan perundang-undangan yang berlaku apabila terjadi penyimpangan.</w:t>
            </w:r>
          </w:p>
          <w:p w:rsidR="00D13B4E" w:rsidRPr="002911CE" w:rsidRDefault="00D13B4E" w:rsidP="00876798">
            <w:pPr>
              <w:pStyle w:val="BodyText"/>
              <w:numPr>
                <w:ilvl w:val="0"/>
                <w:numId w:val="25"/>
              </w:numPr>
              <w:spacing w:after="0"/>
              <w:ind w:left="567" w:hanging="567"/>
              <w:jc w:val="both"/>
              <w:rPr>
                <w:rFonts w:ascii="Bookman Old Style" w:hAnsi="Bookman Old Style"/>
                <w:color w:val="000000" w:themeColor="text1"/>
                <w:spacing w:val="-3"/>
                <w:sz w:val="24"/>
                <w:szCs w:val="24"/>
                <w:lang w:val="id-ID"/>
              </w:rPr>
            </w:pPr>
            <w:r w:rsidRPr="002911CE">
              <w:rPr>
                <w:rFonts w:ascii="Bookman Old Style" w:hAnsi="Bookman Old Style" w:cs="Arial"/>
                <w:color w:val="000000" w:themeColor="text1"/>
                <w:sz w:val="24"/>
                <w:szCs w:val="24"/>
              </w:rPr>
              <w:t xml:space="preserve">Kepala </w:t>
            </w:r>
            <w:proofErr w:type="gramStart"/>
            <w:r w:rsidRPr="002911CE">
              <w:rPr>
                <w:rFonts w:ascii="Bookman Old Style" w:hAnsi="Bookman Old Style" w:cs="Arial"/>
                <w:color w:val="000000" w:themeColor="text1"/>
                <w:sz w:val="24"/>
                <w:szCs w:val="24"/>
              </w:rPr>
              <w:t>Dinas</w:t>
            </w:r>
            <w:proofErr w:type="gramEnd"/>
            <w:r w:rsidRPr="002911CE">
              <w:rPr>
                <w:rFonts w:ascii="Bookman Old Style" w:hAnsi="Bookman Old Style"/>
                <w:color w:val="000000" w:themeColor="text1"/>
                <w:spacing w:val="-3"/>
                <w:sz w:val="24"/>
                <w:szCs w:val="24"/>
              </w:rPr>
              <w:t xml:space="preserve"> bertanggung jawab memimpin dan mengkoordinasikan bawahan, serta memberikan bimbingan dan petunjuk bagi pelaksanaan tugas bawahan.</w:t>
            </w:r>
          </w:p>
          <w:p w:rsidR="00D13B4E" w:rsidRPr="002911CE" w:rsidRDefault="00D13B4E" w:rsidP="00876798">
            <w:pPr>
              <w:pStyle w:val="BodyText"/>
              <w:numPr>
                <w:ilvl w:val="0"/>
                <w:numId w:val="25"/>
              </w:numPr>
              <w:spacing w:after="0"/>
              <w:ind w:left="567" w:hanging="567"/>
              <w:jc w:val="both"/>
              <w:rPr>
                <w:rFonts w:ascii="Bookman Old Style" w:hAnsi="Bookman Old Style"/>
                <w:color w:val="000000" w:themeColor="text1"/>
                <w:spacing w:val="-3"/>
                <w:sz w:val="14"/>
                <w:szCs w:val="24"/>
                <w:lang w:val="id-ID"/>
              </w:rPr>
            </w:pPr>
            <w:r w:rsidRPr="002911CE">
              <w:rPr>
                <w:rFonts w:ascii="Bookman Old Style" w:hAnsi="Bookman Old Style" w:cs="Arial"/>
                <w:color w:val="000000" w:themeColor="text1"/>
                <w:sz w:val="24"/>
                <w:szCs w:val="24"/>
              </w:rPr>
              <w:t>Sekretaris, Kepala Bidang, Kepala Sub</w:t>
            </w:r>
            <w:r>
              <w:rPr>
                <w:rFonts w:ascii="Bookman Old Style" w:hAnsi="Bookman Old Style" w:cs="Arial"/>
                <w:color w:val="000000" w:themeColor="text1"/>
                <w:sz w:val="24"/>
                <w:szCs w:val="24"/>
                <w:lang w:val="id-ID"/>
              </w:rPr>
              <w:t>b</w:t>
            </w:r>
            <w:r w:rsidRPr="002911CE">
              <w:rPr>
                <w:rFonts w:ascii="Bookman Old Style" w:hAnsi="Bookman Old Style" w:cs="Arial"/>
                <w:color w:val="000000" w:themeColor="text1"/>
                <w:sz w:val="24"/>
                <w:szCs w:val="24"/>
              </w:rPr>
              <w:t>agian dan Kepala Seksi masing-</w:t>
            </w:r>
            <w:r w:rsidRPr="002911CE">
              <w:rPr>
                <w:rFonts w:ascii="Bookman Old Style" w:hAnsi="Bookman Old Style" w:cs="Arial"/>
                <w:color w:val="000000" w:themeColor="text1"/>
                <w:sz w:val="24"/>
                <w:szCs w:val="24"/>
              </w:rPr>
              <w:lastRenderedPageBreak/>
              <w:t xml:space="preserve">masing </w:t>
            </w:r>
            <w:r w:rsidRPr="002911CE">
              <w:rPr>
                <w:rFonts w:ascii="Bookman Old Style" w:hAnsi="Bookman Old Style"/>
                <w:color w:val="000000" w:themeColor="text1"/>
                <w:spacing w:val="-3"/>
                <w:sz w:val="24"/>
                <w:szCs w:val="24"/>
              </w:rPr>
              <w:t>bertanggung jawab memberikan bimbingan, pembinaan dan petunjuk kepada bawahannya serta melaporkan hasil-hasil pelaksanaan tugas menurut jenjang jabatannya masing-masing.</w:t>
            </w:r>
          </w:p>
        </w:tc>
      </w:tr>
    </w:tbl>
    <w:p w:rsidR="00D13B4E" w:rsidRPr="00781150" w:rsidRDefault="00D13B4E" w:rsidP="00D13B4E">
      <w:pPr>
        <w:widowControl w:val="0"/>
        <w:autoSpaceDE w:val="0"/>
        <w:autoSpaceDN w:val="0"/>
        <w:adjustRightInd w:val="0"/>
        <w:spacing w:after="0"/>
        <w:jc w:val="center"/>
        <w:rPr>
          <w:rFonts w:ascii="Bookman Old Style" w:hAnsi="Bookman Old Style"/>
          <w:color w:val="000000" w:themeColor="text1"/>
          <w:spacing w:val="-3"/>
          <w:sz w:val="16"/>
          <w:szCs w:val="12"/>
          <w:lang w:val="id-ID"/>
        </w:rPr>
      </w:pPr>
    </w:p>
    <w:p w:rsidR="00D13B4E" w:rsidRPr="00F12CA0" w:rsidRDefault="00D13B4E" w:rsidP="00D13B4E">
      <w:pPr>
        <w:widowControl w:val="0"/>
        <w:autoSpaceDE w:val="0"/>
        <w:autoSpaceDN w:val="0"/>
        <w:adjustRightInd w:val="0"/>
        <w:spacing w:after="0"/>
        <w:jc w:val="center"/>
        <w:rPr>
          <w:rFonts w:ascii="Bookman Old Style" w:hAnsi="Bookman Old Style"/>
          <w:color w:val="000000" w:themeColor="text1"/>
          <w:spacing w:val="-3"/>
          <w:sz w:val="24"/>
          <w:szCs w:val="24"/>
        </w:rPr>
      </w:pPr>
      <w:r w:rsidRPr="002911CE">
        <w:rPr>
          <w:rFonts w:ascii="Bookman Old Style" w:hAnsi="Bookman Old Style"/>
          <w:color w:val="000000" w:themeColor="text1"/>
          <w:spacing w:val="-3"/>
          <w:sz w:val="24"/>
          <w:szCs w:val="24"/>
        </w:rPr>
        <w:t>Pasal</w:t>
      </w:r>
      <w:r>
        <w:rPr>
          <w:rFonts w:ascii="Bookman Old Style" w:hAnsi="Bookman Old Style"/>
          <w:color w:val="000000" w:themeColor="text1"/>
          <w:spacing w:val="-3"/>
          <w:sz w:val="24"/>
          <w:szCs w:val="24"/>
        </w:rPr>
        <w:t xml:space="preserve"> 31</w:t>
      </w:r>
    </w:p>
    <w:p w:rsidR="00D13B4E" w:rsidRPr="00781150" w:rsidRDefault="00D13B4E" w:rsidP="00D13B4E">
      <w:pPr>
        <w:widowControl w:val="0"/>
        <w:autoSpaceDE w:val="0"/>
        <w:autoSpaceDN w:val="0"/>
        <w:adjustRightInd w:val="0"/>
        <w:spacing w:after="0"/>
        <w:jc w:val="center"/>
        <w:rPr>
          <w:rFonts w:ascii="Bookman Old Style" w:hAnsi="Bookman Old Style"/>
          <w:color w:val="000000" w:themeColor="text1"/>
          <w:spacing w:val="-3"/>
          <w:sz w:val="14"/>
          <w:szCs w:val="6"/>
          <w:lang w:val="id-ID"/>
        </w:rPr>
      </w:pPr>
    </w:p>
    <w:tbl>
      <w:tblPr>
        <w:tblW w:w="5000" w:type="pct"/>
        <w:tblLook w:val="04A0" w:firstRow="1" w:lastRow="0" w:firstColumn="1" w:lastColumn="0" w:noHBand="0" w:noVBand="1"/>
      </w:tblPr>
      <w:tblGrid>
        <w:gridCol w:w="676"/>
        <w:gridCol w:w="8947"/>
      </w:tblGrid>
      <w:tr w:rsidR="00D13B4E" w:rsidRPr="002911CE" w:rsidTr="00876798">
        <w:tc>
          <w:tcPr>
            <w:tcW w:w="351" w:type="pct"/>
          </w:tcPr>
          <w:p w:rsidR="00D13B4E" w:rsidRPr="002911CE" w:rsidRDefault="00D13B4E" w:rsidP="00876798">
            <w:pPr>
              <w:widowControl w:val="0"/>
              <w:autoSpaceDE w:val="0"/>
              <w:autoSpaceDN w:val="0"/>
              <w:adjustRightInd w:val="0"/>
              <w:spacing w:after="0"/>
              <w:jc w:val="both"/>
              <w:rPr>
                <w:rFonts w:ascii="Bookman Old Style" w:hAnsi="Bookman Old Style"/>
                <w:color w:val="000000" w:themeColor="text1"/>
                <w:spacing w:val="-3"/>
                <w:sz w:val="24"/>
                <w:szCs w:val="24"/>
              </w:rPr>
            </w:pPr>
            <w:r w:rsidRPr="002911CE">
              <w:rPr>
                <w:rFonts w:ascii="Bookman Old Style" w:hAnsi="Bookman Old Style"/>
                <w:color w:val="000000" w:themeColor="text1"/>
                <w:spacing w:val="-3"/>
                <w:sz w:val="24"/>
                <w:szCs w:val="24"/>
              </w:rPr>
              <w:t>(1)</w:t>
            </w:r>
          </w:p>
        </w:tc>
        <w:tc>
          <w:tcPr>
            <w:tcW w:w="4649" w:type="pct"/>
          </w:tcPr>
          <w:p w:rsidR="00D13B4E" w:rsidRPr="00E01689" w:rsidRDefault="00D13B4E" w:rsidP="00876798">
            <w:pPr>
              <w:widowControl w:val="0"/>
              <w:autoSpaceDE w:val="0"/>
              <w:autoSpaceDN w:val="0"/>
              <w:adjustRightInd w:val="0"/>
              <w:spacing w:after="0"/>
              <w:ind w:left="-41"/>
              <w:jc w:val="both"/>
              <w:rPr>
                <w:rFonts w:ascii="Bookman Old Style" w:hAnsi="Bookman Old Style"/>
                <w:spacing w:val="-3"/>
                <w:sz w:val="24"/>
                <w:szCs w:val="24"/>
              </w:rPr>
            </w:pPr>
            <w:r w:rsidRPr="00E01689">
              <w:rPr>
                <w:rFonts w:ascii="Bookman Old Style" w:hAnsi="Bookman Old Style"/>
                <w:spacing w:val="-3"/>
                <w:sz w:val="24"/>
                <w:szCs w:val="24"/>
              </w:rPr>
              <w:t>Setiap pimpinan pada Dinkes wajib menyampaikan laporan pelaksanaan tugasnya secara berkala dan tepat waktu kepada atasan masing-masing.</w:t>
            </w:r>
          </w:p>
        </w:tc>
      </w:tr>
      <w:tr w:rsidR="00D13B4E" w:rsidRPr="002911CE" w:rsidTr="00876798">
        <w:tc>
          <w:tcPr>
            <w:tcW w:w="351" w:type="pct"/>
          </w:tcPr>
          <w:p w:rsidR="00D13B4E" w:rsidRPr="002911CE" w:rsidRDefault="00D13B4E" w:rsidP="00876798">
            <w:pPr>
              <w:widowControl w:val="0"/>
              <w:autoSpaceDE w:val="0"/>
              <w:autoSpaceDN w:val="0"/>
              <w:adjustRightInd w:val="0"/>
              <w:spacing w:after="0"/>
              <w:jc w:val="both"/>
              <w:rPr>
                <w:rFonts w:ascii="Bookman Old Style" w:hAnsi="Bookman Old Style"/>
                <w:color w:val="000000" w:themeColor="text1"/>
                <w:spacing w:val="-3"/>
                <w:sz w:val="24"/>
                <w:szCs w:val="24"/>
              </w:rPr>
            </w:pPr>
            <w:r w:rsidRPr="002911CE">
              <w:rPr>
                <w:rFonts w:ascii="Bookman Old Style" w:hAnsi="Bookman Old Style"/>
                <w:color w:val="000000" w:themeColor="text1"/>
                <w:spacing w:val="-3"/>
                <w:sz w:val="24"/>
                <w:szCs w:val="24"/>
              </w:rPr>
              <w:t>(2)</w:t>
            </w:r>
          </w:p>
        </w:tc>
        <w:tc>
          <w:tcPr>
            <w:tcW w:w="4649" w:type="pct"/>
          </w:tcPr>
          <w:p w:rsidR="00D13B4E" w:rsidRPr="00E01689" w:rsidRDefault="00D13B4E" w:rsidP="00876798">
            <w:pPr>
              <w:widowControl w:val="0"/>
              <w:autoSpaceDE w:val="0"/>
              <w:autoSpaceDN w:val="0"/>
              <w:adjustRightInd w:val="0"/>
              <w:spacing w:after="0"/>
              <w:ind w:left="-41"/>
              <w:jc w:val="both"/>
              <w:rPr>
                <w:rFonts w:ascii="Bookman Old Style" w:hAnsi="Bookman Old Style"/>
                <w:spacing w:val="-3"/>
                <w:sz w:val="24"/>
                <w:szCs w:val="24"/>
                <w:lang w:val="id-ID"/>
              </w:rPr>
            </w:pPr>
            <w:r w:rsidRPr="00E01689">
              <w:rPr>
                <w:rFonts w:ascii="Bookman Old Style" w:hAnsi="Bookman Old Style"/>
                <w:spacing w:val="-3"/>
                <w:sz w:val="24"/>
                <w:szCs w:val="24"/>
              </w:rPr>
              <w:t xml:space="preserve">Setiap laporan yang diterima </w:t>
            </w:r>
            <w:r w:rsidRPr="00E01689">
              <w:rPr>
                <w:rFonts w:ascii="Bookman Old Style" w:hAnsi="Bookman Old Style"/>
                <w:spacing w:val="-3"/>
                <w:sz w:val="24"/>
                <w:szCs w:val="24"/>
                <w:lang w:val="id-ID"/>
              </w:rPr>
              <w:t>dapat</w:t>
            </w:r>
            <w:r w:rsidRPr="00E01689">
              <w:rPr>
                <w:rFonts w:ascii="Bookman Old Style" w:hAnsi="Bookman Old Style"/>
                <w:spacing w:val="-3"/>
                <w:sz w:val="24"/>
                <w:szCs w:val="24"/>
              </w:rPr>
              <w:t xml:space="preserve"> diolah dan dipergunakan sebagai bahan untuk penyusunan laporan lebih lanjut dan untuk memberikan petunjuk kepada bawahan masing-masing.</w:t>
            </w:r>
          </w:p>
        </w:tc>
      </w:tr>
      <w:tr w:rsidR="00D13B4E" w:rsidRPr="002911CE" w:rsidTr="00876798">
        <w:tc>
          <w:tcPr>
            <w:tcW w:w="351" w:type="pct"/>
          </w:tcPr>
          <w:p w:rsidR="00D13B4E" w:rsidRPr="002911CE" w:rsidRDefault="00D13B4E" w:rsidP="00876798">
            <w:pPr>
              <w:widowControl w:val="0"/>
              <w:autoSpaceDE w:val="0"/>
              <w:autoSpaceDN w:val="0"/>
              <w:adjustRightInd w:val="0"/>
              <w:spacing w:after="0"/>
              <w:jc w:val="both"/>
              <w:rPr>
                <w:rFonts w:ascii="Bookman Old Style" w:hAnsi="Bookman Old Style"/>
                <w:color w:val="000000" w:themeColor="text1"/>
                <w:spacing w:val="-3"/>
                <w:sz w:val="24"/>
                <w:szCs w:val="24"/>
              </w:rPr>
            </w:pPr>
            <w:r w:rsidRPr="002911CE">
              <w:rPr>
                <w:rFonts w:ascii="Bookman Old Style" w:hAnsi="Bookman Old Style"/>
                <w:color w:val="000000" w:themeColor="text1"/>
                <w:spacing w:val="-3"/>
                <w:sz w:val="24"/>
                <w:szCs w:val="24"/>
              </w:rPr>
              <w:t>(3)</w:t>
            </w:r>
          </w:p>
        </w:tc>
        <w:tc>
          <w:tcPr>
            <w:tcW w:w="4649" w:type="pct"/>
          </w:tcPr>
          <w:p w:rsidR="00D13B4E" w:rsidRPr="00E01689" w:rsidRDefault="00D13B4E" w:rsidP="00876798">
            <w:pPr>
              <w:widowControl w:val="0"/>
              <w:autoSpaceDE w:val="0"/>
              <w:autoSpaceDN w:val="0"/>
              <w:adjustRightInd w:val="0"/>
              <w:spacing w:after="0"/>
              <w:ind w:left="-41"/>
              <w:jc w:val="both"/>
              <w:rPr>
                <w:rFonts w:ascii="Bookman Old Style" w:hAnsi="Bookman Old Style"/>
                <w:color w:val="FF0000"/>
                <w:spacing w:val="-3"/>
                <w:sz w:val="24"/>
                <w:szCs w:val="24"/>
              </w:rPr>
            </w:pPr>
            <w:r w:rsidRPr="00093320">
              <w:rPr>
                <w:rFonts w:ascii="Bookman Old Style" w:eastAsia="Times New Roman" w:hAnsi="Bookman Old Style" w:cs="Arial"/>
                <w:bCs/>
                <w:sz w:val="24"/>
                <w:szCs w:val="24"/>
              </w:rPr>
              <w:t xml:space="preserve">Setiap Laporan Dinkes tembusannya dapat disampaikan </w:t>
            </w:r>
            <w:r w:rsidR="00AA2AE9">
              <w:rPr>
                <w:rFonts w:ascii="Bookman Old Style" w:eastAsia="Times New Roman" w:hAnsi="Bookman Old Style" w:cs="Arial"/>
                <w:bCs/>
                <w:sz w:val="24"/>
                <w:szCs w:val="24"/>
              </w:rPr>
              <w:t xml:space="preserve">kepada </w:t>
            </w:r>
            <w:r w:rsidRPr="00093320">
              <w:rPr>
                <w:rFonts w:ascii="Bookman Old Style" w:eastAsia="Times New Roman" w:hAnsi="Bookman Old Style" w:cs="Arial"/>
                <w:bCs/>
                <w:sz w:val="24"/>
                <w:szCs w:val="24"/>
              </w:rPr>
              <w:t xml:space="preserve">perangkat daerah </w:t>
            </w:r>
            <w:proofErr w:type="gramStart"/>
            <w:r w:rsidRPr="00093320">
              <w:rPr>
                <w:rFonts w:ascii="Bookman Old Style" w:eastAsia="Times New Roman" w:hAnsi="Bookman Old Style" w:cs="Arial"/>
                <w:bCs/>
                <w:sz w:val="24"/>
                <w:szCs w:val="24"/>
              </w:rPr>
              <w:t>lain</w:t>
            </w:r>
            <w:proofErr w:type="gramEnd"/>
            <w:r w:rsidRPr="00093320">
              <w:rPr>
                <w:rFonts w:ascii="Bookman Old Style" w:eastAsia="Times New Roman" w:hAnsi="Bookman Old Style" w:cs="Arial"/>
                <w:bCs/>
                <w:sz w:val="24"/>
                <w:szCs w:val="24"/>
              </w:rPr>
              <w:t xml:space="preserve"> </w:t>
            </w:r>
            <w:r w:rsidRPr="00093320">
              <w:rPr>
                <w:rFonts w:ascii="Bookman Old Style" w:hAnsi="Bookman Old Style"/>
                <w:spacing w:val="-3"/>
                <w:sz w:val="24"/>
                <w:szCs w:val="24"/>
              </w:rPr>
              <w:t>yang secara fungsional mempunyai hubungan kerja.</w:t>
            </w:r>
          </w:p>
        </w:tc>
      </w:tr>
    </w:tbl>
    <w:p w:rsidR="00D13B4E" w:rsidRDefault="00D13B4E" w:rsidP="00597656">
      <w:pPr>
        <w:spacing w:after="0"/>
        <w:rPr>
          <w:rFonts w:ascii="Bookman Old Style" w:eastAsia="Times New Roman" w:hAnsi="Bookman Old Style" w:cs="Arial"/>
          <w:bCs/>
          <w:color w:val="000000" w:themeColor="text1"/>
          <w:sz w:val="24"/>
          <w:szCs w:val="24"/>
        </w:rPr>
      </w:pPr>
    </w:p>
    <w:p w:rsidR="00D13B4E" w:rsidRPr="002911CE" w:rsidRDefault="00D13B4E" w:rsidP="00D13B4E">
      <w:pPr>
        <w:spacing w:after="0"/>
        <w:jc w:val="center"/>
        <w:rPr>
          <w:rFonts w:ascii="Bookman Old Style" w:eastAsia="Times New Roman" w:hAnsi="Bookman Old Style" w:cs="Arial"/>
          <w:bCs/>
          <w:color w:val="000000" w:themeColor="text1"/>
          <w:sz w:val="24"/>
          <w:szCs w:val="24"/>
          <w:lang w:val="id-ID"/>
        </w:rPr>
      </w:pPr>
      <w:r w:rsidRPr="002911CE">
        <w:rPr>
          <w:rFonts w:ascii="Bookman Old Style" w:eastAsia="Times New Roman" w:hAnsi="Bookman Old Style" w:cs="Arial"/>
          <w:bCs/>
          <w:color w:val="000000" w:themeColor="text1"/>
          <w:sz w:val="24"/>
          <w:szCs w:val="24"/>
          <w:lang w:val="id-ID"/>
        </w:rPr>
        <w:t>BAB V</w:t>
      </w:r>
    </w:p>
    <w:p w:rsidR="00D13B4E" w:rsidRDefault="00D13B4E" w:rsidP="00D13B4E">
      <w:pPr>
        <w:spacing w:after="0"/>
        <w:jc w:val="center"/>
        <w:rPr>
          <w:rFonts w:ascii="Bookman Old Style" w:eastAsia="Times New Roman" w:hAnsi="Bookman Old Style" w:cs="Arial"/>
          <w:bCs/>
          <w:color w:val="000000" w:themeColor="text1"/>
          <w:sz w:val="24"/>
          <w:szCs w:val="24"/>
          <w:lang w:val="id-ID"/>
        </w:rPr>
      </w:pPr>
      <w:r w:rsidRPr="002911CE">
        <w:rPr>
          <w:rFonts w:ascii="Bookman Old Style" w:eastAsia="Times New Roman" w:hAnsi="Bookman Old Style" w:cs="Arial"/>
          <w:bCs/>
          <w:color w:val="000000" w:themeColor="text1"/>
          <w:sz w:val="24"/>
          <w:szCs w:val="24"/>
          <w:lang w:val="id-ID"/>
        </w:rPr>
        <w:t>KETENTUAN LAIN-LAIN</w:t>
      </w:r>
    </w:p>
    <w:p w:rsidR="00D13B4E" w:rsidRPr="004E4F94" w:rsidRDefault="00D13B4E" w:rsidP="00D13B4E">
      <w:pPr>
        <w:spacing w:after="0"/>
        <w:rPr>
          <w:rFonts w:ascii="Bookman Old Style" w:eastAsia="Times New Roman" w:hAnsi="Bookman Old Style" w:cs="Arial"/>
          <w:bCs/>
          <w:color w:val="000000" w:themeColor="text1"/>
          <w:sz w:val="12"/>
          <w:szCs w:val="12"/>
        </w:rPr>
      </w:pPr>
    </w:p>
    <w:p w:rsidR="00D13B4E" w:rsidRPr="00F12CA0" w:rsidRDefault="00D13B4E" w:rsidP="00D13B4E">
      <w:pPr>
        <w:spacing w:after="0"/>
        <w:jc w:val="center"/>
        <w:rPr>
          <w:rFonts w:ascii="Bookman Old Style" w:eastAsia="Times New Roman" w:hAnsi="Bookman Old Style" w:cs="Arial"/>
          <w:bCs/>
          <w:color w:val="000000" w:themeColor="text1"/>
          <w:sz w:val="24"/>
          <w:szCs w:val="24"/>
        </w:rPr>
      </w:pPr>
      <w:r w:rsidRPr="002911CE">
        <w:rPr>
          <w:rFonts w:ascii="Bookman Old Style" w:eastAsia="Times New Roman" w:hAnsi="Bookman Old Style" w:cs="Arial"/>
          <w:bCs/>
          <w:color w:val="000000" w:themeColor="text1"/>
          <w:sz w:val="24"/>
          <w:szCs w:val="24"/>
          <w:lang w:val="id-ID"/>
        </w:rPr>
        <w:t xml:space="preserve">Pasal </w:t>
      </w:r>
      <w:r>
        <w:rPr>
          <w:rFonts w:ascii="Bookman Old Style" w:eastAsia="Times New Roman" w:hAnsi="Bookman Old Style" w:cs="Arial"/>
          <w:bCs/>
          <w:color w:val="000000" w:themeColor="text1"/>
          <w:sz w:val="24"/>
          <w:szCs w:val="24"/>
          <w:lang w:val="id-ID"/>
        </w:rPr>
        <w:t>3</w:t>
      </w:r>
      <w:r>
        <w:rPr>
          <w:rFonts w:ascii="Bookman Old Style" w:eastAsia="Times New Roman" w:hAnsi="Bookman Old Style" w:cs="Arial"/>
          <w:bCs/>
          <w:color w:val="000000" w:themeColor="text1"/>
          <w:sz w:val="24"/>
          <w:szCs w:val="24"/>
        </w:rPr>
        <w:t>2</w:t>
      </w:r>
    </w:p>
    <w:p w:rsidR="00D13B4E" w:rsidRPr="00276E42" w:rsidRDefault="00D13B4E" w:rsidP="00D13B4E">
      <w:pPr>
        <w:spacing w:after="0"/>
        <w:jc w:val="center"/>
        <w:rPr>
          <w:rFonts w:ascii="Bookman Old Style" w:eastAsia="Times New Roman" w:hAnsi="Bookman Old Style" w:cs="Arial"/>
          <w:bCs/>
          <w:color w:val="000000" w:themeColor="text1"/>
          <w:sz w:val="6"/>
          <w:szCs w:val="6"/>
          <w:lang w:val="id-ID"/>
        </w:rPr>
      </w:pPr>
    </w:p>
    <w:p w:rsidR="00D13B4E" w:rsidRDefault="00D13B4E" w:rsidP="00D13B4E">
      <w:pPr>
        <w:spacing w:after="0"/>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Uraian</w:t>
      </w:r>
      <w:r w:rsidRPr="002911CE">
        <w:rPr>
          <w:rFonts w:ascii="Bookman Old Style" w:eastAsia="Times New Roman" w:hAnsi="Bookman Old Style" w:cs="Arial"/>
          <w:color w:val="000000" w:themeColor="text1"/>
          <w:sz w:val="24"/>
          <w:szCs w:val="24"/>
        </w:rPr>
        <w:t xml:space="preserve"> tugas </w:t>
      </w:r>
      <w:r>
        <w:rPr>
          <w:rFonts w:ascii="Bookman Old Style" w:eastAsia="Times New Roman" w:hAnsi="Bookman Old Style" w:cs="Arial"/>
          <w:sz w:val="24"/>
          <w:szCs w:val="24"/>
          <w:lang w:val="id-ID"/>
        </w:rPr>
        <w:t>Dinkes</w:t>
      </w:r>
      <w:r w:rsidRPr="002911CE">
        <w:rPr>
          <w:rFonts w:ascii="Bookman Old Style" w:eastAsia="Times New Roman" w:hAnsi="Bookman Old Style" w:cs="Arial"/>
          <w:color w:val="000000" w:themeColor="text1"/>
          <w:sz w:val="24"/>
          <w:szCs w:val="24"/>
        </w:rPr>
        <w:t xml:space="preserve"> diatur lebih lanjut dengan Peraturan Walikota tersendiri.</w:t>
      </w:r>
      <w:r w:rsidRPr="002911CE">
        <w:rPr>
          <w:rFonts w:ascii="Bookman Old Style" w:eastAsia="Times New Roman" w:hAnsi="Bookman Old Style" w:cs="Arial"/>
          <w:color w:val="000000" w:themeColor="text1"/>
          <w:sz w:val="24"/>
          <w:szCs w:val="24"/>
        </w:rPr>
        <w:tab/>
      </w:r>
    </w:p>
    <w:p w:rsidR="00D13B4E" w:rsidRDefault="00D13B4E" w:rsidP="00D13B4E">
      <w:pPr>
        <w:spacing w:after="0"/>
        <w:jc w:val="center"/>
        <w:rPr>
          <w:rFonts w:ascii="Bookman Old Style" w:eastAsia="Times New Roman" w:hAnsi="Bookman Old Style" w:cs="Arial"/>
          <w:bCs/>
          <w:color w:val="000000" w:themeColor="text1"/>
          <w:sz w:val="24"/>
          <w:szCs w:val="24"/>
        </w:rPr>
      </w:pPr>
    </w:p>
    <w:p w:rsidR="00D13B4E" w:rsidRDefault="00D13B4E" w:rsidP="00D13B4E">
      <w:pPr>
        <w:spacing w:after="0"/>
        <w:jc w:val="center"/>
        <w:rPr>
          <w:rFonts w:ascii="Bookman Old Style" w:eastAsia="Times New Roman" w:hAnsi="Bookman Old Style" w:cs="Arial"/>
          <w:bCs/>
          <w:color w:val="000000" w:themeColor="text1"/>
          <w:sz w:val="24"/>
          <w:szCs w:val="24"/>
          <w:lang w:val="id-ID"/>
        </w:rPr>
      </w:pPr>
      <w:r w:rsidRPr="002911CE">
        <w:rPr>
          <w:rFonts w:ascii="Bookman Old Style" w:eastAsia="Times New Roman" w:hAnsi="Bookman Old Style" w:cs="Arial"/>
          <w:bCs/>
          <w:color w:val="000000" w:themeColor="text1"/>
          <w:sz w:val="24"/>
          <w:szCs w:val="24"/>
          <w:lang w:val="id-ID"/>
        </w:rPr>
        <w:t xml:space="preserve">BAB </w:t>
      </w:r>
      <w:r w:rsidRPr="002911CE">
        <w:rPr>
          <w:rFonts w:ascii="Bookman Old Style" w:eastAsia="Times New Roman" w:hAnsi="Bookman Old Style" w:cs="Arial"/>
          <w:bCs/>
          <w:color w:val="000000" w:themeColor="text1"/>
          <w:sz w:val="24"/>
          <w:szCs w:val="24"/>
        </w:rPr>
        <w:t>V</w:t>
      </w:r>
      <w:r w:rsidRPr="002911CE">
        <w:rPr>
          <w:rFonts w:ascii="Bookman Old Style" w:eastAsia="Times New Roman" w:hAnsi="Bookman Old Style" w:cs="Arial"/>
          <w:bCs/>
          <w:color w:val="000000" w:themeColor="text1"/>
          <w:sz w:val="24"/>
          <w:szCs w:val="24"/>
          <w:lang w:val="id-ID"/>
        </w:rPr>
        <w:t>I</w:t>
      </w:r>
    </w:p>
    <w:p w:rsidR="00D13B4E" w:rsidRDefault="00D13B4E" w:rsidP="00D13B4E">
      <w:pPr>
        <w:spacing w:after="0"/>
        <w:jc w:val="center"/>
        <w:rPr>
          <w:rFonts w:ascii="Bookman Old Style" w:eastAsia="Times New Roman" w:hAnsi="Bookman Old Style" w:cs="Arial"/>
          <w:bCs/>
          <w:color w:val="000000" w:themeColor="text1"/>
          <w:sz w:val="24"/>
          <w:szCs w:val="24"/>
          <w:lang w:val="id-ID"/>
        </w:rPr>
      </w:pPr>
      <w:r>
        <w:rPr>
          <w:rFonts w:ascii="Bookman Old Style" w:eastAsia="Times New Roman" w:hAnsi="Bookman Old Style" w:cs="Arial"/>
          <w:bCs/>
          <w:color w:val="000000" w:themeColor="text1"/>
          <w:sz w:val="24"/>
          <w:szCs w:val="24"/>
          <w:lang w:val="id-ID"/>
        </w:rPr>
        <w:t>KETENTUAN PERALIHAN</w:t>
      </w:r>
    </w:p>
    <w:p w:rsidR="00D13B4E" w:rsidRPr="00093320" w:rsidRDefault="00D13B4E" w:rsidP="00D13B4E">
      <w:pPr>
        <w:spacing w:after="0"/>
        <w:jc w:val="center"/>
        <w:rPr>
          <w:rFonts w:ascii="Bookman Old Style" w:eastAsia="Times New Roman" w:hAnsi="Bookman Old Style" w:cs="Arial"/>
          <w:bCs/>
          <w:color w:val="000000" w:themeColor="text1"/>
          <w:sz w:val="10"/>
          <w:szCs w:val="12"/>
          <w:lang w:val="id-ID"/>
        </w:rPr>
      </w:pPr>
    </w:p>
    <w:p w:rsidR="00D13B4E" w:rsidRPr="00F12CA0" w:rsidRDefault="00D13B4E" w:rsidP="00D13B4E">
      <w:pPr>
        <w:spacing w:after="0"/>
        <w:jc w:val="center"/>
        <w:rPr>
          <w:rFonts w:ascii="Bookman Old Style" w:eastAsia="Times New Roman" w:hAnsi="Bookman Old Style" w:cs="Arial"/>
          <w:bCs/>
          <w:color w:val="000000" w:themeColor="text1"/>
          <w:sz w:val="24"/>
          <w:szCs w:val="24"/>
        </w:rPr>
      </w:pPr>
      <w:r>
        <w:rPr>
          <w:rFonts w:ascii="Bookman Old Style" w:eastAsia="Times New Roman" w:hAnsi="Bookman Old Style" w:cs="Arial"/>
          <w:bCs/>
          <w:color w:val="000000" w:themeColor="text1"/>
          <w:sz w:val="24"/>
          <w:szCs w:val="24"/>
          <w:lang w:val="id-ID"/>
        </w:rPr>
        <w:t>Pasal 3</w:t>
      </w:r>
      <w:r>
        <w:rPr>
          <w:rFonts w:ascii="Bookman Old Style" w:eastAsia="Times New Roman" w:hAnsi="Bookman Old Style" w:cs="Arial"/>
          <w:bCs/>
          <w:color w:val="000000" w:themeColor="text1"/>
          <w:sz w:val="24"/>
          <w:szCs w:val="24"/>
        </w:rPr>
        <w:t>3</w:t>
      </w:r>
    </w:p>
    <w:p w:rsidR="00D13B4E" w:rsidRPr="00093320" w:rsidRDefault="00D13B4E" w:rsidP="00D13B4E">
      <w:pPr>
        <w:spacing w:after="0"/>
        <w:jc w:val="center"/>
        <w:rPr>
          <w:rFonts w:ascii="Bookman Old Style" w:eastAsia="Times New Roman" w:hAnsi="Bookman Old Style" w:cs="Arial"/>
          <w:bCs/>
          <w:color w:val="000000" w:themeColor="text1"/>
          <w:sz w:val="10"/>
          <w:szCs w:val="6"/>
          <w:lang w:val="id-ID"/>
        </w:rPr>
      </w:pPr>
    </w:p>
    <w:p w:rsidR="00D13B4E" w:rsidRDefault="00D13B4E" w:rsidP="00D13B4E">
      <w:pPr>
        <w:tabs>
          <w:tab w:val="left" w:pos="-2552"/>
        </w:tabs>
        <w:spacing w:after="0" w:line="288" w:lineRule="auto"/>
        <w:jc w:val="both"/>
        <w:rPr>
          <w:rFonts w:ascii="Bookman Old Style" w:eastAsia="Times New Roman" w:hAnsi="Bookman Old Style" w:cs="Arial"/>
          <w:sz w:val="24"/>
          <w:szCs w:val="24"/>
        </w:rPr>
      </w:pPr>
      <w:proofErr w:type="gramStart"/>
      <w:r w:rsidRPr="00276E42">
        <w:rPr>
          <w:rFonts w:ascii="Bookman Old Style" w:eastAsia="Times New Roman" w:hAnsi="Bookman Old Style" w:cs="Arial"/>
          <w:sz w:val="24"/>
          <w:szCs w:val="24"/>
        </w:rPr>
        <w:t xml:space="preserve">Pejabat yang ada pada </w:t>
      </w:r>
      <w:r>
        <w:rPr>
          <w:rFonts w:ascii="Bookman Old Style" w:eastAsia="Times New Roman" w:hAnsi="Bookman Old Style" w:cs="Arial"/>
          <w:sz w:val="24"/>
          <w:szCs w:val="24"/>
          <w:lang w:val="id-ID"/>
        </w:rPr>
        <w:t>Dinkes</w:t>
      </w:r>
      <w:r w:rsidRPr="00276E42">
        <w:rPr>
          <w:rFonts w:ascii="Bookman Old Style" w:eastAsia="Times New Roman" w:hAnsi="Bookman Old Style" w:cs="Arial"/>
          <w:sz w:val="24"/>
          <w:szCs w:val="24"/>
        </w:rPr>
        <w:t xml:space="preserve"> tetap menduduki jabatannya dan melaksanakan tugasnya sampai dengan ditetapkannya pejabat baru berdasarkan Peraturan Walikota ini.</w:t>
      </w:r>
      <w:proofErr w:type="gramEnd"/>
    </w:p>
    <w:p w:rsidR="00D13B4E" w:rsidRDefault="00D13B4E" w:rsidP="00D13B4E">
      <w:pPr>
        <w:spacing w:after="0"/>
        <w:jc w:val="center"/>
        <w:rPr>
          <w:rFonts w:ascii="Bookman Old Style" w:eastAsia="Times New Roman" w:hAnsi="Bookman Old Style" w:cs="Arial"/>
          <w:bCs/>
          <w:color w:val="000000" w:themeColor="text1"/>
          <w:sz w:val="24"/>
          <w:szCs w:val="24"/>
        </w:rPr>
      </w:pPr>
    </w:p>
    <w:p w:rsidR="00D13B4E" w:rsidRDefault="00D13B4E" w:rsidP="00D13B4E">
      <w:pPr>
        <w:spacing w:after="0"/>
        <w:jc w:val="center"/>
        <w:rPr>
          <w:rFonts w:ascii="Bookman Old Style" w:eastAsia="Times New Roman" w:hAnsi="Bookman Old Style" w:cs="Arial"/>
          <w:bCs/>
          <w:color w:val="000000" w:themeColor="text1"/>
          <w:sz w:val="24"/>
          <w:szCs w:val="24"/>
          <w:lang w:val="id-ID"/>
        </w:rPr>
      </w:pPr>
      <w:r>
        <w:rPr>
          <w:rFonts w:ascii="Bookman Old Style" w:eastAsia="Times New Roman" w:hAnsi="Bookman Old Style" w:cs="Arial"/>
          <w:bCs/>
          <w:color w:val="000000" w:themeColor="text1"/>
          <w:sz w:val="24"/>
          <w:szCs w:val="24"/>
          <w:lang w:val="id-ID"/>
        </w:rPr>
        <w:t>BAB VII</w:t>
      </w:r>
    </w:p>
    <w:p w:rsidR="00D13B4E" w:rsidRPr="002911CE" w:rsidRDefault="00D13B4E" w:rsidP="00D13B4E">
      <w:pPr>
        <w:spacing w:after="0"/>
        <w:jc w:val="center"/>
        <w:rPr>
          <w:rFonts w:ascii="Bookman Old Style" w:eastAsia="Times New Roman" w:hAnsi="Bookman Old Style" w:cs="Arial"/>
          <w:bCs/>
          <w:color w:val="000000" w:themeColor="text1"/>
          <w:sz w:val="24"/>
          <w:szCs w:val="24"/>
          <w:lang w:val="id-ID"/>
        </w:rPr>
      </w:pPr>
      <w:r w:rsidRPr="002911CE">
        <w:rPr>
          <w:rFonts w:ascii="Bookman Old Style" w:eastAsia="Times New Roman" w:hAnsi="Bookman Old Style" w:cs="Arial"/>
          <w:bCs/>
          <w:color w:val="000000" w:themeColor="text1"/>
          <w:sz w:val="24"/>
          <w:szCs w:val="24"/>
          <w:lang w:val="id-ID"/>
        </w:rPr>
        <w:t>KETENTUAN PENUTUP</w:t>
      </w:r>
    </w:p>
    <w:p w:rsidR="00D13B4E" w:rsidRPr="00276E42" w:rsidRDefault="00D13B4E" w:rsidP="00D13B4E">
      <w:pPr>
        <w:spacing w:after="0"/>
        <w:jc w:val="center"/>
        <w:rPr>
          <w:rFonts w:ascii="Bookman Old Style" w:eastAsia="Times New Roman" w:hAnsi="Bookman Old Style" w:cs="Arial"/>
          <w:bCs/>
          <w:color w:val="000000" w:themeColor="text1"/>
          <w:sz w:val="12"/>
          <w:szCs w:val="12"/>
          <w:lang w:val="id-ID"/>
        </w:rPr>
      </w:pPr>
    </w:p>
    <w:p w:rsidR="00D13B4E" w:rsidRPr="00F12CA0" w:rsidRDefault="00D13B4E" w:rsidP="00D13B4E">
      <w:pPr>
        <w:spacing w:after="0"/>
        <w:jc w:val="center"/>
        <w:rPr>
          <w:rFonts w:ascii="Bookman Old Style" w:eastAsia="Times New Roman" w:hAnsi="Bookman Old Style" w:cs="Arial"/>
          <w:bCs/>
          <w:color w:val="000000" w:themeColor="text1"/>
          <w:sz w:val="24"/>
          <w:szCs w:val="24"/>
        </w:rPr>
      </w:pPr>
      <w:r>
        <w:rPr>
          <w:rFonts w:ascii="Bookman Old Style" w:eastAsia="Times New Roman" w:hAnsi="Bookman Old Style" w:cs="Arial"/>
          <w:bCs/>
          <w:color w:val="000000" w:themeColor="text1"/>
          <w:sz w:val="24"/>
          <w:szCs w:val="24"/>
          <w:lang w:val="id-ID"/>
        </w:rPr>
        <w:t>Pasal 3</w:t>
      </w:r>
      <w:r>
        <w:rPr>
          <w:rFonts w:ascii="Bookman Old Style" w:eastAsia="Times New Roman" w:hAnsi="Bookman Old Style" w:cs="Arial"/>
          <w:bCs/>
          <w:color w:val="000000" w:themeColor="text1"/>
          <w:sz w:val="24"/>
          <w:szCs w:val="24"/>
        </w:rPr>
        <w:t>4</w:t>
      </w:r>
    </w:p>
    <w:p w:rsidR="00D13B4E" w:rsidRPr="005A7CC8" w:rsidRDefault="00D13B4E" w:rsidP="00D13B4E">
      <w:pPr>
        <w:spacing w:after="0"/>
        <w:jc w:val="center"/>
        <w:rPr>
          <w:rFonts w:ascii="Bookman Old Style" w:eastAsia="Times New Roman" w:hAnsi="Bookman Old Style" w:cs="Arial"/>
          <w:bCs/>
          <w:color w:val="000000" w:themeColor="text1"/>
          <w:sz w:val="10"/>
          <w:szCs w:val="6"/>
          <w:lang w:val="id-ID"/>
        </w:rPr>
      </w:pPr>
    </w:p>
    <w:p w:rsidR="00D13B4E" w:rsidRDefault="00D13B4E" w:rsidP="00D13B4E">
      <w:pPr>
        <w:spacing w:after="0"/>
        <w:jc w:val="both"/>
        <w:rPr>
          <w:rFonts w:ascii="Bookman Old Style" w:eastAsia="Times New Roman" w:hAnsi="Bookman Old Style" w:cs="Arial"/>
          <w:color w:val="000000" w:themeColor="text1"/>
          <w:sz w:val="24"/>
          <w:szCs w:val="24"/>
          <w:lang w:val="id-ID"/>
        </w:rPr>
      </w:pPr>
      <w:r w:rsidRPr="002911CE">
        <w:rPr>
          <w:rFonts w:ascii="Bookman Old Style" w:eastAsia="Times New Roman" w:hAnsi="Bookman Old Style" w:cs="Arial"/>
          <w:color w:val="000000" w:themeColor="text1"/>
          <w:sz w:val="24"/>
          <w:szCs w:val="24"/>
          <w:lang w:val="id-ID"/>
        </w:rPr>
        <w:t>Pada saat Peraturan Walikota ini mulai berlaku, Peratu</w:t>
      </w:r>
      <w:r>
        <w:rPr>
          <w:rFonts w:ascii="Bookman Old Style" w:eastAsia="Times New Roman" w:hAnsi="Bookman Old Style" w:cs="Arial"/>
          <w:color w:val="000000" w:themeColor="text1"/>
          <w:sz w:val="24"/>
          <w:szCs w:val="24"/>
          <w:lang w:val="id-ID"/>
        </w:rPr>
        <w:t>ran Walikota Pekalongan Nomor 68 Tahun 2018</w:t>
      </w:r>
      <w:r w:rsidRPr="002911CE">
        <w:rPr>
          <w:rFonts w:ascii="Bookman Old Style" w:eastAsia="Times New Roman" w:hAnsi="Bookman Old Style" w:cs="Arial"/>
          <w:color w:val="000000" w:themeColor="text1"/>
          <w:sz w:val="24"/>
          <w:szCs w:val="24"/>
          <w:lang w:val="id-ID"/>
        </w:rPr>
        <w:t xml:space="preserve"> tentang Kedudukan, Susunan Organisasi, Tugas dan Fungsi Dinas Kesehatan Pemerintah Kota Pekalongan (Berita Daerah Kota Pekalongan Tahun 201</w:t>
      </w:r>
      <w:r>
        <w:rPr>
          <w:rFonts w:ascii="Bookman Old Style" w:eastAsia="Times New Roman" w:hAnsi="Bookman Old Style" w:cs="Arial"/>
          <w:color w:val="000000" w:themeColor="text1"/>
          <w:sz w:val="24"/>
          <w:szCs w:val="24"/>
          <w:lang w:val="id-ID"/>
        </w:rPr>
        <w:t>8 Nomor 69</w:t>
      </w:r>
      <w:r w:rsidRPr="002911CE">
        <w:rPr>
          <w:rFonts w:ascii="Bookman Old Style" w:eastAsia="Times New Roman" w:hAnsi="Bookman Old Style" w:cs="Arial"/>
          <w:color w:val="000000" w:themeColor="text1"/>
          <w:sz w:val="24"/>
          <w:szCs w:val="24"/>
          <w:lang w:val="id-ID"/>
        </w:rPr>
        <w:t>), dicabut dan dinyatakan tidak berlaku.</w:t>
      </w:r>
    </w:p>
    <w:p w:rsidR="00D13B4E" w:rsidRPr="004E4F94" w:rsidRDefault="00D13B4E" w:rsidP="00D13B4E">
      <w:pPr>
        <w:spacing w:after="0"/>
        <w:jc w:val="center"/>
        <w:rPr>
          <w:rFonts w:ascii="Bookman Old Style" w:eastAsia="Times New Roman" w:hAnsi="Bookman Old Style" w:cs="Arial"/>
          <w:bCs/>
          <w:color w:val="000000" w:themeColor="text1"/>
          <w:sz w:val="20"/>
          <w:szCs w:val="24"/>
        </w:rPr>
      </w:pPr>
    </w:p>
    <w:p w:rsidR="00D13B4E" w:rsidRDefault="00D13B4E" w:rsidP="00D13B4E">
      <w:pPr>
        <w:spacing w:after="0"/>
        <w:jc w:val="center"/>
        <w:rPr>
          <w:rFonts w:ascii="Bookman Old Style" w:eastAsia="Times New Roman" w:hAnsi="Bookman Old Style" w:cs="Arial"/>
          <w:bCs/>
          <w:color w:val="000000" w:themeColor="text1"/>
          <w:sz w:val="24"/>
          <w:szCs w:val="24"/>
        </w:rPr>
      </w:pPr>
      <w:r>
        <w:rPr>
          <w:rFonts w:ascii="Bookman Old Style" w:eastAsia="Times New Roman" w:hAnsi="Bookman Old Style" w:cs="Arial"/>
          <w:bCs/>
          <w:color w:val="000000" w:themeColor="text1"/>
          <w:sz w:val="24"/>
          <w:szCs w:val="24"/>
          <w:lang w:val="id-ID"/>
        </w:rPr>
        <w:t>Pasal 3</w:t>
      </w:r>
      <w:r>
        <w:rPr>
          <w:rFonts w:ascii="Bookman Old Style" w:eastAsia="Times New Roman" w:hAnsi="Bookman Old Style" w:cs="Arial"/>
          <w:bCs/>
          <w:color w:val="000000" w:themeColor="text1"/>
          <w:sz w:val="24"/>
          <w:szCs w:val="24"/>
        </w:rPr>
        <w:t>5</w:t>
      </w:r>
    </w:p>
    <w:p w:rsidR="00D13B4E" w:rsidRPr="005A7CC8" w:rsidRDefault="00D13B4E" w:rsidP="00D13B4E">
      <w:pPr>
        <w:spacing w:after="0"/>
        <w:jc w:val="center"/>
        <w:rPr>
          <w:rFonts w:ascii="Bookman Old Style" w:eastAsia="Times New Roman" w:hAnsi="Bookman Old Style" w:cs="Arial"/>
          <w:bCs/>
          <w:color w:val="000000" w:themeColor="text1"/>
          <w:sz w:val="10"/>
          <w:szCs w:val="24"/>
        </w:rPr>
      </w:pPr>
    </w:p>
    <w:p w:rsidR="00D13B4E" w:rsidRPr="00276E42" w:rsidRDefault="00D13B4E" w:rsidP="00D13B4E">
      <w:pPr>
        <w:spacing w:after="0"/>
        <w:jc w:val="center"/>
        <w:rPr>
          <w:rFonts w:ascii="Bookman Old Style" w:eastAsia="Times New Roman" w:hAnsi="Bookman Old Style" w:cs="Arial"/>
          <w:bCs/>
          <w:color w:val="000000" w:themeColor="text1"/>
          <w:sz w:val="6"/>
          <w:szCs w:val="6"/>
          <w:lang w:val="id-ID"/>
        </w:rPr>
      </w:pPr>
    </w:p>
    <w:p w:rsidR="00D13B4E" w:rsidRDefault="00D13B4E" w:rsidP="00D13B4E">
      <w:pPr>
        <w:spacing w:after="0"/>
        <w:jc w:val="both"/>
        <w:rPr>
          <w:rFonts w:ascii="Bookman Old Style" w:eastAsia="Times New Roman" w:hAnsi="Bookman Old Style" w:cs="Arial"/>
          <w:bCs/>
          <w:color w:val="000000" w:themeColor="text1"/>
          <w:sz w:val="24"/>
          <w:szCs w:val="24"/>
          <w:lang w:val="id-ID"/>
        </w:rPr>
      </w:pPr>
      <w:r w:rsidRPr="002911CE">
        <w:rPr>
          <w:rFonts w:ascii="Bookman Old Style" w:eastAsia="Times New Roman" w:hAnsi="Bookman Old Style" w:cs="Arial"/>
          <w:bCs/>
          <w:color w:val="000000" w:themeColor="text1"/>
          <w:sz w:val="24"/>
          <w:szCs w:val="24"/>
          <w:lang w:val="id-ID"/>
        </w:rPr>
        <w:t xml:space="preserve">Peraturan Walikota ini mulai berlaku pada tanggal </w:t>
      </w:r>
      <w:r>
        <w:rPr>
          <w:rFonts w:ascii="Bookman Old Style" w:eastAsia="Times New Roman" w:hAnsi="Bookman Old Style" w:cs="Arial"/>
          <w:bCs/>
          <w:color w:val="000000" w:themeColor="text1"/>
          <w:sz w:val="24"/>
          <w:szCs w:val="24"/>
          <w:lang w:val="id-ID"/>
        </w:rPr>
        <w:t>diundangkan</w:t>
      </w:r>
      <w:r w:rsidRPr="002911CE">
        <w:rPr>
          <w:rFonts w:ascii="Bookman Old Style" w:eastAsia="Times New Roman" w:hAnsi="Bookman Old Style" w:cs="Arial"/>
          <w:bCs/>
          <w:color w:val="000000" w:themeColor="text1"/>
          <w:sz w:val="24"/>
          <w:szCs w:val="24"/>
          <w:lang w:val="id-ID"/>
        </w:rPr>
        <w:t>.</w:t>
      </w:r>
    </w:p>
    <w:p w:rsidR="00D13B4E" w:rsidRPr="00276E42" w:rsidRDefault="00D13B4E" w:rsidP="00D13B4E">
      <w:pPr>
        <w:spacing w:after="0"/>
        <w:jc w:val="both"/>
        <w:rPr>
          <w:rFonts w:ascii="Bookman Old Style" w:eastAsia="Times New Roman" w:hAnsi="Bookman Old Style" w:cs="Arial"/>
          <w:bCs/>
          <w:i/>
          <w:color w:val="000000" w:themeColor="text1"/>
          <w:sz w:val="16"/>
          <w:szCs w:val="16"/>
        </w:rPr>
      </w:pPr>
    </w:p>
    <w:p w:rsidR="00D13B4E" w:rsidRPr="002911CE" w:rsidRDefault="00D13B4E" w:rsidP="00D13B4E">
      <w:pPr>
        <w:spacing w:after="0"/>
        <w:jc w:val="both"/>
        <w:rPr>
          <w:rFonts w:ascii="Bookman Old Style" w:eastAsia="Times New Roman" w:hAnsi="Bookman Old Style" w:cs="Arial"/>
          <w:bCs/>
          <w:color w:val="000000" w:themeColor="text1"/>
          <w:sz w:val="24"/>
          <w:szCs w:val="24"/>
        </w:rPr>
      </w:pPr>
      <w:r w:rsidRPr="002911CE">
        <w:rPr>
          <w:rFonts w:ascii="Bookman Old Style" w:eastAsia="Times New Roman" w:hAnsi="Bookman Old Style" w:cs="Arial"/>
          <w:bCs/>
          <w:color w:val="000000" w:themeColor="text1"/>
          <w:sz w:val="24"/>
          <w:szCs w:val="24"/>
          <w:lang w:val="id-ID"/>
        </w:rPr>
        <w:t>Agar setiap orang mengetahuinya, memerintahkan pengundangan Peraturan Walikota ini dengan penempatannya dalam Berita Daerah Kota Pekalongan.</w:t>
      </w:r>
    </w:p>
    <w:p w:rsidR="00D13B4E" w:rsidRPr="00776323" w:rsidRDefault="00D13B4E" w:rsidP="00D13B4E">
      <w:pPr>
        <w:spacing w:after="0"/>
        <w:jc w:val="both"/>
        <w:rPr>
          <w:rFonts w:ascii="Bookman Old Style" w:eastAsia="Times New Roman" w:hAnsi="Bookman Old Style" w:cs="Arial"/>
          <w:bCs/>
          <w:color w:val="000000" w:themeColor="text1"/>
          <w:sz w:val="14"/>
          <w:szCs w:val="24"/>
        </w:rPr>
      </w:pPr>
    </w:p>
    <w:tbl>
      <w:tblPr>
        <w:tblW w:w="5000" w:type="pct"/>
        <w:tblLook w:val="04A0" w:firstRow="1" w:lastRow="0" w:firstColumn="1" w:lastColumn="0" w:noHBand="0" w:noVBand="1"/>
      </w:tblPr>
      <w:tblGrid>
        <w:gridCol w:w="9623"/>
      </w:tblGrid>
      <w:tr w:rsidR="00D13B4E" w:rsidRPr="002911CE" w:rsidTr="00876798">
        <w:tc>
          <w:tcPr>
            <w:tcW w:w="5000" w:type="pct"/>
            <w:hideMark/>
          </w:tcPr>
          <w:p w:rsidR="00D13B4E" w:rsidRPr="002911CE" w:rsidRDefault="00D13B4E" w:rsidP="00876798">
            <w:pPr>
              <w:widowControl w:val="0"/>
              <w:tabs>
                <w:tab w:val="left" w:pos="5398"/>
              </w:tabs>
              <w:autoSpaceDE w:val="0"/>
              <w:autoSpaceDN w:val="0"/>
              <w:adjustRightInd w:val="0"/>
              <w:spacing w:after="0"/>
              <w:jc w:val="both"/>
              <w:rPr>
                <w:rFonts w:ascii="Bookman Old Style" w:eastAsia="Times New Roman" w:hAnsi="Bookman Old Style"/>
                <w:color w:val="000000" w:themeColor="text1"/>
                <w:spacing w:val="-3"/>
                <w:sz w:val="24"/>
                <w:szCs w:val="24"/>
              </w:rPr>
            </w:pPr>
            <w:r w:rsidRPr="002911CE">
              <w:rPr>
                <w:rFonts w:ascii="Bookman Old Style" w:eastAsia="Times New Roman" w:hAnsi="Bookman Old Style"/>
                <w:color w:val="000000" w:themeColor="text1"/>
                <w:spacing w:val="-3"/>
                <w:sz w:val="24"/>
                <w:szCs w:val="24"/>
              </w:rPr>
              <w:t xml:space="preserve">                                                                      Ditetapkan di Pekalongan</w:t>
            </w:r>
          </w:p>
        </w:tc>
      </w:tr>
      <w:tr w:rsidR="00D13B4E" w:rsidRPr="006E51C3" w:rsidTr="00876798">
        <w:tc>
          <w:tcPr>
            <w:tcW w:w="5000" w:type="pct"/>
            <w:hideMark/>
          </w:tcPr>
          <w:p w:rsidR="00D13B4E" w:rsidRPr="006E51C3" w:rsidRDefault="00D13B4E" w:rsidP="00876798">
            <w:pPr>
              <w:widowControl w:val="0"/>
              <w:tabs>
                <w:tab w:val="left" w:pos="5410"/>
              </w:tabs>
              <w:autoSpaceDE w:val="0"/>
              <w:autoSpaceDN w:val="0"/>
              <w:adjustRightInd w:val="0"/>
              <w:spacing w:after="0"/>
              <w:ind w:left="-108"/>
              <w:jc w:val="both"/>
              <w:rPr>
                <w:rFonts w:ascii="Bookman Old Style" w:eastAsia="Times New Roman" w:hAnsi="Bookman Old Style"/>
                <w:spacing w:val="-3"/>
                <w:sz w:val="24"/>
                <w:szCs w:val="24"/>
                <w:lang w:val="id-ID"/>
              </w:rPr>
            </w:pPr>
            <w:r w:rsidRPr="006E51C3">
              <w:rPr>
                <w:rFonts w:ascii="Bookman Old Style" w:eastAsia="Times New Roman" w:hAnsi="Bookman Old Style"/>
                <w:spacing w:val="-3"/>
                <w:sz w:val="24"/>
                <w:szCs w:val="24"/>
              </w:rPr>
              <w:t xml:space="preserve">                                                                        pada tanggal </w:t>
            </w:r>
            <w:r w:rsidRPr="006E51C3">
              <w:rPr>
                <w:rFonts w:ascii="Bookman Old Style" w:eastAsia="Times New Roman" w:hAnsi="Bookman Old Style"/>
                <w:spacing w:val="-3"/>
                <w:sz w:val="24"/>
                <w:szCs w:val="24"/>
                <w:lang w:val="id-ID"/>
              </w:rPr>
              <w:t xml:space="preserve">                  </w:t>
            </w:r>
          </w:p>
        </w:tc>
      </w:tr>
    </w:tbl>
    <w:p w:rsidR="00D13B4E" w:rsidRPr="002911CE" w:rsidRDefault="00D13B4E" w:rsidP="00D13B4E">
      <w:pPr>
        <w:spacing w:after="0"/>
        <w:rPr>
          <w:rFonts w:ascii="Times New Roman" w:eastAsia="Times New Roman" w:hAnsi="Times New Roman"/>
          <w:vanish/>
          <w:color w:val="000000" w:themeColor="text1"/>
          <w:sz w:val="24"/>
          <w:szCs w:val="24"/>
        </w:rPr>
      </w:pPr>
    </w:p>
    <w:p w:rsidR="00D13B4E" w:rsidRPr="002911CE" w:rsidRDefault="00D13B4E" w:rsidP="00D13B4E">
      <w:pPr>
        <w:spacing w:after="0"/>
        <w:rPr>
          <w:rFonts w:ascii="Times New Roman" w:eastAsia="Times New Roman" w:hAnsi="Times New Roman"/>
          <w:vanish/>
          <w:color w:val="000000" w:themeColor="text1"/>
          <w:sz w:val="24"/>
          <w:szCs w:val="24"/>
        </w:rPr>
      </w:pPr>
    </w:p>
    <w:p w:rsidR="00D13B4E" w:rsidRPr="002911CE" w:rsidRDefault="00D13B4E" w:rsidP="00D13B4E">
      <w:pPr>
        <w:spacing w:after="0"/>
        <w:rPr>
          <w:rFonts w:ascii="Times New Roman" w:eastAsia="Times New Roman" w:hAnsi="Times New Roman"/>
          <w:vanish/>
          <w:color w:val="000000" w:themeColor="text1"/>
          <w:sz w:val="24"/>
          <w:szCs w:val="24"/>
        </w:rPr>
      </w:pPr>
    </w:p>
    <w:tbl>
      <w:tblPr>
        <w:tblpPr w:leftFromText="180" w:rightFromText="180" w:vertAnchor="text" w:horzAnchor="margin" w:tblpY="279"/>
        <w:tblW w:w="0" w:type="auto"/>
        <w:tblLook w:val="04A0" w:firstRow="1" w:lastRow="0" w:firstColumn="1" w:lastColumn="0" w:noHBand="0" w:noVBand="1"/>
      </w:tblPr>
      <w:tblGrid>
        <w:gridCol w:w="4523"/>
        <w:gridCol w:w="5100"/>
      </w:tblGrid>
      <w:tr w:rsidR="00D13B4E" w:rsidRPr="002911CE" w:rsidTr="00876798">
        <w:tc>
          <w:tcPr>
            <w:tcW w:w="4678" w:type="dxa"/>
          </w:tcPr>
          <w:p w:rsidR="00D13B4E" w:rsidRPr="002911CE" w:rsidRDefault="00D13B4E" w:rsidP="00876798">
            <w:pPr>
              <w:spacing w:after="0"/>
              <w:ind w:left="284"/>
              <w:rPr>
                <w:rFonts w:ascii="Bookman Old Style" w:eastAsia="Times New Roman" w:hAnsi="Bookman Old Style" w:cs="Calibri"/>
                <w:color w:val="000000" w:themeColor="text1"/>
                <w:sz w:val="24"/>
                <w:szCs w:val="24"/>
                <w:lang w:val="sv-SE"/>
              </w:rPr>
            </w:pPr>
          </w:p>
        </w:tc>
        <w:tc>
          <w:tcPr>
            <w:tcW w:w="5211" w:type="dxa"/>
          </w:tcPr>
          <w:p w:rsidR="00D13B4E" w:rsidRPr="002911CE" w:rsidRDefault="00D13B4E" w:rsidP="00876798">
            <w:pPr>
              <w:spacing w:after="0"/>
              <w:jc w:val="center"/>
              <w:rPr>
                <w:rFonts w:ascii="Bookman Old Style" w:eastAsia="Times New Roman" w:hAnsi="Bookman Old Style" w:cs="Calibri"/>
                <w:color w:val="000000" w:themeColor="text1"/>
                <w:sz w:val="24"/>
                <w:szCs w:val="24"/>
                <w:lang w:val="sv-SE"/>
              </w:rPr>
            </w:pPr>
            <w:r w:rsidRPr="009A399B">
              <w:rPr>
                <w:rFonts w:ascii="Bookman Old Style" w:hAnsi="Bookman Old Style" w:cs="Calibri"/>
                <w:color w:val="000000"/>
                <w:sz w:val="24"/>
                <w:szCs w:val="24"/>
                <w:lang w:val="sv-SE"/>
              </w:rPr>
              <w:t>WALIKOTA  PEKALONGAN,</w:t>
            </w:r>
          </w:p>
        </w:tc>
      </w:tr>
      <w:tr w:rsidR="00D13B4E" w:rsidRPr="002911CE" w:rsidTr="00876798">
        <w:tc>
          <w:tcPr>
            <w:tcW w:w="4678" w:type="dxa"/>
          </w:tcPr>
          <w:p w:rsidR="00D13B4E" w:rsidRPr="002911CE" w:rsidRDefault="00D13B4E" w:rsidP="00876798">
            <w:pPr>
              <w:spacing w:after="0"/>
              <w:jc w:val="center"/>
              <w:rPr>
                <w:rFonts w:ascii="Bookman Old Style" w:eastAsia="Times New Roman" w:hAnsi="Bookman Old Style" w:cs="Calibri"/>
                <w:color w:val="000000" w:themeColor="text1"/>
                <w:sz w:val="24"/>
                <w:szCs w:val="24"/>
                <w:lang w:val="sv-SE"/>
              </w:rPr>
            </w:pPr>
          </w:p>
        </w:tc>
        <w:tc>
          <w:tcPr>
            <w:tcW w:w="5211" w:type="dxa"/>
          </w:tcPr>
          <w:p w:rsidR="00776323" w:rsidRPr="002911CE" w:rsidRDefault="00776323" w:rsidP="00776323">
            <w:pPr>
              <w:spacing w:after="0"/>
              <w:rPr>
                <w:rFonts w:ascii="Bookman Old Style" w:eastAsia="Times New Roman" w:hAnsi="Bookman Old Style" w:cs="Calibri"/>
                <w:color w:val="000000" w:themeColor="text1"/>
                <w:sz w:val="24"/>
                <w:szCs w:val="24"/>
                <w:lang w:val="sv-SE"/>
              </w:rPr>
            </w:pPr>
          </w:p>
        </w:tc>
      </w:tr>
      <w:tr w:rsidR="00D13B4E" w:rsidRPr="002A37BB" w:rsidTr="00876798">
        <w:tc>
          <w:tcPr>
            <w:tcW w:w="4678" w:type="dxa"/>
          </w:tcPr>
          <w:p w:rsidR="00D13B4E" w:rsidRPr="002A37BB" w:rsidRDefault="00D13B4E" w:rsidP="00876798">
            <w:pPr>
              <w:spacing w:after="0"/>
              <w:rPr>
                <w:rFonts w:ascii="Bookman Old Style" w:eastAsia="Times New Roman" w:hAnsi="Bookman Old Style" w:cs="Calibri"/>
                <w:color w:val="FFFFFF" w:themeColor="background1"/>
                <w:sz w:val="24"/>
                <w:szCs w:val="24"/>
                <w:lang w:val="sv-SE"/>
              </w:rPr>
            </w:pPr>
          </w:p>
        </w:tc>
        <w:tc>
          <w:tcPr>
            <w:tcW w:w="5211" w:type="dxa"/>
          </w:tcPr>
          <w:p w:rsidR="00D13B4E" w:rsidRDefault="00D13B4E" w:rsidP="00876798">
            <w:pPr>
              <w:tabs>
                <w:tab w:val="left" w:pos="1260"/>
              </w:tabs>
              <w:spacing w:after="0"/>
              <w:rPr>
                <w:rFonts w:ascii="Bookman Old Style" w:eastAsia="Times New Roman" w:hAnsi="Bookman Old Style" w:cs="Calibri"/>
                <w:color w:val="FFFFFF" w:themeColor="background1"/>
                <w:sz w:val="24"/>
                <w:szCs w:val="24"/>
                <w:lang w:val="sv-SE"/>
              </w:rPr>
            </w:pPr>
          </w:p>
          <w:p w:rsidR="00776323" w:rsidRPr="002A37BB" w:rsidRDefault="00776323" w:rsidP="00876798">
            <w:pPr>
              <w:tabs>
                <w:tab w:val="left" w:pos="1260"/>
              </w:tabs>
              <w:spacing w:after="0"/>
              <w:rPr>
                <w:rFonts w:ascii="Bookman Old Style" w:eastAsia="Times New Roman" w:hAnsi="Bookman Old Style" w:cs="Calibri"/>
                <w:color w:val="FFFFFF" w:themeColor="background1"/>
                <w:sz w:val="24"/>
                <w:szCs w:val="24"/>
                <w:lang w:val="sv-SE"/>
              </w:rPr>
            </w:pPr>
          </w:p>
        </w:tc>
      </w:tr>
      <w:tr w:rsidR="00D13B4E" w:rsidRPr="002A37BB" w:rsidTr="00876798">
        <w:tc>
          <w:tcPr>
            <w:tcW w:w="4678" w:type="dxa"/>
          </w:tcPr>
          <w:p w:rsidR="00D13B4E" w:rsidRPr="002A37BB" w:rsidRDefault="00D13B4E" w:rsidP="00876798">
            <w:pPr>
              <w:spacing w:after="0"/>
              <w:ind w:left="284"/>
              <w:rPr>
                <w:rFonts w:ascii="Bookman Old Style" w:eastAsia="Times New Roman" w:hAnsi="Bookman Old Style" w:cs="Calibri"/>
                <w:color w:val="FFFFFF" w:themeColor="background1"/>
                <w:sz w:val="24"/>
                <w:szCs w:val="24"/>
                <w:lang w:val="sv-SE"/>
              </w:rPr>
            </w:pPr>
          </w:p>
        </w:tc>
        <w:tc>
          <w:tcPr>
            <w:tcW w:w="5211" w:type="dxa"/>
          </w:tcPr>
          <w:p w:rsidR="00D13B4E" w:rsidRPr="002A37BB" w:rsidRDefault="00D13B4E" w:rsidP="00876798">
            <w:pPr>
              <w:spacing w:after="0"/>
              <w:jc w:val="center"/>
              <w:rPr>
                <w:rFonts w:ascii="Bookman Old Style" w:eastAsia="Times New Roman" w:hAnsi="Bookman Old Style" w:cs="Calibri"/>
                <w:color w:val="FFFFFF" w:themeColor="background1"/>
                <w:sz w:val="24"/>
                <w:szCs w:val="24"/>
                <w:lang w:val="sv-SE"/>
              </w:rPr>
            </w:pPr>
            <w:r w:rsidRPr="009A399B">
              <w:rPr>
                <w:rFonts w:ascii="Bookman Old Style" w:hAnsi="Bookman Old Style" w:cs="Calibri"/>
                <w:color w:val="000000"/>
                <w:sz w:val="24"/>
                <w:szCs w:val="24"/>
                <w:lang w:val="sv-SE"/>
              </w:rPr>
              <w:t>M. SAELANY MACHFUDZ</w:t>
            </w:r>
          </w:p>
        </w:tc>
      </w:tr>
    </w:tbl>
    <w:p w:rsidR="00D13B4E" w:rsidRPr="00276E42" w:rsidRDefault="00D13B4E" w:rsidP="00D13B4E">
      <w:pPr>
        <w:widowControl w:val="0"/>
        <w:autoSpaceDE w:val="0"/>
        <w:autoSpaceDN w:val="0"/>
        <w:adjustRightInd w:val="0"/>
        <w:spacing w:after="0"/>
        <w:jc w:val="both"/>
        <w:rPr>
          <w:rFonts w:ascii="Bookman Old Style" w:hAnsi="Bookman Old Style"/>
          <w:color w:val="000000" w:themeColor="text1"/>
          <w:spacing w:val="-3"/>
          <w:sz w:val="24"/>
          <w:szCs w:val="24"/>
          <w:lang w:val="id-ID"/>
        </w:rPr>
      </w:pPr>
    </w:p>
    <w:p w:rsidR="00D13B4E" w:rsidRPr="007561CF" w:rsidRDefault="00D13B4E" w:rsidP="00D13B4E">
      <w:pPr>
        <w:widowControl w:val="0"/>
        <w:autoSpaceDE w:val="0"/>
        <w:autoSpaceDN w:val="0"/>
        <w:adjustRightInd w:val="0"/>
        <w:spacing w:after="0"/>
        <w:ind w:left="2552"/>
        <w:jc w:val="both"/>
        <w:rPr>
          <w:rFonts w:ascii="Bookman Old Style" w:hAnsi="Bookman Old Style"/>
          <w:color w:val="000000" w:themeColor="text1"/>
          <w:spacing w:val="-3"/>
          <w:sz w:val="24"/>
          <w:szCs w:val="24"/>
        </w:rPr>
      </w:pPr>
    </w:p>
    <w:p w:rsidR="00D13B4E" w:rsidRPr="00093320" w:rsidRDefault="00D13B4E" w:rsidP="00D13B4E">
      <w:pPr>
        <w:widowControl w:val="0"/>
        <w:autoSpaceDE w:val="0"/>
        <w:autoSpaceDN w:val="0"/>
        <w:adjustRightInd w:val="0"/>
        <w:spacing w:after="0"/>
        <w:jc w:val="both"/>
        <w:rPr>
          <w:rFonts w:ascii="Bookman Old Style" w:hAnsi="Bookman Old Style"/>
          <w:color w:val="FFFFFF" w:themeColor="background1"/>
          <w:spacing w:val="-3"/>
          <w:sz w:val="24"/>
          <w:szCs w:val="24"/>
        </w:rPr>
      </w:pPr>
      <w:r w:rsidRPr="00093320">
        <w:rPr>
          <w:rFonts w:ascii="Bookman Old Style" w:hAnsi="Bookman Old Style"/>
          <w:color w:val="FFFFFF" w:themeColor="background1"/>
          <w:spacing w:val="-3"/>
          <w:sz w:val="24"/>
          <w:szCs w:val="24"/>
        </w:rPr>
        <w:t>Diundangkan di Pekalongan</w:t>
      </w:r>
    </w:p>
    <w:p w:rsidR="00D13B4E" w:rsidRPr="00093320" w:rsidRDefault="00D13B4E" w:rsidP="00D13B4E">
      <w:pPr>
        <w:widowControl w:val="0"/>
        <w:autoSpaceDE w:val="0"/>
        <w:autoSpaceDN w:val="0"/>
        <w:adjustRightInd w:val="0"/>
        <w:spacing w:after="0"/>
        <w:jc w:val="both"/>
        <w:rPr>
          <w:rFonts w:ascii="Bookman Old Style" w:hAnsi="Bookman Old Style"/>
          <w:color w:val="FFFFFF" w:themeColor="background1"/>
          <w:spacing w:val="-3"/>
          <w:sz w:val="24"/>
          <w:szCs w:val="24"/>
        </w:rPr>
      </w:pPr>
      <w:proofErr w:type="gramStart"/>
      <w:r w:rsidRPr="00093320">
        <w:rPr>
          <w:rFonts w:ascii="Bookman Old Style" w:hAnsi="Bookman Old Style"/>
          <w:color w:val="FFFFFF" w:themeColor="background1"/>
          <w:spacing w:val="-3"/>
          <w:sz w:val="24"/>
          <w:szCs w:val="24"/>
        </w:rPr>
        <w:t>pada</w:t>
      </w:r>
      <w:proofErr w:type="gramEnd"/>
      <w:r w:rsidRPr="00093320">
        <w:rPr>
          <w:rFonts w:ascii="Bookman Old Style" w:hAnsi="Bookman Old Style"/>
          <w:color w:val="FFFFFF" w:themeColor="background1"/>
          <w:spacing w:val="-3"/>
          <w:sz w:val="24"/>
          <w:szCs w:val="24"/>
        </w:rPr>
        <w:t xml:space="preserve"> tanggal                 2020</w:t>
      </w:r>
    </w:p>
    <w:p w:rsidR="00D13B4E" w:rsidRPr="00093320" w:rsidRDefault="00D13B4E" w:rsidP="00D13B4E">
      <w:pPr>
        <w:widowControl w:val="0"/>
        <w:autoSpaceDE w:val="0"/>
        <w:autoSpaceDN w:val="0"/>
        <w:adjustRightInd w:val="0"/>
        <w:spacing w:after="0"/>
        <w:jc w:val="both"/>
        <w:rPr>
          <w:rFonts w:ascii="Bookman Old Style" w:hAnsi="Bookman Old Style"/>
          <w:color w:val="FFFFFF" w:themeColor="background1"/>
          <w:spacing w:val="-3"/>
          <w:sz w:val="24"/>
          <w:szCs w:val="24"/>
        </w:rPr>
      </w:pPr>
    </w:p>
    <w:p w:rsidR="00D13B4E" w:rsidRPr="00093320" w:rsidRDefault="00D13B4E" w:rsidP="00D13B4E">
      <w:pPr>
        <w:widowControl w:val="0"/>
        <w:autoSpaceDE w:val="0"/>
        <w:autoSpaceDN w:val="0"/>
        <w:adjustRightInd w:val="0"/>
        <w:spacing w:after="0"/>
        <w:jc w:val="both"/>
        <w:rPr>
          <w:rFonts w:ascii="Bookman Old Style" w:hAnsi="Bookman Old Style"/>
          <w:color w:val="FFFFFF" w:themeColor="background1"/>
          <w:spacing w:val="-3"/>
          <w:sz w:val="24"/>
          <w:szCs w:val="24"/>
        </w:rPr>
      </w:pPr>
      <w:r w:rsidRPr="00093320">
        <w:rPr>
          <w:rFonts w:ascii="Bookman Old Style" w:hAnsi="Bookman Old Style"/>
          <w:color w:val="FFFFFF" w:themeColor="background1"/>
          <w:spacing w:val="-3"/>
          <w:sz w:val="24"/>
          <w:szCs w:val="24"/>
        </w:rPr>
        <w:t>SEKRETARIS DAERAH</w:t>
      </w:r>
    </w:p>
    <w:p w:rsidR="00D13B4E" w:rsidRPr="00093320" w:rsidRDefault="00D13B4E" w:rsidP="00D13B4E">
      <w:pPr>
        <w:widowControl w:val="0"/>
        <w:autoSpaceDE w:val="0"/>
        <w:autoSpaceDN w:val="0"/>
        <w:adjustRightInd w:val="0"/>
        <w:spacing w:after="0"/>
        <w:jc w:val="both"/>
        <w:rPr>
          <w:rFonts w:ascii="Bookman Old Style" w:hAnsi="Bookman Old Style"/>
          <w:color w:val="FFFFFF" w:themeColor="background1"/>
          <w:spacing w:val="-3"/>
          <w:sz w:val="24"/>
          <w:szCs w:val="24"/>
        </w:rPr>
      </w:pPr>
    </w:p>
    <w:p w:rsidR="00D13B4E" w:rsidRPr="00093320" w:rsidRDefault="00D13B4E" w:rsidP="00D13B4E">
      <w:pPr>
        <w:widowControl w:val="0"/>
        <w:autoSpaceDE w:val="0"/>
        <w:autoSpaceDN w:val="0"/>
        <w:adjustRightInd w:val="0"/>
        <w:spacing w:after="0"/>
        <w:jc w:val="both"/>
        <w:rPr>
          <w:rFonts w:ascii="Bookman Old Style" w:hAnsi="Bookman Old Style"/>
          <w:color w:val="FFFFFF" w:themeColor="background1"/>
          <w:spacing w:val="-3"/>
          <w:sz w:val="24"/>
          <w:szCs w:val="24"/>
        </w:rPr>
      </w:pPr>
    </w:p>
    <w:p w:rsidR="00D13B4E" w:rsidRPr="00093320" w:rsidRDefault="00D13B4E" w:rsidP="00D13B4E">
      <w:pPr>
        <w:widowControl w:val="0"/>
        <w:autoSpaceDE w:val="0"/>
        <w:autoSpaceDN w:val="0"/>
        <w:adjustRightInd w:val="0"/>
        <w:spacing w:after="0"/>
        <w:ind w:left="284"/>
        <w:jc w:val="both"/>
        <w:rPr>
          <w:rFonts w:ascii="Bookman Old Style" w:hAnsi="Bookman Old Style" w:cs="Calibri"/>
          <w:color w:val="FFFFFF" w:themeColor="background1"/>
          <w:sz w:val="24"/>
          <w:szCs w:val="24"/>
          <w:lang w:val="sv-SE"/>
        </w:rPr>
      </w:pPr>
      <w:r w:rsidRPr="00093320">
        <w:rPr>
          <w:rFonts w:ascii="Bookman Old Style" w:hAnsi="Bookman Old Style" w:cs="Calibri"/>
          <w:color w:val="FFFFFF" w:themeColor="background1"/>
          <w:sz w:val="24"/>
          <w:szCs w:val="24"/>
          <w:lang w:val="sv-SE"/>
        </w:rPr>
        <w:t>SRI RUMININGSIH</w:t>
      </w:r>
    </w:p>
    <w:p w:rsidR="00D13B4E" w:rsidRPr="00093320" w:rsidRDefault="00D13B4E" w:rsidP="00D13B4E">
      <w:pPr>
        <w:widowControl w:val="0"/>
        <w:autoSpaceDE w:val="0"/>
        <w:autoSpaceDN w:val="0"/>
        <w:adjustRightInd w:val="0"/>
        <w:spacing w:after="0"/>
        <w:ind w:left="284"/>
        <w:jc w:val="both"/>
        <w:rPr>
          <w:rFonts w:ascii="Bookman Old Style" w:hAnsi="Bookman Old Style" w:cs="Calibri"/>
          <w:color w:val="FFFFFF" w:themeColor="background1"/>
          <w:sz w:val="24"/>
          <w:szCs w:val="24"/>
          <w:lang w:val="sv-SE"/>
        </w:rPr>
      </w:pPr>
    </w:p>
    <w:p w:rsidR="00D13B4E" w:rsidRPr="00093320" w:rsidRDefault="00D13B4E" w:rsidP="00D13B4E">
      <w:pPr>
        <w:widowControl w:val="0"/>
        <w:autoSpaceDE w:val="0"/>
        <w:autoSpaceDN w:val="0"/>
        <w:adjustRightInd w:val="0"/>
        <w:spacing w:after="0"/>
        <w:ind w:left="284"/>
        <w:jc w:val="both"/>
        <w:rPr>
          <w:rFonts w:ascii="Bookman Old Style" w:hAnsi="Bookman Old Style" w:cs="Calibri"/>
          <w:color w:val="FFFFFF" w:themeColor="background1"/>
          <w:sz w:val="24"/>
          <w:szCs w:val="24"/>
          <w:lang w:val="sv-SE"/>
        </w:rPr>
      </w:pPr>
    </w:p>
    <w:p w:rsidR="00D13B4E" w:rsidRPr="00093320" w:rsidRDefault="00D13B4E" w:rsidP="00D13B4E">
      <w:pPr>
        <w:widowControl w:val="0"/>
        <w:autoSpaceDE w:val="0"/>
        <w:autoSpaceDN w:val="0"/>
        <w:adjustRightInd w:val="0"/>
        <w:spacing w:after="0"/>
        <w:jc w:val="both"/>
        <w:rPr>
          <w:rFonts w:ascii="Bookman Old Style" w:hAnsi="Bookman Old Style"/>
          <w:color w:val="FFFFFF" w:themeColor="background1"/>
          <w:spacing w:val="-3"/>
          <w:sz w:val="24"/>
          <w:szCs w:val="24"/>
        </w:rPr>
      </w:pPr>
      <w:r w:rsidRPr="00093320">
        <w:rPr>
          <w:rFonts w:ascii="Bookman Old Style" w:hAnsi="Bookman Old Style"/>
          <w:color w:val="FFFFFF" w:themeColor="background1"/>
          <w:spacing w:val="-3"/>
          <w:sz w:val="24"/>
          <w:szCs w:val="24"/>
        </w:rPr>
        <w:t>BERITA DAERAH KOTA PEKALONGAN TAHUN 2020</w:t>
      </w:r>
    </w:p>
    <w:p w:rsidR="000A3538" w:rsidRPr="00D13B4E" w:rsidRDefault="000A3538" w:rsidP="00D13B4E">
      <w:pPr>
        <w:widowControl w:val="0"/>
        <w:autoSpaceDE w:val="0"/>
        <w:autoSpaceDN w:val="0"/>
        <w:adjustRightInd w:val="0"/>
        <w:spacing w:after="0"/>
        <w:jc w:val="both"/>
        <w:rPr>
          <w:rFonts w:ascii="Bookman Old Style" w:hAnsi="Bookman Old Style"/>
          <w:color w:val="FFFFFF" w:themeColor="background1"/>
          <w:spacing w:val="-3"/>
          <w:sz w:val="24"/>
          <w:szCs w:val="24"/>
        </w:rPr>
      </w:pPr>
      <w:proofErr w:type="gramStart"/>
      <w:r w:rsidRPr="00093320">
        <w:rPr>
          <w:rFonts w:ascii="Bookman Old Style" w:hAnsi="Bookman Old Style"/>
          <w:color w:val="FFFFFF" w:themeColor="background1"/>
          <w:spacing w:val="-3"/>
          <w:sz w:val="24"/>
          <w:szCs w:val="24"/>
        </w:rPr>
        <w:t>pa</w:t>
      </w:r>
      <w:r w:rsidR="00D13B4E">
        <w:rPr>
          <w:rFonts w:ascii="Bookman Old Style" w:hAnsi="Bookman Old Style"/>
          <w:color w:val="FFFFFF" w:themeColor="background1"/>
          <w:spacing w:val="-3"/>
          <w:sz w:val="24"/>
          <w:szCs w:val="24"/>
        </w:rPr>
        <w:t>da</w:t>
      </w:r>
      <w:proofErr w:type="gramEnd"/>
      <w:r w:rsidR="00D13B4E">
        <w:rPr>
          <w:rFonts w:ascii="Bookman Old Style" w:hAnsi="Bookman Old Style"/>
          <w:color w:val="FFFFFF" w:themeColor="background1"/>
          <w:spacing w:val="-3"/>
          <w:sz w:val="24"/>
          <w:szCs w:val="24"/>
        </w:rPr>
        <w:t xml:space="preserve"> tanggal                 2020</w:t>
      </w:r>
    </w:p>
    <w:p w:rsidR="008D76A3" w:rsidRPr="00D13B4E" w:rsidRDefault="000A3538" w:rsidP="00D13B4E">
      <w:pPr>
        <w:widowControl w:val="0"/>
        <w:autoSpaceDE w:val="0"/>
        <w:autoSpaceDN w:val="0"/>
        <w:adjustRightInd w:val="0"/>
        <w:spacing w:after="0"/>
        <w:jc w:val="both"/>
        <w:rPr>
          <w:rFonts w:ascii="Bookman Old Style" w:hAnsi="Bookman Old Style"/>
          <w:color w:val="FFFFFF" w:themeColor="background1"/>
          <w:spacing w:val="-3"/>
          <w:sz w:val="24"/>
          <w:szCs w:val="24"/>
        </w:rPr>
        <w:sectPr w:rsidR="008D76A3" w:rsidRPr="00D13B4E" w:rsidSect="002911CE">
          <w:pgSz w:w="12242" w:h="18722" w:code="14"/>
          <w:pgMar w:top="1134" w:right="1134" w:bottom="1134" w:left="1701" w:header="720" w:footer="720" w:gutter="0"/>
          <w:cols w:space="720"/>
          <w:docGrid w:linePitch="360"/>
        </w:sectPr>
      </w:pPr>
      <w:r w:rsidRPr="00093320">
        <w:rPr>
          <w:rFonts w:ascii="Bookman Old Style" w:hAnsi="Bookman Old Style"/>
          <w:color w:val="FFFFFF" w:themeColor="background1"/>
          <w:spacing w:val="-3"/>
          <w:sz w:val="24"/>
          <w:szCs w:val="24"/>
        </w:rPr>
        <w:t>BERITA DA</w:t>
      </w:r>
      <w:r w:rsidR="00D13B4E">
        <w:rPr>
          <w:rFonts w:ascii="Bookman Old Style" w:hAnsi="Bookman Old Style"/>
          <w:color w:val="FFFFFF" w:themeColor="background1"/>
          <w:spacing w:val="-3"/>
          <w:sz w:val="24"/>
          <w:szCs w:val="24"/>
        </w:rPr>
        <w:t xml:space="preserve">ERAH KOTA </w:t>
      </w:r>
    </w:p>
    <w:p w:rsidR="001372CB" w:rsidRDefault="00D13B4E" w:rsidP="00276E42">
      <w:pPr>
        <w:widowControl w:val="0"/>
        <w:autoSpaceDE w:val="0"/>
        <w:autoSpaceDN w:val="0"/>
        <w:adjustRightInd w:val="0"/>
        <w:spacing w:after="0"/>
        <w:jc w:val="both"/>
        <w:rPr>
          <w:rFonts w:ascii="Bookman Old Style" w:hAnsi="Bookman Old Style"/>
          <w:color w:val="000000" w:themeColor="text1"/>
          <w:spacing w:val="-3"/>
          <w:sz w:val="24"/>
          <w:szCs w:val="24"/>
        </w:rPr>
      </w:pPr>
      <w:r>
        <w:rPr>
          <w:noProof/>
        </w:rPr>
        <w:lastRenderedPageBreak/>
        <mc:AlternateContent>
          <mc:Choice Requires="wps">
            <w:drawing>
              <wp:anchor distT="0" distB="0" distL="114300" distR="114300" simplePos="0" relativeHeight="251654656" behindDoc="0" locked="0" layoutInCell="1" allowOverlap="1" wp14:anchorId="4DF83EAC" wp14:editId="47891D68">
                <wp:simplePos x="0" y="0"/>
                <wp:positionH relativeFrom="column">
                  <wp:posOffset>7755255</wp:posOffset>
                </wp:positionH>
                <wp:positionV relativeFrom="paragraph">
                  <wp:posOffset>-36830</wp:posOffset>
                </wp:positionV>
                <wp:extent cx="3638550" cy="1234440"/>
                <wp:effectExtent l="0" t="0" r="0" b="381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38550" cy="1234440"/>
                        </a:xfrm>
                        <a:prstGeom prst="rect">
                          <a:avLst/>
                        </a:prstGeom>
                        <a:noFill/>
                        <a:ln w="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2AE9" w:rsidRPr="0033043F" w:rsidRDefault="00AA2AE9" w:rsidP="004C31D9">
                            <w:pPr>
                              <w:pStyle w:val="NormalWeb"/>
                              <w:spacing w:before="0" w:beforeAutospacing="0" w:after="0" w:afterAutospacing="0"/>
                              <w:rPr>
                                <w:sz w:val="22"/>
                                <w:szCs w:val="22"/>
                                <w:lang w:val="en-US"/>
                              </w:rPr>
                            </w:pPr>
                            <w:r>
                              <w:rPr>
                                <w:rFonts w:ascii="Bookman Old Style" w:hAnsi="Bookman Old Style" w:cstheme="minorBidi"/>
                                <w:color w:val="000000" w:themeColor="text1"/>
                                <w:sz w:val="22"/>
                                <w:szCs w:val="22"/>
                              </w:rPr>
                              <w:t>LAMPIRAN</w:t>
                            </w:r>
                          </w:p>
                          <w:p w:rsidR="00AA2AE9" w:rsidRPr="004C31D9" w:rsidRDefault="00AA2AE9" w:rsidP="004C31D9">
                            <w:pPr>
                              <w:pStyle w:val="NormalWeb"/>
                              <w:spacing w:before="0" w:beforeAutospacing="0" w:after="0" w:afterAutospacing="0"/>
                              <w:rPr>
                                <w:sz w:val="22"/>
                                <w:szCs w:val="22"/>
                              </w:rPr>
                            </w:pPr>
                            <w:r w:rsidRPr="004C31D9">
                              <w:rPr>
                                <w:rFonts w:ascii="Bookman Old Style" w:hAnsi="Bookman Old Style" w:cstheme="minorBidi"/>
                                <w:color w:val="000000" w:themeColor="text1"/>
                                <w:sz w:val="22"/>
                                <w:szCs w:val="22"/>
                              </w:rPr>
                              <w:t>PERATURAN WALIKOTA PEKALONGAN</w:t>
                            </w:r>
                          </w:p>
                          <w:p w:rsidR="00AA2AE9" w:rsidRPr="004C31D9" w:rsidRDefault="00AA2AE9" w:rsidP="004C31D9">
                            <w:pPr>
                              <w:pStyle w:val="NormalWeb"/>
                              <w:spacing w:before="0" w:beforeAutospacing="0" w:after="0" w:afterAutospacing="0"/>
                              <w:rPr>
                                <w:sz w:val="22"/>
                                <w:szCs w:val="22"/>
                              </w:rPr>
                            </w:pPr>
                            <w:r w:rsidRPr="004C31D9">
                              <w:rPr>
                                <w:rFonts w:ascii="Bookman Old Style" w:hAnsi="Bookman Old Style" w:cstheme="minorBidi"/>
                                <w:color w:val="000000" w:themeColor="text1"/>
                                <w:sz w:val="22"/>
                                <w:szCs w:val="22"/>
                              </w:rPr>
                              <w:t xml:space="preserve">NOMOR   </w:t>
                            </w:r>
                            <w:r>
                              <w:rPr>
                                <w:rFonts w:ascii="Bookman Old Style" w:hAnsi="Bookman Old Style" w:cstheme="minorBidi"/>
                                <w:color w:val="000000" w:themeColor="text1"/>
                                <w:sz w:val="22"/>
                                <w:szCs w:val="22"/>
                                <w:lang w:val="en-US"/>
                              </w:rPr>
                              <w:t xml:space="preserve">  </w:t>
                            </w:r>
                            <w:r w:rsidRPr="004C31D9">
                              <w:rPr>
                                <w:rFonts w:ascii="Bookman Old Style" w:hAnsi="Bookman Old Style" w:cstheme="minorBidi"/>
                                <w:color w:val="000000" w:themeColor="text1"/>
                                <w:sz w:val="22"/>
                                <w:szCs w:val="22"/>
                              </w:rPr>
                              <w:t xml:space="preserve"> TAHUN 2020</w:t>
                            </w:r>
                          </w:p>
                          <w:p w:rsidR="00AA2AE9" w:rsidRPr="004C31D9" w:rsidRDefault="00AA2AE9" w:rsidP="004C31D9">
                            <w:pPr>
                              <w:pStyle w:val="NormalWeb"/>
                              <w:spacing w:before="0" w:beforeAutospacing="0" w:after="0" w:afterAutospacing="0"/>
                              <w:rPr>
                                <w:sz w:val="22"/>
                                <w:szCs w:val="22"/>
                              </w:rPr>
                            </w:pPr>
                            <w:r w:rsidRPr="004C31D9">
                              <w:rPr>
                                <w:rFonts w:ascii="Bookman Old Style" w:hAnsi="Bookman Old Style" w:cstheme="minorBidi"/>
                                <w:color w:val="000000" w:themeColor="text1"/>
                                <w:sz w:val="22"/>
                                <w:szCs w:val="22"/>
                              </w:rPr>
                              <w:t>TENTANG</w:t>
                            </w:r>
                          </w:p>
                          <w:p w:rsidR="00AA2AE9" w:rsidRDefault="00AA2AE9" w:rsidP="004C31D9">
                            <w:pPr>
                              <w:pStyle w:val="NormalWeb"/>
                              <w:spacing w:before="0" w:beforeAutospacing="0" w:after="0" w:afterAutospacing="0"/>
                            </w:pPr>
                            <w:r w:rsidRPr="004C31D9">
                              <w:rPr>
                                <w:rFonts w:ascii="Bookman Old Style" w:hAnsi="Bookman Old Style" w:cstheme="minorBidi"/>
                                <w:color w:val="000000" w:themeColor="text1"/>
                                <w:sz w:val="22"/>
                                <w:szCs w:val="22"/>
                              </w:rPr>
                              <w:t>SUSUNAN ORGANISASI, TUGAS DAN FUNGSI SERTA TATA KERJA DINAS KESEHATAN</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610.65pt;margin-top:-2.9pt;width:286.5pt;height:97.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" filled="f" stroked="f" strokeweight="0">
                <v:path arrowok="t"/>
                <v:textbox>
                  <w:txbxContent>
                    <w:p w:rsidR="00AA2AE9" w:rsidRPr="0033043F" w:rsidRDefault="00AA2AE9" w:rsidP="004C31D9">
                      <w:pPr>
                        <w:pStyle w:val="NormalWeb"/>
                        <w:spacing w:before="0" w:beforeAutospacing="0" w:after="0" w:afterAutospacing="0"/>
                        <w:rPr>
                          <w:sz w:val="22"/>
                          <w:szCs w:val="22"/>
                          <w:lang w:val="en-US"/>
                        </w:rPr>
                      </w:pPr>
                      <w:r>
                        <w:rPr>
                          <w:rFonts w:ascii="Bookman Old Style" w:hAnsi="Bookman Old Style" w:cstheme="minorBidi"/>
                          <w:color w:val="000000" w:themeColor="text1"/>
                          <w:sz w:val="22"/>
                          <w:szCs w:val="22"/>
                        </w:rPr>
                        <w:t>LAMPIRAN</w:t>
                      </w:r>
                    </w:p>
                    <w:p w:rsidR="00AA2AE9" w:rsidRPr="004C31D9" w:rsidRDefault="00AA2AE9" w:rsidP="004C31D9">
                      <w:pPr>
                        <w:pStyle w:val="NormalWeb"/>
                        <w:spacing w:before="0" w:beforeAutospacing="0" w:after="0" w:afterAutospacing="0"/>
                        <w:rPr>
                          <w:sz w:val="22"/>
                          <w:szCs w:val="22"/>
                        </w:rPr>
                      </w:pPr>
                      <w:r w:rsidRPr="004C31D9">
                        <w:rPr>
                          <w:rFonts w:ascii="Bookman Old Style" w:hAnsi="Bookman Old Style" w:cstheme="minorBidi"/>
                          <w:color w:val="000000" w:themeColor="text1"/>
                          <w:sz w:val="22"/>
                          <w:szCs w:val="22"/>
                        </w:rPr>
                        <w:t>PERATURAN WALIKOTA PEKALONGAN</w:t>
                      </w:r>
                    </w:p>
                    <w:p w:rsidR="00AA2AE9" w:rsidRPr="004C31D9" w:rsidRDefault="00AA2AE9" w:rsidP="004C31D9">
                      <w:pPr>
                        <w:pStyle w:val="NormalWeb"/>
                        <w:spacing w:before="0" w:beforeAutospacing="0" w:after="0" w:afterAutospacing="0"/>
                        <w:rPr>
                          <w:sz w:val="22"/>
                          <w:szCs w:val="22"/>
                        </w:rPr>
                      </w:pPr>
                      <w:r w:rsidRPr="004C31D9">
                        <w:rPr>
                          <w:rFonts w:ascii="Bookman Old Style" w:hAnsi="Bookman Old Style" w:cstheme="minorBidi"/>
                          <w:color w:val="000000" w:themeColor="text1"/>
                          <w:sz w:val="22"/>
                          <w:szCs w:val="22"/>
                        </w:rPr>
                        <w:t xml:space="preserve">NOMOR   </w:t>
                      </w:r>
                      <w:r>
                        <w:rPr>
                          <w:rFonts w:ascii="Bookman Old Style" w:hAnsi="Bookman Old Style" w:cstheme="minorBidi"/>
                          <w:color w:val="000000" w:themeColor="text1"/>
                          <w:sz w:val="22"/>
                          <w:szCs w:val="22"/>
                          <w:lang w:val="en-US"/>
                        </w:rPr>
                        <w:t xml:space="preserve">  </w:t>
                      </w:r>
                      <w:r w:rsidRPr="004C31D9">
                        <w:rPr>
                          <w:rFonts w:ascii="Bookman Old Style" w:hAnsi="Bookman Old Style" w:cstheme="minorBidi"/>
                          <w:color w:val="000000" w:themeColor="text1"/>
                          <w:sz w:val="22"/>
                          <w:szCs w:val="22"/>
                        </w:rPr>
                        <w:t xml:space="preserve"> TAHUN 2020</w:t>
                      </w:r>
                    </w:p>
                    <w:p w:rsidR="00AA2AE9" w:rsidRPr="004C31D9" w:rsidRDefault="00AA2AE9" w:rsidP="004C31D9">
                      <w:pPr>
                        <w:pStyle w:val="NormalWeb"/>
                        <w:spacing w:before="0" w:beforeAutospacing="0" w:after="0" w:afterAutospacing="0"/>
                        <w:rPr>
                          <w:sz w:val="22"/>
                          <w:szCs w:val="22"/>
                        </w:rPr>
                      </w:pPr>
                      <w:r w:rsidRPr="004C31D9">
                        <w:rPr>
                          <w:rFonts w:ascii="Bookman Old Style" w:hAnsi="Bookman Old Style" w:cstheme="minorBidi"/>
                          <w:color w:val="000000" w:themeColor="text1"/>
                          <w:sz w:val="22"/>
                          <w:szCs w:val="22"/>
                        </w:rPr>
                        <w:t>TENTANG</w:t>
                      </w:r>
                    </w:p>
                    <w:p w:rsidR="00AA2AE9" w:rsidRDefault="00AA2AE9" w:rsidP="004C31D9">
                      <w:pPr>
                        <w:pStyle w:val="NormalWeb"/>
                        <w:spacing w:before="0" w:beforeAutospacing="0" w:after="0" w:afterAutospacing="0"/>
                      </w:pPr>
                      <w:r w:rsidRPr="004C31D9">
                        <w:rPr>
                          <w:rFonts w:ascii="Bookman Old Style" w:hAnsi="Bookman Old Style" w:cstheme="minorBidi"/>
                          <w:color w:val="000000" w:themeColor="text1"/>
                          <w:sz w:val="22"/>
                          <w:szCs w:val="22"/>
                        </w:rPr>
                        <w:t>SUSUNAN ORGANISASI, TUGAS DAN FUNGSI SERTA TATA KERJA DINAS KESEHATAN</w:t>
                      </w: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7239FF36" wp14:editId="3600B20E">
                <wp:simplePos x="0" y="0"/>
                <wp:positionH relativeFrom="column">
                  <wp:posOffset>3175</wp:posOffset>
                </wp:positionH>
                <wp:positionV relativeFrom="paragraph">
                  <wp:posOffset>-46355</wp:posOffset>
                </wp:positionV>
                <wp:extent cx="3728720" cy="40322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28720" cy="403225"/>
                        </a:xfrm>
                        <a:prstGeom prst="rect">
                          <a:avLst/>
                        </a:prstGeom>
                        <a:noFill/>
                        <a:ln w="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2AE9" w:rsidRDefault="00AA2AE9" w:rsidP="004C31D9">
                            <w:pPr>
                              <w:pStyle w:val="NormalWeb"/>
                              <w:spacing w:before="0" w:beforeAutospacing="0" w:after="0" w:afterAutospacing="0"/>
                            </w:pPr>
                            <w:r>
                              <w:rPr>
                                <w:rFonts w:ascii="Bookman Old Style" w:hAnsi="Bookman Old Style" w:cstheme="minorBidi"/>
                                <w:color w:val="000000" w:themeColor="text1"/>
                                <w:sz w:val="22"/>
                                <w:szCs w:val="22"/>
                              </w:rPr>
                              <w:t>BAGAN SUSUNAN ORGANISASI</w:t>
                            </w:r>
                          </w:p>
                          <w:p w:rsidR="00AA2AE9" w:rsidRPr="00AA2AE9" w:rsidRDefault="00AA2AE9" w:rsidP="004C31D9">
                            <w:pPr>
                              <w:pStyle w:val="NormalWeb"/>
                              <w:spacing w:before="0" w:beforeAutospacing="0" w:after="0" w:afterAutospacing="0"/>
                              <w:rPr>
                                <w:lang w:val="en-US"/>
                              </w:rPr>
                            </w:pPr>
                            <w:r>
                              <w:rPr>
                                <w:rFonts w:ascii="Bookman Old Style" w:hAnsi="Bookman Old Style" w:cstheme="minorBidi"/>
                                <w:color w:val="000000" w:themeColor="text1"/>
                                <w:sz w:val="22"/>
                                <w:szCs w:val="22"/>
                              </w:rPr>
                              <w:t xml:space="preserve">DINAS KESEHATAN </w:t>
                            </w:r>
                            <w:r>
                              <w:rPr>
                                <w:rFonts w:ascii="Bookman Old Style" w:hAnsi="Bookman Old Style" w:cstheme="minorBidi"/>
                                <w:color w:val="000000" w:themeColor="text1"/>
                                <w:sz w:val="22"/>
                                <w:szCs w:val="22"/>
                                <w:lang w:val="en-US"/>
                              </w:rPr>
                              <w:t>KOTA PEKALONGAN</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left:0;text-align:left;margin-left:.25pt;margin-top:-3.65pt;width:293.6pt;height:3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" filled="f" stroked="f" strokeweight="0">
                <v:path arrowok="t"/>
                <v:textbox>
                  <w:txbxContent>
                    <w:p w:rsidR="00AA2AE9" w:rsidRDefault="00AA2AE9" w:rsidP="004C31D9">
                      <w:pPr>
                        <w:pStyle w:val="NormalWeb"/>
                        <w:spacing w:before="0" w:beforeAutospacing="0" w:after="0" w:afterAutospacing="0"/>
                      </w:pPr>
                      <w:r>
                        <w:rPr>
                          <w:rFonts w:ascii="Bookman Old Style" w:hAnsi="Bookman Old Style" w:cstheme="minorBidi"/>
                          <w:color w:val="000000" w:themeColor="text1"/>
                          <w:sz w:val="22"/>
                          <w:szCs w:val="22"/>
                        </w:rPr>
                        <w:t>BAGAN SUSUNAN ORGANISASI</w:t>
                      </w:r>
                    </w:p>
                    <w:p w:rsidR="00AA2AE9" w:rsidRPr="00AA2AE9" w:rsidRDefault="00AA2AE9" w:rsidP="004C31D9">
                      <w:pPr>
                        <w:pStyle w:val="NormalWeb"/>
                        <w:spacing w:before="0" w:beforeAutospacing="0" w:after="0" w:afterAutospacing="0"/>
                        <w:rPr>
                          <w:lang w:val="en-US"/>
                        </w:rPr>
                      </w:pPr>
                      <w:r>
                        <w:rPr>
                          <w:rFonts w:ascii="Bookman Old Style" w:hAnsi="Bookman Old Style" w:cstheme="minorBidi"/>
                          <w:color w:val="000000" w:themeColor="text1"/>
                          <w:sz w:val="22"/>
                          <w:szCs w:val="22"/>
                        </w:rPr>
                        <w:t xml:space="preserve">DINAS KESEHATAN </w:t>
                      </w:r>
                      <w:r>
                        <w:rPr>
                          <w:rFonts w:ascii="Bookman Old Style" w:hAnsi="Bookman Old Style" w:cstheme="minorBidi"/>
                          <w:color w:val="000000" w:themeColor="text1"/>
                          <w:sz w:val="22"/>
                          <w:szCs w:val="22"/>
                          <w:lang w:val="en-US"/>
                        </w:rPr>
                        <w:t>KOTA PEKALONGAN</w:t>
                      </w:r>
                    </w:p>
                  </w:txbxContent>
                </v:textbox>
              </v:rect>
            </w:pict>
          </mc:Fallback>
        </mc:AlternateContent>
      </w:r>
    </w:p>
    <w:p w:rsidR="008F56B5" w:rsidRPr="008F56B5" w:rsidRDefault="008F56B5" w:rsidP="00276E42">
      <w:pPr>
        <w:widowControl w:val="0"/>
        <w:autoSpaceDE w:val="0"/>
        <w:autoSpaceDN w:val="0"/>
        <w:adjustRightInd w:val="0"/>
        <w:spacing w:after="0"/>
        <w:jc w:val="both"/>
        <w:rPr>
          <w:rFonts w:ascii="Bookman Old Style" w:hAnsi="Bookman Old Style"/>
          <w:color w:val="000000" w:themeColor="text1"/>
          <w:spacing w:val="-3"/>
          <w:sz w:val="32"/>
          <w:szCs w:val="24"/>
        </w:rPr>
      </w:pPr>
    </w:p>
    <w:p w:rsidR="007E0B85" w:rsidRPr="00276E42" w:rsidRDefault="00A34C57" w:rsidP="00276E42">
      <w:pPr>
        <w:widowControl w:val="0"/>
        <w:autoSpaceDE w:val="0"/>
        <w:autoSpaceDN w:val="0"/>
        <w:adjustRightInd w:val="0"/>
        <w:spacing w:after="0"/>
        <w:jc w:val="both"/>
        <w:rPr>
          <w:rFonts w:ascii="Bookman Old Style" w:hAnsi="Bookman Old Style"/>
          <w:color w:val="000000" w:themeColor="text1"/>
          <w:spacing w:val="-3"/>
          <w:sz w:val="24"/>
          <w:szCs w:val="24"/>
          <w:lang w:val="id-ID"/>
        </w:rPr>
      </w:pPr>
      <w:r>
        <w:rPr>
          <w:noProof/>
          <w:szCs w:val="24"/>
        </w:rPr>
        <mc:AlternateContent>
          <mc:Choice Requires="wps">
            <w:drawing>
              <wp:anchor distT="0" distB="0" distL="114300" distR="114300" simplePos="0" relativeHeight="251661824" behindDoc="0" locked="0" layoutInCell="1" allowOverlap="1" wp14:anchorId="78F4034B" wp14:editId="442F550C">
                <wp:simplePos x="0" y="0"/>
                <wp:positionH relativeFrom="column">
                  <wp:posOffset>7640955</wp:posOffset>
                </wp:positionH>
                <wp:positionV relativeFrom="paragraph">
                  <wp:posOffset>1330960</wp:posOffset>
                </wp:positionV>
                <wp:extent cx="1790700" cy="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1790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flip:y;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01.65pt,104.8pt" to="742.65pt,1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" strokecolor="black [3213]"/>
            </w:pict>
          </mc:Fallback>
        </mc:AlternateContent>
      </w:r>
      <w:r w:rsidR="00224DF8">
        <w:rPr>
          <w:noProof/>
          <w:szCs w:val="24"/>
        </w:rPr>
        <mc:AlternateContent>
          <mc:Choice Requires="wps">
            <w:drawing>
              <wp:anchor distT="0" distB="0" distL="114300" distR="114300" simplePos="0" relativeHeight="251662848" behindDoc="0" locked="0" layoutInCell="1" allowOverlap="1" wp14:anchorId="1D659B55" wp14:editId="5E04CB31">
                <wp:simplePos x="0" y="0"/>
                <wp:positionH relativeFrom="column">
                  <wp:posOffset>9431655</wp:posOffset>
                </wp:positionH>
                <wp:positionV relativeFrom="paragraph">
                  <wp:posOffset>1330960</wp:posOffset>
                </wp:positionV>
                <wp:extent cx="0" cy="13335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0" cy="133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742.65pt,104.8pt" to="742.65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" strokecolor="black [3213]"/>
            </w:pict>
          </mc:Fallback>
        </mc:AlternateContent>
      </w:r>
      <w:r w:rsidR="00DA0825" w:rsidRPr="00DA0825">
        <w:rPr>
          <w:noProof/>
          <w:szCs w:val="24"/>
        </w:rPr>
        <w:drawing>
          <wp:inline distT="0" distB="0" distL="0" distR="0" wp14:anchorId="1D5174D5" wp14:editId="58FBC6AD">
            <wp:extent cx="10839450" cy="52673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839450" cy="5267325"/>
                    </a:xfrm>
                    <a:prstGeom prst="rect">
                      <a:avLst/>
                    </a:prstGeom>
                    <a:noFill/>
                    <a:ln w="9525">
                      <a:noFill/>
                      <a:miter lim="800000"/>
                      <a:headEnd/>
                      <a:tailEnd/>
                    </a:ln>
                  </pic:spPr>
                </pic:pic>
              </a:graphicData>
            </a:graphic>
          </wp:inline>
        </w:drawing>
      </w:r>
      <w:bookmarkStart w:id="0" w:name="_GoBack"/>
      <w:bookmarkEnd w:id="0"/>
    </w:p>
    <w:p w:rsidR="0093728A" w:rsidRPr="008F56B5" w:rsidRDefault="00D13B4E" w:rsidP="008F56B5">
      <w:pPr>
        <w:widowControl w:val="0"/>
        <w:autoSpaceDE w:val="0"/>
        <w:autoSpaceDN w:val="0"/>
        <w:adjustRightInd w:val="0"/>
        <w:spacing w:after="0" w:line="240" w:lineRule="auto"/>
        <w:jc w:val="both"/>
        <w:rPr>
          <w:rFonts w:ascii="Bookman Old Style" w:hAnsi="Bookman Old Style"/>
          <w:color w:val="000000" w:themeColor="text1"/>
          <w:spacing w:val="-3"/>
          <w:sz w:val="24"/>
          <w:szCs w:val="24"/>
        </w:rPr>
      </w:pPr>
      <w:r>
        <w:rPr>
          <w:rFonts w:ascii="Bookman Old Style" w:hAnsi="Bookman Old Style"/>
          <w:noProof/>
          <w:color w:val="000000" w:themeColor="text1"/>
          <w:spacing w:val="-3"/>
          <w:sz w:val="24"/>
          <w:szCs w:val="24"/>
        </w:rPr>
        <mc:AlternateContent>
          <mc:Choice Requires="wps">
            <w:drawing>
              <wp:anchor distT="0" distB="0" distL="114300" distR="114300" simplePos="0" relativeHeight="251660800" behindDoc="0" locked="0" layoutInCell="1" allowOverlap="1">
                <wp:simplePos x="0" y="0"/>
                <wp:positionH relativeFrom="column">
                  <wp:posOffset>8128635</wp:posOffset>
                </wp:positionH>
                <wp:positionV relativeFrom="paragraph">
                  <wp:posOffset>43180</wp:posOffset>
                </wp:positionV>
                <wp:extent cx="2505075" cy="138112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2AE9" w:rsidRDefault="00AA2AE9" w:rsidP="001372CB">
                            <w:pPr>
                              <w:jc w:val="center"/>
                              <w:rPr>
                                <w:rFonts w:ascii="Bookman Old Style" w:hAnsi="Bookman Old Style"/>
                                <w:color w:val="000000" w:themeColor="text1"/>
                                <w:sz w:val="24"/>
                                <w:szCs w:val="24"/>
                              </w:rPr>
                            </w:pPr>
                            <w:r w:rsidRPr="00973585">
                              <w:rPr>
                                <w:rFonts w:ascii="Bookman Old Style" w:hAnsi="Bookman Old Style"/>
                                <w:color w:val="000000" w:themeColor="text1"/>
                                <w:sz w:val="24"/>
                                <w:szCs w:val="24"/>
                              </w:rPr>
                              <w:t>WALIKOTA PEKALONGAN</w:t>
                            </w:r>
                          </w:p>
                          <w:p w:rsidR="00AA2AE9" w:rsidRPr="00973585" w:rsidRDefault="00AA2AE9" w:rsidP="001372CB">
                            <w:pPr>
                              <w:jc w:val="center"/>
                              <w:rPr>
                                <w:rFonts w:ascii="Bookman Old Style" w:hAnsi="Bookman Old Style"/>
                                <w:color w:val="000000" w:themeColor="text1"/>
                                <w:sz w:val="24"/>
                                <w:szCs w:val="24"/>
                              </w:rPr>
                            </w:pPr>
                          </w:p>
                          <w:p w:rsidR="00AA2AE9" w:rsidRPr="00973585" w:rsidRDefault="00AA2AE9" w:rsidP="001372CB">
                            <w:pPr>
                              <w:jc w:val="center"/>
                            </w:pPr>
                            <w:r w:rsidRPr="00973585">
                              <w:rPr>
                                <w:rFonts w:ascii="Bookman Old Style" w:hAnsi="Bookman Old Style" w:cs="Calibri"/>
                                <w:color w:val="000000" w:themeColor="text1"/>
                                <w:sz w:val="24"/>
                                <w:szCs w:val="24"/>
                              </w:rPr>
                              <w:t>M. SAELANY MACHFUDZ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left:0;text-align:left;margin-left:640.05pt;margin-top:3.4pt;width:197.25pt;height:10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" filled="f" stroked="f" strokeweight="2pt">
                <v:path arrowok="t"/>
                <v:textbox>
                  <w:txbxContent>
                    <w:p w:rsidR="00AA2AE9" w:rsidRDefault="00AA2AE9" w:rsidP="001372CB">
                      <w:pPr>
                        <w:jc w:val="center"/>
                        <w:rPr>
                          <w:rFonts w:ascii="Bookman Old Style" w:hAnsi="Bookman Old Style"/>
                          <w:color w:val="000000" w:themeColor="text1"/>
                          <w:sz w:val="24"/>
                          <w:szCs w:val="24"/>
                        </w:rPr>
                      </w:pPr>
                      <w:r w:rsidRPr="00973585">
                        <w:rPr>
                          <w:rFonts w:ascii="Bookman Old Style" w:hAnsi="Bookman Old Style"/>
                          <w:color w:val="000000" w:themeColor="text1"/>
                          <w:sz w:val="24"/>
                          <w:szCs w:val="24"/>
                        </w:rPr>
                        <w:t>WALIKOTA PEKALONGAN</w:t>
                      </w:r>
                    </w:p>
                    <w:p w:rsidR="00AA2AE9" w:rsidRPr="00973585" w:rsidRDefault="00AA2AE9" w:rsidP="001372CB">
                      <w:pPr>
                        <w:jc w:val="center"/>
                        <w:rPr>
                          <w:rFonts w:ascii="Bookman Old Style" w:hAnsi="Bookman Old Style"/>
                          <w:color w:val="000000" w:themeColor="text1"/>
                          <w:sz w:val="24"/>
                          <w:szCs w:val="24"/>
                        </w:rPr>
                      </w:pPr>
                    </w:p>
                    <w:p w:rsidR="00AA2AE9" w:rsidRPr="00973585" w:rsidRDefault="00AA2AE9" w:rsidP="001372CB">
                      <w:pPr>
                        <w:jc w:val="center"/>
                      </w:pPr>
                      <w:r w:rsidRPr="00973585">
                        <w:rPr>
                          <w:rFonts w:ascii="Bookman Old Style" w:hAnsi="Bookman Old Style" w:cs="Calibri"/>
                          <w:color w:val="000000" w:themeColor="text1"/>
                          <w:sz w:val="24"/>
                          <w:szCs w:val="24"/>
                        </w:rPr>
                        <w:t>M. SAELANY MACHFUDZ</w:t>
                      </w:r>
                    </w:p>
                  </w:txbxContent>
                </v:textbox>
              </v:rect>
            </w:pict>
          </mc:Fallback>
        </mc:AlternateContent>
      </w:r>
    </w:p>
    <w:p w:rsidR="00D25C63" w:rsidRPr="007561CF" w:rsidRDefault="00D25C63" w:rsidP="002911CE">
      <w:pPr>
        <w:widowControl w:val="0"/>
        <w:autoSpaceDE w:val="0"/>
        <w:autoSpaceDN w:val="0"/>
        <w:adjustRightInd w:val="0"/>
        <w:spacing w:after="0"/>
        <w:ind w:left="2552"/>
        <w:jc w:val="both"/>
        <w:rPr>
          <w:rFonts w:ascii="Bookman Old Style" w:hAnsi="Bookman Old Style"/>
          <w:color w:val="000000" w:themeColor="text1"/>
          <w:spacing w:val="-3"/>
          <w:sz w:val="24"/>
          <w:szCs w:val="24"/>
        </w:rPr>
      </w:pPr>
    </w:p>
    <w:sectPr w:rsidR="00D25C63" w:rsidRPr="007561CF" w:rsidSect="00B10DC6">
      <w:pgSz w:w="18722" w:h="12242" w:orient="landscape" w:code="14"/>
      <w:pgMar w:top="568" w:right="436"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OldStyle">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Bookman-Ligh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lowerLetter"/>
      <w:lvlText w:val="%1."/>
      <w:lvlJc w:val="left"/>
      <w:pPr>
        <w:tabs>
          <w:tab w:val="num" w:pos="2700"/>
        </w:tabs>
        <w:ind w:left="2700" w:hanging="360"/>
      </w:pPr>
    </w:lvl>
  </w:abstractNum>
  <w:abstractNum w:abstractNumId="1">
    <w:nsid w:val="00000003"/>
    <w:multiLevelType w:val="singleLevel"/>
    <w:tmpl w:val="00000003"/>
    <w:name w:val="WW8Num3"/>
    <w:lvl w:ilvl="0">
      <w:start w:val="1"/>
      <w:numFmt w:val="lowerLetter"/>
      <w:lvlText w:val="%1."/>
      <w:lvlJc w:val="left"/>
      <w:pPr>
        <w:tabs>
          <w:tab w:val="num" w:pos="360"/>
        </w:tabs>
        <w:ind w:left="360" w:hanging="360"/>
      </w:pPr>
    </w:lvl>
  </w:abstractNum>
  <w:abstractNum w:abstractNumId="2">
    <w:nsid w:val="00000005"/>
    <w:multiLevelType w:val="singleLevel"/>
    <w:tmpl w:val="00000005"/>
    <w:name w:val="WW8Num5"/>
    <w:lvl w:ilvl="0">
      <w:start w:val="1"/>
      <w:numFmt w:val="lowerLetter"/>
      <w:lvlText w:val="%1."/>
      <w:lvlJc w:val="left"/>
      <w:pPr>
        <w:tabs>
          <w:tab w:val="num" w:pos="360"/>
        </w:tabs>
        <w:ind w:left="360" w:hanging="360"/>
      </w:pPr>
      <w:rPr>
        <w:rFonts w:ascii="Bookman Old Style" w:hAnsi="Bookman Old Style" w:cs="Arial"/>
        <w:sz w:val="24"/>
        <w:szCs w:val="24"/>
      </w:rPr>
    </w:lvl>
  </w:abstractNum>
  <w:abstractNum w:abstractNumId="3">
    <w:nsid w:val="00000006"/>
    <w:multiLevelType w:val="singleLevel"/>
    <w:tmpl w:val="00000006"/>
    <w:name w:val="WW8Num6"/>
    <w:lvl w:ilvl="0">
      <w:start w:val="1"/>
      <w:numFmt w:val="lowerLetter"/>
      <w:lvlText w:val="%1."/>
      <w:lvlJc w:val="left"/>
      <w:pPr>
        <w:tabs>
          <w:tab w:val="num" w:pos="360"/>
        </w:tabs>
        <w:ind w:left="360" w:hanging="360"/>
      </w:pPr>
      <w:rPr>
        <w:rFonts w:ascii="Bookman Old Style" w:hAnsi="Bookman Old Style" w:cs="Arial"/>
        <w:sz w:val="24"/>
        <w:szCs w:val="24"/>
      </w:rPr>
    </w:lvl>
  </w:abstractNum>
  <w:abstractNum w:abstractNumId="4">
    <w:nsid w:val="00000007"/>
    <w:multiLevelType w:val="singleLevel"/>
    <w:tmpl w:val="00000007"/>
    <w:name w:val="WW8Num7"/>
    <w:lvl w:ilvl="0">
      <w:start w:val="1"/>
      <w:numFmt w:val="lowerLetter"/>
      <w:lvlText w:val="%1."/>
      <w:lvlJc w:val="left"/>
      <w:pPr>
        <w:tabs>
          <w:tab w:val="num" w:pos="1080"/>
        </w:tabs>
        <w:ind w:left="1080" w:hanging="360"/>
      </w:pPr>
    </w:lvl>
  </w:abstractNum>
  <w:abstractNum w:abstractNumId="5">
    <w:nsid w:val="0000000A"/>
    <w:multiLevelType w:val="singleLevel"/>
    <w:tmpl w:val="0000000A"/>
    <w:name w:val="WW8Num10"/>
    <w:lvl w:ilvl="0">
      <w:start w:val="1"/>
      <w:numFmt w:val="lowerLetter"/>
      <w:lvlText w:val="%1."/>
      <w:lvlJc w:val="left"/>
      <w:pPr>
        <w:tabs>
          <w:tab w:val="num" w:pos="1440"/>
        </w:tabs>
        <w:ind w:left="1440" w:hanging="360"/>
      </w:pPr>
    </w:lvl>
  </w:abstractNum>
  <w:abstractNum w:abstractNumId="6">
    <w:nsid w:val="00000014"/>
    <w:multiLevelType w:val="singleLevel"/>
    <w:tmpl w:val="00000014"/>
    <w:name w:val="WW8Num20"/>
    <w:lvl w:ilvl="0">
      <w:start w:val="1"/>
      <w:numFmt w:val="lowerLetter"/>
      <w:lvlText w:val="%1."/>
      <w:lvlJc w:val="left"/>
      <w:pPr>
        <w:tabs>
          <w:tab w:val="num" w:pos="720"/>
        </w:tabs>
        <w:ind w:left="720" w:hanging="360"/>
      </w:pPr>
    </w:lvl>
  </w:abstractNum>
  <w:abstractNum w:abstractNumId="7">
    <w:nsid w:val="00000016"/>
    <w:multiLevelType w:val="singleLevel"/>
    <w:tmpl w:val="00000016"/>
    <w:name w:val="WW8Num22"/>
    <w:lvl w:ilvl="0">
      <w:start w:val="1"/>
      <w:numFmt w:val="lowerLetter"/>
      <w:lvlText w:val="%1."/>
      <w:lvlJc w:val="left"/>
      <w:pPr>
        <w:tabs>
          <w:tab w:val="num" w:pos="360"/>
        </w:tabs>
        <w:ind w:left="360" w:hanging="360"/>
      </w:pPr>
      <w:rPr>
        <w:rFonts w:ascii="Bookman Old Style" w:hAnsi="Bookman Old Style" w:cs="Arial"/>
        <w:sz w:val="24"/>
        <w:szCs w:val="24"/>
      </w:rPr>
    </w:lvl>
  </w:abstractNum>
  <w:abstractNum w:abstractNumId="8">
    <w:nsid w:val="0000001D"/>
    <w:multiLevelType w:val="multilevel"/>
    <w:tmpl w:val="0000001D"/>
    <w:name w:val="WW8Num29"/>
    <w:lvl w:ilvl="0">
      <w:start w:val="1"/>
      <w:numFmt w:val="lowerLetter"/>
      <w:lvlText w:val="%1."/>
      <w:lvlJc w:val="left"/>
      <w:pPr>
        <w:tabs>
          <w:tab w:val="num" w:pos="1650"/>
        </w:tabs>
        <w:ind w:left="1650" w:hanging="360"/>
      </w:pPr>
      <w:rPr>
        <w:rFonts w:ascii="Bookman Old Style" w:eastAsia="Times New Roman" w:hAnsi="Bookman Old Style" w:cs="Arial"/>
      </w:rPr>
    </w:lvl>
    <w:lvl w:ilvl="1">
      <w:start w:val="1"/>
      <w:numFmt w:val="decimal"/>
      <w:lvlText w:val="(%2)"/>
      <w:lvlJc w:val="center"/>
      <w:pPr>
        <w:tabs>
          <w:tab w:val="num" w:pos="2201"/>
        </w:tabs>
        <w:ind w:left="2202" w:hanging="358"/>
      </w:pPr>
      <w:rPr>
        <w:color w:val="auto"/>
      </w:rPr>
    </w:lvl>
    <w:lvl w:ilvl="2">
      <w:start w:val="1"/>
      <w:numFmt w:val="lowerRoman"/>
      <w:lvlText w:val="%3."/>
      <w:lvlJc w:val="left"/>
      <w:pPr>
        <w:tabs>
          <w:tab w:val="num" w:pos="2700"/>
        </w:tabs>
        <w:ind w:left="2700" w:hanging="180"/>
      </w:pPr>
    </w:lvl>
    <w:lvl w:ilvl="3">
      <w:start w:val="1"/>
      <w:numFmt w:val="decimal"/>
      <w:lvlText w:val="(%4)"/>
      <w:lvlJc w:val="center"/>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left"/>
      <w:pPr>
        <w:tabs>
          <w:tab w:val="num" w:pos="4860"/>
        </w:tabs>
        <w:ind w:left="4860" w:hanging="180"/>
      </w:pPr>
    </w:lvl>
    <w:lvl w:ilvl="6">
      <w:start w:val="1"/>
      <w:numFmt w:val="decimal"/>
      <w:lvlText w:val="(%7)"/>
      <w:lvlJc w:val="center"/>
      <w:pPr>
        <w:tabs>
          <w:tab w:val="num" w:pos="5580"/>
        </w:tabs>
        <w:ind w:left="5580" w:hanging="360"/>
      </w:pPr>
    </w:lvl>
    <w:lvl w:ilvl="7">
      <w:start w:val="1"/>
      <w:numFmt w:val="lowerLetter"/>
      <w:lvlText w:val="%8."/>
      <w:lvlJc w:val="left"/>
      <w:pPr>
        <w:tabs>
          <w:tab w:val="num" w:pos="6300"/>
        </w:tabs>
        <w:ind w:left="6300" w:hanging="360"/>
      </w:pPr>
      <w:rPr>
        <w:color w:val="auto"/>
      </w:rPr>
    </w:lvl>
    <w:lvl w:ilvl="8">
      <w:start w:val="1"/>
      <w:numFmt w:val="lowerRoman"/>
      <w:lvlText w:val="%9."/>
      <w:lvlJc w:val="left"/>
      <w:pPr>
        <w:tabs>
          <w:tab w:val="num" w:pos="7020"/>
        </w:tabs>
        <w:ind w:left="7020" w:hanging="180"/>
      </w:pPr>
    </w:lvl>
  </w:abstractNum>
  <w:abstractNum w:abstractNumId="9">
    <w:nsid w:val="00000025"/>
    <w:multiLevelType w:val="multilevel"/>
    <w:tmpl w:val="0000002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nsid w:val="021D4F1F"/>
    <w:multiLevelType w:val="hybridMultilevel"/>
    <w:tmpl w:val="92F8D48E"/>
    <w:lvl w:ilvl="0" w:tplc="BA48044E">
      <w:start w:val="3"/>
      <w:numFmt w:val="bullet"/>
      <w:lvlText w:val=""/>
      <w:lvlJc w:val="left"/>
      <w:pPr>
        <w:ind w:left="927" w:hanging="360"/>
      </w:pPr>
      <w:rPr>
        <w:rFonts w:ascii="Wingdings" w:eastAsia="Times New Roman" w:hAnsi="Wingdings"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034E64A6"/>
    <w:multiLevelType w:val="hybridMultilevel"/>
    <w:tmpl w:val="E67A5AD6"/>
    <w:lvl w:ilvl="0" w:tplc="54EEB1D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050F332E"/>
    <w:multiLevelType w:val="hybridMultilevel"/>
    <w:tmpl w:val="4EF2F340"/>
    <w:lvl w:ilvl="0" w:tplc="DA4AF158">
      <w:start w:val="1"/>
      <w:numFmt w:val="lowerLetter"/>
      <w:lvlText w:val="%1."/>
      <w:lvlJc w:val="left"/>
      <w:pPr>
        <w:ind w:left="720" w:hanging="360"/>
      </w:pPr>
      <w:rPr>
        <w:rFonts w:eastAsia="Calibri" w:cs="BookmanOldStyle"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0539139A"/>
    <w:multiLevelType w:val="hybridMultilevel"/>
    <w:tmpl w:val="3D28B230"/>
    <w:lvl w:ilvl="0" w:tplc="DA4AF158">
      <w:start w:val="1"/>
      <w:numFmt w:val="lowerLetter"/>
      <w:lvlText w:val="%1."/>
      <w:lvlJc w:val="left"/>
      <w:pPr>
        <w:ind w:left="720" w:hanging="360"/>
      </w:pPr>
      <w:rPr>
        <w:rFonts w:eastAsia="Calibri" w:cs="BookmanOldStyle"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05DB41AC"/>
    <w:multiLevelType w:val="hybridMultilevel"/>
    <w:tmpl w:val="5A4A4784"/>
    <w:lvl w:ilvl="0" w:tplc="DA4AF158">
      <w:start w:val="1"/>
      <w:numFmt w:val="lowerLetter"/>
      <w:lvlText w:val="%1."/>
      <w:lvlJc w:val="left"/>
      <w:pPr>
        <w:ind w:left="720" w:hanging="360"/>
      </w:pPr>
      <w:rPr>
        <w:rFonts w:eastAsia="Calibri" w:cs="BookmanOldStyle"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08084069"/>
    <w:multiLevelType w:val="hybridMultilevel"/>
    <w:tmpl w:val="9F9217C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0A4B0AA5"/>
    <w:multiLevelType w:val="hybridMultilevel"/>
    <w:tmpl w:val="30D023AE"/>
    <w:lvl w:ilvl="0" w:tplc="526C6222">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0EEB7384"/>
    <w:multiLevelType w:val="hybridMultilevel"/>
    <w:tmpl w:val="D6066600"/>
    <w:lvl w:ilvl="0" w:tplc="1910EA6C">
      <w:start w:val="8"/>
      <w:numFmt w:val="bullet"/>
      <w:lvlText w:val=""/>
      <w:lvlJc w:val="left"/>
      <w:pPr>
        <w:ind w:left="927" w:hanging="360"/>
      </w:pPr>
      <w:rPr>
        <w:rFonts w:ascii="Wingdings" w:eastAsia="Calibri" w:hAnsi="Wingdings"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nsid w:val="12364DA0"/>
    <w:multiLevelType w:val="hybridMultilevel"/>
    <w:tmpl w:val="638C632A"/>
    <w:lvl w:ilvl="0" w:tplc="DA4AF158">
      <w:start w:val="1"/>
      <w:numFmt w:val="lowerLetter"/>
      <w:lvlText w:val="%1."/>
      <w:lvlJc w:val="left"/>
      <w:pPr>
        <w:ind w:left="720" w:hanging="360"/>
      </w:pPr>
      <w:rPr>
        <w:rFonts w:eastAsia="Calibri" w:cs="BookmanOldStyle"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1C534DAA"/>
    <w:multiLevelType w:val="hybridMultilevel"/>
    <w:tmpl w:val="EBDA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E91A05"/>
    <w:multiLevelType w:val="hybridMultilevel"/>
    <w:tmpl w:val="B7385B92"/>
    <w:lvl w:ilvl="0" w:tplc="526C6222">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1E2D6EBF"/>
    <w:multiLevelType w:val="hybridMultilevel"/>
    <w:tmpl w:val="B0ECDBE4"/>
    <w:lvl w:ilvl="0" w:tplc="DA4AF158">
      <w:start w:val="1"/>
      <w:numFmt w:val="lowerLetter"/>
      <w:lvlText w:val="%1."/>
      <w:lvlJc w:val="left"/>
      <w:pPr>
        <w:ind w:left="720" w:hanging="360"/>
      </w:pPr>
      <w:rPr>
        <w:rFonts w:eastAsia="Calibri" w:cs="BookmanOldStyle"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1E7D48D5"/>
    <w:multiLevelType w:val="hybridMultilevel"/>
    <w:tmpl w:val="466886C6"/>
    <w:lvl w:ilvl="0" w:tplc="F0D0ECEE">
      <w:start w:val="1"/>
      <w:numFmt w:val="decimal"/>
      <w:lvlText w:val="(%1)"/>
      <w:lvlJc w:val="left"/>
      <w:pPr>
        <w:ind w:left="2345" w:hanging="360"/>
      </w:pPr>
      <w:rPr>
        <w:rFonts w:hint="default"/>
        <w:color w:val="000000"/>
        <w:sz w:val="24"/>
        <w:szCs w:val="24"/>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23">
    <w:nsid w:val="1F2A3CC2"/>
    <w:multiLevelType w:val="hybridMultilevel"/>
    <w:tmpl w:val="1C74D3A6"/>
    <w:lvl w:ilvl="0" w:tplc="526C6222">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1FA068F3"/>
    <w:multiLevelType w:val="hybridMultilevel"/>
    <w:tmpl w:val="FE268A06"/>
    <w:lvl w:ilvl="0" w:tplc="DA4AF158">
      <w:start w:val="1"/>
      <w:numFmt w:val="lowerLetter"/>
      <w:lvlText w:val="%1."/>
      <w:lvlJc w:val="left"/>
      <w:pPr>
        <w:ind w:left="720" w:hanging="360"/>
      </w:pPr>
      <w:rPr>
        <w:rFonts w:eastAsia="Calibri" w:cs="BookmanOldStyle"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25473BB3"/>
    <w:multiLevelType w:val="hybridMultilevel"/>
    <w:tmpl w:val="0E6CBA5A"/>
    <w:lvl w:ilvl="0" w:tplc="DA4AF158">
      <w:start w:val="1"/>
      <w:numFmt w:val="lowerLetter"/>
      <w:lvlText w:val="%1."/>
      <w:lvlJc w:val="left"/>
      <w:pPr>
        <w:ind w:left="720" w:hanging="360"/>
      </w:pPr>
      <w:rPr>
        <w:rFonts w:eastAsia="Calibri" w:cs="BookmanOldStyle"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28B2616B"/>
    <w:multiLevelType w:val="hybridMultilevel"/>
    <w:tmpl w:val="181E9062"/>
    <w:lvl w:ilvl="0" w:tplc="DA4AF158">
      <w:start w:val="1"/>
      <w:numFmt w:val="lowerLetter"/>
      <w:lvlText w:val="%1."/>
      <w:lvlJc w:val="left"/>
      <w:pPr>
        <w:ind w:left="720" w:hanging="360"/>
      </w:pPr>
      <w:rPr>
        <w:rFonts w:eastAsia="Calibri" w:cs="BookmanOldStyle"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28EE73E2"/>
    <w:multiLevelType w:val="hybridMultilevel"/>
    <w:tmpl w:val="44FA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B5B0E4C"/>
    <w:multiLevelType w:val="hybridMultilevel"/>
    <w:tmpl w:val="39D4DC0C"/>
    <w:lvl w:ilvl="0" w:tplc="04210019">
      <w:start w:val="1"/>
      <w:numFmt w:val="lowerLetter"/>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2CA0291D"/>
    <w:multiLevelType w:val="hybridMultilevel"/>
    <w:tmpl w:val="D744E048"/>
    <w:lvl w:ilvl="0" w:tplc="6758088E">
      <w:start w:val="1"/>
      <w:numFmt w:val="decimal"/>
      <w:lvlText w:val="(%1)"/>
      <w:lvlJc w:val="left"/>
      <w:pPr>
        <w:ind w:left="3763" w:hanging="360"/>
      </w:pPr>
      <w:rPr>
        <w:rFonts w:hint="default"/>
      </w:rPr>
    </w:lvl>
    <w:lvl w:ilvl="1" w:tplc="04210019" w:tentative="1">
      <w:start w:val="1"/>
      <w:numFmt w:val="lowerLetter"/>
      <w:lvlText w:val="%2."/>
      <w:lvlJc w:val="left"/>
      <w:pPr>
        <w:ind w:left="4483" w:hanging="360"/>
      </w:pPr>
    </w:lvl>
    <w:lvl w:ilvl="2" w:tplc="0421001B" w:tentative="1">
      <w:start w:val="1"/>
      <w:numFmt w:val="lowerRoman"/>
      <w:lvlText w:val="%3."/>
      <w:lvlJc w:val="right"/>
      <w:pPr>
        <w:ind w:left="5203" w:hanging="180"/>
      </w:pPr>
    </w:lvl>
    <w:lvl w:ilvl="3" w:tplc="0421000F" w:tentative="1">
      <w:start w:val="1"/>
      <w:numFmt w:val="decimal"/>
      <w:lvlText w:val="%4."/>
      <w:lvlJc w:val="left"/>
      <w:pPr>
        <w:ind w:left="5923" w:hanging="360"/>
      </w:pPr>
    </w:lvl>
    <w:lvl w:ilvl="4" w:tplc="04210019" w:tentative="1">
      <w:start w:val="1"/>
      <w:numFmt w:val="lowerLetter"/>
      <w:lvlText w:val="%5."/>
      <w:lvlJc w:val="left"/>
      <w:pPr>
        <w:ind w:left="6643" w:hanging="360"/>
      </w:pPr>
    </w:lvl>
    <w:lvl w:ilvl="5" w:tplc="0421001B" w:tentative="1">
      <w:start w:val="1"/>
      <w:numFmt w:val="lowerRoman"/>
      <w:lvlText w:val="%6."/>
      <w:lvlJc w:val="right"/>
      <w:pPr>
        <w:ind w:left="7363" w:hanging="180"/>
      </w:pPr>
    </w:lvl>
    <w:lvl w:ilvl="6" w:tplc="0421000F" w:tentative="1">
      <w:start w:val="1"/>
      <w:numFmt w:val="decimal"/>
      <w:lvlText w:val="%7."/>
      <w:lvlJc w:val="left"/>
      <w:pPr>
        <w:ind w:left="8083" w:hanging="360"/>
      </w:pPr>
    </w:lvl>
    <w:lvl w:ilvl="7" w:tplc="04210019" w:tentative="1">
      <w:start w:val="1"/>
      <w:numFmt w:val="lowerLetter"/>
      <w:lvlText w:val="%8."/>
      <w:lvlJc w:val="left"/>
      <w:pPr>
        <w:ind w:left="8803" w:hanging="360"/>
      </w:pPr>
    </w:lvl>
    <w:lvl w:ilvl="8" w:tplc="0421001B" w:tentative="1">
      <w:start w:val="1"/>
      <w:numFmt w:val="lowerRoman"/>
      <w:lvlText w:val="%9."/>
      <w:lvlJc w:val="right"/>
      <w:pPr>
        <w:ind w:left="9523" w:hanging="180"/>
      </w:pPr>
    </w:lvl>
  </w:abstractNum>
  <w:abstractNum w:abstractNumId="30">
    <w:nsid w:val="2E23317D"/>
    <w:multiLevelType w:val="hybridMultilevel"/>
    <w:tmpl w:val="97F62392"/>
    <w:lvl w:ilvl="0" w:tplc="526C6222">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2E3C6DA6"/>
    <w:multiLevelType w:val="hybridMultilevel"/>
    <w:tmpl w:val="60B22280"/>
    <w:lvl w:ilvl="0" w:tplc="E94EEF96">
      <w:start w:val="1"/>
      <w:numFmt w:val="decimal"/>
      <w:lvlText w:val="(%1)"/>
      <w:lvlJc w:val="left"/>
      <w:pPr>
        <w:ind w:left="720" w:hanging="360"/>
      </w:pPr>
      <w:rPr>
        <w:rFonts w:hint="default"/>
        <w:color w:val="00000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2FCE3D57"/>
    <w:multiLevelType w:val="hybridMultilevel"/>
    <w:tmpl w:val="24EE2428"/>
    <w:lvl w:ilvl="0" w:tplc="4EF09C5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36EA6748"/>
    <w:multiLevelType w:val="hybridMultilevel"/>
    <w:tmpl w:val="D744E048"/>
    <w:lvl w:ilvl="0" w:tplc="6758088E">
      <w:start w:val="1"/>
      <w:numFmt w:val="decimal"/>
      <w:lvlText w:val="(%1)"/>
      <w:lvlJc w:val="left"/>
      <w:pPr>
        <w:ind w:left="3763" w:hanging="360"/>
      </w:pPr>
      <w:rPr>
        <w:rFonts w:hint="default"/>
      </w:rPr>
    </w:lvl>
    <w:lvl w:ilvl="1" w:tplc="04210019" w:tentative="1">
      <w:start w:val="1"/>
      <w:numFmt w:val="lowerLetter"/>
      <w:lvlText w:val="%2."/>
      <w:lvlJc w:val="left"/>
      <w:pPr>
        <w:ind w:left="4483" w:hanging="360"/>
      </w:pPr>
    </w:lvl>
    <w:lvl w:ilvl="2" w:tplc="0421001B" w:tentative="1">
      <w:start w:val="1"/>
      <w:numFmt w:val="lowerRoman"/>
      <w:lvlText w:val="%3."/>
      <w:lvlJc w:val="right"/>
      <w:pPr>
        <w:ind w:left="5203" w:hanging="180"/>
      </w:pPr>
    </w:lvl>
    <w:lvl w:ilvl="3" w:tplc="0421000F" w:tentative="1">
      <w:start w:val="1"/>
      <w:numFmt w:val="decimal"/>
      <w:lvlText w:val="%4."/>
      <w:lvlJc w:val="left"/>
      <w:pPr>
        <w:ind w:left="5923" w:hanging="360"/>
      </w:pPr>
    </w:lvl>
    <w:lvl w:ilvl="4" w:tplc="04210019" w:tentative="1">
      <w:start w:val="1"/>
      <w:numFmt w:val="lowerLetter"/>
      <w:lvlText w:val="%5."/>
      <w:lvlJc w:val="left"/>
      <w:pPr>
        <w:ind w:left="6643" w:hanging="360"/>
      </w:pPr>
    </w:lvl>
    <w:lvl w:ilvl="5" w:tplc="0421001B" w:tentative="1">
      <w:start w:val="1"/>
      <w:numFmt w:val="lowerRoman"/>
      <w:lvlText w:val="%6."/>
      <w:lvlJc w:val="right"/>
      <w:pPr>
        <w:ind w:left="7363" w:hanging="180"/>
      </w:pPr>
    </w:lvl>
    <w:lvl w:ilvl="6" w:tplc="0421000F" w:tentative="1">
      <w:start w:val="1"/>
      <w:numFmt w:val="decimal"/>
      <w:lvlText w:val="%7."/>
      <w:lvlJc w:val="left"/>
      <w:pPr>
        <w:ind w:left="8083" w:hanging="360"/>
      </w:pPr>
    </w:lvl>
    <w:lvl w:ilvl="7" w:tplc="04210019" w:tentative="1">
      <w:start w:val="1"/>
      <w:numFmt w:val="lowerLetter"/>
      <w:lvlText w:val="%8."/>
      <w:lvlJc w:val="left"/>
      <w:pPr>
        <w:ind w:left="8803" w:hanging="360"/>
      </w:pPr>
    </w:lvl>
    <w:lvl w:ilvl="8" w:tplc="0421001B" w:tentative="1">
      <w:start w:val="1"/>
      <w:numFmt w:val="lowerRoman"/>
      <w:lvlText w:val="%9."/>
      <w:lvlJc w:val="right"/>
      <w:pPr>
        <w:ind w:left="9523" w:hanging="180"/>
      </w:pPr>
    </w:lvl>
  </w:abstractNum>
  <w:abstractNum w:abstractNumId="34">
    <w:nsid w:val="445E0806"/>
    <w:multiLevelType w:val="hybridMultilevel"/>
    <w:tmpl w:val="24EE2428"/>
    <w:lvl w:ilvl="0" w:tplc="4EF09C5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4CC60BE9"/>
    <w:multiLevelType w:val="hybridMultilevel"/>
    <w:tmpl w:val="ED765812"/>
    <w:lvl w:ilvl="0" w:tplc="0FE2AF2C">
      <w:start w:val="1"/>
      <w:numFmt w:val="decimal"/>
      <w:lvlText w:val="(%1)"/>
      <w:lvlJc w:val="left"/>
      <w:pPr>
        <w:ind w:left="720" w:hanging="360"/>
      </w:pPr>
      <w:rPr>
        <w:rFonts w:hint="default"/>
        <w:color w:val="00000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4F2573CF"/>
    <w:multiLevelType w:val="hybridMultilevel"/>
    <w:tmpl w:val="38904E40"/>
    <w:lvl w:ilvl="0" w:tplc="DA4AF158">
      <w:start w:val="1"/>
      <w:numFmt w:val="lowerLetter"/>
      <w:lvlText w:val="%1."/>
      <w:lvlJc w:val="left"/>
      <w:pPr>
        <w:ind w:left="720" w:hanging="360"/>
      </w:pPr>
      <w:rPr>
        <w:rFonts w:eastAsia="Calibri" w:cs="BookmanOldStyle"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52374067"/>
    <w:multiLevelType w:val="hybridMultilevel"/>
    <w:tmpl w:val="95626686"/>
    <w:lvl w:ilvl="0" w:tplc="B44C3510">
      <w:start w:val="1"/>
      <w:numFmt w:val="decimal"/>
      <w:lvlText w:val="(%1)"/>
      <w:lvlJc w:val="left"/>
      <w:pPr>
        <w:ind w:left="720" w:hanging="360"/>
      </w:pPr>
      <w:rPr>
        <w:rFonts w:hint="default"/>
        <w:color w:val="00000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56FA0072"/>
    <w:multiLevelType w:val="hybridMultilevel"/>
    <w:tmpl w:val="7444D1D8"/>
    <w:lvl w:ilvl="0" w:tplc="526C6222">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0C52458"/>
    <w:multiLevelType w:val="hybridMultilevel"/>
    <w:tmpl w:val="7C544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F7344A"/>
    <w:multiLevelType w:val="hybridMultilevel"/>
    <w:tmpl w:val="5F7ED5C2"/>
    <w:lvl w:ilvl="0" w:tplc="DA4AF158">
      <w:start w:val="1"/>
      <w:numFmt w:val="lowerLetter"/>
      <w:lvlText w:val="%1."/>
      <w:lvlJc w:val="left"/>
      <w:pPr>
        <w:ind w:left="720" w:hanging="360"/>
      </w:pPr>
      <w:rPr>
        <w:rFonts w:eastAsia="Calibri" w:cs="BookmanOldStyle"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61065F4B"/>
    <w:multiLevelType w:val="hybridMultilevel"/>
    <w:tmpl w:val="19D097C4"/>
    <w:lvl w:ilvl="0" w:tplc="526C6222">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249626B"/>
    <w:multiLevelType w:val="hybridMultilevel"/>
    <w:tmpl w:val="BC8CDC2A"/>
    <w:lvl w:ilvl="0" w:tplc="04210019">
      <w:start w:val="1"/>
      <w:numFmt w:val="lowerLetter"/>
      <w:lvlText w:val="%1."/>
      <w:lvlJc w:val="left"/>
      <w:pPr>
        <w:ind w:left="720" w:hanging="360"/>
      </w:pPr>
    </w:lvl>
    <w:lvl w:ilvl="1" w:tplc="CE064F0E">
      <w:start w:val="1"/>
      <w:numFmt w:val="decimal"/>
      <w:lvlText w:val="(%2)"/>
      <w:lvlJc w:val="left"/>
      <w:pPr>
        <w:ind w:left="1575" w:hanging="495"/>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B60165D"/>
    <w:multiLevelType w:val="hybridMultilevel"/>
    <w:tmpl w:val="D744E048"/>
    <w:lvl w:ilvl="0" w:tplc="6758088E">
      <w:start w:val="1"/>
      <w:numFmt w:val="decimal"/>
      <w:lvlText w:val="(%1)"/>
      <w:lvlJc w:val="left"/>
      <w:pPr>
        <w:ind w:left="3763" w:hanging="360"/>
      </w:pPr>
      <w:rPr>
        <w:rFonts w:hint="default"/>
      </w:rPr>
    </w:lvl>
    <w:lvl w:ilvl="1" w:tplc="04210019" w:tentative="1">
      <w:start w:val="1"/>
      <w:numFmt w:val="lowerLetter"/>
      <w:lvlText w:val="%2."/>
      <w:lvlJc w:val="left"/>
      <w:pPr>
        <w:ind w:left="4483" w:hanging="360"/>
      </w:pPr>
    </w:lvl>
    <w:lvl w:ilvl="2" w:tplc="0421001B" w:tentative="1">
      <w:start w:val="1"/>
      <w:numFmt w:val="lowerRoman"/>
      <w:lvlText w:val="%3."/>
      <w:lvlJc w:val="right"/>
      <w:pPr>
        <w:ind w:left="5203" w:hanging="180"/>
      </w:pPr>
    </w:lvl>
    <w:lvl w:ilvl="3" w:tplc="0421000F" w:tentative="1">
      <w:start w:val="1"/>
      <w:numFmt w:val="decimal"/>
      <w:lvlText w:val="%4."/>
      <w:lvlJc w:val="left"/>
      <w:pPr>
        <w:ind w:left="5923" w:hanging="360"/>
      </w:pPr>
    </w:lvl>
    <w:lvl w:ilvl="4" w:tplc="04210019" w:tentative="1">
      <w:start w:val="1"/>
      <w:numFmt w:val="lowerLetter"/>
      <w:lvlText w:val="%5."/>
      <w:lvlJc w:val="left"/>
      <w:pPr>
        <w:ind w:left="6643" w:hanging="360"/>
      </w:pPr>
    </w:lvl>
    <w:lvl w:ilvl="5" w:tplc="0421001B" w:tentative="1">
      <w:start w:val="1"/>
      <w:numFmt w:val="lowerRoman"/>
      <w:lvlText w:val="%6."/>
      <w:lvlJc w:val="right"/>
      <w:pPr>
        <w:ind w:left="7363" w:hanging="180"/>
      </w:pPr>
    </w:lvl>
    <w:lvl w:ilvl="6" w:tplc="0421000F" w:tentative="1">
      <w:start w:val="1"/>
      <w:numFmt w:val="decimal"/>
      <w:lvlText w:val="%7."/>
      <w:lvlJc w:val="left"/>
      <w:pPr>
        <w:ind w:left="8083" w:hanging="360"/>
      </w:pPr>
    </w:lvl>
    <w:lvl w:ilvl="7" w:tplc="04210019" w:tentative="1">
      <w:start w:val="1"/>
      <w:numFmt w:val="lowerLetter"/>
      <w:lvlText w:val="%8."/>
      <w:lvlJc w:val="left"/>
      <w:pPr>
        <w:ind w:left="8803" w:hanging="360"/>
      </w:pPr>
    </w:lvl>
    <w:lvl w:ilvl="8" w:tplc="0421001B" w:tentative="1">
      <w:start w:val="1"/>
      <w:numFmt w:val="lowerRoman"/>
      <w:lvlText w:val="%9."/>
      <w:lvlJc w:val="right"/>
      <w:pPr>
        <w:ind w:left="9523" w:hanging="180"/>
      </w:pPr>
    </w:lvl>
  </w:abstractNum>
  <w:abstractNum w:abstractNumId="44">
    <w:nsid w:val="7621229C"/>
    <w:multiLevelType w:val="hybridMultilevel"/>
    <w:tmpl w:val="02F004DE"/>
    <w:lvl w:ilvl="0" w:tplc="526C6222">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7E97E0C"/>
    <w:multiLevelType w:val="hybridMultilevel"/>
    <w:tmpl w:val="DF38240E"/>
    <w:lvl w:ilvl="0" w:tplc="04090019">
      <w:start w:val="1"/>
      <w:numFmt w:val="lowerLetter"/>
      <w:lvlText w:val="%1."/>
      <w:lvlJc w:val="left"/>
      <w:pPr>
        <w:ind w:left="720" w:hanging="360"/>
      </w:pPr>
    </w:lvl>
    <w:lvl w:ilvl="1" w:tplc="9294C5E8">
      <w:start w:val="1"/>
      <w:numFmt w:val="decimal"/>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593EFF"/>
    <w:multiLevelType w:val="hybridMultilevel"/>
    <w:tmpl w:val="1850FBC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7">
    <w:nsid w:val="797E2E23"/>
    <w:multiLevelType w:val="hybridMultilevel"/>
    <w:tmpl w:val="76623036"/>
    <w:lvl w:ilvl="0" w:tplc="DA4AF158">
      <w:start w:val="1"/>
      <w:numFmt w:val="lowerLetter"/>
      <w:lvlText w:val="%1."/>
      <w:lvlJc w:val="left"/>
      <w:pPr>
        <w:ind w:left="720" w:hanging="360"/>
      </w:pPr>
      <w:rPr>
        <w:rFonts w:eastAsia="Calibri" w:cs="BookmanOldStyle"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7988265E"/>
    <w:multiLevelType w:val="hybridMultilevel"/>
    <w:tmpl w:val="62C6ACEA"/>
    <w:lvl w:ilvl="0" w:tplc="42427020">
      <w:start w:val="1"/>
      <w:numFmt w:val="decimal"/>
      <w:lvlText w:val="(%1)"/>
      <w:lvlJc w:val="left"/>
      <w:pPr>
        <w:ind w:left="720" w:hanging="360"/>
      </w:pPr>
      <w:rPr>
        <w:rFonts w:hint="default"/>
        <w:color w:val="00000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7C0F1344"/>
    <w:multiLevelType w:val="hybridMultilevel"/>
    <w:tmpl w:val="AB5C8D76"/>
    <w:lvl w:ilvl="0" w:tplc="69240FD6">
      <w:start w:val="1"/>
      <w:numFmt w:val="decimal"/>
      <w:lvlText w:val="(%1)"/>
      <w:lvlJc w:val="left"/>
      <w:pPr>
        <w:ind w:left="720" w:hanging="360"/>
      </w:pPr>
      <w:rPr>
        <w:rFonts w:hint="default"/>
        <w:color w:val="00000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7E1D7AA3"/>
    <w:multiLevelType w:val="hybridMultilevel"/>
    <w:tmpl w:val="3D5681F8"/>
    <w:lvl w:ilvl="0" w:tplc="9814D20C">
      <w:start w:val="1"/>
      <w:numFmt w:val="decimal"/>
      <w:lvlText w:val="(%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9"/>
  </w:num>
  <w:num w:numId="2">
    <w:abstractNumId w:val="27"/>
  </w:num>
  <w:num w:numId="3">
    <w:abstractNumId w:val="19"/>
  </w:num>
  <w:num w:numId="4">
    <w:abstractNumId w:val="32"/>
  </w:num>
  <w:num w:numId="5">
    <w:abstractNumId w:val="47"/>
  </w:num>
  <w:num w:numId="6">
    <w:abstractNumId w:val="34"/>
  </w:num>
  <w:num w:numId="7">
    <w:abstractNumId w:val="50"/>
  </w:num>
  <w:num w:numId="8">
    <w:abstractNumId w:val="29"/>
  </w:num>
  <w:num w:numId="9">
    <w:abstractNumId w:val="46"/>
  </w:num>
  <w:num w:numId="10">
    <w:abstractNumId w:val="15"/>
  </w:num>
  <w:num w:numId="11">
    <w:abstractNumId w:val="42"/>
  </w:num>
  <w:num w:numId="12">
    <w:abstractNumId w:val="28"/>
  </w:num>
  <w:num w:numId="13">
    <w:abstractNumId w:val="44"/>
  </w:num>
  <w:num w:numId="14">
    <w:abstractNumId w:val="41"/>
  </w:num>
  <w:num w:numId="15">
    <w:abstractNumId w:val="37"/>
  </w:num>
  <w:num w:numId="16">
    <w:abstractNumId w:val="38"/>
  </w:num>
  <w:num w:numId="17">
    <w:abstractNumId w:val="31"/>
  </w:num>
  <w:num w:numId="18">
    <w:abstractNumId w:val="23"/>
  </w:num>
  <w:num w:numId="19">
    <w:abstractNumId w:val="22"/>
  </w:num>
  <w:num w:numId="20">
    <w:abstractNumId w:val="16"/>
  </w:num>
  <w:num w:numId="21">
    <w:abstractNumId w:val="20"/>
  </w:num>
  <w:num w:numId="22">
    <w:abstractNumId w:val="49"/>
  </w:num>
  <w:num w:numId="23">
    <w:abstractNumId w:val="35"/>
  </w:num>
  <w:num w:numId="24">
    <w:abstractNumId w:val="30"/>
  </w:num>
  <w:num w:numId="25">
    <w:abstractNumId w:val="48"/>
  </w:num>
  <w:num w:numId="26">
    <w:abstractNumId w:val="11"/>
  </w:num>
  <w:num w:numId="27">
    <w:abstractNumId w:val="24"/>
  </w:num>
  <w:num w:numId="28">
    <w:abstractNumId w:val="36"/>
  </w:num>
  <w:num w:numId="29">
    <w:abstractNumId w:val="14"/>
  </w:num>
  <w:num w:numId="30">
    <w:abstractNumId w:val="40"/>
  </w:num>
  <w:num w:numId="31">
    <w:abstractNumId w:val="18"/>
  </w:num>
  <w:num w:numId="32">
    <w:abstractNumId w:val="13"/>
  </w:num>
  <w:num w:numId="33">
    <w:abstractNumId w:val="21"/>
  </w:num>
  <w:num w:numId="34">
    <w:abstractNumId w:val="26"/>
  </w:num>
  <w:num w:numId="35">
    <w:abstractNumId w:val="25"/>
  </w:num>
  <w:num w:numId="36">
    <w:abstractNumId w:val="12"/>
  </w:num>
  <w:num w:numId="37">
    <w:abstractNumId w:val="45"/>
  </w:num>
  <w:num w:numId="38">
    <w:abstractNumId w:val="10"/>
  </w:num>
  <w:num w:numId="39">
    <w:abstractNumId w:val="43"/>
  </w:num>
  <w:num w:numId="40">
    <w:abstractNumId w:val="33"/>
  </w:num>
  <w:num w:numId="41">
    <w:abstractNumId w:val="1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9CD"/>
    <w:rsid w:val="00000142"/>
    <w:rsid w:val="00002441"/>
    <w:rsid w:val="000232C2"/>
    <w:rsid w:val="00023BCC"/>
    <w:rsid w:val="00024519"/>
    <w:rsid w:val="00037A26"/>
    <w:rsid w:val="00044B32"/>
    <w:rsid w:val="00056747"/>
    <w:rsid w:val="00065A89"/>
    <w:rsid w:val="00071409"/>
    <w:rsid w:val="00076E39"/>
    <w:rsid w:val="0008055E"/>
    <w:rsid w:val="00081885"/>
    <w:rsid w:val="00091475"/>
    <w:rsid w:val="00093320"/>
    <w:rsid w:val="00094884"/>
    <w:rsid w:val="000A2103"/>
    <w:rsid w:val="000A3538"/>
    <w:rsid w:val="000A406B"/>
    <w:rsid w:val="000A65A9"/>
    <w:rsid w:val="000B18B7"/>
    <w:rsid w:val="000B4E42"/>
    <w:rsid w:val="000C2925"/>
    <w:rsid w:val="000C35D8"/>
    <w:rsid w:val="000D0799"/>
    <w:rsid w:val="000D1E7C"/>
    <w:rsid w:val="000D4D14"/>
    <w:rsid w:val="000D76DB"/>
    <w:rsid w:val="000E2B30"/>
    <w:rsid w:val="000E417E"/>
    <w:rsid w:val="000E5D19"/>
    <w:rsid w:val="000E5D6C"/>
    <w:rsid w:val="000F03F8"/>
    <w:rsid w:val="000F0B4B"/>
    <w:rsid w:val="000F1ACA"/>
    <w:rsid w:val="0010012C"/>
    <w:rsid w:val="00101261"/>
    <w:rsid w:val="00105429"/>
    <w:rsid w:val="00107C48"/>
    <w:rsid w:val="001106E7"/>
    <w:rsid w:val="00112871"/>
    <w:rsid w:val="00116053"/>
    <w:rsid w:val="00121DB0"/>
    <w:rsid w:val="001258A4"/>
    <w:rsid w:val="00135E20"/>
    <w:rsid w:val="001372CB"/>
    <w:rsid w:val="001425ED"/>
    <w:rsid w:val="00144F6B"/>
    <w:rsid w:val="00151116"/>
    <w:rsid w:val="00153159"/>
    <w:rsid w:val="00157CA1"/>
    <w:rsid w:val="001602E8"/>
    <w:rsid w:val="00164D6B"/>
    <w:rsid w:val="00170F02"/>
    <w:rsid w:val="001711AD"/>
    <w:rsid w:val="001761F5"/>
    <w:rsid w:val="00180A65"/>
    <w:rsid w:val="00181EC2"/>
    <w:rsid w:val="001860C3"/>
    <w:rsid w:val="001900AB"/>
    <w:rsid w:val="0019071B"/>
    <w:rsid w:val="00192677"/>
    <w:rsid w:val="0019550F"/>
    <w:rsid w:val="001A5020"/>
    <w:rsid w:val="001A5BA0"/>
    <w:rsid w:val="001B0E3F"/>
    <w:rsid w:val="001B2E25"/>
    <w:rsid w:val="001B38E6"/>
    <w:rsid w:val="001B4B69"/>
    <w:rsid w:val="001B4DC2"/>
    <w:rsid w:val="001B769E"/>
    <w:rsid w:val="001C11BB"/>
    <w:rsid w:val="001C20D0"/>
    <w:rsid w:val="001C36FA"/>
    <w:rsid w:val="001C4AFD"/>
    <w:rsid w:val="001D262A"/>
    <w:rsid w:val="001D2E6C"/>
    <w:rsid w:val="001D7723"/>
    <w:rsid w:val="001E0C14"/>
    <w:rsid w:val="001E506C"/>
    <w:rsid w:val="001E5A03"/>
    <w:rsid w:val="001F500B"/>
    <w:rsid w:val="001F5FBA"/>
    <w:rsid w:val="00200366"/>
    <w:rsid w:val="00202ABD"/>
    <w:rsid w:val="00207A67"/>
    <w:rsid w:val="002111A2"/>
    <w:rsid w:val="00211A08"/>
    <w:rsid w:val="00211F66"/>
    <w:rsid w:val="0021255F"/>
    <w:rsid w:val="00213E43"/>
    <w:rsid w:val="002156C8"/>
    <w:rsid w:val="002202D5"/>
    <w:rsid w:val="00221DB3"/>
    <w:rsid w:val="002238F1"/>
    <w:rsid w:val="00224DF8"/>
    <w:rsid w:val="002271A7"/>
    <w:rsid w:val="00231756"/>
    <w:rsid w:val="00232862"/>
    <w:rsid w:val="00235A85"/>
    <w:rsid w:val="00241AFE"/>
    <w:rsid w:val="00245F26"/>
    <w:rsid w:val="002468B2"/>
    <w:rsid w:val="00255421"/>
    <w:rsid w:val="00257502"/>
    <w:rsid w:val="002704F0"/>
    <w:rsid w:val="00271271"/>
    <w:rsid w:val="0027317C"/>
    <w:rsid w:val="00276E42"/>
    <w:rsid w:val="002775B0"/>
    <w:rsid w:val="002803CB"/>
    <w:rsid w:val="002836E8"/>
    <w:rsid w:val="00287DEA"/>
    <w:rsid w:val="0029083B"/>
    <w:rsid w:val="002909F7"/>
    <w:rsid w:val="002911CE"/>
    <w:rsid w:val="00292850"/>
    <w:rsid w:val="00294DC8"/>
    <w:rsid w:val="002978B8"/>
    <w:rsid w:val="002A1F1A"/>
    <w:rsid w:val="002A312F"/>
    <w:rsid w:val="002A37BB"/>
    <w:rsid w:val="002A4EE6"/>
    <w:rsid w:val="002A5B5C"/>
    <w:rsid w:val="002A738B"/>
    <w:rsid w:val="002B2608"/>
    <w:rsid w:val="002B509E"/>
    <w:rsid w:val="002D159F"/>
    <w:rsid w:val="002D6595"/>
    <w:rsid w:val="002E1702"/>
    <w:rsid w:val="002E28DC"/>
    <w:rsid w:val="002F0F63"/>
    <w:rsid w:val="002F3C28"/>
    <w:rsid w:val="002F6A1B"/>
    <w:rsid w:val="002F6D3D"/>
    <w:rsid w:val="00300BD1"/>
    <w:rsid w:val="003104AC"/>
    <w:rsid w:val="00312D3B"/>
    <w:rsid w:val="00316DE1"/>
    <w:rsid w:val="00324D64"/>
    <w:rsid w:val="00327765"/>
    <w:rsid w:val="0033043F"/>
    <w:rsid w:val="0034157A"/>
    <w:rsid w:val="003416F4"/>
    <w:rsid w:val="00342BF9"/>
    <w:rsid w:val="00344F30"/>
    <w:rsid w:val="00345DDF"/>
    <w:rsid w:val="003476B7"/>
    <w:rsid w:val="0035516B"/>
    <w:rsid w:val="0036650A"/>
    <w:rsid w:val="00371B27"/>
    <w:rsid w:val="0037585F"/>
    <w:rsid w:val="00377122"/>
    <w:rsid w:val="00390309"/>
    <w:rsid w:val="00391645"/>
    <w:rsid w:val="00391A48"/>
    <w:rsid w:val="00397543"/>
    <w:rsid w:val="00397E2F"/>
    <w:rsid w:val="003A1F65"/>
    <w:rsid w:val="003A32C9"/>
    <w:rsid w:val="003A46B8"/>
    <w:rsid w:val="003A53D0"/>
    <w:rsid w:val="003A5DEB"/>
    <w:rsid w:val="003B0183"/>
    <w:rsid w:val="003B01CC"/>
    <w:rsid w:val="003B1A27"/>
    <w:rsid w:val="003B3B1A"/>
    <w:rsid w:val="003B4E35"/>
    <w:rsid w:val="003B5B63"/>
    <w:rsid w:val="003C2BFC"/>
    <w:rsid w:val="003C4A77"/>
    <w:rsid w:val="003C6763"/>
    <w:rsid w:val="003D233A"/>
    <w:rsid w:val="003D25E3"/>
    <w:rsid w:val="003D7099"/>
    <w:rsid w:val="003E4F8F"/>
    <w:rsid w:val="003F419B"/>
    <w:rsid w:val="0040589E"/>
    <w:rsid w:val="00405F67"/>
    <w:rsid w:val="00414060"/>
    <w:rsid w:val="00415E93"/>
    <w:rsid w:val="0041618D"/>
    <w:rsid w:val="00416A79"/>
    <w:rsid w:val="00417247"/>
    <w:rsid w:val="004200C3"/>
    <w:rsid w:val="00427D34"/>
    <w:rsid w:val="004308B1"/>
    <w:rsid w:val="00431FD2"/>
    <w:rsid w:val="004326D3"/>
    <w:rsid w:val="00433840"/>
    <w:rsid w:val="0044499F"/>
    <w:rsid w:val="004465D7"/>
    <w:rsid w:val="004473E0"/>
    <w:rsid w:val="0045297F"/>
    <w:rsid w:val="0045480C"/>
    <w:rsid w:val="0045561C"/>
    <w:rsid w:val="004656F8"/>
    <w:rsid w:val="0047510C"/>
    <w:rsid w:val="00477D57"/>
    <w:rsid w:val="004806E3"/>
    <w:rsid w:val="004840FE"/>
    <w:rsid w:val="0049131B"/>
    <w:rsid w:val="00493404"/>
    <w:rsid w:val="00493FE2"/>
    <w:rsid w:val="004941FF"/>
    <w:rsid w:val="004A47DE"/>
    <w:rsid w:val="004A51CB"/>
    <w:rsid w:val="004B2C2C"/>
    <w:rsid w:val="004B34FA"/>
    <w:rsid w:val="004B43C7"/>
    <w:rsid w:val="004B447B"/>
    <w:rsid w:val="004C0452"/>
    <w:rsid w:val="004C27B3"/>
    <w:rsid w:val="004C31D9"/>
    <w:rsid w:val="004C5209"/>
    <w:rsid w:val="004C74DE"/>
    <w:rsid w:val="004C7D45"/>
    <w:rsid w:val="004D0AC5"/>
    <w:rsid w:val="004D0B28"/>
    <w:rsid w:val="004D3A42"/>
    <w:rsid w:val="004E14FF"/>
    <w:rsid w:val="004E297F"/>
    <w:rsid w:val="004F324C"/>
    <w:rsid w:val="004F34C3"/>
    <w:rsid w:val="00502757"/>
    <w:rsid w:val="00503036"/>
    <w:rsid w:val="00503809"/>
    <w:rsid w:val="0050612B"/>
    <w:rsid w:val="00506592"/>
    <w:rsid w:val="00507732"/>
    <w:rsid w:val="00507C6E"/>
    <w:rsid w:val="00526CD4"/>
    <w:rsid w:val="00526F0B"/>
    <w:rsid w:val="0053187E"/>
    <w:rsid w:val="005334FB"/>
    <w:rsid w:val="00535B4D"/>
    <w:rsid w:val="005432E5"/>
    <w:rsid w:val="00551675"/>
    <w:rsid w:val="005533BB"/>
    <w:rsid w:val="00553CB6"/>
    <w:rsid w:val="005569C9"/>
    <w:rsid w:val="0055777F"/>
    <w:rsid w:val="005606EE"/>
    <w:rsid w:val="0056214C"/>
    <w:rsid w:val="00570B2A"/>
    <w:rsid w:val="00573E94"/>
    <w:rsid w:val="00580FB7"/>
    <w:rsid w:val="00582813"/>
    <w:rsid w:val="005849F5"/>
    <w:rsid w:val="00587634"/>
    <w:rsid w:val="00587BC5"/>
    <w:rsid w:val="005953D5"/>
    <w:rsid w:val="00596586"/>
    <w:rsid w:val="00597656"/>
    <w:rsid w:val="005A7CC8"/>
    <w:rsid w:val="005B3C81"/>
    <w:rsid w:val="005B3DAE"/>
    <w:rsid w:val="005B5131"/>
    <w:rsid w:val="005B5B8A"/>
    <w:rsid w:val="005B7650"/>
    <w:rsid w:val="005C53AF"/>
    <w:rsid w:val="005D28A0"/>
    <w:rsid w:val="005F4BBC"/>
    <w:rsid w:val="0061007E"/>
    <w:rsid w:val="006113F6"/>
    <w:rsid w:val="006120B3"/>
    <w:rsid w:val="006145CA"/>
    <w:rsid w:val="006222F3"/>
    <w:rsid w:val="00622ED7"/>
    <w:rsid w:val="006231B9"/>
    <w:rsid w:val="0062415E"/>
    <w:rsid w:val="00635266"/>
    <w:rsid w:val="006363B0"/>
    <w:rsid w:val="00642DCA"/>
    <w:rsid w:val="00643BBF"/>
    <w:rsid w:val="0065326B"/>
    <w:rsid w:val="0065550B"/>
    <w:rsid w:val="006559CD"/>
    <w:rsid w:val="006615ED"/>
    <w:rsid w:val="0066292F"/>
    <w:rsid w:val="0066505B"/>
    <w:rsid w:val="0066614C"/>
    <w:rsid w:val="0066626D"/>
    <w:rsid w:val="00671407"/>
    <w:rsid w:val="00672167"/>
    <w:rsid w:val="006735C4"/>
    <w:rsid w:val="006808BF"/>
    <w:rsid w:val="00694913"/>
    <w:rsid w:val="00697670"/>
    <w:rsid w:val="006A1D33"/>
    <w:rsid w:val="006A50DD"/>
    <w:rsid w:val="006B010E"/>
    <w:rsid w:val="006B0A85"/>
    <w:rsid w:val="006B3E8A"/>
    <w:rsid w:val="006B623D"/>
    <w:rsid w:val="006C3D8F"/>
    <w:rsid w:val="006C4B25"/>
    <w:rsid w:val="006C6DAA"/>
    <w:rsid w:val="006C7789"/>
    <w:rsid w:val="006D11EA"/>
    <w:rsid w:val="006D4709"/>
    <w:rsid w:val="006D4BBD"/>
    <w:rsid w:val="006D72CD"/>
    <w:rsid w:val="006E1291"/>
    <w:rsid w:val="006E1849"/>
    <w:rsid w:val="006E19DA"/>
    <w:rsid w:val="006E1DC1"/>
    <w:rsid w:val="006E22F8"/>
    <w:rsid w:val="006E4F91"/>
    <w:rsid w:val="006E51C3"/>
    <w:rsid w:val="006E5322"/>
    <w:rsid w:val="006E6728"/>
    <w:rsid w:val="006F2015"/>
    <w:rsid w:val="006F5418"/>
    <w:rsid w:val="00700F4C"/>
    <w:rsid w:val="0070241C"/>
    <w:rsid w:val="0071376B"/>
    <w:rsid w:val="0071609F"/>
    <w:rsid w:val="00722E40"/>
    <w:rsid w:val="0072376B"/>
    <w:rsid w:val="00727D73"/>
    <w:rsid w:val="00730994"/>
    <w:rsid w:val="007312A8"/>
    <w:rsid w:val="0073455F"/>
    <w:rsid w:val="00735330"/>
    <w:rsid w:val="00744128"/>
    <w:rsid w:val="00745CAB"/>
    <w:rsid w:val="00747DC7"/>
    <w:rsid w:val="00747F44"/>
    <w:rsid w:val="00754983"/>
    <w:rsid w:val="00755550"/>
    <w:rsid w:val="007561CF"/>
    <w:rsid w:val="007570F0"/>
    <w:rsid w:val="00757B61"/>
    <w:rsid w:val="00760EDE"/>
    <w:rsid w:val="0076197F"/>
    <w:rsid w:val="00763B44"/>
    <w:rsid w:val="00764453"/>
    <w:rsid w:val="007711BF"/>
    <w:rsid w:val="007736CF"/>
    <w:rsid w:val="00776323"/>
    <w:rsid w:val="00780BB5"/>
    <w:rsid w:val="00781150"/>
    <w:rsid w:val="00782AED"/>
    <w:rsid w:val="00794790"/>
    <w:rsid w:val="007948EA"/>
    <w:rsid w:val="00796619"/>
    <w:rsid w:val="007A2A0D"/>
    <w:rsid w:val="007A3D4A"/>
    <w:rsid w:val="007B33AC"/>
    <w:rsid w:val="007C0BDB"/>
    <w:rsid w:val="007C5E7E"/>
    <w:rsid w:val="007C6A5A"/>
    <w:rsid w:val="007C6B5C"/>
    <w:rsid w:val="007C6CF0"/>
    <w:rsid w:val="007D0B10"/>
    <w:rsid w:val="007D27AC"/>
    <w:rsid w:val="007D708A"/>
    <w:rsid w:val="007D7E00"/>
    <w:rsid w:val="007E0B85"/>
    <w:rsid w:val="007E3DE7"/>
    <w:rsid w:val="007F057B"/>
    <w:rsid w:val="007F4D0B"/>
    <w:rsid w:val="007F5049"/>
    <w:rsid w:val="007F741E"/>
    <w:rsid w:val="00800BDD"/>
    <w:rsid w:val="00803224"/>
    <w:rsid w:val="00807852"/>
    <w:rsid w:val="00810F47"/>
    <w:rsid w:val="00820292"/>
    <w:rsid w:val="008208C6"/>
    <w:rsid w:val="008224CF"/>
    <w:rsid w:val="00822693"/>
    <w:rsid w:val="008240AE"/>
    <w:rsid w:val="00830ED0"/>
    <w:rsid w:val="0083482B"/>
    <w:rsid w:val="0083496D"/>
    <w:rsid w:val="008404F7"/>
    <w:rsid w:val="00840C09"/>
    <w:rsid w:val="00842F79"/>
    <w:rsid w:val="00845DFE"/>
    <w:rsid w:val="00854820"/>
    <w:rsid w:val="008559FD"/>
    <w:rsid w:val="00855B98"/>
    <w:rsid w:val="008578F8"/>
    <w:rsid w:val="00861DDE"/>
    <w:rsid w:val="00875F26"/>
    <w:rsid w:val="00876798"/>
    <w:rsid w:val="00876B1E"/>
    <w:rsid w:val="00876DED"/>
    <w:rsid w:val="00883A14"/>
    <w:rsid w:val="008873C9"/>
    <w:rsid w:val="00895BA9"/>
    <w:rsid w:val="00896612"/>
    <w:rsid w:val="008A049F"/>
    <w:rsid w:val="008A17E1"/>
    <w:rsid w:val="008A1D48"/>
    <w:rsid w:val="008A213D"/>
    <w:rsid w:val="008A461E"/>
    <w:rsid w:val="008A4C7F"/>
    <w:rsid w:val="008A5FA5"/>
    <w:rsid w:val="008B16EC"/>
    <w:rsid w:val="008B45E5"/>
    <w:rsid w:val="008B7458"/>
    <w:rsid w:val="008C1BD4"/>
    <w:rsid w:val="008C6AFD"/>
    <w:rsid w:val="008D6919"/>
    <w:rsid w:val="008D76A3"/>
    <w:rsid w:val="008E0316"/>
    <w:rsid w:val="008F0DD6"/>
    <w:rsid w:val="008F56B5"/>
    <w:rsid w:val="009061C2"/>
    <w:rsid w:val="00911374"/>
    <w:rsid w:val="009134EC"/>
    <w:rsid w:val="009221A4"/>
    <w:rsid w:val="00923650"/>
    <w:rsid w:val="00925A11"/>
    <w:rsid w:val="00933793"/>
    <w:rsid w:val="0093495B"/>
    <w:rsid w:val="009357AA"/>
    <w:rsid w:val="0093728A"/>
    <w:rsid w:val="009427CE"/>
    <w:rsid w:val="00942E4C"/>
    <w:rsid w:val="009439FE"/>
    <w:rsid w:val="0095115B"/>
    <w:rsid w:val="00957480"/>
    <w:rsid w:val="0096468D"/>
    <w:rsid w:val="009679EF"/>
    <w:rsid w:val="00967B67"/>
    <w:rsid w:val="00970525"/>
    <w:rsid w:val="009779DC"/>
    <w:rsid w:val="00990851"/>
    <w:rsid w:val="00991386"/>
    <w:rsid w:val="0099527B"/>
    <w:rsid w:val="009978DA"/>
    <w:rsid w:val="009A788B"/>
    <w:rsid w:val="009B651B"/>
    <w:rsid w:val="009B71C5"/>
    <w:rsid w:val="009D112E"/>
    <w:rsid w:val="009D375E"/>
    <w:rsid w:val="009D3D3E"/>
    <w:rsid w:val="009F1A1D"/>
    <w:rsid w:val="009F59A1"/>
    <w:rsid w:val="00A05105"/>
    <w:rsid w:val="00A062B2"/>
    <w:rsid w:val="00A074C2"/>
    <w:rsid w:val="00A16280"/>
    <w:rsid w:val="00A171D7"/>
    <w:rsid w:val="00A22273"/>
    <w:rsid w:val="00A2361E"/>
    <w:rsid w:val="00A279BA"/>
    <w:rsid w:val="00A30060"/>
    <w:rsid w:val="00A33468"/>
    <w:rsid w:val="00A34C57"/>
    <w:rsid w:val="00A40FA4"/>
    <w:rsid w:val="00A43E95"/>
    <w:rsid w:val="00A63744"/>
    <w:rsid w:val="00A639F4"/>
    <w:rsid w:val="00A71998"/>
    <w:rsid w:val="00A72342"/>
    <w:rsid w:val="00A74B58"/>
    <w:rsid w:val="00A8180F"/>
    <w:rsid w:val="00A86479"/>
    <w:rsid w:val="00A9385F"/>
    <w:rsid w:val="00A970E3"/>
    <w:rsid w:val="00AA061F"/>
    <w:rsid w:val="00AA09BF"/>
    <w:rsid w:val="00AA2809"/>
    <w:rsid w:val="00AA29AF"/>
    <w:rsid w:val="00AA2AE9"/>
    <w:rsid w:val="00AA5F00"/>
    <w:rsid w:val="00AB37F7"/>
    <w:rsid w:val="00AC1EDF"/>
    <w:rsid w:val="00AC1F8E"/>
    <w:rsid w:val="00AC412A"/>
    <w:rsid w:val="00AC451A"/>
    <w:rsid w:val="00AC5F09"/>
    <w:rsid w:val="00AD1728"/>
    <w:rsid w:val="00AD5844"/>
    <w:rsid w:val="00AD5B81"/>
    <w:rsid w:val="00AD5F75"/>
    <w:rsid w:val="00AE3750"/>
    <w:rsid w:val="00AE3E3D"/>
    <w:rsid w:val="00AF3F4C"/>
    <w:rsid w:val="00AF4B2B"/>
    <w:rsid w:val="00AF5961"/>
    <w:rsid w:val="00B05348"/>
    <w:rsid w:val="00B05ACE"/>
    <w:rsid w:val="00B06DBE"/>
    <w:rsid w:val="00B07F50"/>
    <w:rsid w:val="00B10DC6"/>
    <w:rsid w:val="00B11AF4"/>
    <w:rsid w:val="00B13CFD"/>
    <w:rsid w:val="00B179E2"/>
    <w:rsid w:val="00B17B0E"/>
    <w:rsid w:val="00B17C9E"/>
    <w:rsid w:val="00B244F8"/>
    <w:rsid w:val="00B3007E"/>
    <w:rsid w:val="00B32C14"/>
    <w:rsid w:val="00B34B12"/>
    <w:rsid w:val="00B375F4"/>
    <w:rsid w:val="00B4088F"/>
    <w:rsid w:val="00B43C05"/>
    <w:rsid w:val="00B45C14"/>
    <w:rsid w:val="00B46F6D"/>
    <w:rsid w:val="00B542B7"/>
    <w:rsid w:val="00B65BBC"/>
    <w:rsid w:val="00B66286"/>
    <w:rsid w:val="00B71883"/>
    <w:rsid w:val="00B765C1"/>
    <w:rsid w:val="00B77DE9"/>
    <w:rsid w:val="00B80144"/>
    <w:rsid w:val="00B81C44"/>
    <w:rsid w:val="00B837F8"/>
    <w:rsid w:val="00B877B4"/>
    <w:rsid w:val="00B93661"/>
    <w:rsid w:val="00B95011"/>
    <w:rsid w:val="00B96C75"/>
    <w:rsid w:val="00B97298"/>
    <w:rsid w:val="00BA09F7"/>
    <w:rsid w:val="00BA1026"/>
    <w:rsid w:val="00BA4456"/>
    <w:rsid w:val="00BA5EDE"/>
    <w:rsid w:val="00BA6B9D"/>
    <w:rsid w:val="00BA778F"/>
    <w:rsid w:val="00BB10BA"/>
    <w:rsid w:val="00BB2829"/>
    <w:rsid w:val="00BC04FD"/>
    <w:rsid w:val="00BC4EC7"/>
    <w:rsid w:val="00BD332A"/>
    <w:rsid w:val="00BE1F06"/>
    <w:rsid w:val="00BE3702"/>
    <w:rsid w:val="00BE70AA"/>
    <w:rsid w:val="00BF2F22"/>
    <w:rsid w:val="00BF307A"/>
    <w:rsid w:val="00BF3B05"/>
    <w:rsid w:val="00BF4814"/>
    <w:rsid w:val="00C07AC9"/>
    <w:rsid w:val="00C1309F"/>
    <w:rsid w:val="00C1377C"/>
    <w:rsid w:val="00C273D4"/>
    <w:rsid w:val="00C41591"/>
    <w:rsid w:val="00C431BF"/>
    <w:rsid w:val="00C47718"/>
    <w:rsid w:val="00C54689"/>
    <w:rsid w:val="00C55A12"/>
    <w:rsid w:val="00C56437"/>
    <w:rsid w:val="00C633F8"/>
    <w:rsid w:val="00C67370"/>
    <w:rsid w:val="00C67F34"/>
    <w:rsid w:val="00C72FB0"/>
    <w:rsid w:val="00C84218"/>
    <w:rsid w:val="00C854B6"/>
    <w:rsid w:val="00C85739"/>
    <w:rsid w:val="00C924BF"/>
    <w:rsid w:val="00C92772"/>
    <w:rsid w:val="00C933CF"/>
    <w:rsid w:val="00C96FEE"/>
    <w:rsid w:val="00CA2DD1"/>
    <w:rsid w:val="00CA3365"/>
    <w:rsid w:val="00CA411B"/>
    <w:rsid w:val="00CA43C7"/>
    <w:rsid w:val="00CA4A2B"/>
    <w:rsid w:val="00CA4FF4"/>
    <w:rsid w:val="00CA5198"/>
    <w:rsid w:val="00CB0DC2"/>
    <w:rsid w:val="00CB2B6E"/>
    <w:rsid w:val="00CB6381"/>
    <w:rsid w:val="00CC09F6"/>
    <w:rsid w:val="00CC14DE"/>
    <w:rsid w:val="00CC2777"/>
    <w:rsid w:val="00CC4228"/>
    <w:rsid w:val="00CD14CD"/>
    <w:rsid w:val="00CD3445"/>
    <w:rsid w:val="00CD4F47"/>
    <w:rsid w:val="00CD5880"/>
    <w:rsid w:val="00CD709D"/>
    <w:rsid w:val="00CF4D06"/>
    <w:rsid w:val="00CF7D24"/>
    <w:rsid w:val="00D011DD"/>
    <w:rsid w:val="00D02308"/>
    <w:rsid w:val="00D02E34"/>
    <w:rsid w:val="00D1074B"/>
    <w:rsid w:val="00D13B4E"/>
    <w:rsid w:val="00D15784"/>
    <w:rsid w:val="00D16BAC"/>
    <w:rsid w:val="00D22175"/>
    <w:rsid w:val="00D233B8"/>
    <w:rsid w:val="00D25C63"/>
    <w:rsid w:val="00D3207E"/>
    <w:rsid w:val="00D32E29"/>
    <w:rsid w:val="00D43F07"/>
    <w:rsid w:val="00D51CB8"/>
    <w:rsid w:val="00D52B81"/>
    <w:rsid w:val="00D56DB1"/>
    <w:rsid w:val="00D57308"/>
    <w:rsid w:val="00D57FE7"/>
    <w:rsid w:val="00D63119"/>
    <w:rsid w:val="00D8283A"/>
    <w:rsid w:val="00D84E37"/>
    <w:rsid w:val="00D906D1"/>
    <w:rsid w:val="00D90EDB"/>
    <w:rsid w:val="00D947AC"/>
    <w:rsid w:val="00DA0206"/>
    <w:rsid w:val="00DA0825"/>
    <w:rsid w:val="00DA411D"/>
    <w:rsid w:val="00DA4D94"/>
    <w:rsid w:val="00DB52F1"/>
    <w:rsid w:val="00DB7F3E"/>
    <w:rsid w:val="00DC0B62"/>
    <w:rsid w:val="00DC2929"/>
    <w:rsid w:val="00DC5D07"/>
    <w:rsid w:val="00DC6BC5"/>
    <w:rsid w:val="00DD2F35"/>
    <w:rsid w:val="00DD57F1"/>
    <w:rsid w:val="00DD5C45"/>
    <w:rsid w:val="00DD78DE"/>
    <w:rsid w:val="00DE2062"/>
    <w:rsid w:val="00DF0ECD"/>
    <w:rsid w:val="00DF20D9"/>
    <w:rsid w:val="00DF415D"/>
    <w:rsid w:val="00DF4A38"/>
    <w:rsid w:val="00E01689"/>
    <w:rsid w:val="00E020DE"/>
    <w:rsid w:val="00E047CA"/>
    <w:rsid w:val="00E061DF"/>
    <w:rsid w:val="00E1154F"/>
    <w:rsid w:val="00E11D11"/>
    <w:rsid w:val="00E121F1"/>
    <w:rsid w:val="00E12B49"/>
    <w:rsid w:val="00E16004"/>
    <w:rsid w:val="00E2319A"/>
    <w:rsid w:val="00E309E0"/>
    <w:rsid w:val="00E32CC9"/>
    <w:rsid w:val="00E36C4A"/>
    <w:rsid w:val="00E40288"/>
    <w:rsid w:val="00E44917"/>
    <w:rsid w:val="00E45801"/>
    <w:rsid w:val="00E50B6E"/>
    <w:rsid w:val="00E61A06"/>
    <w:rsid w:val="00E62F1F"/>
    <w:rsid w:val="00E71683"/>
    <w:rsid w:val="00E778FF"/>
    <w:rsid w:val="00E8124F"/>
    <w:rsid w:val="00E8144C"/>
    <w:rsid w:val="00E84329"/>
    <w:rsid w:val="00E878EE"/>
    <w:rsid w:val="00E90826"/>
    <w:rsid w:val="00E92431"/>
    <w:rsid w:val="00E9499F"/>
    <w:rsid w:val="00E9588F"/>
    <w:rsid w:val="00E962AF"/>
    <w:rsid w:val="00EA1A27"/>
    <w:rsid w:val="00EA7E8E"/>
    <w:rsid w:val="00EB2E8A"/>
    <w:rsid w:val="00EB48EF"/>
    <w:rsid w:val="00EB77B1"/>
    <w:rsid w:val="00EC2B9D"/>
    <w:rsid w:val="00EC3390"/>
    <w:rsid w:val="00ED174A"/>
    <w:rsid w:val="00EE0169"/>
    <w:rsid w:val="00EE20B7"/>
    <w:rsid w:val="00EE2162"/>
    <w:rsid w:val="00EE4D8A"/>
    <w:rsid w:val="00EE5F46"/>
    <w:rsid w:val="00EF16BF"/>
    <w:rsid w:val="00EF5C3B"/>
    <w:rsid w:val="00EF5D8C"/>
    <w:rsid w:val="00F0640D"/>
    <w:rsid w:val="00F07C8B"/>
    <w:rsid w:val="00F12CA0"/>
    <w:rsid w:val="00F21112"/>
    <w:rsid w:val="00F223F3"/>
    <w:rsid w:val="00F253B9"/>
    <w:rsid w:val="00F2605E"/>
    <w:rsid w:val="00F26C21"/>
    <w:rsid w:val="00F27198"/>
    <w:rsid w:val="00F34C24"/>
    <w:rsid w:val="00F4366C"/>
    <w:rsid w:val="00F44CF0"/>
    <w:rsid w:val="00F47B25"/>
    <w:rsid w:val="00F47BE4"/>
    <w:rsid w:val="00F54ED9"/>
    <w:rsid w:val="00F55417"/>
    <w:rsid w:val="00F565D7"/>
    <w:rsid w:val="00F56D5E"/>
    <w:rsid w:val="00F6386A"/>
    <w:rsid w:val="00F63C91"/>
    <w:rsid w:val="00F63F2B"/>
    <w:rsid w:val="00F70E13"/>
    <w:rsid w:val="00F764B3"/>
    <w:rsid w:val="00F76BD9"/>
    <w:rsid w:val="00F770A6"/>
    <w:rsid w:val="00F772D8"/>
    <w:rsid w:val="00F91DAD"/>
    <w:rsid w:val="00F96F42"/>
    <w:rsid w:val="00F97532"/>
    <w:rsid w:val="00FA1EC9"/>
    <w:rsid w:val="00FA6F35"/>
    <w:rsid w:val="00FA75B5"/>
    <w:rsid w:val="00FB27D3"/>
    <w:rsid w:val="00FC56F8"/>
    <w:rsid w:val="00FD07FA"/>
    <w:rsid w:val="00FD0AAC"/>
    <w:rsid w:val="00FD2FDB"/>
    <w:rsid w:val="00FD59C1"/>
    <w:rsid w:val="00FE522C"/>
    <w:rsid w:val="00FF6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EE6"/>
    <w:pPr>
      <w:spacing w:after="200" w:line="276" w:lineRule="auto"/>
    </w:pPr>
    <w:rPr>
      <w:sz w:val="22"/>
      <w:szCs w:val="22"/>
      <w:lang w:val="en-US" w:eastAsia="en-US"/>
    </w:rPr>
  </w:style>
  <w:style w:type="paragraph" w:styleId="Heading2">
    <w:name w:val="heading 2"/>
    <w:basedOn w:val="Normal"/>
    <w:link w:val="Heading2Char"/>
    <w:uiPriority w:val="9"/>
    <w:qFormat/>
    <w:rsid w:val="0019071B"/>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kepala,List Paragraph1"/>
    <w:basedOn w:val="Normal"/>
    <w:link w:val="ListParagraphChar"/>
    <w:uiPriority w:val="34"/>
    <w:qFormat/>
    <w:rsid w:val="00A9385F"/>
    <w:pPr>
      <w:ind w:left="720"/>
      <w:contextualSpacing/>
    </w:pPr>
  </w:style>
  <w:style w:type="character" w:customStyle="1" w:styleId="ListParagraphChar">
    <w:name w:val="List Paragraph Char"/>
    <w:aliases w:val="kepala Char,List Paragraph1 Char"/>
    <w:link w:val="ListParagraph"/>
    <w:locked/>
    <w:rsid w:val="008D6919"/>
  </w:style>
  <w:style w:type="paragraph" w:styleId="BodyText">
    <w:name w:val="Body Text"/>
    <w:basedOn w:val="Normal"/>
    <w:link w:val="BodyTextChar"/>
    <w:uiPriority w:val="99"/>
    <w:unhideWhenUsed/>
    <w:rsid w:val="008D6919"/>
    <w:pPr>
      <w:spacing w:after="120"/>
    </w:pPr>
    <w:rPr>
      <w:rFonts w:eastAsia="Times New Roman"/>
      <w:sz w:val="20"/>
      <w:szCs w:val="20"/>
    </w:rPr>
  </w:style>
  <w:style w:type="character" w:customStyle="1" w:styleId="BodyTextChar">
    <w:name w:val="Body Text Char"/>
    <w:link w:val="BodyText"/>
    <w:uiPriority w:val="99"/>
    <w:rsid w:val="008D6919"/>
    <w:rPr>
      <w:rFonts w:ascii="Calibri" w:eastAsia="Times New Roman" w:hAnsi="Calibri" w:cs="Times New Roman"/>
    </w:rPr>
  </w:style>
  <w:style w:type="character" w:customStyle="1" w:styleId="ya-q-full-text">
    <w:name w:val="ya-q-full-text"/>
    <w:basedOn w:val="DefaultParagraphFont"/>
    <w:rsid w:val="001B2E25"/>
  </w:style>
  <w:style w:type="character" w:customStyle="1" w:styleId="Heading2Char">
    <w:name w:val="Heading 2 Char"/>
    <w:link w:val="Heading2"/>
    <w:uiPriority w:val="9"/>
    <w:rsid w:val="0019071B"/>
    <w:rPr>
      <w:rFonts w:ascii="Times New Roman" w:eastAsia="Times New Roman" w:hAnsi="Times New Roman" w:cs="Times New Roman"/>
      <w:b/>
      <w:bCs/>
      <w:sz w:val="36"/>
      <w:szCs w:val="36"/>
    </w:rPr>
  </w:style>
  <w:style w:type="paragraph" w:customStyle="1" w:styleId="l1">
    <w:name w:val="l1"/>
    <w:basedOn w:val="Normal"/>
    <w:rsid w:val="0019071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semiHidden/>
    <w:unhideWhenUsed/>
    <w:rsid w:val="0019071B"/>
    <w:rPr>
      <w:color w:val="0000FF"/>
      <w:u w:val="single"/>
    </w:rPr>
  </w:style>
  <w:style w:type="paragraph" w:customStyle="1" w:styleId="l2">
    <w:name w:val="l2"/>
    <w:basedOn w:val="Normal"/>
    <w:rsid w:val="0019071B"/>
    <w:pPr>
      <w:spacing w:before="100" w:beforeAutospacing="1" w:after="100" w:afterAutospacing="1" w:line="240" w:lineRule="auto"/>
    </w:pPr>
    <w:rPr>
      <w:rFonts w:ascii="Times New Roman" w:eastAsia="Times New Roman" w:hAnsi="Times New Roman"/>
      <w:sz w:val="24"/>
      <w:szCs w:val="24"/>
    </w:rPr>
  </w:style>
  <w:style w:type="paragraph" w:styleId="BodyTextIndent2">
    <w:name w:val="Body Text Indent 2"/>
    <w:basedOn w:val="Normal"/>
    <w:link w:val="BodyTextIndent2Char"/>
    <w:uiPriority w:val="99"/>
    <w:semiHidden/>
    <w:unhideWhenUsed/>
    <w:rsid w:val="00A71998"/>
    <w:pPr>
      <w:spacing w:after="120" w:line="480" w:lineRule="auto"/>
      <w:ind w:left="360"/>
    </w:pPr>
  </w:style>
  <w:style w:type="character" w:customStyle="1" w:styleId="BodyTextIndent2Char">
    <w:name w:val="Body Text Indent 2 Char"/>
    <w:basedOn w:val="DefaultParagraphFont"/>
    <w:link w:val="BodyTextIndent2"/>
    <w:uiPriority w:val="99"/>
    <w:semiHidden/>
    <w:rsid w:val="00A71998"/>
  </w:style>
  <w:style w:type="paragraph" w:styleId="BodyTextIndent3">
    <w:name w:val="Body Text Indent 3"/>
    <w:basedOn w:val="Normal"/>
    <w:link w:val="BodyTextIndent3Char"/>
    <w:uiPriority w:val="99"/>
    <w:unhideWhenUsed/>
    <w:rsid w:val="00E40288"/>
    <w:pPr>
      <w:spacing w:after="120"/>
      <w:ind w:left="360"/>
    </w:pPr>
    <w:rPr>
      <w:sz w:val="16"/>
      <w:szCs w:val="16"/>
    </w:rPr>
  </w:style>
  <w:style w:type="character" w:customStyle="1" w:styleId="BodyTextIndent3Char">
    <w:name w:val="Body Text Indent 3 Char"/>
    <w:link w:val="BodyTextIndent3"/>
    <w:uiPriority w:val="99"/>
    <w:rsid w:val="00E40288"/>
    <w:rPr>
      <w:sz w:val="16"/>
      <w:szCs w:val="16"/>
    </w:rPr>
  </w:style>
  <w:style w:type="paragraph" w:styleId="BodyText2">
    <w:name w:val="Body Text 2"/>
    <w:basedOn w:val="Normal"/>
    <w:link w:val="BodyText2Char"/>
    <w:uiPriority w:val="99"/>
    <w:semiHidden/>
    <w:unhideWhenUsed/>
    <w:rsid w:val="009357AA"/>
    <w:pPr>
      <w:spacing w:after="120" w:line="480" w:lineRule="auto"/>
    </w:pPr>
  </w:style>
  <w:style w:type="character" w:customStyle="1" w:styleId="BodyText2Char">
    <w:name w:val="Body Text 2 Char"/>
    <w:link w:val="BodyText2"/>
    <w:uiPriority w:val="99"/>
    <w:semiHidden/>
    <w:rsid w:val="009357AA"/>
    <w:rPr>
      <w:sz w:val="22"/>
      <w:szCs w:val="22"/>
      <w:lang w:val="en-US" w:eastAsia="en-US"/>
    </w:rPr>
  </w:style>
  <w:style w:type="paragraph" w:styleId="BalloonText">
    <w:name w:val="Balloon Text"/>
    <w:basedOn w:val="Normal"/>
    <w:link w:val="BalloonTextChar"/>
    <w:uiPriority w:val="99"/>
    <w:semiHidden/>
    <w:unhideWhenUsed/>
    <w:rsid w:val="00506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12B"/>
    <w:rPr>
      <w:rFonts w:ascii="Tahoma" w:hAnsi="Tahoma" w:cs="Tahoma"/>
      <w:sz w:val="16"/>
      <w:szCs w:val="16"/>
      <w:lang w:val="en-US" w:eastAsia="en-US"/>
    </w:rPr>
  </w:style>
  <w:style w:type="paragraph" w:styleId="NormalWeb">
    <w:name w:val="Normal (Web)"/>
    <w:basedOn w:val="Normal"/>
    <w:uiPriority w:val="99"/>
    <w:semiHidden/>
    <w:unhideWhenUsed/>
    <w:rsid w:val="004C31D9"/>
    <w:pPr>
      <w:spacing w:before="100" w:beforeAutospacing="1" w:after="100" w:afterAutospacing="1" w:line="240" w:lineRule="auto"/>
    </w:pPr>
    <w:rPr>
      <w:rFonts w:ascii="Times New Roman" w:eastAsiaTheme="minorEastAsia" w:hAnsi="Times New Roman"/>
      <w:sz w:val="24"/>
      <w:szCs w:val="24"/>
      <w:lang w:val="id-ID" w:eastAsia="id-ID"/>
    </w:rPr>
  </w:style>
  <w:style w:type="character" w:customStyle="1" w:styleId="fontstyle01">
    <w:name w:val="fontstyle01"/>
    <w:basedOn w:val="DefaultParagraphFont"/>
    <w:rsid w:val="002A5B5C"/>
    <w:rPr>
      <w:rFonts w:ascii="Helvetica" w:hAnsi="Helvetica" w:hint="default"/>
      <w:b w:val="0"/>
      <w:bCs w:val="0"/>
      <w:i w:val="0"/>
      <w:iCs w:val="0"/>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EE6"/>
    <w:pPr>
      <w:spacing w:after="200" w:line="276" w:lineRule="auto"/>
    </w:pPr>
    <w:rPr>
      <w:sz w:val="22"/>
      <w:szCs w:val="22"/>
      <w:lang w:val="en-US" w:eastAsia="en-US"/>
    </w:rPr>
  </w:style>
  <w:style w:type="paragraph" w:styleId="Heading2">
    <w:name w:val="heading 2"/>
    <w:basedOn w:val="Normal"/>
    <w:link w:val="Heading2Char"/>
    <w:uiPriority w:val="9"/>
    <w:qFormat/>
    <w:rsid w:val="0019071B"/>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kepala,List Paragraph1"/>
    <w:basedOn w:val="Normal"/>
    <w:link w:val="ListParagraphChar"/>
    <w:uiPriority w:val="34"/>
    <w:qFormat/>
    <w:rsid w:val="00A9385F"/>
    <w:pPr>
      <w:ind w:left="720"/>
      <w:contextualSpacing/>
    </w:pPr>
  </w:style>
  <w:style w:type="character" w:customStyle="1" w:styleId="ListParagraphChar">
    <w:name w:val="List Paragraph Char"/>
    <w:aliases w:val="kepala Char,List Paragraph1 Char"/>
    <w:link w:val="ListParagraph"/>
    <w:locked/>
    <w:rsid w:val="008D6919"/>
  </w:style>
  <w:style w:type="paragraph" w:styleId="BodyText">
    <w:name w:val="Body Text"/>
    <w:basedOn w:val="Normal"/>
    <w:link w:val="BodyTextChar"/>
    <w:uiPriority w:val="99"/>
    <w:unhideWhenUsed/>
    <w:rsid w:val="008D6919"/>
    <w:pPr>
      <w:spacing w:after="120"/>
    </w:pPr>
    <w:rPr>
      <w:rFonts w:eastAsia="Times New Roman"/>
      <w:sz w:val="20"/>
      <w:szCs w:val="20"/>
    </w:rPr>
  </w:style>
  <w:style w:type="character" w:customStyle="1" w:styleId="BodyTextChar">
    <w:name w:val="Body Text Char"/>
    <w:link w:val="BodyText"/>
    <w:uiPriority w:val="99"/>
    <w:rsid w:val="008D6919"/>
    <w:rPr>
      <w:rFonts w:ascii="Calibri" w:eastAsia="Times New Roman" w:hAnsi="Calibri" w:cs="Times New Roman"/>
    </w:rPr>
  </w:style>
  <w:style w:type="character" w:customStyle="1" w:styleId="ya-q-full-text">
    <w:name w:val="ya-q-full-text"/>
    <w:basedOn w:val="DefaultParagraphFont"/>
    <w:rsid w:val="001B2E25"/>
  </w:style>
  <w:style w:type="character" w:customStyle="1" w:styleId="Heading2Char">
    <w:name w:val="Heading 2 Char"/>
    <w:link w:val="Heading2"/>
    <w:uiPriority w:val="9"/>
    <w:rsid w:val="0019071B"/>
    <w:rPr>
      <w:rFonts w:ascii="Times New Roman" w:eastAsia="Times New Roman" w:hAnsi="Times New Roman" w:cs="Times New Roman"/>
      <w:b/>
      <w:bCs/>
      <w:sz w:val="36"/>
      <w:szCs w:val="36"/>
    </w:rPr>
  </w:style>
  <w:style w:type="paragraph" w:customStyle="1" w:styleId="l1">
    <w:name w:val="l1"/>
    <w:basedOn w:val="Normal"/>
    <w:rsid w:val="0019071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semiHidden/>
    <w:unhideWhenUsed/>
    <w:rsid w:val="0019071B"/>
    <w:rPr>
      <w:color w:val="0000FF"/>
      <w:u w:val="single"/>
    </w:rPr>
  </w:style>
  <w:style w:type="paragraph" w:customStyle="1" w:styleId="l2">
    <w:name w:val="l2"/>
    <w:basedOn w:val="Normal"/>
    <w:rsid w:val="0019071B"/>
    <w:pPr>
      <w:spacing w:before="100" w:beforeAutospacing="1" w:after="100" w:afterAutospacing="1" w:line="240" w:lineRule="auto"/>
    </w:pPr>
    <w:rPr>
      <w:rFonts w:ascii="Times New Roman" w:eastAsia="Times New Roman" w:hAnsi="Times New Roman"/>
      <w:sz w:val="24"/>
      <w:szCs w:val="24"/>
    </w:rPr>
  </w:style>
  <w:style w:type="paragraph" w:styleId="BodyTextIndent2">
    <w:name w:val="Body Text Indent 2"/>
    <w:basedOn w:val="Normal"/>
    <w:link w:val="BodyTextIndent2Char"/>
    <w:uiPriority w:val="99"/>
    <w:semiHidden/>
    <w:unhideWhenUsed/>
    <w:rsid w:val="00A71998"/>
    <w:pPr>
      <w:spacing w:after="120" w:line="480" w:lineRule="auto"/>
      <w:ind w:left="360"/>
    </w:pPr>
  </w:style>
  <w:style w:type="character" w:customStyle="1" w:styleId="BodyTextIndent2Char">
    <w:name w:val="Body Text Indent 2 Char"/>
    <w:basedOn w:val="DefaultParagraphFont"/>
    <w:link w:val="BodyTextIndent2"/>
    <w:uiPriority w:val="99"/>
    <w:semiHidden/>
    <w:rsid w:val="00A71998"/>
  </w:style>
  <w:style w:type="paragraph" w:styleId="BodyTextIndent3">
    <w:name w:val="Body Text Indent 3"/>
    <w:basedOn w:val="Normal"/>
    <w:link w:val="BodyTextIndent3Char"/>
    <w:uiPriority w:val="99"/>
    <w:unhideWhenUsed/>
    <w:rsid w:val="00E40288"/>
    <w:pPr>
      <w:spacing w:after="120"/>
      <w:ind w:left="360"/>
    </w:pPr>
    <w:rPr>
      <w:sz w:val="16"/>
      <w:szCs w:val="16"/>
    </w:rPr>
  </w:style>
  <w:style w:type="character" w:customStyle="1" w:styleId="BodyTextIndent3Char">
    <w:name w:val="Body Text Indent 3 Char"/>
    <w:link w:val="BodyTextIndent3"/>
    <w:uiPriority w:val="99"/>
    <w:rsid w:val="00E40288"/>
    <w:rPr>
      <w:sz w:val="16"/>
      <w:szCs w:val="16"/>
    </w:rPr>
  </w:style>
  <w:style w:type="paragraph" w:styleId="BodyText2">
    <w:name w:val="Body Text 2"/>
    <w:basedOn w:val="Normal"/>
    <w:link w:val="BodyText2Char"/>
    <w:uiPriority w:val="99"/>
    <w:semiHidden/>
    <w:unhideWhenUsed/>
    <w:rsid w:val="009357AA"/>
    <w:pPr>
      <w:spacing w:after="120" w:line="480" w:lineRule="auto"/>
    </w:pPr>
  </w:style>
  <w:style w:type="character" w:customStyle="1" w:styleId="BodyText2Char">
    <w:name w:val="Body Text 2 Char"/>
    <w:link w:val="BodyText2"/>
    <w:uiPriority w:val="99"/>
    <w:semiHidden/>
    <w:rsid w:val="009357AA"/>
    <w:rPr>
      <w:sz w:val="22"/>
      <w:szCs w:val="22"/>
      <w:lang w:val="en-US" w:eastAsia="en-US"/>
    </w:rPr>
  </w:style>
  <w:style w:type="paragraph" w:styleId="BalloonText">
    <w:name w:val="Balloon Text"/>
    <w:basedOn w:val="Normal"/>
    <w:link w:val="BalloonTextChar"/>
    <w:uiPriority w:val="99"/>
    <w:semiHidden/>
    <w:unhideWhenUsed/>
    <w:rsid w:val="00506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12B"/>
    <w:rPr>
      <w:rFonts w:ascii="Tahoma" w:hAnsi="Tahoma" w:cs="Tahoma"/>
      <w:sz w:val="16"/>
      <w:szCs w:val="16"/>
      <w:lang w:val="en-US" w:eastAsia="en-US"/>
    </w:rPr>
  </w:style>
  <w:style w:type="paragraph" w:styleId="NormalWeb">
    <w:name w:val="Normal (Web)"/>
    <w:basedOn w:val="Normal"/>
    <w:uiPriority w:val="99"/>
    <w:semiHidden/>
    <w:unhideWhenUsed/>
    <w:rsid w:val="004C31D9"/>
    <w:pPr>
      <w:spacing w:before="100" w:beforeAutospacing="1" w:after="100" w:afterAutospacing="1" w:line="240" w:lineRule="auto"/>
    </w:pPr>
    <w:rPr>
      <w:rFonts w:ascii="Times New Roman" w:eastAsiaTheme="minorEastAsia" w:hAnsi="Times New Roman"/>
      <w:sz w:val="24"/>
      <w:szCs w:val="24"/>
      <w:lang w:val="id-ID" w:eastAsia="id-ID"/>
    </w:rPr>
  </w:style>
  <w:style w:type="character" w:customStyle="1" w:styleId="fontstyle01">
    <w:name w:val="fontstyle01"/>
    <w:basedOn w:val="DefaultParagraphFont"/>
    <w:rsid w:val="002A5B5C"/>
    <w:rPr>
      <w:rFonts w:ascii="Helvetica" w:hAnsi="Helvetica"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30311">
      <w:bodyDiv w:val="1"/>
      <w:marLeft w:val="0"/>
      <w:marRight w:val="0"/>
      <w:marTop w:val="0"/>
      <w:marBottom w:val="0"/>
      <w:divBdr>
        <w:top w:val="none" w:sz="0" w:space="0" w:color="auto"/>
        <w:left w:val="none" w:sz="0" w:space="0" w:color="auto"/>
        <w:bottom w:val="none" w:sz="0" w:space="0" w:color="auto"/>
        <w:right w:val="none" w:sz="0" w:space="0" w:color="auto"/>
      </w:divBdr>
      <w:divsChild>
        <w:div w:id="794981347">
          <w:marLeft w:val="0"/>
          <w:marRight w:val="0"/>
          <w:marTop w:val="0"/>
          <w:marBottom w:val="0"/>
          <w:divBdr>
            <w:top w:val="none" w:sz="0" w:space="0" w:color="auto"/>
            <w:left w:val="none" w:sz="0" w:space="0" w:color="auto"/>
            <w:bottom w:val="dashed" w:sz="6" w:space="0" w:color="000000"/>
            <w:right w:val="none" w:sz="0" w:space="0" w:color="auto"/>
          </w:divBdr>
        </w:div>
        <w:div w:id="1863668842">
          <w:marLeft w:val="0"/>
          <w:marRight w:val="0"/>
          <w:marTop w:val="0"/>
          <w:marBottom w:val="0"/>
          <w:divBdr>
            <w:top w:val="none" w:sz="0" w:space="0" w:color="auto"/>
            <w:left w:val="none" w:sz="0" w:space="0" w:color="auto"/>
            <w:bottom w:val="dashed" w:sz="6" w:space="0" w:color="000000"/>
            <w:right w:val="none" w:sz="0" w:space="0" w:color="auto"/>
          </w:divBdr>
          <w:divsChild>
            <w:div w:id="19530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9130">
      <w:bodyDiv w:val="1"/>
      <w:marLeft w:val="0"/>
      <w:marRight w:val="0"/>
      <w:marTop w:val="0"/>
      <w:marBottom w:val="0"/>
      <w:divBdr>
        <w:top w:val="none" w:sz="0" w:space="0" w:color="auto"/>
        <w:left w:val="none" w:sz="0" w:space="0" w:color="auto"/>
        <w:bottom w:val="none" w:sz="0" w:space="0" w:color="auto"/>
        <w:right w:val="none" w:sz="0" w:space="0" w:color="auto"/>
      </w:divBdr>
      <w:divsChild>
        <w:div w:id="47538942">
          <w:marLeft w:val="0"/>
          <w:marRight w:val="0"/>
          <w:marTop w:val="0"/>
          <w:marBottom w:val="0"/>
          <w:divBdr>
            <w:top w:val="none" w:sz="0" w:space="0" w:color="auto"/>
            <w:left w:val="none" w:sz="0" w:space="0" w:color="auto"/>
            <w:bottom w:val="none" w:sz="0" w:space="0" w:color="auto"/>
            <w:right w:val="none" w:sz="0" w:space="0" w:color="auto"/>
          </w:divBdr>
        </w:div>
        <w:div w:id="1066608529">
          <w:marLeft w:val="0"/>
          <w:marRight w:val="0"/>
          <w:marTop w:val="0"/>
          <w:marBottom w:val="0"/>
          <w:divBdr>
            <w:top w:val="none" w:sz="0" w:space="0" w:color="auto"/>
            <w:left w:val="none" w:sz="0" w:space="0" w:color="auto"/>
            <w:bottom w:val="none" w:sz="0" w:space="0" w:color="auto"/>
            <w:right w:val="none" w:sz="0" w:space="0" w:color="auto"/>
          </w:divBdr>
        </w:div>
        <w:div w:id="1080256953">
          <w:marLeft w:val="0"/>
          <w:marRight w:val="0"/>
          <w:marTop w:val="0"/>
          <w:marBottom w:val="0"/>
          <w:divBdr>
            <w:top w:val="none" w:sz="0" w:space="0" w:color="auto"/>
            <w:left w:val="none" w:sz="0" w:space="0" w:color="auto"/>
            <w:bottom w:val="none" w:sz="0" w:space="0" w:color="auto"/>
            <w:right w:val="none" w:sz="0" w:space="0" w:color="auto"/>
          </w:divBdr>
        </w:div>
      </w:divsChild>
    </w:div>
    <w:div w:id="687175979">
      <w:bodyDiv w:val="1"/>
      <w:marLeft w:val="0"/>
      <w:marRight w:val="0"/>
      <w:marTop w:val="0"/>
      <w:marBottom w:val="0"/>
      <w:divBdr>
        <w:top w:val="none" w:sz="0" w:space="0" w:color="auto"/>
        <w:left w:val="none" w:sz="0" w:space="0" w:color="auto"/>
        <w:bottom w:val="none" w:sz="0" w:space="0" w:color="auto"/>
        <w:right w:val="none" w:sz="0" w:space="0" w:color="auto"/>
      </w:divBdr>
    </w:div>
    <w:div w:id="896166308">
      <w:bodyDiv w:val="1"/>
      <w:marLeft w:val="0"/>
      <w:marRight w:val="0"/>
      <w:marTop w:val="0"/>
      <w:marBottom w:val="0"/>
      <w:divBdr>
        <w:top w:val="none" w:sz="0" w:space="0" w:color="auto"/>
        <w:left w:val="none" w:sz="0" w:space="0" w:color="auto"/>
        <w:bottom w:val="none" w:sz="0" w:space="0" w:color="auto"/>
        <w:right w:val="none" w:sz="0" w:space="0" w:color="auto"/>
      </w:divBdr>
    </w:div>
    <w:div w:id="1366522757">
      <w:bodyDiv w:val="1"/>
      <w:marLeft w:val="0"/>
      <w:marRight w:val="0"/>
      <w:marTop w:val="0"/>
      <w:marBottom w:val="0"/>
      <w:divBdr>
        <w:top w:val="none" w:sz="0" w:space="0" w:color="auto"/>
        <w:left w:val="none" w:sz="0" w:space="0" w:color="auto"/>
        <w:bottom w:val="none" w:sz="0" w:space="0" w:color="auto"/>
        <w:right w:val="none" w:sz="0" w:space="0" w:color="auto"/>
      </w:divBdr>
    </w:div>
    <w:div w:id="1444156066">
      <w:bodyDiv w:val="1"/>
      <w:marLeft w:val="0"/>
      <w:marRight w:val="0"/>
      <w:marTop w:val="0"/>
      <w:marBottom w:val="0"/>
      <w:divBdr>
        <w:top w:val="none" w:sz="0" w:space="0" w:color="auto"/>
        <w:left w:val="none" w:sz="0" w:space="0" w:color="auto"/>
        <w:bottom w:val="none" w:sz="0" w:space="0" w:color="auto"/>
        <w:right w:val="none" w:sz="0" w:space="0" w:color="auto"/>
      </w:divBdr>
    </w:div>
    <w:div w:id="1494564470">
      <w:bodyDiv w:val="1"/>
      <w:marLeft w:val="0"/>
      <w:marRight w:val="0"/>
      <w:marTop w:val="0"/>
      <w:marBottom w:val="0"/>
      <w:divBdr>
        <w:top w:val="none" w:sz="0" w:space="0" w:color="auto"/>
        <w:left w:val="none" w:sz="0" w:space="0" w:color="auto"/>
        <w:bottom w:val="none" w:sz="0" w:space="0" w:color="auto"/>
        <w:right w:val="none" w:sz="0" w:space="0" w:color="auto"/>
      </w:divBdr>
      <w:divsChild>
        <w:div w:id="80300182">
          <w:marLeft w:val="0"/>
          <w:marRight w:val="0"/>
          <w:marTop w:val="0"/>
          <w:marBottom w:val="0"/>
          <w:divBdr>
            <w:top w:val="none" w:sz="0" w:space="0" w:color="auto"/>
            <w:left w:val="none" w:sz="0" w:space="0" w:color="auto"/>
            <w:bottom w:val="none" w:sz="0" w:space="0" w:color="auto"/>
            <w:right w:val="none" w:sz="0" w:space="0" w:color="auto"/>
          </w:divBdr>
        </w:div>
        <w:div w:id="294333423">
          <w:marLeft w:val="0"/>
          <w:marRight w:val="0"/>
          <w:marTop w:val="0"/>
          <w:marBottom w:val="0"/>
          <w:divBdr>
            <w:top w:val="none" w:sz="0" w:space="0" w:color="auto"/>
            <w:left w:val="none" w:sz="0" w:space="0" w:color="auto"/>
            <w:bottom w:val="none" w:sz="0" w:space="0" w:color="auto"/>
            <w:right w:val="none" w:sz="0" w:space="0" w:color="auto"/>
          </w:divBdr>
        </w:div>
        <w:div w:id="1046683008">
          <w:marLeft w:val="0"/>
          <w:marRight w:val="0"/>
          <w:marTop w:val="0"/>
          <w:marBottom w:val="0"/>
          <w:divBdr>
            <w:top w:val="none" w:sz="0" w:space="0" w:color="auto"/>
            <w:left w:val="none" w:sz="0" w:space="0" w:color="auto"/>
            <w:bottom w:val="none" w:sz="0" w:space="0" w:color="auto"/>
            <w:right w:val="none" w:sz="0" w:space="0" w:color="auto"/>
          </w:divBdr>
        </w:div>
        <w:div w:id="1271624321">
          <w:marLeft w:val="0"/>
          <w:marRight w:val="0"/>
          <w:marTop w:val="0"/>
          <w:marBottom w:val="0"/>
          <w:divBdr>
            <w:top w:val="none" w:sz="0" w:space="0" w:color="auto"/>
            <w:left w:val="none" w:sz="0" w:space="0" w:color="auto"/>
            <w:bottom w:val="none" w:sz="0" w:space="0" w:color="auto"/>
            <w:right w:val="none" w:sz="0" w:space="0" w:color="auto"/>
          </w:divBdr>
        </w:div>
        <w:div w:id="1537741136">
          <w:marLeft w:val="0"/>
          <w:marRight w:val="0"/>
          <w:marTop w:val="0"/>
          <w:marBottom w:val="0"/>
          <w:divBdr>
            <w:top w:val="none" w:sz="0" w:space="0" w:color="auto"/>
            <w:left w:val="none" w:sz="0" w:space="0" w:color="auto"/>
            <w:bottom w:val="none" w:sz="0" w:space="0" w:color="auto"/>
            <w:right w:val="none" w:sz="0" w:space="0" w:color="auto"/>
          </w:divBdr>
        </w:div>
      </w:divsChild>
    </w:div>
    <w:div w:id="1594317921">
      <w:bodyDiv w:val="1"/>
      <w:marLeft w:val="0"/>
      <w:marRight w:val="0"/>
      <w:marTop w:val="0"/>
      <w:marBottom w:val="0"/>
      <w:divBdr>
        <w:top w:val="none" w:sz="0" w:space="0" w:color="auto"/>
        <w:left w:val="none" w:sz="0" w:space="0" w:color="auto"/>
        <w:bottom w:val="none" w:sz="0" w:space="0" w:color="auto"/>
        <w:right w:val="none" w:sz="0" w:space="0" w:color="auto"/>
      </w:divBdr>
    </w:div>
    <w:div w:id="1631741299">
      <w:bodyDiv w:val="1"/>
      <w:marLeft w:val="0"/>
      <w:marRight w:val="0"/>
      <w:marTop w:val="0"/>
      <w:marBottom w:val="0"/>
      <w:divBdr>
        <w:top w:val="none" w:sz="0" w:space="0" w:color="auto"/>
        <w:left w:val="none" w:sz="0" w:space="0" w:color="auto"/>
        <w:bottom w:val="none" w:sz="0" w:space="0" w:color="auto"/>
        <w:right w:val="none" w:sz="0" w:space="0" w:color="auto"/>
      </w:divBdr>
    </w:div>
    <w:div w:id="1711108713">
      <w:bodyDiv w:val="1"/>
      <w:marLeft w:val="0"/>
      <w:marRight w:val="0"/>
      <w:marTop w:val="0"/>
      <w:marBottom w:val="0"/>
      <w:divBdr>
        <w:top w:val="none" w:sz="0" w:space="0" w:color="auto"/>
        <w:left w:val="none" w:sz="0" w:space="0" w:color="auto"/>
        <w:bottom w:val="none" w:sz="0" w:space="0" w:color="auto"/>
        <w:right w:val="none" w:sz="0" w:space="0" w:color="auto"/>
      </w:divBdr>
    </w:div>
    <w:div w:id="1767264792">
      <w:bodyDiv w:val="1"/>
      <w:marLeft w:val="0"/>
      <w:marRight w:val="0"/>
      <w:marTop w:val="0"/>
      <w:marBottom w:val="0"/>
      <w:divBdr>
        <w:top w:val="none" w:sz="0" w:space="0" w:color="auto"/>
        <w:left w:val="none" w:sz="0" w:space="0" w:color="auto"/>
        <w:bottom w:val="none" w:sz="0" w:space="0" w:color="auto"/>
        <w:right w:val="none" w:sz="0" w:space="0" w:color="auto"/>
      </w:divBdr>
    </w:div>
    <w:div w:id="1849635154">
      <w:bodyDiv w:val="1"/>
      <w:marLeft w:val="0"/>
      <w:marRight w:val="0"/>
      <w:marTop w:val="0"/>
      <w:marBottom w:val="0"/>
      <w:divBdr>
        <w:top w:val="none" w:sz="0" w:space="0" w:color="auto"/>
        <w:left w:val="none" w:sz="0" w:space="0" w:color="auto"/>
        <w:bottom w:val="none" w:sz="0" w:space="0" w:color="auto"/>
        <w:right w:val="none" w:sz="0" w:space="0" w:color="auto"/>
      </w:divBdr>
      <w:divsChild>
        <w:div w:id="569660448">
          <w:marLeft w:val="0"/>
          <w:marRight w:val="0"/>
          <w:marTop w:val="0"/>
          <w:marBottom w:val="0"/>
          <w:divBdr>
            <w:top w:val="none" w:sz="0" w:space="0" w:color="auto"/>
            <w:left w:val="none" w:sz="0" w:space="0" w:color="auto"/>
            <w:bottom w:val="none" w:sz="0" w:space="0" w:color="auto"/>
            <w:right w:val="none" w:sz="0" w:space="0" w:color="auto"/>
          </w:divBdr>
        </w:div>
        <w:div w:id="681320809">
          <w:marLeft w:val="0"/>
          <w:marRight w:val="0"/>
          <w:marTop w:val="0"/>
          <w:marBottom w:val="0"/>
          <w:divBdr>
            <w:top w:val="none" w:sz="0" w:space="0" w:color="auto"/>
            <w:left w:val="none" w:sz="0" w:space="0" w:color="auto"/>
            <w:bottom w:val="none" w:sz="0" w:space="0" w:color="auto"/>
            <w:right w:val="none" w:sz="0" w:space="0" w:color="auto"/>
          </w:divBdr>
        </w:div>
        <w:div w:id="1096629200">
          <w:marLeft w:val="0"/>
          <w:marRight w:val="0"/>
          <w:marTop w:val="0"/>
          <w:marBottom w:val="0"/>
          <w:divBdr>
            <w:top w:val="none" w:sz="0" w:space="0" w:color="auto"/>
            <w:left w:val="none" w:sz="0" w:space="0" w:color="auto"/>
            <w:bottom w:val="none" w:sz="0" w:space="0" w:color="auto"/>
            <w:right w:val="none" w:sz="0" w:space="0" w:color="auto"/>
          </w:divBdr>
        </w:div>
        <w:div w:id="1220173201">
          <w:marLeft w:val="0"/>
          <w:marRight w:val="0"/>
          <w:marTop w:val="0"/>
          <w:marBottom w:val="0"/>
          <w:divBdr>
            <w:top w:val="none" w:sz="0" w:space="0" w:color="auto"/>
            <w:left w:val="none" w:sz="0" w:space="0" w:color="auto"/>
            <w:bottom w:val="none" w:sz="0" w:space="0" w:color="auto"/>
            <w:right w:val="none" w:sz="0" w:space="0" w:color="auto"/>
          </w:divBdr>
        </w:div>
      </w:divsChild>
    </w:div>
    <w:div w:id="1925063870">
      <w:bodyDiv w:val="1"/>
      <w:marLeft w:val="0"/>
      <w:marRight w:val="0"/>
      <w:marTop w:val="0"/>
      <w:marBottom w:val="0"/>
      <w:divBdr>
        <w:top w:val="none" w:sz="0" w:space="0" w:color="auto"/>
        <w:left w:val="none" w:sz="0" w:space="0" w:color="auto"/>
        <w:bottom w:val="none" w:sz="0" w:space="0" w:color="auto"/>
        <w:right w:val="none" w:sz="0" w:space="0" w:color="auto"/>
      </w:divBdr>
    </w:div>
    <w:div w:id="20519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72CEA-42EC-4C1D-AD62-C34D0A209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19</Pages>
  <Words>5600</Words>
  <Characters>31921</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Arsip_KPAD</dc:creator>
  <cp:lastModifiedBy>user x</cp:lastModifiedBy>
  <cp:revision>9</cp:revision>
  <cp:lastPrinted>2020-11-24T07:17:00Z</cp:lastPrinted>
  <dcterms:created xsi:type="dcterms:W3CDTF">2020-11-23T07:32:00Z</dcterms:created>
  <dcterms:modified xsi:type="dcterms:W3CDTF">2020-11-24T09:08:00Z</dcterms:modified>
</cp:coreProperties>
</file>