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21790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Autospacing="0" w:after="0" w:afterAutospacing="0" w:line="12" w:lineRule="atLeast"/>
        <w:ind w:left="0" w:right="0" w:firstLine="0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</w:rPr>
      </w:pPr>
      <w:bookmarkStart w:id="0" w:name="_GoBack"/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выборка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col1, col2, ...colN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DISTINCT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col1, col2, ...colN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col1, col2, ...colN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WHERE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condition;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col1, col2, ...colN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WHERE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condition1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bdr w:val="none" w:color="auto" w:sz="0" w:space="0"/>
        </w:rPr>
        <w:t>|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OR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condition2;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col2, col2, ...colN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WHERE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colName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IN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(val1, val2, ...valN);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col1, col2, ...colN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WHERE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colName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BETWEEN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val1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AND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val2;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col1, col2, ...colN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WHERE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colName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LIKE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pattern;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col1, col2, ...colN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WHERE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condition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ORDER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BY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colName 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ASC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bdr w:val="none" w:color="auto" w:sz="0" w:space="0"/>
        </w:rPr>
        <w:t>|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DESC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>];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SUM(colName)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WHERE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condition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GROUP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BY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colName;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COUNT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>(colName)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WHERE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condition;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SELECT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SUM(colName)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WHERE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condition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GROUP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BY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HAVING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(function condition);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создание таблицы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CREATE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TABLE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 (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 col1 datatype,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 col2 datatype,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 ...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 colN datatype,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 PRIMARY KEY (одна или более колонка)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>);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удаление таблицы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DROP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TABLE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создание индекса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CREATE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UNIQUE INDEX indexName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ON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 (col1, col2, ...colN);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удаление индекса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ALTER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TABLE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DROP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INDEX indexName;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получение описания структуры таблицы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DESC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очистка таблицы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TRUNCATE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TABLE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добавление/удаление/модификация колонок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ALTER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TABLE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 ADD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bdr w:val="none" w:color="auto" w:sz="0" w:space="0"/>
        </w:rPr>
        <w:t>|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bdr w:val="none" w:color="auto" w:sz="0" w:space="0"/>
        </w:rPr>
        <w:t>|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>MODIFY colName [datatype];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переименование таблицы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ALTER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TABLE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 RENAME TO newTableName;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вставка значений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INSERT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INTO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 (col1, col2, ...colN)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VALUES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(val1, val2, ...valN)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обновление записей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UPDATE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SET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col1 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bdr w:val="none" w:color="auto" w:sz="0" w:space="0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val1, col2 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bdr w:val="none" w:color="auto" w:sz="0" w:space="0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val2, ...colN </w:t>
      </w:r>
      <w:r>
        <w:rPr>
          <w:rFonts w:hint="default" w:ascii="Consolas" w:hAnsi="Consolas" w:eastAsia="Consolas" w:cs="Consolas"/>
          <w:i w:val="0"/>
          <w:iCs w:val="0"/>
          <w:caps w:val="0"/>
          <w:color w:val="4D4D4C"/>
          <w:spacing w:val="0"/>
          <w:bdr w:val="none" w:color="auto" w:sz="0" w:space="0"/>
        </w:rPr>
        <w:t>=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valN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>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WHERE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condition];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удаление записей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DELETE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FROM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tableName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WHERE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condition;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создание БД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CREATE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DATABASE [IF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NOT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EXISTS] dbName;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удаление БД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959A8"/>
          <w:spacing w:val="0"/>
          <w:bdr w:val="none" w:color="auto" w:sz="0" w:space="0"/>
        </w:rPr>
        <w:t>DROP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 xml:space="preserve"> DATABASE [IF EXISTS] dbName;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выбор БД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>USE dbName;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завершения транзакции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>COMMIT;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8E908C"/>
          <w:spacing w:val="0"/>
          <w:bdr w:val="none" w:color="auto" w:sz="0" w:space="0"/>
        </w:rPr>
        <w:t>-- отмена изменений</w:t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br w:type="textWrapping"/>
      </w:r>
      <w:r>
        <w:rPr>
          <w:rStyle w:val="4"/>
          <w:rFonts w:hint="default" w:ascii="Consolas" w:hAnsi="Consolas" w:eastAsia="Consolas" w:cs="Consolas"/>
          <w:i w:val="0"/>
          <w:iCs w:val="0"/>
          <w:caps w:val="0"/>
          <w:color w:val="333333"/>
          <w:spacing w:val="0"/>
          <w:bdr w:val="none" w:color="auto" w:sz="0" w:space="0"/>
        </w:rPr>
        <w:t>ROLLBACK;</w:t>
      </w:r>
    </w:p>
    <w:bookmarkEnd w:id="0"/>
    <w:p w14:paraId="1E57F47A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141F7"/>
    <w:rsid w:val="6D81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2024-07-28T17:29:00Z</dcterms:created>
  <dc:creator>Katy</dc:creator>
  <cp:lastModifiedBy>WPS_1722068989</cp:lastModifiedBy>
  <dcterms:modified xsi:type="dcterms:W3CDTF">2024-07-28T17:38:19Z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1049-12.2.0.17153</vt:lpwstr>
  </property>
  <property fmtid="{D5CDD505-2E9C-101B-9397-08002B2CF9AE}" pid="3" name="ICV">
    <vt:lpwstr>58F5E909CF614784B3A3E77EBAB0EF35_11</vt:lpwstr>
  </property>
</Properties>
</file>