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C4A95" w14:textId="77777777" w:rsidR="009D0294" w:rsidRPr="009D0294" w:rsidRDefault="00092008" w:rsidP="009D0294">
      <w:pPr>
        <w:spacing w:line="400" w:lineRule="exact"/>
        <w:jc w:val="center"/>
        <w:rPr>
          <w:rFonts w:ascii="ＭＳ Ｐゴシック" w:hAnsi="ＭＳ Ｐゴシック"/>
          <w:sz w:val="28"/>
          <w:szCs w:val="28"/>
        </w:rPr>
      </w:pPr>
      <w:r w:rsidRPr="001827C8">
        <w:rPr>
          <w:rFonts w:ascii="ＭＳ Ｐゴシック" w:hAnsi="ＭＳ Ｐゴシック" w:hint="eastAsia"/>
          <w:noProof/>
          <w:sz w:val="28"/>
          <w:szCs w:val="28"/>
        </w:rPr>
        <mc:AlternateContent>
          <mc:Choice Requires="wps">
            <w:drawing>
              <wp:anchor distT="0" distB="0" distL="114300" distR="114300" simplePos="0" relativeHeight="251657216" behindDoc="0" locked="0" layoutInCell="1" allowOverlap="1" wp14:anchorId="6CF0A398" wp14:editId="66C0F5BA">
                <wp:simplePos x="0" y="0"/>
                <wp:positionH relativeFrom="column">
                  <wp:posOffset>0</wp:posOffset>
                </wp:positionH>
                <wp:positionV relativeFrom="paragraph">
                  <wp:posOffset>-552450</wp:posOffset>
                </wp:positionV>
                <wp:extent cx="571500" cy="220980"/>
                <wp:effectExtent l="0" t="6350" r="12700" b="1397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0980"/>
                        </a:xfrm>
                        <a:prstGeom prst="rect">
                          <a:avLst/>
                        </a:prstGeom>
                        <a:solidFill>
                          <a:srgbClr val="FFFFFF"/>
                        </a:solidFill>
                        <a:ln w="9525">
                          <a:solidFill>
                            <a:srgbClr val="FF0000"/>
                          </a:solidFill>
                          <a:miter lim="800000"/>
                          <a:headEnd/>
                          <a:tailEnd/>
                        </a:ln>
                      </wps:spPr>
                      <wps:txbx>
                        <w:txbxContent>
                          <w:p w14:paraId="15E5008E" w14:textId="77777777" w:rsidR="00B823C3" w:rsidRPr="008B6744" w:rsidRDefault="00B823C3">
                            <w:pPr>
                              <w:rPr>
                                <w:color w:val="FF0000"/>
                              </w:rPr>
                            </w:pPr>
                            <w:r w:rsidRPr="008B6744">
                              <w:rPr>
                                <w:rFonts w:hint="eastAsia"/>
                                <w:color w:val="FF0000"/>
                              </w:rPr>
                              <w:t>別紙</w:t>
                            </w:r>
                            <w:r w:rsidR="00082BE1">
                              <w:rPr>
                                <w:rFonts w:hint="eastAsia"/>
                                <w:color w:val="FF0000"/>
                              </w:rPr>
                              <w:t>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0A398" id="_x0000_t202" coordsize="21600,21600" o:spt="202" path="m0,0l0,21600,21600,21600,21600,0xe">
                <v:stroke joinstyle="miter"/>
                <v:path gradientshapeok="t" o:connecttype="rect"/>
              </v:shapetype>
              <v:shape id="Text_x0020_Box_x0020_5" o:spid="_x0000_s1026" type="#_x0000_t202" style="position:absolute;left:0;text-align:left;margin-left:0;margin-top:-43.45pt;width:45pt;height:1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" strokecolor="red">
                <v:textbox inset="5.85pt,.7pt,5.85pt,.7pt">
                  <w:txbxContent>
                    <w:p w14:paraId="15E5008E" w14:textId="77777777" w:rsidR="00B823C3" w:rsidRPr="008B6744" w:rsidRDefault="00B823C3">
                      <w:pPr>
                        <w:rPr>
                          <w:color w:val="FF0000"/>
                        </w:rPr>
                      </w:pPr>
                      <w:r w:rsidRPr="008B6744">
                        <w:rPr>
                          <w:rFonts w:hint="eastAsia"/>
                          <w:color w:val="FF0000"/>
                        </w:rPr>
                        <w:t>別紙</w:t>
                      </w:r>
                      <w:r w:rsidR="00082BE1">
                        <w:rPr>
                          <w:rFonts w:hint="eastAsia"/>
                          <w:color w:val="FF0000"/>
                        </w:rPr>
                        <w:t>3</w:t>
                      </w:r>
                    </w:p>
                  </w:txbxContent>
                </v:textbox>
              </v:shape>
            </w:pict>
          </mc:Fallback>
        </mc:AlternateContent>
      </w:r>
      <w:r w:rsidR="009D0294" w:rsidRPr="009D0294">
        <w:rPr>
          <w:rFonts w:ascii="ＭＳ Ｐゴシック" w:hAnsi="ＭＳ Ｐゴシック"/>
          <w:sz w:val="28"/>
          <w:szCs w:val="28"/>
        </w:rPr>
        <w:t xml:space="preserve">空間知覚拡張のための “聞こえる化” </w:t>
      </w:r>
      <w:r w:rsidR="00156950">
        <w:rPr>
          <w:rFonts w:ascii="ＭＳ Ｐゴシック" w:hAnsi="ＭＳ Ｐゴシック"/>
          <w:sz w:val="28"/>
          <w:szCs w:val="28"/>
        </w:rPr>
        <w:t>デバイ</w:t>
      </w:r>
      <w:r w:rsidR="009D0294" w:rsidRPr="009D0294">
        <w:rPr>
          <w:rFonts w:ascii="ＭＳ Ｐゴシック" w:hAnsi="ＭＳ Ｐゴシック"/>
          <w:sz w:val="28"/>
          <w:szCs w:val="28"/>
        </w:rPr>
        <w:t xml:space="preserve">スの開発 </w:t>
      </w:r>
    </w:p>
    <w:p w14:paraId="2925F4EC" w14:textId="77777777" w:rsidR="009114D2" w:rsidRPr="001827C8" w:rsidRDefault="009114D2" w:rsidP="009114D2">
      <w:pPr>
        <w:spacing w:line="400" w:lineRule="exact"/>
        <w:jc w:val="center"/>
        <w:rPr>
          <w:rFonts w:ascii="ＭＳ Ｐゴシック" w:hAnsi="ＭＳ Ｐゴシック" w:hint="eastAsia"/>
        </w:rPr>
      </w:pPr>
      <w:r w:rsidRPr="001827C8">
        <w:rPr>
          <w:rFonts w:ascii="ＭＳ Ｐゴシック" w:hAnsi="ＭＳ Ｐゴシック" w:hint="eastAsia"/>
          <w:sz w:val="28"/>
          <w:szCs w:val="28"/>
        </w:rPr>
        <w:t>―</w:t>
      </w:r>
      <w:r w:rsidR="009D0294" w:rsidRPr="009D0294">
        <w:rPr>
          <w:rFonts w:ascii="ＭＳ Ｐゴシック" w:hAnsi="ＭＳ Ｐゴシック" w:hint="eastAsia"/>
          <w:sz w:val="28"/>
          <w:szCs w:val="28"/>
        </w:rPr>
        <w:t>“知覚旅行”のための視覚代行デバイス</w:t>
      </w:r>
      <w:r w:rsidRPr="001827C8">
        <w:rPr>
          <w:rFonts w:ascii="ＭＳ Ｐゴシック" w:hAnsi="ＭＳ Ｐゴシック" w:hint="eastAsia"/>
          <w:sz w:val="28"/>
          <w:szCs w:val="28"/>
        </w:rPr>
        <w:t>―</w:t>
      </w:r>
    </w:p>
    <w:p w14:paraId="3031BD74" w14:textId="77777777" w:rsidR="009114D2" w:rsidRPr="001827C8" w:rsidRDefault="009114D2" w:rsidP="009114D2">
      <w:pPr>
        <w:spacing w:line="400" w:lineRule="exact"/>
        <w:jc w:val="right"/>
        <w:rPr>
          <w:rFonts w:ascii="ＭＳ Ｐゴシック" w:hAnsi="ＭＳ Ｐゴシック" w:hint="eastAsia"/>
        </w:rPr>
      </w:pPr>
    </w:p>
    <w:p w14:paraId="7F3DDC0F" w14:textId="0E584A14" w:rsidR="009114D2" w:rsidRPr="00D62748" w:rsidRDefault="009114D2" w:rsidP="00D62748">
      <w:pPr>
        <w:pStyle w:val="a9"/>
        <w:numPr>
          <w:ilvl w:val="0"/>
          <w:numId w:val="6"/>
        </w:numPr>
        <w:ind w:leftChars="0" w:right="70"/>
        <w:rPr>
          <w:rFonts w:ascii="ＭＳ Ｐゴシック" w:hAnsi="ＭＳ Ｐゴシック" w:hint="eastAsia"/>
        </w:rPr>
      </w:pPr>
      <w:r w:rsidRPr="00D62748">
        <w:rPr>
          <w:rFonts w:ascii="ＭＳ Ｐゴシック" w:hAnsi="ＭＳ Ｐゴシック" w:hint="eastAsia"/>
        </w:rPr>
        <w:t>背景</w:t>
      </w:r>
    </w:p>
    <w:p w14:paraId="03303240" w14:textId="77777777" w:rsidR="00AA754B" w:rsidRPr="00D62748" w:rsidRDefault="00156950" w:rsidP="004656D8">
      <w:pPr>
        <w:ind w:right="70"/>
        <w:rPr>
          <w:rFonts w:ascii="ＭＳ Ｐゴシック" w:hAnsi="ＭＳ Ｐゴシック"/>
        </w:rPr>
      </w:pPr>
      <w:r w:rsidRPr="00D62748">
        <w:rPr>
          <w:rFonts w:ascii="ＭＳ Ｐゴシック" w:hAnsi="ＭＳ Ｐゴシック"/>
        </w:rPr>
        <w:t xml:space="preserve">　「ものを見る</w:t>
      </w:r>
      <w:r w:rsidR="00AA754B" w:rsidRPr="00D62748">
        <w:rPr>
          <w:rFonts w:ascii="ＭＳ Ｐゴシック" w:hAnsi="ＭＳ Ｐゴシック"/>
        </w:rPr>
        <w:t>」という視覚</w:t>
      </w:r>
      <w:r w:rsidRPr="00D62748">
        <w:rPr>
          <w:rFonts w:ascii="ＭＳ Ｐゴシック" w:hAnsi="ＭＳ Ｐゴシック"/>
        </w:rPr>
        <w:t>経験は</w:t>
      </w:r>
      <w:r w:rsidR="00AA754B" w:rsidRPr="00D62748">
        <w:rPr>
          <w:rFonts w:ascii="ＭＳ Ｐゴシック" w:hAnsi="ＭＳ Ｐゴシック"/>
        </w:rPr>
        <w:t>当たり前のようで</w:t>
      </w:r>
      <w:r w:rsidR="00AA754B" w:rsidRPr="00D62748">
        <w:rPr>
          <w:rFonts w:ascii="ＭＳ Ｐゴシック" w:hAnsi="ＭＳ Ｐゴシック" w:hint="eastAsia"/>
        </w:rPr>
        <w:t>あるが，</w:t>
      </w:r>
      <w:r w:rsidR="00AA754B" w:rsidRPr="00D62748">
        <w:rPr>
          <w:rFonts w:ascii="ＭＳ Ｐゴシック" w:hAnsi="ＭＳ Ｐゴシック"/>
        </w:rPr>
        <w:t>個々人によって</w:t>
      </w:r>
      <w:r w:rsidRPr="00D62748">
        <w:rPr>
          <w:rFonts w:ascii="ＭＳ Ｐゴシック" w:hAnsi="ＭＳ Ｐゴシック"/>
        </w:rPr>
        <w:t>実に</w:t>
      </w:r>
      <w:r w:rsidR="00AA754B" w:rsidRPr="00D62748">
        <w:rPr>
          <w:rFonts w:ascii="ＭＳ Ｐゴシック" w:hAnsi="ＭＳ Ｐゴシック"/>
        </w:rPr>
        <w:t>多様</w:t>
      </w:r>
      <w:r w:rsidRPr="00D62748">
        <w:rPr>
          <w:rFonts w:ascii="ＭＳ Ｐゴシック" w:hAnsi="ＭＳ Ｐゴシック"/>
        </w:rPr>
        <w:t>である</w:t>
      </w:r>
      <w:r w:rsidRPr="00D62748">
        <w:rPr>
          <w:rFonts w:ascii="ＭＳ Ｐゴシック" w:hAnsi="ＭＳ Ｐゴシック" w:hint="eastAsia"/>
        </w:rPr>
        <w:t>．</w:t>
      </w:r>
      <w:r w:rsidR="00AA754B" w:rsidRPr="00D62748">
        <w:rPr>
          <w:rFonts w:ascii="ＭＳ Ｐゴシック" w:hAnsi="ＭＳ Ｐゴシック"/>
        </w:rPr>
        <w:t>例え</w:t>
      </w:r>
      <w:r w:rsidR="00AA754B" w:rsidRPr="00D62748">
        <w:rPr>
          <w:rFonts w:ascii="ＭＳ Ｐゴシック" w:hAnsi="ＭＳ Ｐゴシック" w:hint="eastAsia"/>
        </w:rPr>
        <w:t>ば</w:t>
      </w:r>
      <w:r w:rsidR="00AA754B" w:rsidRPr="00D62748">
        <w:rPr>
          <w:rFonts w:ascii="ＭＳ Ｐゴシック" w:hAnsi="ＭＳ Ｐゴシック"/>
        </w:rPr>
        <w:t>音の反響音を聞くだけで</w:t>
      </w:r>
      <w:r w:rsidR="00AA754B" w:rsidRPr="00D62748">
        <w:rPr>
          <w:rFonts w:ascii="ＭＳ Ｐゴシック" w:hAnsi="ＭＳ Ｐゴシック" w:hint="eastAsia"/>
        </w:rPr>
        <w:t>，</w:t>
      </w:r>
      <w:r w:rsidR="00AA754B" w:rsidRPr="00D62748">
        <w:rPr>
          <w:rFonts w:ascii="ＭＳ Ｐゴシック" w:hAnsi="ＭＳ Ｐゴシック"/>
        </w:rPr>
        <w:t>空間の広がりを把握し</w:t>
      </w:r>
      <w:r w:rsidR="00AA754B" w:rsidRPr="00D62748">
        <w:rPr>
          <w:rFonts w:ascii="ＭＳ Ｐゴシック" w:hAnsi="ＭＳ Ｐゴシック" w:hint="eastAsia"/>
        </w:rPr>
        <w:t>，</w:t>
      </w:r>
      <w:r w:rsidR="00AA754B" w:rsidRPr="00D62748">
        <w:rPr>
          <w:rFonts w:ascii="ＭＳ Ｐゴシック" w:hAnsi="ＭＳ Ｐゴシック"/>
        </w:rPr>
        <w:t>動き回ることができる人がいる</w:t>
      </w:r>
      <w:r w:rsidR="00AA754B" w:rsidRPr="00D62748">
        <w:rPr>
          <w:rFonts w:ascii="ＭＳ Ｐゴシック" w:hAnsi="ＭＳ Ｐゴシック" w:hint="eastAsia"/>
        </w:rPr>
        <w:t>．</w:t>
      </w:r>
      <w:r w:rsidR="00AA754B" w:rsidRPr="00D62748">
        <w:rPr>
          <w:rFonts w:ascii="ＭＳ Ｐゴシック" w:hAnsi="ＭＳ Ｐゴシック"/>
        </w:rPr>
        <w:t>しかし，</w:t>
      </w:r>
      <w:r w:rsidR="00AA754B" w:rsidRPr="00D62748">
        <w:rPr>
          <w:rFonts w:ascii="ＭＳ Ｐゴシック" w:hAnsi="ＭＳ Ｐゴシック" w:hint="eastAsia"/>
        </w:rPr>
        <w:t>見えるという</w:t>
      </w:r>
      <w:r w:rsidR="00AA754B" w:rsidRPr="00D62748">
        <w:rPr>
          <w:rFonts w:ascii="ＭＳ Ｐゴシック" w:hAnsi="ＭＳ Ｐゴシック"/>
        </w:rPr>
        <w:t>視覚体験は主観的な経験であるため</w:t>
      </w:r>
      <w:r w:rsidR="00AA754B" w:rsidRPr="00D62748">
        <w:rPr>
          <w:rFonts w:ascii="ＭＳ Ｐゴシック" w:hAnsi="ＭＳ Ｐゴシック" w:hint="eastAsia"/>
        </w:rPr>
        <w:t>，</w:t>
      </w:r>
      <w:r w:rsidR="00AA754B" w:rsidRPr="00D62748">
        <w:rPr>
          <w:rFonts w:ascii="ＭＳ Ｐゴシック" w:hAnsi="ＭＳ Ｐゴシック"/>
        </w:rPr>
        <w:t>本来多様であるはずの視覚のあり方，世界の</w:t>
      </w:r>
      <w:r w:rsidR="00AA754B" w:rsidRPr="00D62748">
        <w:rPr>
          <w:rFonts w:ascii="ＭＳ Ｐゴシック" w:hAnsi="ＭＳ Ｐゴシック" w:hint="eastAsia"/>
        </w:rPr>
        <w:t>知覚</w:t>
      </w:r>
      <w:r w:rsidR="00AA754B" w:rsidRPr="00D62748">
        <w:rPr>
          <w:rFonts w:ascii="ＭＳ Ｐゴシック" w:hAnsi="ＭＳ Ｐゴシック"/>
        </w:rPr>
        <w:t>のあり方を他者が知る</w:t>
      </w:r>
      <w:r w:rsidR="00AA754B" w:rsidRPr="00D62748">
        <w:rPr>
          <w:rFonts w:ascii="ＭＳ Ｐゴシック" w:hAnsi="ＭＳ Ｐゴシック" w:hint="eastAsia"/>
        </w:rPr>
        <w:t>ということは困難であった</w:t>
      </w:r>
      <w:r w:rsidR="00AA754B" w:rsidRPr="00D62748">
        <w:rPr>
          <w:rFonts w:ascii="ＭＳ Ｐゴシック" w:hAnsi="ＭＳ Ｐゴシック"/>
        </w:rPr>
        <w:t>．</w:t>
      </w:r>
    </w:p>
    <w:p w14:paraId="6B046C08" w14:textId="77777777" w:rsidR="00AA754B" w:rsidRPr="00D62748" w:rsidRDefault="00AA754B" w:rsidP="004656D8">
      <w:pPr>
        <w:ind w:right="70"/>
        <w:rPr>
          <w:rFonts w:ascii="ＭＳ Ｐゴシック" w:hAnsi="ＭＳ Ｐゴシック" w:hint="eastAsia"/>
        </w:rPr>
      </w:pPr>
      <w:r w:rsidRPr="00D62748">
        <w:rPr>
          <w:rFonts w:ascii="ＭＳ Ｐゴシック" w:hAnsi="ＭＳ Ｐゴシック"/>
        </w:rPr>
        <w:t xml:space="preserve">　</w:t>
      </w:r>
      <w:r w:rsidRPr="00D62748">
        <w:rPr>
          <w:rFonts w:ascii="ＭＳ Ｐゴシック" w:hAnsi="ＭＳ Ｐゴシック"/>
        </w:rPr>
        <w:t>そこで</w:t>
      </w:r>
      <w:r w:rsidRPr="00D62748">
        <w:rPr>
          <w:rFonts w:ascii="ＭＳ Ｐゴシック" w:hAnsi="ＭＳ Ｐゴシック" w:hint="eastAsia"/>
        </w:rPr>
        <w:t>我々は，自分の</w:t>
      </w:r>
      <w:r w:rsidRPr="00D62748">
        <w:rPr>
          <w:rFonts w:ascii="ＭＳ Ｐゴシック" w:hAnsi="ＭＳ Ｐゴシック"/>
        </w:rPr>
        <w:t>普段の知覚体験を</w:t>
      </w:r>
      <w:r w:rsidRPr="00D62748">
        <w:rPr>
          <w:rFonts w:ascii="ＭＳ Ｐゴシック" w:hAnsi="ＭＳ Ｐゴシック" w:hint="eastAsia"/>
        </w:rPr>
        <w:t>離れ，</w:t>
      </w:r>
      <w:r w:rsidRPr="00D62748">
        <w:rPr>
          <w:rFonts w:ascii="ＭＳ Ｐゴシック" w:hAnsi="ＭＳ Ｐゴシック"/>
        </w:rPr>
        <w:t>別の知覚体験</w:t>
      </w:r>
      <w:r w:rsidRPr="00D62748">
        <w:rPr>
          <w:rFonts w:ascii="ＭＳ Ｐゴシック" w:hAnsi="ＭＳ Ｐゴシック" w:hint="eastAsia"/>
        </w:rPr>
        <w:t>を</w:t>
      </w:r>
      <w:r w:rsidRPr="00D62748">
        <w:rPr>
          <w:rFonts w:ascii="ＭＳ Ｐゴシック" w:hAnsi="ＭＳ Ｐゴシック"/>
        </w:rPr>
        <w:t>ひとときの</w:t>
      </w:r>
      <w:r w:rsidRPr="00D62748">
        <w:rPr>
          <w:rFonts w:ascii="ＭＳ Ｐゴシック" w:hAnsi="ＭＳ Ｐゴシック" w:hint="eastAsia"/>
        </w:rPr>
        <w:t>間</w:t>
      </w:r>
      <w:r w:rsidRPr="00D62748">
        <w:rPr>
          <w:rFonts w:ascii="ＭＳ Ｐゴシック" w:hAnsi="ＭＳ Ｐゴシック"/>
        </w:rPr>
        <w:t>体験できる</w:t>
      </w:r>
      <w:r w:rsidR="00FC56D1" w:rsidRPr="00D62748">
        <w:rPr>
          <w:rFonts w:ascii="ＭＳ Ｐゴシック" w:hAnsi="ＭＳ Ｐゴシック"/>
        </w:rPr>
        <w:t>（</w:t>
      </w:r>
      <w:r w:rsidR="00FC56D1" w:rsidRPr="00D62748">
        <w:rPr>
          <w:rFonts w:ascii="ＭＳ Ｐゴシック" w:hAnsi="ＭＳ Ｐゴシック"/>
        </w:rPr>
        <w:t>＝</w:t>
      </w:r>
      <w:r w:rsidR="00FC56D1" w:rsidRPr="00D62748">
        <w:rPr>
          <w:rFonts w:ascii="ＭＳ Ｐゴシック" w:hAnsi="ＭＳ Ｐゴシック"/>
        </w:rPr>
        <w:t>知覚旅行</w:t>
      </w:r>
      <w:r w:rsidR="00FC56D1" w:rsidRPr="00D62748">
        <w:rPr>
          <w:rFonts w:ascii="ＭＳ Ｐゴシック" w:hAnsi="ＭＳ Ｐゴシック"/>
        </w:rPr>
        <w:t>する</w:t>
      </w:r>
      <w:r w:rsidR="00FC56D1" w:rsidRPr="00D62748">
        <w:rPr>
          <w:rFonts w:ascii="ＭＳ Ｐゴシック" w:hAnsi="ＭＳ Ｐゴシック"/>
        </w:rPr>
        <w:t>）</w:t>
      </w:r>
      <w:r w:rsidRPr="00D62748">
        <w:rPr>
          <w:rFonts w:ascii="ＭＳ Ｐゴシック" w:hAnsi="ＭＳ Ｐゴシック"/>
        </w:rPr>
        <w:t>デバイスを開発することによって</w:t>
      </w:r>
      <w:r w:rsidRPr="00D62748">
        <w:rPr>
          <w:rFonts w:ascii="ＭＳ Ｐゴシック" w:hAnsi="ＭＳ Ｐゴシック" w:hint="eastAsia"/>
        </w:rPr>
        <w:t>，</w:t>
      </w:r>
      <w:r w:rsidRPr="00D62748">
        <w:rPr>
          <w:rFonts w:ascii="ＭＳ Ｐゴシック" w:hAnsi="ＭＳ Ｐゴシック"/>
        </w:rPr>
        <w:t>異なる知覚世界</w:t>
      </w:r>
      <w:r w:rsidRPr="00D62748">
        <w:rPr>
          <w:rFonts w:ascii="ＭＳ Ｐゴシック" w:hAnsi="ＭＳ Ｐゴシック" w:hint="eastAsia"/>
        </w:rPr>
        <w:t>を</w:t>
      </w:r>
      <w:r w:rsidRPr="00D62748">
        <w:rPr>
          <w:rFonts w:ascii="ＭＳ Ｐゴシック" w:hAnsi="ＭＳ Ｐゴシック"/>
        </w:rPr>
        <w:t>探求するという好奇心を満たし，さらには</w:t>
      </w:r>
      <w:r w:rsidRPr="00D62748">
        <w:rPr>
          <w:rFonts w:ascii="ＭＳ Ｐゴシック" w:hAnsi="ＭＳ Ｐゴシック" w:hint="eastAsia"/>
        </w:rPr>
        <w:t>，</w:t>
      </w:r>
      <w:r w:rsidRPr="00D62748">
        <w:rPr>
          <w:rFonts w:ascii="ＭＳ Ｐゴシック" w:hAnsi="ＭＳ Ｐゴシック"/>
        </w:rPr>
        <w:t>自身の知覚世界の理解をより一層深めることができるのではないかと考えた</w:t>
      </w:r>
      <w:r w:rsidRPr="00D62748">
        <w:rPr>
          <w:rFonts w:ascii="ＭＳ Ｐゴシック" w:hAnsi="ＭＳ Ｐゴシック" w:hint="eastAsia"/>
        </w:rPr>
        <w:t>．</w:t>
      </w:r>
    </w:p>
    <w:p w14:paraId="23B16440" w14:textId="77777777" w:rsidR="009114D2" w:rsidRPr="00D62748" w:rsidRDefault="009114D2" w:rsidP="004656D8">
      <w:pPr>
        <w:ind w:right="70"/>
        <w:rPr>
          <w:rFonts w:ascii="ＭＳ Ｐゴシック" w:hAnsi="ＭＳ Ｐゴシック" w:hint="eastAsia"/>
        </w:rPr>
      </w:pPr>
    </w:p>
    <w:p w14:paraId="675FA0AC" w14:textId="64E5F345" w:rsidR="009114D2" w:rsidRPr="00D62748" w:rsidRDefault="00D62748" w:rsidP="00D62748">
      <w:pPr>
        <w:ind w:right="70"/>
        <w:rPr>
          <w:rFonts w:ascii="ＭＳ Ｐゴシック" w:hAnsi="ＭＳ Ｐゴシック" w:hint="eastAsia"/>
        </w:rPr>
      </w:pPr>
      <w:r w:rsidRPr="00D62748">
        <w:rPr>
          <w:rFonts w:ascii="ＭＳ Ｐゴシック" w:hAnsi="ＭＳ Ｐゴシック" w:hint="eastAsia"/>
        </w:rPr>
        <w:t>2.</w:t>
      </w:r>
      <w:r>
        <w:rPr>
          <w:rFonts w:ascii="ＭＳ Ｐゴシック" w:hAnsi="ＭＳ Ｐゴシック" w:hint="eastAsia"/>
        </w:rPr>
        <w:t xml:space="preserve"> </w:t>
      </w:r>
      <w:r w:rsidR="009114D2" w:rsidRPr="00D62748">
        <w:rPr>
          <w:rFonts w:ascii="ＭＳ Ｐゴシック" w:hAnsi="ＭＳ Ｐゴシック" w:hint="eastAsia"/>
        </w:rPr>
        <w:t>目的</w:t>
      </w:r>
    </w:p>
    <w:p w14:paraId="5AA3D3E1" w14:textId="77777777" w:rsidR="00AA754B" w:rsidRPr="00D62748" w:rsidRDefault="00AA754B" w:rsidP="004656D8">
      <w:pPr>
        <w:ind w:right="70"/>
        <w:rPr>
          <w:rFonts w:ascii="ＭＳ Ｐゴシック" w:hAnsi="ＭＳ Ｐゴシック" w:hint="eastAsia"/>
        </w:rPr>
      </w:pPr>
      <w:r w:rsidRPr="00D62748">
        <w:rPr>
          <w:rFonts w:ascii="ＭＳ Ｐゴシック" w:hAnsi="ＭＳ Ｐゴシック" w:hint="eastAsia"/>
        </w:rPr>
        <w:t xml:space="preserve">　</w:t>
      </w:r>
      <w:r w:rsidRPr="00D62748">
        <w:rPr>
          <w:rFonts w:ascii="ＭＳ Ｐゴシック" w:hAnsi="ＭＳ Ｐゴシック" w:hint="eastAsia"/>
        </w:rPr>
        <w:t>我々は上記の問題意識に鑑み，IT技術を駆使することによって「目を使わずに見る」という新たな視覚体験を提供するデバイスの開発を目指す．「百聞は一見に如かず」であり，視覚の多様性を理解するためには，普段慣れ親しんだものとは異なる視覚の主観的経験を手に入れること（＝空間知覚の拡張）が最も効果的であると思</w:t>
      </w:r>
      <w:bookmarkStart w:id="0" w:name="_GoBack"/>
      <w:bookmarkEnd w:id="0"/>
      <w:r w:rsidRPr="00D62748">
        <w:rPr>
          <w:rFonts w:ascii="ＭＳ Ｐゴシック" w:hAnsi="ＭＳ Ｐゴシック" w:hint="eastAsia"/>
        </w:rPr>
        <w:t>われる．</w:t>
      </w:r>
    </w:p>
    <w:p w14:paraId="5A044012" w14:textId="77777777" w:rsidR="00AA754B" w:rsidRPr="00D62748" w:rsidRDefault="003961EC" w:rsidP="004656D8">
      <w:pPr>
        <w:ind w:right="70"/>
        <w:rPr>
          <w:rFonts w:ascii="ＭＳ Ｐゴシック" w:hAnsi="ＭＳ Ｐゴシック"/>
        </w:rPr>
      </w:pPr>
      <w:r w:rsidRPr="00D62748">
        <w:rPr>
          <w:rFonts w:ascii="ＭＳ Ｐゴシック" w:hAnsi="ＭＳ Ｐゴシック"/>
        </w:rPr>
        <w:t xml:space="preserve">　</w:t>
      </w:r>
      <w:r w:rsidR="00AA754B" w:rsidRPr="00D62748">
        <w:rPr>
          <w:rFonts w:ascii="ＭＳ Ｐゴシック" w:hAnsi="ＭＳ Ｐゴシック" w:hint="eastAsia"/>
        </w:rPr>
        <w:t>本プロジェクトでは「網膜像＝光学刺激」に依らない新しい情報として，五感の中で視覚に次いで豊かな情報を扱っていると考えられる聴覚が処理する「音」に着目する．すなわち，環境に関する情報をセンシングし，音に変換して提示する（＝聞こえる化）ことによって，新しい視覚経験を手に入れることを目指す．</w:t>
      </w:r>
    </w:p>
    <w:p w14:paraId="701ACA81" w14:textId="77777777" w:rsidR="009114D2" w:rsidRPr="00D62748" w:rsidRDefault="003961EC" w:rsidP="004656D8">
      <w:pPr>
        <w:ind w:right="70"/>
        <w:rPr>
          <w:rFonts w:ascii="ＭＳ Ｐゴシック" w:hAnsi="ＭＳ Ｐゴシック"/>
        </w:rPr>
      </w:pPr>
      <w:r w:rsidRPr="00D62748">
        <w:rPr>
          <w:rFonts w:ascii="ＭＳ Ｐゴシック" w:hAnsi="ＭＳ Ｐゴシック"/>
        </w:rPr>
        <w:t xml:space="preserve">　すなわち</w:t>
      </w:r>
      <w:r w:rsidR="00AA754B" w:rsidRPr="00D62748">
        <w:rPr>
          <w:rFonts w:ascii="ＭＳ Ｐゴシック" w:hAnsi="ＭＳ Ｐゴシック" w:hint="eastAsia"/>
        </w:rPr>
        <w:t>本プロジェクト「空間知覚拡張のための``聞こえる化''デバイスの開発」実施の目的は，「環境に関する情報をセンシングし，音に変換して提示することによって新しい視覚様式を手に入れるデバイス（"Sight"）を開発すること」である．</w:t>
      </w:r>
    </w:p>
    <w:p w14:paraId="4B77C53D" w14:textId="77777777" w:rsidR="003875AA" w:rsidRPr="00D62748" w:rsidRDefault="003875AA" w:rsidP="004656D8">
      <w:pPr>
        <w:ind w:right="70"/>
        <w:rPr>
          <w:rFonts w:ascii="ＭＳ Ｐゴシック" w:hAnsi="ＭＳ Ｐゴシック" w:hint="eastAsia"/>
        </w:rPr>
      </w:pPr>
    </w:p>
    <w:p w14:paraId="4ED79A25" w14:textId="3F9B41E3" w:rsidR="009114D2" w:rsidRPr="00D62748" w:rsidRDefault="00D62748" w:rsidP="004656D8">
      <w:pPr>
        <w:ind w:right="70"/>
        <w:rPr>
          <w:rFonts w:ascii="ＭＳ Ｐゴシック" w:hAnsi="ＭＳ Ｐゴシック" w:hint="eastAsia"/>
        </w:rPr>
      </w:pPr>
      <w:r>
        <w:rPr>
          <w:rFonts w:ascii="ＭＳ Ｐゴシック" w:hAnsi="ＭＳ Ｐゴシック"/>
        </w:rPr>
        <w:t xml:space="preserve">3. </w:t>
      </w:r>
      <w:r w:rsidR="009114D2" w:rsidRPr="00D62748">
        <w:rPr>
          <w:rFonts w:ascii="ＭＳ Ｐゴシック" w:hAnsi="ＭＳ Ｐゴシック" w:hint="eastAsia"/>
        </w:rPr>
        <w:t>開発の内容</w:t>
      </w:r>
    </w:p>
    <w:p w14:paraId="40414AD8" w14:textId="0C4CE379" w:rsidR="00C110D3" w:rsidRPr="00D62748" w:rsidRDefault="00C110D3" w:rsidP="004656D8">
      <w:pPr>
        <w:ind w:right="70"/>
        <w:rPr>
          <w:rFonts w:ascii="ＭＳ Ｐゴシック" w:hAnsi="ＭＳ Ｐゴシック" w:hint="eastAsia"/>
        </w:rPr>
      </w:pPr>
      <w:r w:rsidRPr="00D62748">
        <w:rPr>
          <w:rFonts w:ascii="ＭＳ Ｐゴシック" w:hAnsi="ＭＳ Ｐゴシック"/>
        </w:rPr>
        <w:t>3.1Sightのターゲット</w:t>
      </w:r>
    </w:p>
    <w:p w14:paraId="23E10C4C" w14:textId="33EBF25B" w:rsidR="00C110D3" w:rsidRPr="00D62748" w:rsidRDefault="003961EC" w:rsidP="004656D8">
      <w:pPr>
        <w:ind w:right="70"/>
        <w:rPr>
          <w:rFonts w:ascii="ＭＳ Ｐゴシック" w:hAnsi="ＭＳ Ｐゴシック"/>
        </w:rPr>
      </w:pPr>
      <w:r w:rsidRPr="00D62748">
        <w:rPr>
          <w:rFonts w:ascii="ＭＳ Ｐゴシック" w:hAnsi="ＭＳ Ｐゴシック"/>
        </w:rPr>
        <w:t xml:space="preserve">　</w:t>
      </w:r>
      <w:r w:rsidR="00C110D3" w:rsidRPr="00D62748">
        <w:rPr>
          <w:rFonts w:ascii="ＭＳ Ｐゴシック" w:hAnsi="ＭＳ Ｐゴシック"/>
        </w:rPr>
        <w:t>我々</w:t>
      </w:r>
      <w:r w:rsidR="00C110D3" w:rsidRPr="00D62748">
        <w:rPr>
          <w:rFonts w:ascii="ＭＳ Ｐゴシック" w:hAnsi="ＭＳ Ｐゴシック" w:hint="eastAsia"/>
        </w:rPr>
        <w:t>は</w:t>
      </w:r>
      <w:r w:rsidR="00CA5082" w:rsidRPr="00D62748">
        <w:rPr>
          <w:rFonts w:ascii="ＭＳ Ｐゴシック" w:hAnsi="ＭＳ Ｐゴシック"/>
        </w:rPr>
        <w:t>Sight</w:t>
      </w:r>
      <w:r w:rsidR="00C110D3" w:rsidRPr="00D62748">
        <w:rPr>
          <w:rFonts w:ascii="ＭＳ Ｐゴシック" w:hAnsi="ＭＳ Ｐゴシック" w:hint="eastAsia"/>
        </w:rPr>
        <w:t>を通じて，人間の可能性に満ちた「知覚の可塑性」についての研究をさらにすすめ，さらにこのような人間の知覚の拡張可能性を多くの人に伝え，エンターテインメントとして楽しんでもらいたいと考えた．そのため，本デバイスのターゲットは通常異なる視覚様式を持つはずの晴眼者，視覚障害者を共にターゲットにした．このことによって，自分の持っている目や耳といったあたりまえの知覚入力様式を離れ，新しい視覚様式を手に入</w:t>
      </w:r>
      <w:r w:rsidR="000D1A54" w:rsidRPr="00D62748">
        <w:rPr>
          <w:rFonts w:ascii="ＭＳ Ｐゴシック" w:hAnsi="ＭＳ Ｐゴシック" w:hint="eastAsia"/>
        </w:rPr>
        <w:t>れるという驚異的な体験を，全ての人々に提供することを可能にする</w:t>
      </w:r>
      <w:r w:rsidR="00C110D3" w:rsidRPr="00D62748">
        <w:rPr>
          <w:rFonts w:ascii="ＭＳ Ｐゴシック" w:hAnsi="ＭＳ Ｐゴシック" w:hint="eastAsia"/>
        </w:rPr>
        <w:t>と考えた</w:t>
      </w:r>
    </w:p>
    <w:p w14:paraId="485077E2" w14:textId="04397E9B" w:rsidR="000D1A54" w:rsidRPr="00D62748" w:rsidRDefault="000D1A54" w:rsidP="004656D8">
      <w:pPr>
        <w:ind w:right="70"/>
        <w:rPr>
          <w:rFonts w:ascii="ＭＳ Ｐゴシック" w:hAnsi="ＭＳ Ｐゴシック" w:hint="eastAsia"/>
        </w:rPr>
      </w:pPr>
      <w:r w:rsidRPr="00D62748">
        <w:rPr>
          <w:rFonts w:ascii="ＭＳ Ｐゴシック" w:hAnsi="ＭＳ Ｐゴシック"/>
        </w:rPr>
        <w:lastRenderedPageBreak/>
        <mc:AlternateContent>
          <mc:Choice Requires="wps">
            <w:drawing>
              <wp:inline distT="0" distB="0" distL="0" distR="0" wp14:anchorId="147C7046" wp14:editId="384A8EFA">
                <wp:extent cx="5715000" cy="2125779"/>
                <wp:effectExtent l="0" t="0" r="0" b="8255"/>
                <wp:docPr id="8" name="テキスト 8"/>
                <wp:cNvGraphicFramePr/>
                <a:graphic xmlns:a="http://schemas.openxmlformats.org/drawingml/2006/main">
                  <a:graphicData uri="http://schemas.microsoft.com/office/word/2010/wordprocessingShape">
                    <wps:wsp>
                      <wps:cNvSpPr txBox="1"/>
                      <wps:spPr>
                        <a:xfrm>
                          <a:off x="0" y="0"/>
                          <a:ext cx="5715000" cy="212577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7C1A68" w14:textId="77777777" w:rsidR="000D1A54" w:rsidRPr="003629DA" w:rsidRDefault="000D1A54" w:rsidP="000D1A54">
                            <w:pPr>
                              <w:jc w:val="center"/>
                              <w:rPr>
                                <w:sz w:val="20"/>
                                <w:szCs w:val="20"/>
                              </w:rPr>
                            </w:pPr>
                            <w:r w:rsidRPr="003629DA">
                              <w:rPr>
                                <w:rFonts w:ascii="ＭＳ Ｐゴシック" w:hAnsi="ＭＳ Ｐゴシック"/>
                                <w:noProof/>
                                <w:sz w:val="20"/>
                                <w:szCs w:val="20"/>
                              </w:rPr>
                              <w:drawing>
                                <wp:inline distT="0" distB="0" distL="0" distR="0" wp14:anchorId="29AADBFA" wp14:editId="609F6208">
                                  <wp:extent cx="4760562" cy="1830985"/>
                                  <wp:effectExtent l="0" t="0" r="0" b="0"/>
                                  <wp:docPr id="34" name="図 34" descr="../../../../Desktop/未踏最終成果発表/未踏最終成果発表.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未踏最終成果発表/未踏最終成果発表.00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8763"/>
                                          <a:stretch/>
                                        </pic:blipFill>
                                        <pic:spPr bwMode="auto">
                                          <a:xfrm>
                                            <a:off x="0" y="0"/>
                                            <a:ext cx="4801269" cy="1846641"/>
                                          </a:xfrm>
                                          <a:prstGeom prst="rect">
                                            <a:avLst/>
                                          </a:prstGeom>
                                          <a:noFill/>
                                          <a:ln>
                                            <a:noFill/>
                                          </a:ln>
                                          <a:extLst>
                                            <a:ext uri="{53640926-AAD7-44D8-BBD7-CCE9431645EC}">
                                              <a14:shadowObscured xmlns:a14="http://schemas.microsoft.com/office/drawing/2010/main"/>
                                            </a:ext>
                                          </a:extLst>
                                        </pic:spPr>
                                      </pic:pic>
                                    </a:graphicData>
                                  </a:graphic>
                                </wp:inline>
                              </w:drawing>
                            </w:r>
                          </w:p>
                          <w:p w14:paraId="4B0DB39D" w14:textId="77777777" w:rsidR="000D1A54" w:rsidRPr="003629DA" w:rsidRDefault="000D1A54" w:rsidP="000D1A54">
                            <w:pPr>
                              <w:jc w:val="center"/>
                              <w:rPr>
                                <w:rFonts w:hint="eastAsia"/>
                                <w:sz w:val="20"/>
                                <w:szCs w:val="20"/>
                              </w:rPr>
                            </w:pPr>
                            <w:r w:rsidRPr="003629DA">
                              <w:rPr>
                                <w:sz w:val="20"/>
                                <w:szCs w:val="20"/>
                              </w:rPr>
                              <w:t>図</w:t>
                            </w:r>
                            <w:r>
                              <w:rPr>
                                <w:rFonts w:hint="eastAsia"/>
                                <w:sz w:val="20"/>
                                <w:szCs w:val="20"/>
                              </w:rPr>
                              <w:t>１</w:t>
                            </w:r>
                            <w:r>
                              <w:rPr>
                                <w:sz w:val="20"/>
                                <w:szCs w:val="20"/>
                              </w:rPr>
                              <w:t xml:space="preserve"> Sight</w:t>
                            </w:r>
                            <w:r>
                              <w:rPr>
                                <w:sz w:val="20"/>
                                <w:szCs w:val="20"/>
                              </w:rPr>
                              <w:t>の抽出する</w:t>
                            </w:r>
                            <w:r>
                              <w:rPr>
                                <w:rFonts w:hint="eastAsia"/>
                                <w:sz w:val="20"/>
                                <w:szCs w:val="20"/>
                              </w:rPr>
                              <w:t>３次元</w:t>
                            </w:r>
                            <w:r>
                              <w:rPr>
                                <w:sz w:val="20"/>
                                <w:szCs w:val="20"/>
                              </w:rPr>
                              <w:t>構造と行動可能性との対応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7C7046" id="_x30c6__x30ad__x30b9__x30c8__x0020_8" o:spid="_x0000_s1027" type="#_x0000_t202" style="width:450pt;height:167.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" filled="f" stroked="f">
                <v:textbox>
                  <w:txbxContent>
                    <w:p w14:paraId="037C1A68" w14:textId="77777777" w:rsidR="000D1A54" w:rsidRPr="003629DA" w:rsidRDefault="000D1A54" w:rsidP="000D1A54">
                      <w:pPr>
                        <w:jc w:val="center"/>
                        <w:rPr>
                          <w:sz w:val="20"/>
                          <w:szCs w:val="20"/>
                        </w:rPr>
                      </w:pPr>
                      <w:r w:rsidRPr="003629DA">
                        <w:rPr>
                          <w:rFonts w:ascii="ＭＳ Ｐゴシック" w:hAnsi="ＭＳ Ｐゴシック"/>
                          <w:noProof/>
                          <w:sz w:val="20"/>
                          <w:szCs w:val="20"/>
                        </w:rPr>
                        <w:drawing>
                          <wp:inline distT="0" distB="0" distL="0" distR="0" wp14:anchorId="29AADBFA" wp14:editId="609F6208">
                            <wp:extent cx="4760562" cy="1830985"/>
                            <wp:effectExtent l="0" t="0" r="0" b="0"/>
                            <wp:docPr id="34" name="図 34" descr="../../../../Desktop/未踏最終成果発表/未踏最終成果発表.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未踏最終成果発表/未踏最終成果発表.00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8763"/>
                                    <a:stretch/>
                                  </pic:blipFill>
                                  <pic:spPr bwMode="auto">
                                    <a:xfrm>
                                      <a:off x="0" y="0"/>
                                      <a:ext cx="4801269" cy="1846641"/>
                                    </a:xfrm>
                                    <a:prstGeom prst="rect">
                                      <a:avLst/>
                                    </a:prstGeom>
                                    <a:noFill/>
                                    <a:ln>
                                      <a:noFill/>
                                    </a:ln>
                                    <a:extLst>
                                      <a:ext uri="{53640926-AAD7-44D8-BBD7-CCE9431645EC}">
                                        <a14:shadowObscured xmlns:a14="http://schemas.microsoft.com/office/drawing/2010/main"/>
                                      </a:ext>
                                    </a:extLst>
                                  </pic:spPr>
                                </pic:pic>
                              </a:graphicData>
                            </a:graphic>
                          </wp:inline>
                        </w:drawing>
                      </w:r>
                    </w:p>
                    <w:p w14:paraId="4B0DB39D" w14:textId="77777777" w:rsidR="000D1A54" w:rsidRPr="003629DA" w:rsidRDefault="000D1A54" w:rsidP="000D1A54">
                      <w:pPr>
                        <w:jc w:val="center"/>
                        <w:rPr>
                          <w:rFonts w:hint="eastAsia"/>
                          <w:sz w:val="20"/>
                          <w:szCs w:val="20"/>
                        </w:rPr>
                      </w:pPr>
                      <w:r w:rsidRPr="003629DA">
                        <w:rPr>
                          <w:sz w:val="20"/>
                          <w:szCs w:val="20"/>
                        </w:rPr>
                        <w:t>図</w:t>
                      </w:r>
                      <w:r>
                        <w:rPr>
                          <w:rFonts w:hint="eastAsia"/>
                          <w:sz w:val="20"/>
                          <w:szCs w:val="20"/>
                        </w:rPr>
                        <w:t>１</w:t>
                      </w:r>
                      <w:r>
                        <w:rPr>
                          <w:sz w:val="20"/>
                          <w:szCs w:val="20"/>
                        </w:rPr>
                        <w:t xml:space="preserve"> Sight</w:t>
                      </w:r>
                      <w:r>
                        <w:rPr>
                          <w:sz w:val="20"/>
                          <w:szCs w:val="20"/>
                        </w:rPr>
                        <w:t>の抽出する</w:t>
                      </w:r>
                      <w:r>
                        <w:rPr>
                          <w:rFonts w:hint="eastAsia"/>
                          <w:sz w:val="20"/>
                          <w:szCs w:val="20"/>
                        </w:rPr>
                        <w:t>３次元</w:t>
                      </w:r>
                      <w:r>
                        <w:rPr>
                          <w:sz w:val="20"/>
                          <w:szCs w:val="20"/>
                        </w:rPr>
                        <w:t>構造と行動可能性との対応</w:t>
                      </w:r>
                    </w:p>
                  </w:txbxContent>
                </v:textbox>
                <w10:anchorlock/>
              </v:shape>
            </w:pict>
          </mc:Fallback>
        </mc:AlternateContent>
      </w:r>
    </w:p>
    <w:p w14:paraId="0BA1928F" w14:textId="77777777" w:rsidR="00CA5082" w:rsidRPr="00D62748" w:rsidRDefault="00C110D3" w:rsidP="004656D8">
      <w:pPr>
        <w:ind w:right="70"/>
        <w:rPr>
          <w:rFonts w:ascii="ＭＳ Ｐゴシック" w:hAnsi="ＭＳ Ｐゴシック"/>
        </w:rPr>
      </w:pPr>
      <w:r w:rsidRPr="00D62748">
        <w:rPr>
          <w:rFonts w:ascii="ＭＳ Ｐゴシック" w:hAnsi="ＭＳ Ｐゴシック"/>
        </w:rPr>
        <w:t>3.2</w:t>
      </w:r>
      <w:r w:rsidR="00CA5082" w:rsidRPr="00D62748">
        <w:rPr>
          <w:rFonts w:ascii="ＭＳ Ｐゴシック" w:hAnsi="ＭＳ Ｐゴシック" w:hint="eastAsia"/>
        </w:rPr>
        <w:t>ソフトウェア</w:t>
      </w:r>
    </w:p>
    <w:p w14:paraId="3BF3837C" w14:textId="436D5A5F" w:rsidR="007B5AED" w:rsidRPr="00D62748" w:rsidRDefault="007B5AED" w:rsidP="004656D8">
      <w:pPr>
        <w:ind w:right="70"/>
        <w:rPr>
          <w:rFonts w:ascii="ＭＳ Ｐゴシック" w:hAnsi="ＭＳ Ｐゴシック"/>
        </w:rPr>
      </w:pPr>
      <w:r w:rsidRPr="00D62748">
        <w:rPr>
          <w:rFonts w:ascii="ＭＳ Ｐゴシック" w:hAnsi="ＭＳ Ｐゴシック"/>
        </w:rPr>
        <w:t xml:space="preserve">　</w:t>
      </w:r>
      <w:r w:rsidRPr="00D62748">
        <w:rPr>
          <w:rFonts w:ascii="ＭＳ Ｐゴシック" w:hAnsi="ＭＳ Ｐゴシック" w:hint="eastAsia"/>
        </w:rPr>
        <w:t>本プロジェクトで</w:t>
      </w:r>
      <w:r w:rsidRPr="00D62748">
        <w:rPr>
          <w:rFonts w:ascii="ＭＳ Ｐゴシック" w:hAnsi="ＭＳ Ｐゴシック"/>
        </w:rPr>
        <w:t>我々は</w:t>
      </w:r>
      <w:r w:rsidRPr="00D62748">
        <w:rPr>
          <w:rFonts w:ascii="ＭＳ Ｐゴシック" w:hAnsi="ＭＳ Ｐゴシック" w:hint="eastAsia"/>
        </w:rPr>
        <w:t>，</w:t>
      </w:r>
      <w:r w:rsidRPr="00D62748">
        <w:rPr>
          <w:rFonts w:ascii="ＭＳ Ｐゴシック" w:hAnsi="ＭＳ Ｐゴシック"/>
        </w:rPr>
        <w:t xml:space="preserve">James J. Gibson </w:t>
      </w:r>
      <w:r w:rsidRPr="00D62748">
        <w:rPr>
          <w:rFonts w:ascii="ＭＳ Ｐゴシック" w:hAnsi="ＭＳ Ｐゴシック" w:hint="eastAsia"/>
        </w:rPr>
        <w:t>らの生態光学の</w:t>
      </w:r>
      <w:r w:rsidRPr="00D62748">
        <w:rPr>
          <w:rFonts w:ascii="ＭＳ Ｐゴシック" w:hAnsi="ＭＳ Ｐゴシック"/>
        </w:rPr>
        <w:t>考え</w:t>
      </w:r>
      <w:r w:rsidRPr="00D62748">
        <w:rPr>
          <w:rFonts w:ascii="ＭＳ Ｐゴシック" w:hAnsi="ＭＳ Ｐゴシック" w:hint="eastAsia"/>
        </w:rPr>
        <w:t>方を参考に検討することで，視覚の生成には「自分がどういう行動（e.g. 前進する，接触する，座る）をその空間で引き起こせるかという</w:t>
      </w:r>
      <w:r w:rsidR="003629DA" w:rsidRPr="00D62748">
        <w:rPr>
          <w:rFonts w:ascii="ＭＳ Ｐゴシック" w:hAnsi="ＭＳ Ｐゴシック"/>
        </w:rPr>
        <w:t>行動可能性に関わる</w:t>
      </w:r>
      <w:r w:rsidRPr="00D62748">
        <w:rPr>
          <w:rFonts w:ascii="ＭＳ Ｐゴシック" w:hAnsi="ＭＳ Ｐゴシック" w:hint="eastAsia"/>
        </w:rPr>
        <w:t>情報」が重要であると</w:t>
      </w:r>
      <w:r w:rsidRPr="00D62748">
        <w:rPr>
          <w:rFonts w:ascii="ＭＳ Ｐゴシック" w:hAnsi="ＭＳ Ｐゴシック"/>
        </w:rPr>
        <w:t>考えた</w:t>
      </w:r>
      <w:r w:rsidRPr="00D62748">
        <w:rPr>
          <w:rFonts w:ascii="ＭＳ Ｐゴシック" w:hAnsi="ＭＳ Ｐゴシック" w:hint="eastAsia"/>
        </w:rPr>
        <w:t>．</w:t>
      </w:r>
      <w:r w:rsidRPr="00D62748">
        <w:rPr>
          <w:rFonts w:ascii="ＭＳ Ｐゴシック" w:hAnsi="ＭＳ Ｐゴシック"/>
        </w:rPr>
        <w:t>具体</w:t>
      </w:r>
      <w:r w:rsidRPr="00D62748">
        <w:rPr>
          <w:rFonts w:ascii="ＭＳ Ｐゴシック" w:hAnsi="ＭＳ Ｐゴシック" w:hint="eastAsia"/>
        </w:rPr>
        <w:t>的には，</w:t>
      </w:r>
      <w:r w:rsidRPr="00D62748">
        <w:rPr>
          <w:rFonts w:ascii="ＭＳ Ｐゴシック" w:hAnsi="ＭＳ Ｐゴシック" w:hint="eastAsia"/>
        </w:rPr>
        <w:t>４種類（移動の障害・平面上の支持・衝突・把持）の基本的な行動可能性を直接知覚できるものと仮定した．</w:t>
      </w:r>
      <w:r w:rsidRPr="00D62748">
        <w:rPr>
          <w:rFonts w:ascii="ＭＳ Ｐゴシック" w:hAnsi="ＭＳ Ｐゴシック"/>
        </w:rPr>
        <w:t>これらは</w:t>
      </w:r>
      <w:r w:rsidR="003629DA" w:rsidRPr="00D62748">
        <w:rPr>
          <w:rFonts w:ascii="ＭＳ Ｐゴシック" w:hAnsi="ＭＳ Ｐゴシック" w:hint="eastAsia"/>
        </w:rPr>
        <w:t>それぞれ，「壁面」「支持平面」「ボリューム」「床面</w:t>
      </w:r>
      <w:r w:rsidRPr="00D62748">
        <w:rPr>
          <w:rFonts w:ascii="ＭＳ Ｐゴシック" w:hAnsi="ＭＳ Ｐゴシック" w:hint="eastAsia"/>
        </w:rPr>
        <w:t>」という３次元構造に対応する</w:t>
      </w:r>
      <w:r w:rsidRPr="00D62748">
        <w:rPr>
          <w:rFonts w:ascii="ＭＳ Ｐゴシック" w:hAnsi="ＭＳ Ｐゴシック"/>
        </w:rPr>
        <w:t>（</w:t>
      </w:r>
      <w:r w:rsidRPr="00D62748">
        <w:rPr>
          <w:rFonts w:ascii="ＭＳ Ｐゴシック" w:hAnsi="ＭＳ Ｐゴシック" w:hint="eastAsia"/>
        </w:rPr>
        <w:t>図１</w:t>
      </w:r>
      <w:r w:rsidRPr="00D62748">
        <w:rPr>
          <w:rFonts w:ascii="ＭＳ Ｐゴシック" w:hAnsi="ＭＳ Ｐゴシック"/>
        </w:rPr>
        <w:t>）</w:t>
      </w:r>
      <w:r w:rsidRPr="00D62748">
        <w:rPr>
          <w:rFonts w:ascii="ＭＳ Ｐゴシック" w:hAnsi="ＭＳ Ｐゴシック" w:hint="eastAsia"/>
        </w:rPr>
        <w:t>．</w:t>
      </w:r>
    </w:p>
    <w:p w14:paraId="50A2069E" w14:textId="77777777" w:rsidR="000D1A54" w:rsidRPr="00D62748" w:rsidRDefault="003629DA" w:rsidP="004656D8">
      <w:pPr>
        <w:ind w:right="70"/>
        <w:rPr>
          <w:rFonts w:ascii="ＭＳ Ｐゴシック" w:hAnsi="ＭＳ Ｐゴシック"/>
        </w:rPr>
      </w:pPr>
      <w:r w:rsidRPr="00D62748">
        <w:rPr>
          <w:rFonts w:ascii="ＭＳ Ｐゴシック" w:hAnsi="ＭＳ Ｐゴシック" w:hint="eastAsia"/>
        </w:rPr>
        <w:t xml:space="preserve">　</w:t>
      </w:r>
      <w:r w:rsidR="007B5AED" w:rsidRPr="00D62748">
        <w:rPr>
          <w:rFonts w:ascii="ＭＳ Ｐゴシック" w:hAnsi="ＭＳ Ｐゴシック" w:hint="eastAsia"/>
        </w:rPr>
        <w:t>Sight</w:t>
      </w:r>
      <w:r w:rsidRPr="00D62748">
        <w:rPr>
          <w:rFonts w:ascii="ＭＳ Ｐゴシック" w:hAnsi="ＭＳ Ｐゴシック"/>
        </w:rPr>
        <w:t>のソフト</w:t>
      </w:r>
      <w:r w:rsidRPr="00D62748">
        <w:rPr>
          <w:rFonts w:ascii="ＭＳ Ｐゴシック" w:hAnsi="ＭＳ Ｐゴシック" w:hint="eastAsia"/>
        </w:rPr>
        <w:t>ウェアは</w:t>
      </w:r>
      <w:r w:rsidRPr="00D62748">
        <w:rPr>
          <w:rFonts w:ascii="ＭＳ Ｐゴシック" w:hAnsi="ＭＳ Ｐゴシック"/>
        </w:rPr>
        <w:t>，</w:t>
      </w:r>
      <w:r w:rsidRPr="00D62748">
        <w:rPr>
          <w:rFonts w:ascii="ＭＳ Ｐゴシック" w:hAnsi="ＭＳ Ｐゴシック" w:hint="eastAsia"/>
        </w:rPr>
        <w:t>搭載した光学的センサの</w:t>
      </w:r>
      <w:r w:rsidRPr="00D62748">
        <w:rPr>
          <w:rFonts w:ascii="ＭＳ Ｐゴシック" w:hAnsi="ＭＳ Ｐゴシック"/>
        </w:rPr>
        <w:t>センサ値を解析</w:t>
      </w:r>
      <w:r w:rsidRPr="00D62748">
        <w:rPr>
          <w:rFonts w:ascii="ＭＳ Ｐゴシック" w:hAnsi="ＭＳ Ｐゴシック" w:hint="eastAsia"/>
        </w:rPr>
        <w:t>する</w:t>
      </w:r>
      <w:r w:rsidRPr="00D62748">
        <w:rPr>
          <w:rFonts w:ascii="ＭＳ Ｐゴシック" w:hAnsi="ＭＳ Ｐゴシック"/>
        </w:rPr>
        <w:t>画像認識と</w:t>
      </w:r>
      <w:r w:rsidR="007B5AED" w:rsidRPr="00D62748">
        <w:rPr>
          <w:rFonts w:ascii="ＭＳ Ｐゴシック" w:hAnsi="ＭＳ Ｐゴシック" w:hint="eastAsia"/>
        </w:rPr>
        <w:t>，この</w:t>
      </w:r>
      <w:r w:rsidR="000D1A54" w:rsidRPr="00D62748">
        <w:rPr>
          <w:rFonts w:ascii="ＭＳ Ｐゴシック" w:hAnsi="ＭＳ Ｐゴシック"/>
        </w:rPr>
        <w:t>情報</w:t>
      </w:r>
      <w:r w:rsidR="007B5AED" w:rsidRPr="00D62748">
        <w:rPr>
          <w:rFonts w:ascii="ＭＳ Ｐゴシック" w:hAnsi="ＭＳ Ｐゴシック" w:hint="eastAsia"/>
        </w:rPr>
        <w:t>を用いてソフトウェアシンセサイザにより音響を合成するという</w:t>
      </w:r>
      <w:r w:rsidRPr="00D62748">
        <w:rPr>
          <w:rFonts w:ascii="ＭＳ Ｐゴシック" w:hAnsi="ＭＳ Ｐゴシック" w:hint="eastAsia"/>
        </w:rPr>
        <w:t>音響合成という</w:t>
      </w:r>
      <w:r w:rsidRPr="00D62748">
        <w:rPr>
          <w:rFonts w:ascii="ＭＳ Ｐゴシック" w:hAnsi="ＭＳ Ｐゴシック"/>
        </w:rPr>
        <w:t>二つの</w:t>
      </w:r>
      <w:r w:rsidRPr="00D62748">
        <w:rPr>
          <w:rFonts w:ascii="ＭＳ Ｐゴシック" w:hAnsi="ＭＳ Ｐゴシック" w:hint="eastAsia"/>
        </w:rPr>
        <w:t>処理から</w:t>
      </w:r>
      <w:r w:rsidR="000D1A54" w:rsidRPr="00D62748">
        <w:rPr>
          <w:rFonts w:ascii="ＭＳ Ｐゴシック" w:hAnsi="ＭＳ Ｐゴシック"/>
        </w:rPr>
        <w:t>構成される</w:t>
      </w:r>
      <w:r w:rsidR="007B5AED" w:rsidRPr="00D62748">
        <w:rPr>
          <w:rFonts w:ascii="ＭＳ Ｐゴシック" w:hAnsi="ＭＳ Ｐゴシック" w:hint="eastAsia"/>
        </w:rPr>
        <w:t>．</w:t>
      </w:r>
      <w:r w:rsidRPr="00D62748">
        <w:rPr>
          <w:rFonts w:ascii="ＭＳ Ｐゴシック" w:hAnsi="ＭＳ Ｐゴシック"/>
        </w:rPr>
        <w:t>画像認識部では</w:t>
      </w:r>
      <w:r w:rsidRPr="00D62748">
        <w:rPr>
          <w:rFonts w:ascii="ＭＳ Ｐゴシック" w:hAnsi="ＭＳ Ｐゴシック" w:hint="eastAsia"/>
        </w:rPr>
        <w:t>深度センサの情報を</w:t>
      </w:r>
      <w:r w:rsidRPr="00D62748">
        <w:rPr>
          <w:rFonts w:ascii="ＭＳ Ｐゴシック" w:hAnsi="ＭＳ Ｐゴシック"/>
        </w:rPr>
        <w:t>，ポイントクラウドと呼ばれる３次元情報を持った</w:t>
      </w:r>
      <w:r w:rsidRPr="00D62748">
        <w:rPr>
          <w:rFonts w:ascii="ＭＳ Ｐゴシック" w:hAnsi="ＭＳ Ｐゴシック" w:hint="eastAsia"/>
        </w:rPr>
        <w:t>データ構造</w:t>
      </w:r>
      <w:r w:rsidRPr="00D62748">
        <w:rPr>
          <w:rFonts w:ascii="ＭＳ Ｐゴシック" w:hAnsi="ＭＳ Ｐゴシック"/>
        </w:rPr>
        <w:t>で処理し</w:t>
      </w:r>
      <w:r w:rsidRPr="00D62748">
        <w:rPr>
          <w:rFonts w:ascii="ＭＳ Ｐゴシック" w:hAnsi="ＭＳ Ｐゴシック" w:hint="eastAsia"/>
        </w:rPr>
        <w:t>，</w:t>
      </w:r>
      <w:r w:rsidR="000D1A54" w:rsidRPr="00D62748">
        <w:rPr>
          <w:rFonts w:ascii="ＭＳ Ｐゴシック" w:hAnsi="ＭＳ Ｐゴシック"/>
        </w:rPr>
        <w:t>４種類の３次元構造</w:t>
      </w:r>
      <w:r w:rsidR="000D1A54" w:rsidRPr="00D62748">
        <w:rPr>
          <w:rFonts w:ascii="ＭＳ Ｐゴシック" w:hAnsi="ＭＳ Ｐゴシック" w:hint="eastAsia"/>
        </w:rPr>
        <w:t>の</w:t>
      </w:r>
      <w:r w:rsidR="000D1A54" w:rsidRPr="00D62748">
        <w:rPr>
          <w:rFonts w:ascii="ＭＳ Ｐゴシック" w:hAnsi="ＭＳ Ｐゴシック"/>
        </w:rPr>
        <w:t>存在</w:t>
      </w:r>
      <w:r w:rsidR="000D1A54" w:rsidRPr="00D62748">
        <w:rPr>
          <w:rFonts w:ascii="ＭＳ Ｐゴシック" w:hAnsi="ＭＳ Ｐゴシック" w:hint="eastAsia"/>
        </w:rPr>
        <w:t>，位置，</w:t>
      </w:r>
      <w:r w:rsidR="000D1A54" w:rsidRPr="00D62748">
        <w:rPr>
          <w:rFonts w:ascii="ＭＳ Ｐゴシック" w:hAnsi="ＭＳ Ｐゴシック"/>
        </w:rPr>
        <w:t>大きさ</w:t>
      </w:r>
      <w:r w:rsidR="000D1A54" w:rsidRPr="00D62748">
        <w:rPr>
          <w:rFonts w:ascii="ＭＳ Ｐゴシック" w:hAnsi="ＭＳ Ｐゴシック" w:hint="eastAsia"/>
        </w:rPr>
        <w:t>，</w:t>
      </w:r>
      <w:r w:rsidR="000D1A54" w:rsidRPr="00D62748">
        <w:rPr>
          <w:rFonts w:ascii="ＭＳ Ｐゴシック" w:hAnsi="ＭＳ Ｐゴシック"/>
        </w:rPr>
        <w:t>傾き</w:t>
      </w:r>
      <w:r w:rsidR="000D1A54" w:rsidRPr="00D62748">
        <w:rPr>
          <w:rFonts w:ascii="ＭＳ Ｐゴシック" w:hAnsi="ＭＳ Ｐゴシック" w:hint="eastAsia"/>
        </w:rPr>
        <w:t>を</w:t>
      </w:r>
      <w:r w:rsidR="000D1A54" w:rsidRPr="00D62748">
        <w:rPr>
          <w:rFonts w:ascii="ＭＳ Ｐゴシック" w:hAnsi="ＭＳ Ｐゴシック"/>
        </w:rPr>
        <w:t>計算し</w:t>
      </w:r>
      <w:r w:rsidR="000D1A54" w:rsidRPr="00D62748">
        <w:rPr>
          <w:rFonts w:ascii="ＭＳ Ｐゴシック" w:hAnsi="ＭＳ Ｐゴシック" w:hint="eastAsia"/>
        </w:rPr>
        <w:t>，</w:t>
      </w:r>
      <w:r w:rsidR="000D1A54" w:rsidRPr="00D62748">
        <w:rPr>
          <w:rFonts w:ascii="ＭＳ Ｐゴシック" w:hAnsi="ＭＳ Ｐゴシック"/>
        </w:rPr>
        <w:t>同時に</w:t>
      </w:r>
      <w:r w:rsidR="000D1A54" w:rsidRPr="00D62748">
        <w:rPr>
          <w:rFonts w:ascii="ＭＳ Ｐゴシック" w:hAnsi="ＭＳ Ｐゴシック" w:hint="eastAsia"/>
        </w:rPr>
        <w:t>空間</w:t>
      </w:r>
      <w:r w:rsidR="000D1A54" w:rsidRPr="00D62748">
        <w:rPr>
          <w:rFonts w:ascii="ＭＳ Ｐゴシック" w:hAnsi="ＭＳ Ｐゴシック"/>
        </w:rPr>
        <w:t>自体の</w:t>
      </w:r>
      <w:r w:rsidR="000D1A54" w:rsidRPr="00D62748">
        <w:rPr>
          <w:rFonts w:ascii="ＭＳ Ｐゴシック" w:hAnsi="ＭＳ Ｐゴシック" w:hint="eastAsia"/>
        </w:rPr>
        <w:t>広さを</w:t>
      </w:r>
      <w:r w:rsidR="000D1A54" w:rsidRPr="00D62748">
        <w:rPr>
          <w:rFonts w:ascii="ＭＳ Ｐゴシック" w:hAnsi="ＭＳ Ｐゴシック"/>
        </w:rPr>
        <w:t>推定する．音響生成部</w:t>
      </w:r>
      <w:r w:rsidR="000D1A54" w:rsidRPr="00D62748">
        <w:rPr>
          <w:rFonts w:ascii="ＭＳ Ｐゴシック" w:hAnsi="ＭＳ Ｐゴシック" w:hint="eastAsia"/>
        </w:rPr>
        <w:t>は</w:t>
      </w:r>
      <w:r w:rsidR="000D1A54" w:rsidRPr="00D62748">
        <w:rPr>
          <w:rFonts w:ascii="ＭＳ Ｐゴシック" w:hAnsi="ＭＳ Ｐゴシック"/>
        </w:rPr>
        <w:t>このよう</w:t>
      </w:r>
      <w:r w:rsidR="000D1A54" w:rsidRPr="00D62748">
        <w:rPr>
          <w:rFonts w:ascii="ＭＳ Ｐゴシック" w:hAnsi="ＭＳ Ｐゴシック" w:hint="eastAsia"/>
        </w:rPr>
        <w:t>にして抽出</w:t>
      </w:r>
      <w:r w:rsidR="000D1A54" w:rsidRPr="00D62748">
        <w:rPr>
          <w:rFonts w:ascii="ＭＳ Ｐゴシック" w:hAnsi="ＭＳ Ｐゴシック"/>
        </w:rPr>
        <w:t>された</w:t>
      </w:r>
      <w:r w:rsidR="000D1A54" w:rsidRPr="00D62748">
        <w:rPr>
          <w:rFonts w:ascii="ＭＳ Ｐゴシック" w:hAnsi="ＭＳ Ｐゴシック" w:hint="eastAsia"/>
        </w:rPr>
        <w:t>３次元構造物を</w:t>
      </w:r>
      <w:r w:rsidR="000D1A54" w:rsidRPr="00D62748">
        <w:rPr>
          <w:rFonts w:ascii="ＭＳ Ｐゴシック" w:hAnsi="ＭＳ Ｐゴシック"/>
        </w:rPr>
        <w:t>楽器</w:t>
      </w:r>
      <w:r w:rsidR="000D1A54" w:rsidRPr="00D62748">
        <w:rPr>
          <w:rFonts w:ascii="ＭＳ Ｐゴシック" w:hAnsi="ＭＳ Ｐゴシック" w:hint="eastAsia"/>
        </w:rPr>
        <w:t>とみなして立体音響を生成する．画像認識部</w:t>
      </w:r>
      <w:r w:rsidR="000D1A54" w:rsidRPr="00D62748">
        <w:rPr>
          <w:rFonts w:ascii="ＭＳ Ｐゴシック" w:hAnsi="ＭＳ Ｐゴシック"/>
        </w:rPr>
        <w:t>で処理された情報が</w:t>
      </w:r>
      <w:r w:rsidR="000D1A54" w:rsidRPr="00D62748">
        <w:rPr>
          <w:rFonts w:ascii="ＭＳ Ｐゴシック" w:hAnsi="ＭＳ Ｐゴシック" w:hint="eastAsia"/>
        </w:rPr>
        <w:t>楽器の</w:t>
      </w:r>
      <w:r w:rsidR="000D1A54" w:rsidRPr="00D62748">
        <w:rPr>
          <w:rFonts w:ascii="ＭＳ Ｐゴシック" w:hAnsi="ＭＳ Ｐゴシック"/>
        </w:rPr>
        <w:t>種類</w:t>
      </w:r>
      <w:r w:rsidR="000D1A54" w:rsidRPr="00D62748">
        <w:rPr>
          <w:rFonts w:ascii="ＭＳ Ｐゴシック" w:hAnsi="ＭＳ Ｐゴシック" w:hint="eastAsia"/>
        </w:rPr>
        <w:t>，音量，</w:t>
      </w:r>
      <w:r w:rsidR="000D1A54" w:rsidRPr="00D62748">
        <w:rPr>
          <w:rFonts w:ascii="ＭＳ Ｐゴシック" w:hAnsi="ＭＳ Ｐゴシック"/>
        </w:rPr>
        <w:t>数</w:t>
      </w:r>
      <w:r w:rsidR="000D1A54" w:rsidRPr="00D62748">
        <w:rPr>
          <w:rFonts w:ascii="ＭＳ Ｐゴシック" w:hAnsi="ＭＳ Ｐゴシック" w:hint="eastAsia"/>
        </w:rPr>
        <w:t>，</w:t>
      </w:r>
      <w:r w:rsidR="000D1A54" w:rsidRPr="00D62748">
        <w:rPr>
          <w:rFonts w:ascii="ＭＳ Ｐゴシック" w:hAnsi="ＭＳ Ｐゴシック"/>
        </w:rPr>
        <w:t>音の広がりといった</w:t>
      </w:r>
      <w:r w:rsidR="000D1A54" w:rsidRPr="00D62748">
        <w:rPr>
          <w:rFonts w:ascii="ＭＳ Ｐゴシック" w:hAnsi="ＭＳ Ｐゴシック" w:hint="eastAsia"/>
        </w:rPr>
        <w:t>音の</w:t>
      </w:r>
      <w:r w:rsidR="000D1A54" w:rsidRPr="00D62748">
        <w:rPr>
          <w:rFonts w:ascii="ＭＳ Ｐゴシック" w:hAnsi="ＭＳ Ｐゴシック"/>
        </w:rPr>
        <w:t>要素に割り当てられる（</w:t>
      </w:r>
      <w:r w:rsidR="000D1A54" w:rsidRPr="00D62748">
        <w:rPr>
          <w:rFonts w:ascii="ＭＳ Ｐゴシック" w:hAnsi="ＭＳ Ｐゴシック" w:hint="eastAsia"/>
        </w:rPr>
        <w:t>図２</w:t>
      </w:r>
      <w:r w:rsidR="000D1A54" w:rsidRPr="00D62748">
        <w:rPr>
          <w:rFonts w:ascii="ＭＳ Ｐゴシック" w:hAnsi="ＭＳ Ｐゴシック"/>
        </w:rPr>
        <w:t>）．</w:t>
      </w:r>
    </w:p>
    <w:p w14:paraId="0A8E8803" w14:textId="72E4C4BF" w:rsidR="004E24C8" w:rsidRPr="00D62748" w:rsidRDefault="000D1A54" w:rsidP="004656D8">
      <w:pPr>
        <w:ind w:right="70"/>
        <w:rPr>
          <w:rFonts w:ascii="ＭＳ Ｐゴシック" w:hAnsi="ＭＳ Ｐゴシック"/>
        </w:rPr>
      </w:pPr>
      <w:r w:rsidRPr="00D62748">
        <w:rPr>
          <w:rFonts w:ascii="ＭＳ Ｐゴシック" w:hAnsi="ＭＳ Ｐゴシック"/>
        </w:rPr>
        <mc:AlternateContent>
          <mc:Choice Requires="wps">
            <w:drawing>
              <wp:inline distT="0" distB="0" distL="0" distR="0" wp14:anchorId="036BBC00" wp14:editId="1A17367E">
                <wp:extent cx="5715000" cy="3219049"/>
                <wp:effectExtent l="0" t="0" r="0" b="6985"/>
                <wp:docPr id="16" name="テキスト 16"/>
                <wp:cNvGraphicFramePr/>
                <a:graphic xmlns:a="http://schemas.openxmlformats.org/drawingml/2006/main">
                  <a:graphicData uri="http://schemas.microsoft.com/office/word/2010/wordprocessingShape">
                    <wps:wsp>
                      <wps:cNvSpPr txBox="1"/>
                      <wps:spPr>
                        <a:xfrm>
                          <a:off x="0" y="0"/>
                          <a:ext cx="5715000" cy="321904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DFCB2E" w14:textId="77777777" w:rsidR="000D1A54" w:rsidRPr="003629DA" w:rsidRDefault="000D1A54" w:rsidP="000D1A54">
                            <w:pPr>
                              <w:jc w:val="center"/>
                              <w:rPr>
                                <w:sz w:val="20"/>
                                <w:szCs w:val="20"/>
                              </w:rPr>
                            </w:pPr>
                            <w:r>
                              <w:rPr>
                                <w:noProof/>
                              </w:rPr>
                              <w:drawing>
                                <wp:inline distT="0" distB="0" distL="0" distR="0" wp14:anchorId="0FCB8424" wp14:editId="06CBD466">
                                  <wp:extent cx="4470951" cy="2765091"/>
                                  <wp:effectExtent l="0" t="0" r="0" b="381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踏最終成果発表.001.png"/>
                                          <pic:cNvPicPr/>
                                        </pic:nvPicPr>
                                        <pic:blipFill rotWithShape="1">
                                          <a:blip r:embed="rId9">
                                            <a:extLst>
                                              <a:ext uri="{28A0092B-C50C-407E-A947-70E740481C1C}">
                                                <a14:useLocalDpi xmlns:a14="http://schemas.microsoft.com/office/drawing/2010/main" val="0"/>
                                              </a:ext>
                                            </a:extLst>
                                          </a:blip>
                                          <a:srcRect t="17530"/>
                                          <a:stretch/>
                                        </pic:blipFill>
                                        <pic:spPr bwMode="auto">
                                          <a:xfrm>
                                            <a:off x="0" y="0"/>
                                            <a:ext cx="4483076" cy="2772590"/>
                                          </a:xfrm>
                                          <a:prstGeom prst="rect">
                                            <a:avLst/>
                                          </a:prstGeom>
                                          <a:ln>
                                            <a:noFill/>
                                          </a:ln>
                                          <a:extLst>
                                            <a:ext uri="{53640926-AAD7-44D8-BBD7-CCE9431645EC}">
                                              <a14:shadowObscured xmlns:a14="http://schemas.microsoft.com/office/drawing/2010/main"/>
                                            </a:ext>
                                          </a:extLst>
                                        </pic:spPr>
                                      </pic:pic>
                                    </a:graphicData>
                                  </a:graphic>
                                </wp:inline>
                              </w:drawing>
                            </w:r>
                          </w:p>
                          <w:p w14:paraId="168270AA" w14:textId="77777777" w:rsidR="000D1A54" w:rsidRPr="003629DA" w:rsidRDefault="000D1A54" w:rsidP="000D1A54">
                            <w:pPr>
                              <w:jc w:val="center"/>
                              <w:rPr>
                                <w:rFonts w:hint="eastAsia"/>
                                <w:sz w:val="20"/>
                                <w:szCs w:val="20"/>
                              </w:rPr>
                            </w:pPr>
                            <w:r w:rsidRPr="003629DA">
                              <w:rPr>
                                <w:sz w:val="20"/>
                                <w:szCs w:val="20"/>
                              </w:rPr>
                              <w:t>図</w:t>
                            </w:r>
                            <w:r>
                              <w:rPr>
                                <w:sz w:val="20"/>
                                <w:szCs w:val="20"/>
                              </w:rPr>
                              <w:t>２</w:t>
                            </w:r>
                            <w:r>
                              <w:rPr>
                                <w:sz w:val="20"/>
                                <w:szCs w:val="20"/>
                              </w:rPr>
                              <w:t xml:space="preserve"> Sight</w:t>
                            </w:r>
                            <w:r>
                              <w:rPr>
                                <w:rFonts w:hint="eastAsia"/>
                                <w:sz w:val="20"/>
                                <w:szCs w:val="20"/>
                              </w:rPr>
                              <w:t>の画像認識</w:t>
                            </w:r>
                            <w:r>
                              <w:rPr>
                                <w:sz w:val="20"/>
                                <w:szCs w:val="20"/>
                              </w:rPr>
                              <w:t>部（左）と音響生成部（右）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6BBC00" id="_x30c6__x30ad__x30b9__x30c8__x0020_16" o:spid="_x0000_s1028" type="#_x0000_t202" style="width:450pt;height:253.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" filled="f" stroked="f">
                <v:textbox>
                  <w:txbxContent>
                    <w:p w14:paraId="1ADFCB2E" w14:textId="77777777" w:rsidR="000D1A54" w:rsidRPr="003629DA" w:rsidRDefault="000D1A54" w:rsidP="000D1A54">
                      <w:pPr>
                        <w:jc w:val="center"/>
                        <w:rPr>
                          <w:sz w:val="20"/>
                          <w:szCs w:val="20"/>
                        </w:rPr>
                      </w:pPr>
                      <w:r>
                        <w:rPr>
                          <w:noProof/>
                        </w:rPr>
                        <w:drawing>
                          <wp:inline distT="0" distB="0" distL="0" distR="0" wp14:anchorId="0FCB8424" wp14:editId="06CBD466">
                            <wp:extent cx="4470951" cy="2765091"/>
                            <wp:effectExtent l="0" t="0" r="0" b="381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踏最終成果発表.001.png"/>
                                    <pic:cNvPicPr/>
                                  </pic:nvPicPr>
                                  <pic:blipFill rotWithShape="1">
                                    <a:blip r:embed="rId9">
                                      <a:extLst>
                                        <a:ext uri="{28A0092B-C50C-407E-A947-70E740481C1C}">
                                          <a14:useLocalDpi xmlns:a14="http://schemas.microsoft.com/office/drawing/2010/main" val="0"/>
                                        </a:ext>
                                      </a:extLst>
                                    </a:blip>
                                    <a:srcRect t="17530"/>
                                    <a:stretch/>
                                  </pic:blipFill>
                                  <pic:spPr bwMode="auto">
                                    <a:xfrm>
                                      <a:off x="0" y="0"/>
                                      <a:ext cx="4483076" cy="2772590"/>
                                    </a:xfrm>
                                    <a:prstGeom prst="rect">
                                      <a:avLst/>
                                    </a:prstGeom>
                                    <a:ln>
                                      <a:noFill/>
                                    </a:ln>
                                    <a:extLst>
                                      <a:ext uri="{53640926-AAD7-44D8-BBD7-CCE9431645EC}">
                                        <a14:shadowObscured xmlns:a14="http://schemas.microsoft.com/office/drawing/2010/main"/>
                                      </a:ext>
                                    </a:extLst>
                                  </pic:spPr>
                                </pic:pic>
                              </a:graphicData>
                            </a:graphic>
                          </wp:inline>
                        </w:drawing>
                      </w:r>
                    </w:p>
                    <w:p w14:paraId="168270AA" w14:textId="77777777" w:rsidR="000D1A54" w:rsidRPr="003629DA" w:rsidRDefault="000D1A54" w:rsidP="000D1A54">
                      <w:pPr>
                        <w:jc w:val="center"/>
                        <w:rPr>
                          <w:rFonts w:hint="eastAsia"/>
                          <w:sz w:val="20"/>
                          <w:szCs w:val="20"/>
                        </w:rPr>
                      </w:pPr>
                      <w:r w:rsidRPr="003629DA">
                        <w:rPr>
                          <w:sz w:val="20"/>
                          <w:szCs w:val="20"/>
                        </w:rPr>
                        <w:t>図</w:t>
                      </w:r>
                      <w:r>
                        <w:rPr>
                          <w:sz w:val="20"/>
                          <w:szCs w:val="20"/>
                        </w:rPr>
                        <w:t>２</w:t>
                      </w:r>
                      <w:r>
                        <w:rPr>
                          <w:sz w:val="20"/>
                          <w:szCs w:val="20"/>
                        </w:rPr>
                        <w:t xml:space="preserve"> Sight</w:t>
                      </w:r>
                      <w:r>
                        <w:rPr>
                          <w:rFonts w:hint="eastAsia"/>
                          <w:sz w:val="20"/>
                          <w:szCs w:val="20"/>
                        </w:rPr>
                        <w:t>の画像認識</w:t>
                      </w:r>
                      <w:r>
                        <w:rPr>
                          <w:sz w:val="20"/>
                          <w:szCs w:val="20"/>
                        </w:rPr>
                        <w:t>部（左）と音響生成部（右）</w:t>
                      </w:r>
                    </w:p>
                  </w:txbxContent>
                </v:textbox>
                <w10:anchorlock/>
              </v:shape>
            </w:pict>
          </mc:Fallback>
        </mc:AlternateContent>
      </w:r>
    </w:p>
    <w:p w14:paraId="607EE139" w14:textId="5053C0EB" w:rsidR="00CA5082" w:rsidRPr="00D62748" w:rsidRDefault="00C110D3" w:rsidP="004656D8">
      <w:pPr>
        <w:ind w:right="70"/>
        <w:rPr>
          <w:rFonts w:ascii="ＭＳ Ｐゴシック" w:hAnsi="ＭＳ Ｐゴシック"/>
        </w:rPr>
      </w:pPr>
      <w:r w:rsidRPr="00D62748">
        <w:rPr>
          <w:rFonts w:ascii="ＭＳ Ｐゴシック" w:hAnsi="ＭＳ Ｐゴシック"/>
        </w:rPr>
        <w:lastRenderedPageBreak/>
        <w:t>3.3</w:t>
      </w:r>
      <w:r w:rsidR="00CA5082" w:rsidRPr="00D62748">
        <w:rPr>
          <w:rFonts w:ascii="ＭＳ Ｐゴシック" w:hAnsi="ＭＳ Ｐゴシック" w:hint="eastAsia"/>
        </w:rPr>
        <w:t>ハード</w:t>
      </w:r>
      <w:r w:rsidR="00CA5082" w:rsidRPr="00D62748">
        <w:rPr>
          <w:rFonts w:ascii="ＭＳ Ｐゴシック" w:hAnsi="ＭＳ Ｐゴシック" w:hint="eastAsia"/>
        </w:rPr>
        <w:t>ウェア</w:t>
      </w:r>
    </w:p>
    <w:p w14:paraId="3C954636" w14:textId="008B7A79" w:rsidR="0084542F" w:rsidRPr="00D62748" w:rsidRDefault="00C110D3" w:rsidP="004656D8">
      <w:pPr>
        <w:ind w:right="70"/>
        <w:rPr>
          <w:rFonts w:ascii="ＭＳ Ｐゴシック" w:hAnsi="ＭＳ Ｐゴシック"/>
        </w:rPr>
      </w:pPr>
      <w:r w:rsidRPr="00D62748">
        <w:rPr>
          <w:rFonts w:ascii="ＭＳ Ｐゴシック" w:hAnsi="ＭＳ Ｐゴシック"/>
        </w:rPr>
        <w:t xml:space="preserve">　</w:t>
      </w:r>
      <w:r w:rsidRPr="00D62748">
        <w:rPr>
          <w:rFonts w:ascii="ＭＳ Ｐゴシック" w:hAnsi="ＭＳ Ｐゴシック" w:hint="eastAsia"/>
        </w:rPr>
        <w:t>安全に</w:t>
      </w:r>
      <w:r w:rsidRPr="00D62748">
        <w:rPr>
          <w:rFonts w:ascii="ＭＳ Ｐゴシック" w:hAnsi="ＭＳ Ｐゴシック"/>
        </w:rPr>
        <w:t>装着でき</w:t>
      </w:r>
      <w:r w:rsidRPr="00D62748">
        <w:rPr>
          <w:rFonts w:ascii="ＭＳ Ｐゴシック" w:hAnsi="ＭＳ Ｐゴシック" w:hint="eastAsia"/>
        </w:rPr>
        <w:t>，</w:t>
      </w:r>
      <w:r w:rsidRPr="00D62748">
        <w:rPr>
          <w:rFonts w:ascii="ＭＳ Ｐゴシック" w:hAnsi="ＭＳ Ｐゴシック"/>
        </w:rPr>
        <w:t>さらに</w:t>
      </w:r>
      <w:r w:rsidRPr="00D62748">
        <w:rPr>
          <w:rFonts w:ascii="ＭＳ Ｐゴシック" w:hAnsi="ＭＳ Ｐゴシック" w:hint="eastAsia"/>
        </w:rPr>
        <w:t>「</w:t>
      </w:r>
      <w:r w:rsidRPr="00D62748">
        <w:rPr>
          <w:rFonts w:ascii="ＭＳ Ｐゴシック" w:hAnsi="ＭＳ Ｐゴシック"/>
        </w:rPr>
        <w:t>新しい知覚様式を体験する</w:t>
      </w:r>
      <w:r w:rsidRPr="00D62748">
        <w:rPr>
          <w:rFonts w:ascii="ＭＳ Ｐゴシック" w:hAnsi="ＭＳ Ｐゴシック" w:hint="eastAsia"/>
        </w:rPr>
        <w:t>」</w:t>
      </w:r>
      <w:r w:rsidRPr="00D62748">
        <w:rPr>
          <w:rFonts w:ascii="ＭＳ Ｐゴシック" w:hAnsi="ＭＳ Ｐゴシック"/>
        </w:rPr>
        <w:t>というコンセプトが伝わるプロダクトデザイン</w:t>
      </w:r>
      <w:r w:rsidRPr="00D62748">
        <w:rPr>
          <w:rFonts w:ascii="ＭＳ Ｐゴシック" w:hAnsi="ＭＳ Ｐゴシック" w:hint="eastAsia"/>
        </w:rPr>
        <w:t>を</w:t>
      </w:r>
      <w:r w:rsidRPr="00D62748">
        <w:rPr>
          <w:rFonts w:ascii="ＭＳ Ｐゴシック" w:hAnsi="ＭＳ Ｐゴシック"/>
        </w:rPr>
        <w:t>し，展示</w:t>
      </w:r>
      <w:r w:rsidRPr="00D62748">
        <w:rPr>
          <w:rFonts w:ascii="ＭＳ Ｐゴシック" w:hAnsi="ＭＳ Ｐゴシック" w:hint="eastAsia"/>
        </w:rPr>
        <w:t>等</w:t>
      </w:r>
      <w:r w:rsidRPr="00D62748">
        <w:rPr>
          <w:rFonts w:ascii="ＭＳ Ｐゴシック" w:hAnsi="ＭＳ Ｐゴシック"/>
        </w:rPr>
        <w:t>の機会を通じて試作</w:t>
      </w:r>
      <w:r w:rsidRPr="00D62748">
        <w:rPr>
          <w:rFonts w:ascii="ＭＳ Ｐゴシック" w:hAnsi="ＭＳ Ｐゴシック" w:hint="eastAsia"/>
        </w:rPr>
        <w:t>・</w:t>
      </w:r>
      <w:r w:rsidRPr="00D62748">
        <w:rPr>
          <w:rFonts w:ascii="ＭＳ Ｐゴシック" w:hAnsi="ＭＳ Ｐゴシック"/>
        </w:rPr>
        <w:t>改良を重ねた．</w:t>
      </w:r>
      <w:r w:rsidRPr="00D62748">
        <w:rPr>
          <w:rFonts w:ascii="ＭＳ Ｐゴシック" w:hAnsi="ＭＳ Ｐゴシック" w:hint="eastAsia"/>
        </w:rPr>
        <w:t>最終形として，図</w:t>
      </w:r>
      <w:r w:rsidR="00A27B20" w:rsidRPr="00D62748">
        <w:rPr>
          <w:rFonts w:ascii="ＭＳ Ｐゴシック" w:hAnsi="ＭＳ Ｐゴシック"/>
        </w:rPr>
        <w:t>３</w:t>
      </w:r>
      <w:r w:rsidRPr="00D62748">
        <w:rPr>
          <w:rFonts w:ascii="ＭＳ Ｐゴシック" w:hAnsi="ＭＳ Ｐゴシック"/>
        </w:rPr>
        <w:t>に示すような</w:t>
      </w:r>
      <w:r w:rsidR="00E01C5F" w:rsidRPr="00D62748">
        <w:rPr>
          <w:rFonts w:ascii="ＭＳ Ｐゴシック" w:hAnsi="ＭＳ Ｐゴシック"/>
        </w:rPr>
        <w:t>デバイスを</w:t>
      </w:r>
      <w:r w:rsidR="00E01C5F" w:rsidRPr="00D62748">
        <w:rPr>
          <w:rFonts w:ascii="ＭＳ Ｐゴシック" w:hAnsi="ＭＳ Ｐゴシック" w:hint="eastAsia"/>
        </w:rPr>
        <w:t>開発した．</w:t>
      </w:r>
      <w:r w:rsidR="00E01C5F" w:rsidRPr="00D62748">
        <w:rPr>
          <w:rFonts w:ascii="ＭＳ Ｐゴシック" w:hAnsi="ＭＳ Ｐゴシック"/>
        </w:rPr>
        <w:t>Sightは，</w:t>
      </w:r>
      <w:r w:rsidR="00E01C5F" w:rsidRPr="00D62748">
        <w:rPr>
          <w:rFonts w:ascii="ＭＳ Ｐゴシック" w:hAnsi="ＭＳ Ｐゴシック" w:hint="eastAsia"/>
        </w:rPr>
        <w:t>カメラとヘッドフォンを一体化し，かつ眼球による情報を遮断するゴーグル型としてハードウェアを設計した．</w:t>
      </w:r>
      <w:r w:rsidR="00E01C5F" w:rsidRPr="00D62748">
        <w:rPr>
          <w:rFonts w:ascii="ＭＳ Ｐゴシック" w:hAnsi="ＭＳ Ｐゴシック"/>
        </w:rPr>
        <w:t>３Dプリンタで作成</w:t>
      </w:r>
      <w:r w:rsidR="00E01C5F" w:rsidRPr="00D62748">
        <w:rPr>
          <w:rFonts w:ascii="ＭＳ Ｐゴシック" w:hAnsi="ＭＳ Ｐゴシック" w:hint="eastAsia"/>
        </w:rPr>
        <w:t>され</w:t>
      </w:r>
      <w:r w:rsidR="00E01C5F" w:rsidRPr="00D62748">
        <w:rPr>
          <w:rFonts w:ascii="ＭＳ Ｐゴシック" w:hAnsi="ＭＳ Ｐゴシック"/>
        </w:rPr>
        <w:t>ており，素材はABS</w:t>
      </w:r>
      <w:r w:rsidR="00E01C5F" w:rsidRPr="00D62748">
        <w:rPr>
          <w:rFonts w:ascii="ＭＳ Ｐゴシック" w:hAnsi="ＭＳ Ｐゴシック" w:hint="eastAsia"/>
        </w:rPr>
        <w:t>樹脂</w:t>
      </w:r>
      <w:r w:rsidR="00E01C5F" w:rsidRPr="00D62748">
        <w:rPr>
          <w:rFonts w:ascii="ＭＳ Ｐゴシック" w:hAnsi="ＭＳ Ｐゴシック"/>
        </w:rPr>
        <w:t>である</w:t>
      </w:r>
      <w:r w:rsidR="00E01C5F" w:rsidRPr="00D62748">
        <w:rPr>
          <w:rFonts w:ascii="ＭＳ Ｐゴシック" w:hAnsi="ＭＳ Ｐゴシック" w:hint="eastAsia"/>
        </w:rPr>
        <w:t>．</w:t>
      </w:r>
      <w:r w:rsidR="00E01C5F" w:rsidRPr="00D62748">
        <w:rPr>
          <w:rFonts w:ascii="ＭＳ Ｐゴシック" w:hAnsi="ＭＳ Ｐゴシック"/>
        </w:rPr>
        <w:t>組み立</w:t>
      </w:r>
      <w:r w:rsidR="00E01C5F" w:rsidRPr="00D62748">
        <w:rPr>
          <w:rFonts w:ascii="ＭＳ Ｐゴシック" w:hAnsi="ＭＳ Ｐゴシック" w:hint="eastAsia"/>
        </w:rPr>
        <w:t>て</w:t>
      </w:r>
      <w:r w:rsidR="00E01C5F" w:rsidRPr="00D62748">
        <w:rPr>
          <w:rFonts w:ascii="ＭＳ Ｐゴシック" w:hAnsi="ＭＳ Ｐゴシック"/>
        </w:rPr>
        <w:t>式の各バーツは壊れにくいような設計を</w:t>
      </w:r>
      <w:r w:rsidR="00E01C5F" w:rsidRPr="00D62748">
        <w:rPr>
          <w:rFonts w:ascii="ＭＳ Ｐゴシック" w:hAnsi="ＭＳ Ｐゴシック" w:hint="eastAsia"/>
        </w:rPr>
        <w:t>試行錯誤して</w:t>
      </w:r>
      <w:r w:rsidR="00E01C5F" w:rsidRPr="00D62748">
        <w:rPr>
          <w:rFonts w:ascii="ＭＳ Ｐゴシック" w:hAnsi="ＭＳ Ｐゴシック"/>
        </w:rPr>
        <w:t>考案した</w:t>
      </w:r>
      <w:r w:rsidR="00E01C5F" w:rsidRPr="00D62748">
        <w:rPr>
          <w:rFonts w:ascii="ＭＳ Ｐゴシック" w:hAnsi="ＭＳ Ｐゴシック" w:hint="eastAsia"/>
        </w:rPr>
        <w:t>．また，ノートPC上で動作すること</w:t>
      </w:r>
      <w:r w:rsidR="00E01C5F" w:rsidRPr="00D62748">
        <w:rPr>
          <w:rFonts w:ascii="ＭＳ Ｐゴシック" w:hAnsi="ＭＳ Ｐゴシック"/>
        </w:rPr>
        <w:t>から</w:t>
      </w:r>
      <w:r w:rsidR="00E01C5F" w:rsidRPr="00D62748">
        <w:rPr>
          <w:rFonts w:ascii="ＭＳ Ｐゴシック" w:hAnsi="ＭＳ Ｐゴシック" w:hint="eastAsia"/>
        </w:rPr>
        <w:t>，リュックサック一つでスタンドアロンに動作する</w:t>
      </w:r>
      <w:r w:rsidR="005E4850" w:rsidRPr="00D62748">
        <w:rPr>
          <w:rFonts w:ascii="ＭＳ Ｐゴシック" w:hAnsi="ＭＳ Ｐゴシック"/>
        </w:rPr>
        <w:t>．</w:t>
      </w:r>
    </w:p>
    <w:p w14:paraId="0185D714" w14:textId="25E37DBC" w:rsidR="00D62748" w:rsidRDefault="00AB4349" w:rsidP="004656D8">
      <w:pPr>
        <w:ind w:right="70"/>
        <w:rPr>
          <w:rFonts w:ascii="ＭＳ Ｐゴシック" w:hAnsi="ＭＳ Ｐゴシック"/>
        </w:rPr>
      </w:pPr>
      <w:r w:rsidRPr="00D62748">
        <w:rPr>
          <w:rFonts w:ascii="ＭＳ Ｐゴシック" w:hAnsi="ＭＳ Ｐゴシック"/>
        </w:rPr>
        <mc:AlternateContent>
          <mc:Choice Requires="wps">
            <w:drawing>
              <wp:inline distT="0" distB="0" distL="0" distR="0" wp14:anchorId="1DB062BA" wp14:editId="2BA71848">
                <wp:extent cx="5717072" cy="2189413"/>
                <wp:effectExtent l="0" t="0" r="0" b="0"/>
                <wp:docPr id="3" name="テキスト 3"/>
                <wp:cNvGraphicFramePr/>
                <a:graphic xmlns:a="http://schemas.openxmlformats.org/drawingml/2006/main">
                  <a:graphicData uri="http://schemas.microsoft.com/office/word/2010/wordprocessingShape">
                    <wps:wsp>
                      <wps:cNvSpPr txBox="1"/>
                      <wps:spPr>
                        <a:xfrm>
                          <a:off x="0" y="0"/>
                          <a:ext cx="5717072" cy="218941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D6D325" w14:textId="77777777" w:rsidR="00AB4349" w:rsidRDefault="00AB4349" w:rsidP="00AB4349">
                            <w:pPr>
                              <w:jc w:val="center"/>
                            </w:pPr>
                            <w:r w:rsidRPr="00092008">
                              <w:rPr>
                                <w:rFonts w:ascii="ＭＳ Ｐゴシック" w:hAnsi="ＭＳ Ｐゴシック"/>
                                <w:noProof/>
                                <w:sz w:val="20"/>
                                <w:szCs w:val="20"/>
                              </w:rPr>
                              <w:drawing>
                                <wp:inline distT="0" distB="0" distL="0" distR="0" wp14:anchorId="75305EAF" wp14:editId="5BAD56B5">
                                  <wp:extent cx="2519640" cy="1690920"/>
                                  <wp:effectExtent l="0" t="0" r="0" b="11430"/>
                                  <wp:docPr id="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9640" cy="1690920"/>
                                          </a:xfrm>
                                          <a:prstGeom prst="rect">
                                            <a:avLst/>
                                          </a:prstGeom>
                                          <a:noFill/>
                                          <a:ln>
                                            <a:noFill/>
                                          </a:ln>
                                        </pic:spPr>
                                      </pic:pic>
                                    </a:graphicData>
                                  </a:graphic>
                                </wp:inline>
                              </w:drawing>
                            </w:r>
                            <w:r>
                              <w:rPr>
                                <w:rFonts w:ascii="ＭＳ Ｐゴシック" w:hAnsi="ＭＳ Ｐゴシック"/>
                                <w:noProof/>
                                <w:sz w:val="20"/>
                                <w:szCs w:val="20"/>
                              </w:rPr>
                              <w:drawing>
                                <wp:inline distT="0" distB="0" distL="0" distR="0" wp14:anchorId="23E456C4" wp14:editId="09E15E18">
                                  <wp:extent cx="2518410" cy="1695635"/>
                                  <wp:effectExtent l="0" t="0" r="0" b="635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8840" t="1811" r="10591" b="1695"/>
                                          <a:stretch/>
                                        </pic:blipFill>
                                        <pic:spPr bwMode="auto">
                                          <a:xfrm>
                                            <a:off x="0" y="0"/>
                                            <a:ext cx="2520000" cy="1696706"/>
                                          </a:xfrm>
                                          <a:prstGeom prst="rect">
                                            <a:avLst/>
                                          </a:prstGeom>
                                          <a:noFill/>
                                          <a:ln>
                                            <a:noFill/>
                                          </a:ln>
                                          <a:extLst>
                                            <a:ext uri="{53640926-AAD7-44D8-BBD7-CCE9431645EC}">
                                              <a14:shadowObscured xmlns:a14="http://schemas.microsoft.com/office/drawing/2010/main"/>
                                            </a:ext>
                                          </a:extLst>
                                        </pic:spPr>
                                      </pic:pic>
                                    </a:graphicData>
                                  </a:graphic>
                                </wp:inline>
                              </w:drawing>
                            </w:r>
                          </w:p>
                          <w:p w14:paraId="656F2D79" w14:textId="77777777" w:rsidR="00AB4349" w:rsidRPr="00A27B20" w:rsidRDefault="00AB4349" w:rsidP="00AB4349">
                            <w:pPr>
                              <w:jc w:val="center"/>
                              <w:rPr>
                                <w:rFonts w:hint="eastAsia"/>
                                <w:sz w:val="20"/>
                                <w:szCs w:val="20"/>
                              </w:rPr>
                            </w:pPr>
                            <w:r w:rsidRPr="00A27B20">
                              <w:rPr>
                                <w:rFonts w:hint="eastAsia"/>
                                <w:sz w:val="20"/>
                                <w:szCs w:val="20"/>
                              </w:rPr>
                              <w:t>図</w:t>
                            </w:r>
                            <w:r w:rsidRPr="00A27B20">
                              <w:rPr>
                                <w:sz w:val="20"/>
                                <w:szCs w:val="20"/>
                              </w:rPr>
                              <w:t>３</w:t>
                            </w:r>
                            <w:r w:rsidRPr="00A27B20">
                              <w:rPr>
                                <w:sz w:val="20"/>
                                <w:szCs w:val="20"/>
                              </w:rPr>
                              <w:t xml:space="preserve"> </w:t>
                            </w:r>
                            <w:r>
                              <w:rPr>
                                <w:sz w:val="20"/>
                                <w:szCs w:val="20"/>
                              </w:rPr>
                              <w:t>Sight</w:t>
                            </w:r>
                            <w:r>
                              <w:rPr>
                                <w:sz w:val="20"/>
                                <w:szCs w:val="20"/>
                              </w:rPr>
                              <w:t>のプロダクトデザイン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B062BA" id="_x30c6__x30ad__x30b9__x30c8__x0020_3" o:spid="_x0000_s1029" type="#_x0000_t202" style="width:450.15pt;height:17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" filled="f" stroked="f">
                <v:textbox>
                  <w:txbxContent>
                    <w:p w14:paraId="6DD6D325" w14:textId="77777777" w:rsidR="00AB4349" w:rsidRDefault="00AB4349" w:rsidP="00AB4349">
                      <w:pPr>
                        <w:jc w:val="center"/>
                      </w:pPr>
                      <w:r w:rsidRPr="00092008">
                        <w:rPr>
                          <w:rFonts w:ascii="ＭＳ Ｐゴシック" w:hAnsi="ＭＳ Ｐゴシック"/>
                          <w:noProof/>
                          <w:sz w:val="20"/>
                          <w:szCs w:val="20"/>
                        </w:rPr>
                        <w:drawing>
                          <wp:inline distT="0" distB="0" distL="0" distR="0" wp14:anchorId="75305EAF" wp14:editId="5BAD56B5">
                            <wp:extent cx="2519640" cy="1690920"/>
                            <wp:effectExtent l="0" t="0" r="0" b="11430"/>
                            <wp:docPr id="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9640" cy="1690920"/>
                                    </a:xfrm>
                                    <a:prstGeom prst="rect">
                                      <a:avLst/>
                                    </a:prstGeom>
                                    <a:noFill/>
                                    <a:ln>
                                      <a:noFill/>
                                    </a:ln>
                                  </pic:spPr>
                                </pic:pic>
                              </a:graphicData>
                            </a:graphic>
                          </wp:inline>
                        </w:drawing>
                      </w:r>
                      <w:r>
                        <w:rPr>
                          <w:rFonts w:ascii="ＭＳ Ｐゴシック" w:hAnsi="ＭＳ Ｐゴシック"/>
                          <w:noProof/>
                          <w:sz w:val="20"/>
                          <w:szCs w:val="20"/>
                        </w:rPr>
                        <w:drawing>
                          <wp:inline distT="0" distB="0" distL="0" distR="0" wp14:anchorId="23E456C4" wp14:editId="09E15E18">
                            <wp:extent cx="2518410" cy="1695635"/>
                            <wp:effectExtent l="0" t="0" r="0" b="635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8840" t="1811" r="10591" b="1695"/>
                                    <a:stretch/>
                                  </pic:blipFill>
                                  <pic:spPr bwMode="auto">
                                    <a:xfrm>
                                      <a:off x="0" y="0"/>
                                      <a:ext cx="2520000" cy="1696706"/>
                                    </a:xfrm>
                                    <a:prstGeom prst="rect">
                                      <a:avLst/>
                                    </a:prstGeom>
                                    <a:noFill/>
                                    <a:ln>
                                      <a:noFill/>
                                    </a:ln>
                                    <a:extLst>
                                      <a:ext uri="{53640926-AAD7-44D8-BBD7-CCE9431645EC}">
                                        <a14:shadowObscured xmlns:a14="http://schemas.microsoft.com/office/drawing/2010/main"/>
                                      </a:ext>
                                    </a:extLst>
                                  </pic:spPr>
                                </pic:pic>
                              </a:graphicData>
                            </a:graphic>
                          </wp:inline>
                        </w:drawing>
                      </w:r>
                    </w:p>
                    <w:p w14:paraId="656F2D79" w14:textId="77777777" w:rsidR="00AB4349" w:rsidRPr="00A27B20" w:rsidRDefault="00AB4349" w:rsidP="00AB4349">
                      <w:pPr>
                        <w:jc w:val="center"/>
                        <w:rPr>
                          <w:rFonts w:hint="eastAsia"/>
                          <w:sz w:val="20"/>
                          <w:szCs w:val="20"/>
                        </w:rPr>
                      </w:pPr>
                      <w:r w:rsidRPr="00A27B20">
                        <w:rPr>
                          <w:rFonts w:hint="eastAsia"/>
                          <w:sz w:val="20"/>
                          <w:szCs w:val="20"/>
                        </w:rPr>
                        <w:t>図</w:t>
                      </w:r>
                      <w:r w:rsidRPr="00A27B20">
                        <w:rPr>
                          <w:sz w:val="20"/>
                          <w:szCs w:val="20"/>
                        </w:rPr>
                        <w:t>３</w:t>
                      </w:r>
                      <w:r w:rsidRPr="00A27B20">
                        <w:rPr>
                          <w:sz w:val="20"/>
                          <w:szCs w:val="20"/>
                        </w:rPr>
                        <w:t xml:space="preserve"> </w:t>
                      </w:r>
                      <w:r>
                        <w:rPr>
                          <w:sz w:val="20"/>
                          <w:szCs w:val="20"/>
                        </w:rPr>
                        <w:t>Sight</w:t>
                      </w:r>
                      <w:r>
                        <w:rPr>
                          <w:sz w:val="20"/>
                          <w:szCs w:val="20"/>
                        </w:rPr>
                        <w:t>のプロダクトデザイン</w:t>
                      </w:r>
                    </w:p>
                  </w:txbxContent>
                </v:textbox>
                <w10:anchorlock/>
              </v:shape>
            </w:pict>
          </mc:Fallback>
        </mc:AlternateContent>
      </w:r>
    </w:p>
    <w:p w14:paraId="45B365AD" w14:textId="64B2950E" w:rsidR="009114D2" w:rsidRPr="00D62748" w:rsidRDefault="00D62748" w:rsidP="004656D8">
      <w:pPr>
        <w:ind w:right="70"/>
        <w:rPr>
          <w:rFonts w:ascii="ＭＳ Ｐゴシック" w:hAnsi="ＭＳ Ｐゴシック" w:hint="eastAsia"/>
        </w:rPr>
      </w:pPr>
      <w:r>
        <w:rPr>
          <w:rFonts w:ascii="ＭＳ Ｐゴシック" w:hAnsi="ＭＳ Ｐゴシック"/>
        </w:rPr>
        <w:t xml:space="preserve">4. </w:t>
      </w:r>
      <w:r w:rsidR="009114D2" w:rsidRPr="00D62748">
        <w:rPr>
          <w:rFonts w:ascii="ＭＳ Ｐゴシック" w:hAnsi="ＭＳ Ｐゴシック" w:hint="eastAsia"/>
        </w:rPr>
        <w:t>従来の技術</w:t>
      </w:r>
      <w:r w:rsidR="005C7ED9" w:rsidRPr="00D62748">
        <w:rPr>
          <w:rFonts w:ascii="ＭＳ Ｐゴシック" w:hAnsi="ＭＳ Ｐゴシック" w:hint="eastAsia"/>
        </w:rPr>
        <w:t>（または機能）</w:t>
      </w:r>
      <w:r w:rsidR="009114D2" w:rsidRPr="00D62748">
        <w:rPr>
          <w:rFonts w:ascii="ＭＳ Ｐゴシック" w:hAnsi="ＭＳ Ｐゴシック" w:hint="eastAsia"/>
        </w:rPr>
        <w:t>との相違</w:t>
      </w:r>
    </w:p>
    <w:p w14:paraId="0E507272" w14:textId="77777777" w:rsidR="00CA5082" w:rsidRPr="00D62748" w:rsidRDefault="00CA5082" w:rsidP="00D62748">
      <w:pPr>
        <w:ind w:right="70"/>
        <w:rPr>
          <w:rFonts w:ascii="ＭＳ Ｐゴシック" w:hAnsi="ＭＳ Ｐゴシック"/>
        </w:rPr>
      </w:pPr>
      <w:r w:rsidRPr="00D62748">
        <w:rPr>
          <w:rFonts w:ascii="ＭＳ Ｐゴシック" w:hAnsi="ＭＳ Ｐゴシック"/>
        </w:rPr>
        <w:t>4.1</w:t>
      </w:r>
      <w:r w:rsidRPr="00D62748">
        <w:rPr>
          <w:rFonts w:ascii="ＭＳ Ｐゴシック" w:hAnsi="ＭＳ Ｐゴシック" w:hint="eastAsia"/>
        </w:rPr>
        <w:t>プロジェクト</w:t>
      </w:r>
      <w:r w:rsidRPr="00D62748">
        <w:rPr>
          <w:rFonts w:ascii="ＭＳ Ｐゴシック" w:hAnsi="ＭＳ Ｐゴシック"/>
        </w:rPr>
        <w:t>の新規性</w:t>
      </w:r>
    </w:p>
    <w:p w14:paraId="3F4335AA" w14:textId="77777777" w:rsidR="00CA5082" w:rsidRPr="00D62748" w:rsidRDefault="00CA5082" w:rsidP="00D62748">
      <w:pPr>
        <w:ind w:right="70"/>
        <w:rPr>
          <w:rFonts w:ascii="ＭＳ Ｐゴシック" w:hAnsi="ＭＳ Ｐゴシック" w:hint="eastAsia"/>
        </w:rPr>
      </w:pPr>
      <w:r w:rsidRPr="00D62748">
        <w:rPr>
          <w:rFonts w:ascii="ＭＳ Ｐゴシック" w:hAnsi="ＭＳ Ｐゴシック"/>
        </w:rPr>
        <w:t xml:space="preserve">　</w:t>
      </w:r>
      <w:r w:rsidRPr="00D62748">
        <w:rPr>
          <w:rFonts w:ascii="ＭＳ Ｐゴシック" w:hAnsi="ＭＳ Ｐゴシック" w:hint="eastAsia"/>
        </w:rPr>
        <w:t>本プロジェクト</w:t>
      </w:r>
      <w:r w:rsidRPr="00D62748">
        <w:rPr>
          <w:rFonts w:ascii="ＭＳ Ｐゴシック" w:hAnsi="ＭＳ Ｐゴシック" w:hint="eastAsia"/>
        </w:rPr>
        <w:t>では，主観的な経験を通じて視覚の多様性を理解するデバイスを開発した．</w:t>
      </w:r>
    </w:p>
    <w:p w14:paraId="106E81B8" w14:textId="518170F2" w:rsidR="00CA5082" w:rsidRPr="00D62748" w:rsidRDefault="00CA5082" w:rsidP="00D62748">
      <w:pPr>
        <w:ind w:right="70"/>
        <w:rPr>
          <w:rFonts w:ascii="ＭＳ Ｐゴシック" w:hAnsi="ＭＳ Ｐゴシック" w:hint="eastAsia"/>
        </w:rPr>
      </w:pPr>
      <w:r w:rsidRPr="00D62748">
        <w:rPr>
          <w:rFonts w:ascii="ＭＳ Ｐゴシック" w:hAnsi="ＭＳ Ｐゴシック" w:hint="eastAsia"/>
        </w:rPr>
        <w:t>プロジェクトの特徴としては，従来の</w:t>
      </w:r>
      <w:r w:rsidRPr="00D62748">
        <w:rPr>
          <w:rFonts w:ascii="ＭＳ Ｐゴシック" w:hAnsi="ＭＳ Ｐゴシック" w:hint="eastAsia"/>
        </w:rPr>
        <w:t>可聴</w:t>
      </w:r>
      <w:r w:rsidRPr="00D62748">
        <w:rPr>
          <w:rFonts w:ascii="ＭＳ Ｐゴシック" w:hAnsi="ＭＳ Ｐゴシック" w:hint="eastAsia"/>
        </w:rPr>
        <w:t>化 (</w:t>
      </w:r>
      <w:proofErr w:type="spellStart"/>
      <w:r w:rsidRPr="00D62748">
        <w:rPr>
          <w:rFonts w:ascii="ＭＳ Ｐゴシック" w:hAnsi="ＭＳ Ｐゴシック" w:hint="eastAsia"/>
        </w:rPr>
        <w:t>sonification</w:t>
      </w:r>
      <w:proofErr w:type="spellEnd"/>
      <w:r w:rsidRPr="00D62748">
        <w:rPr>
          <w:rFonts w:ascii="ＭＳ Ｐゴシック" w:hAnsi="ＭＳ Ｐゴシック" w:hint="eastAsia"/>
        </w:rPr>
        <w:t>) 研究が目指している視覚障害者を主な対象とした障害者支援の文脈ではなく，「あらゆる人を対象として異なる知覚様式を体験してもらうこと」を目指した点にある．我々は多くの展示の機会を通じて「視覚には多様性がある」という思想を多くの人に広めてきた．</w:t>
      </w:r>
    </w:p>
    <w:p w14:paraId="7A7323D7" w14:textId="77777777" w:rsidR="00CA5082" w:rsidRPr="00D62748" w:rsidRDefault="00CA5082" w:rsidP="00D62748">
      <w:pPr>
        <w:ind w:right="70"/>
        <w:rPr>
          <w:rFonts w:ascii="ＭＳ Ｐゴシック" w:hAnsi="ＭＳ Ｐゴシック"/>
        </w:rPr>
      </w:pPr>
      <w:r w:rsidRPr="00D62748">
        <w:rPr>
          <w:rFonts w:ascii="ＭＳ Ｐゴシック" w:hAnsi="ＭＳ Ｐゴシック"/>
        </w:rPr>
        <w:t>4.2デバイス</w:t>
      </w:r>
      <w:r w:rsidRPr="00D62748">
        <w:rPr>
          <w:rFonts w:ascii="ＭＳ Ｐゴシック" w:hAnsi="ＭＳ Ｐゴシック"/>
        </w:rPr>
        <w:t>の新規性</w:t>
      </w:r>
    </w:p>
    <w:p w14:paraId="2E32F18F" w14:textId="77777777" w:rsidR="00082BE1" w:rsidRPr="00D62748" w:rsidRDefault="00CA5082" w:rsidP="00D62748">
      <w:pPr>
        <w:ind w:right="70"/>
        <w:rPr>
          <w:rFonts w:ascii="ＭＳ Ｐゴシック" w:hAnsi="ＭＳ Ｐゴシック" w:hint="eastAsia"/>
        </w:rPr>
      </w:pPr>
      <w:r w:rsidRPr="00D62748">
        <w:rPr>
          <w:rFonts w:ascii="ＭＳ Ｐゴシック" w:hAnsi="ＭＳ Ｐゴシック"/>
        </w:rPr>
        <w:t xml:space="preserve">　</w:t>
      </w:r>
      <w:r w:rsidRPr="00D62748">
        <w:rPr>
          <w:rFonts w:ascii="ＭＳ Ｐゴシック" w:hAnsi="ＭＳ Ｐゴシック" w:hint="eastAsia"/>
        </w:rPr>
        <w:t>デバイスの特徴は，アフォーダンスを音に変換するというかつてない「視覚的情報→聴覚的情報」変換手法をソフトウェアによって実装した点にある．また，多くの人に一目見ただけで「視覚には目は必要ない」というコンセプトを伝え，かつ現実的な使用に耐えられるハードウェアのデザインを開発したことにある．</w:t>
      </w:r>
    </w:p>
    <w:p w14:paraId="2D070634" w14:textId="77777777" w:rsidR="00D62748" w:rsidRDefault="00D62748" w:rsidP="00D62748">
      <w:pPr>
        <w:ind w:right="70"/>
        <w:rPr>
          <w:rFonts w:ascii="ＭＳ Ｐゴシック" w:hAnsi="ＭＳ Ｐゴシック"/>
        </w:rPr>
      </w:pPr>
    </w:p>
    <w:p w14:paraId="7369B790" w14:textId="320D15A6" w:rsidR="009114D2" w:rsidRPr="00D62748" w:rsidRDefault="00D62748" w:rsidP="00D62748">
      <w:pPr>
        <w:ind w:right="70"/>
        <w:rPr>
          <w:rFonts w:ascii="ＭＳ Ｐゴシック" w:hAnsi="ＭＳ Ｐゴシック" w:hint="eastAsia"/>
        </w:rPr>
      </w:pPr>
      <w:r>
        <w:rPr>
          <w:rFonts w:ascii="ＭＳ Ｐゴシック" w:hAnsi="ＭＳ Ｐゴシック"/>
        </w:rPr>
        <w:t xml:space="preserve">5. </w:t>
      </w:r>
      <w:r w:rsidR="009114D2" w:rsidRPr="00D62748">
        <w:rPr>
          <w:rFonts w:ascii="ＭＳ Ｐゴシック" w:hAnsi="ＭＳ Ｐゴシック" w:hint="eastAsia"/>
        </w:rPr>
        <w:t>期待される効果</w:t>
      </w:r>
    </w:p>
    <w:p w14:paraId="39B40D7E" w14:textId="77777777" w:rsidR="00FC56D1" w:rsidRPr="00D62748" w:rsidRDefault="00FC56D1" w:rsidP="00082BE1">
      <w:pPr>
        <w:ind w:right="70"/>
        <w:rPr>
          <w:rFonts w:ascii="ＭＳ Ｐゴシック" w:hAnsi="ＭＳ Ｐゴシック"/>
        </w:rPr>
      </w:pPr>
      <w:r w:rsidRPr="00D62748">
        <w:rPr>
          <w:rFonts w:ascii="ＭＳ Ｐゴシック" w:hAnsi="ＭＳ Ｐゴシック"/>
        </w:rPr>
        <w:t xml:space="preserve">　</w:t>
      </w:r>
      <w:r w:rsidRPr="00D62748">
        <w:rPr>
          <w:rFonts w:ascii="ＭＳ Ｐゴシック" w:hAnsi="ＭＳ Ｐゴシック" w:hint="eastAsia"/>
        </w:rPr>
        <w:t>本技術の産業分野への応用としては、大きく二つの可能性を期待している。第一に、</w:t>
      </w:r>
      <w:proofErr w:type="gramStart"/>
      <w:r w:rsidRPr="00D62748">
        <w:rPr>
          <w:rFonts w:ascii="ＭＳ Ｐゴシック" w:hAnsi="ＭＳ Ｐゴシック" w:hint="eastAsia"/>
        </w:rPr>
        <w:t>視覚障</w:t>
      </w:r>
      <w:r w:rsidRPr="00D62748">
        <w:rPr>
          <w:rFonts w:ascii="ＭＳ Ｐゴシック" w:hAnsi="ＭＳ Ｐゴシック"/>
        </w:rPr>
        <w:t>がい</w:t>
      </w:r>
      <w:proofErr w:type="gramEnd"/>
      <w:r w:rsidRPr="00D62748">
        <w:rPr>
          <w:rFonts w:ascii="ＭＳ Ｐゴシック" w:hAnsi="ＭＳ Ｐゴシック" w:hint="eastAsia"/>
        </w:rPr>
        <w:t>者と晴眼者との視覚機能的な障壁を取り除いた、新しいコミュニケーションツールの創生である。具体的には、本システムを使用した新しい「超人スポーツ」を作り出すことが可能になると考えている。この取り組みは、2020年のオリンピック・パラリンピックとの密な連携を期待できるだけではなく、世界的な注目が集まる中で本技術を世界に発信することによる日本の技術のアピール、さらには新スポーツの提案と関連した新規産業の誕生を期待することができる。</w:t>
      </w:r>
    </w:p>
    <w:p w14:paraId="4B76701E" w14:textId="77777777" w:rsidR="00082BE1" w:rsidRPr="00D62748" w:rsidRDefault="00FC56D1" w:rsidP="00082BE1">
      <w:pPr>
        <w:ind w:right="70"/>
        <w:rPr>
          <w:rFonts w:ascii="ＭＳ Ｐゴシック" w:hAnsi="ＭＳ Ｐゴシック" w:hint="eastAsia"/>
        </w:rPr>
      </w:pPr>
      <w:r w:rsidRPr="00D62748">
        <w:rPr>
          <w:rFonts w:ascii="ＭＳ Ｐゴシック" w:hAnsi="ＭＳ Ｐゴシック" w:hint="eastAsia"/>
        </w:rPr>
        <w:lastRenderedPageBreak/>
        <w:t xml:space="preserve">　第二に、 先の技術的汎用性で述べたような、新しい実世界インタフェースを与える可能性がある。本システムは視力の強弱によらずあらゆる人間に適用可能なものを目指しているため、アプリケーションの可能性及び、社会に与えるインパクトはこれまでの可聴化デバイスに比べ大きなものとなると期待している。</w:t>
      </w:r>
    </w:p>
    <w:p w14:paraId="049947AD" w14:textId="77777777" w:rsidR="00D62748" w:rsidRDefault="00D62748" w:rsidP="00D62748">
      <w:pPr>
        <w:ind w:right="1123"/>
        <w:rPr>
          <w:rFonts w:ascii="ＭＳ Ｐゴシック" w:hAnsi="ＭＳ Ｐゴシック"/>
        </w:rPr>
      </w:pPr>
    </w:p>
    <w:p w14:paraId="19B80478" w14:textId="3B0459CC" w:rsidR="009114D2" w:rsidRPr="00D62748" w:rsidRDefault="00D62748" w:rsidP="00D62748">
      <w:pPr>
        <w:ind w:right="1123"/>
        <w:rPr>
          <w:rFonts w:ascii="ＭＳ Ｐゴシック" w:hAnsi="ＭＳ Ｐゴシック" w:hint="eastAsia"/>
        </w:rPr>
      </w:pPr>
      <w:r>
        <w:rPr>
          <w:rFonts w:ascii="ＭＳ Ｐゴシック" w:hAnsi="ＭＳ Ｐゴシック"/>
        </w:rPr>
        <w:t xml:space="preserve">6. </w:t>
      </w:r>
      <w:r w:rsidR="0086436A" w:rsidRPr="00D62748">
        <w:rPr>
          <w:rFonts w:ascii="ＭＳ Ｐゴシック" w:hAnsi="ＭＳ Ｐゴシック" w:hint="eastAsia"/>
        </w:rPr>
        <w:t>普及</w:t>
      </w:r>
      <w:r w:rsidR="00DF23DC" w:rsidRPr="00D62748">
        <w:rPr>
          <w:rFonts w:ascii="ＭＳ Ｐゴシック" w:hAnsi="ＭＳ Ｐゴシック" w:hint="eastAsia"/>
        </w:rPr>
        <w:t>（または活用）</w:t>
      </w:r>
      <w:r w:rsidR="0086436A" w:rsidRPr="00D62748">
        <w:rPr>
          <w:rFonts w:ascii="ＭＳ Ｐゴシック" w:hAnsi="ＭＳ Ｐゴシック" w:hint="eastAsia"/>
        </w:rPr>
        <w:t>の見通し</w:t>
      </w:r>
    </w:p>
    <w:p w14:paraId="439033B4" w14:textId="77777777" w:rsidR="00FC56D1" w:rsidRPr="00D62748" w:rsidRDefault="00FC56D1" w:rsidP="00FC56D1">
      <w:pPr>
        <w:ind w:right="70"/>
        <w:rPr>
          <w:rFonts w:ascii="ＭＳ Ｐゴシック" w:hAnsi="ＭＳ Ｐゴシック"/>
        </w:rPr>
      </w:pPr>
      <w:r w:rsidRPr="00D62748">
        <w:rPr>
          <w:rFonts w:ascii="ＭＳ Ｐゴシック" w:hAnsi="ＭＳ Ｐゴシック"/>
        </w:rPr>
        <w:t xml:space="preserve">　</w:t>
      </w:r>
      <w:r w:rsidRPr="00D62748">
        <w:rPr>
          <w:rFonts w:ascii="ＭＳ Ｐゴシック" w:hAnsi="ＭＳ Ｐゴシック" w:hint="eastAsia"/>
        </w:rPr>
        <w:t>本プロジェクトでは，開発期間を通して，東京大学制作展、デジタルコンテンツエキスポ、東京藝術大学「障がいとアーツ」プログラムなど、様々な形でSightを展示し，システムの改良を重ねながら累計500名以上の方々に各バージョンのSightを試していただいた</w:t>
      </w:r>
    </w:p>
    <w:p w14:paraId="0E1C5E81" w14:textId="77777777" w:rsidR="00FC56D1" w:rsidRPr="00D62748" w:rsidRDefault="00FC56D1" w:rsidP="00FC56D1">
      <w:pPr>
        <w:tabs>
          <w:tab w:val="left" w:pos="2613"/>
        </w:tabs>
        <w:ind w:right="70"/>
        <w:rPr>
          <w:rFonts w:ascii="ＭＳ Ｐゴシック" w:hAnsi="ＭＳ Ｐゴシック" w:hint="eastAsia"/>
        </w:rPr>
      </w:pPr>
      <w:r w:rsidRPr="00D62748">
        <w:rPr>
          <w:rFonts w:ascii="ＭＳ Ｐゴシック" w:hAnsi="ＭＳ Ｐゴシック" w:hint="eastAsia"/>
        </w:rPr>
        <w:t xml:space="preserve">　今後のプロジェクトの第一の目標は，さらなるユーザスタディ，展示の機会を通じて，多くの人にこのデバイスを体験してもらうことである．そのために，モバイルアプリケーションとしての実装や，複数デバイスの制作，モバイルアプリケーションとしての実装などよいパッケージングを行い，常設展示やデモの機会を得ることで，より多くの方に</w:t>
      </w:r>
      <w:r w:rsidRPr="00D62748">
        <w:rPr>
          <w:rFonts w:ascii="ＭＳ Ｐゴシック" w:hAnsi="ＭＳ Ｐゴシック" w:hint="eastAsia"/>
        </w:rPr>
        <w:t>「</w:t>
      </w:r>
      <w:r w:rsidRPr="00D62748">
        <w:rPr>
          <w:rFonts w:ascii="ＭＳ Ｐゴシック" w:hAnsi="ＭＳ Ｐゴシック"/>
        </w:rPr>
        <w:t>知覚旅行</w:t>
      </w:r>
      <w:r w:rsidRPr="00D62748">
        <w:rPr>
          <w:rFonts w:ascii="ＭＳ Ｐゴシック" w:hAnsi="ＭＳ Ｐゴシック" w:hint="eastAsia"/>
        </w:rPr>
        <w:t>」</w:t>
      </w:r>
      <w:r w:rsidRPr="00D62748">
        <w:rPr>
          <w:rFonts w:ascii="ＭＳ Ｐゴシック" w:hAnsi="ＭＳ Ｐゴシック"/>
        </w:rPr>
        <w:t>の思想を</w:t>
      </w:r>
      <w:r w:rsidRPr="00D62748">
        <w:rPr>
          <w:rFonts w:ascii="ＭＳ Ｐゴシック" w:hAnsi="ＭＳ Ｐゴシック" w:hint="eastAsia"/>
        </w:rPr>
        <w:t>伝える機会を設けるための努力を行っていきたいと考えている．</w:t>
      </w:r>
      <w:r w:rsidRPr="00D62748">
        <w:rPr>
          <w:rFonts w:ascii="ＭＳ Ｐゴシック" w:hAnsi="ＭＳ Ｐゴシック"/>
        </w:rPr>
        <w:t>常設展示が実現すれば，Sightを体験</w:t>
      </w:r>
      <w:r w:rsidRPr="00D62748">
        <w:rPr>
          <w:rFonts w:ascii="ＭＳ Ｐゴシック" w:hAnsi="ＭＳ Ｐゴシック" w:hint="eastAsia"/>
        </w:rPr>
        <w:t>していただける人々の</w:t>
      </w:r>
      <w:r w:rsidRPr="00D62748">
        <w:rPr>
          <w:rFonts w:ascii="ＭＳ Ｐゴシック" w:hAnsi="ＭＳ Ｐゴシック"/>
        </w:rPr>
        <w:t>数は</w:t>
      </w:r>
      <w:r w:rsidRPr="00D62748">
        <w:rPr>
          <w:rFonts w:ascii="ＭＳ Ｐゴシック" w:hAnsi="ＭＳ Ｐゴシック" w:hint="eastAsia"/>
        </w:rPr>
        <w:t>，</w:t>
      </w:r>
      <w:r w:rsidRPr="00D62748">
        <w:rPr>
          <w:rFonts w:ascii="ＭＳ Ｐゴシック" w:hAnsi="ＭＳ Ｐゴシック"/>
        </w:rPr>
        <w:t>さらに10倍</w:t>
      </w:r>
      <w:r w:rsidRPr="00D62748">
        <w:rPr>
          <w:rFonts w:ascii="ＭＳ Ｐゴシック" w:hAnsi="ＭＳ Ｐゴシック" w:hint="eastAsia"/>
        </w:rPr>
        <w:t>，</w:t>
      </w:r>
      <w:r w:rsidRPr="00D62748">
        <w:rPr>
          <w:rFonts w:ascii="ＭＳ Ｐゴシック" w:hAnsi="ＭＳ Ｐゴシック"/>
        </w:rPr>
        <w:t>100倍に増えて</w:t>
      </w:r>
      <w:r w:rsidRPr="00D62748">
        <w:rPr>
          <w:rFonts w:ascii="ＭＳ Ｐゴシック" w:hAnsi="ＭＳ Ｐゴシック" w:hint="eastAsia"/>
        </w:rPr>
        <w:t>行くと期待できる．</w:t>
      </w:r>
    </w:p>
    <w:p w14:paraId="716233BB" w14:textId="77777777" w:rsidR="00082BE1" w:rsidRPr="00D62748" w:rsidRDefault="00FC56D1" w:rsidP="00FC56D1">
      <w:pPr>
        <w:tabs>
          <w:tab w:val="left" w:pos="2613"/>
        </w:tabs>
        <w:ind w:right="70"/>
        <w:rPr>
          <w:rFonts w:ascii="ＭＳ Ｐゴシック" w:hAnsi="ＭＳ Ｐゴシック" w:hint="eastAsia"/>
        </w:rPr>
      </w:pPr>
      <w:r w:rsidRPr="00D62748">
        <w:rPr>
          <w:rFonts w:ascii="ＭＳ Ｐゴシック" w:hAnsi="ＭＳ Ｐゴシック"/>
        </w:rPr>
        <w:t xml:space="preserve">　</w:t>
      </w:r>
      <w:r w:rsidRPr="00D62748">
        <w:rPr>
          <w:rFonts w:ascii="ＭＳ Ｐゴシック" w:hAnsi="ＭＳ Ｐゴシック" w:hint="eastAsia"/>
        </w:rPr>
        <w:t>併せて，広報の機会を通じて，実用的なデバイスとしての新しい可能性を企業との連携あるいはユーザから得られた意見をもとにして探ってゆきたいと考えている．</w:t>
      </w:r>
    </w:p>
    <w:p w14:paraId="5C31FBE4" w14:textId="77777777" w:rsidR="00D62748" w:rsidRDefault="00D62748" w:rsidP="00D62748">
      <w:pPr>
        <w:ind w:right="1123"/>
        <w:rPr>
          <w:rFonts w:ascii="ＭＳ Ｐゴシック" w:hAnsi="ＭＳ Ｐゴシック"/>
        </w:rPr>
      </w:pPr>
    </w:p>
    <w:p w14:paraId="5F6787F7" w14:textId="30F5AE71" w:rsidR="001F5C41" w:rsidRPr="00D62748" w:rsidRDefault="00D62748" w:rsidP="00D62748">
      <w:pPr>
        <w:ind w:right="1123"/>
        <w:rPr>
          <w:rFonts w:ascii="ＭＳ Ｐゴシック" w:hAnsi="ＭＳ Ｐゴシック" w:hint="eastAsia"/>
        </w:rPr>
      </w:pPr>
      <w:r>
        <w:rPr>
          <w:rFonts w:ascii="ＭＳ Ｐゴシック" w:hAnsi="ＭＳ Ｐゴシック"/>
        </w:rPr>
        <w:t xml:space="preserve">7. </w:t>
      </w:r>
      <w:r w:rsidR="00B823C3" w:rsidRPr="00D62748">
        <w:rPr>
          <w:rFonts w:ascii="ＭＳ Ｐゴシック" w:hAnsi="ＭＳ Ｐゴシック" w:hint="eastAsia"/>
        </w:rPr>
        <w:t>クリエータ</w:t>
      </w:r>
      <w:r w:rsidR="001F5C41" w:rsidRPr="00D62748">
        <w:rPr>
          <w:rFonts w:ascii="ＭＳ Ｐゴシック" w:hAnsi="ＭＳ Ｐゴシック" w:hint="eastAsia"/>
        </w:rPr>
        <w:t>名</w:t>
      </w:r>
      <w:r w:rsidR="001B08B9" w:rsidRPr="00D62748">
        <w:rPr>
          <w:rFonts w:ascii="ＭＳ Ｐゴシック" w:hAnsi="ＭＳ Ｐゴシック" w:hint="eastAsia"/>
        </w:rPr>
        <w:t>（所属</w:t>
      </w:r>
      <w:r w:rsidR="00B03759" w:rsidRPr="00D62748">
        <w:rPr>
          <w:rFonts w:ascii="ＭＳ Ｐゴシック" w:hAnsi="ＭＳ Ｐゴシック" w:hint="eastAsia"/>
        </w:rPr>
        <w:t>）</w:t>
      </w:r>
    </w:p>
    <w:p w14:paraId="21D7F276" w14:textId="77777777" w:rsidR="001F5C41" w:rsidRPr="00D62748" w:rsidRDefault="00DF7CB6" w:rsidP="00082BE1">
      <w:pPr>
        <w:ind w:right="1123"/>
        <w:rPr>
          <w:rFonts w:ascii="ＭＳ Ｐゴシック" w:hAnsi="ＭＳ Ｐゴシック"/>
        </w:rPr>
      </w:pPr>
      <w:r w:rsidRPr="00D62748">
        <w:rPr>
          <w:rFonts w:ascii="ＭＳ Ｐゴシック" w:hAnsi="ＭＳ Ｐゴシック" w:hint="eastAsia"/>
        </w:rPr>
        <w:t>（</w:t>
      </w:r>
      <w:r w:rsidR="00B823C3" w:rsidRPr="00D62748">
        <w:rPr>
          <w:rFonts w:ascii="ＭＳ Ｐゴシック" w:hAnsi="ＭＳ Ｐゴシック" w:hint="eastAsia"/>
        </w:rPr>
        <w:t>例；情報　太郎（情報処理推進機構</w:t>
      </w:r>
      <w:r w:rsidR="00082BE1" w:rsidRPr="00D62748">
        <w:rPr>
          <w:rFonts w:ascii="ＭＳ Ｐゴシック" w:hAnsi="ＭＳ Ｐゴシック" w:hint="eastAsia"/>
        </w:rPr>
        <w:t xml:space="preserve"> </w:t>
      </w:r>
      <w:r w:rsidR="00B823C3" w:rsidRPr="00D62748">
        <w:rPr>
          <w:rFonts w:ascii="ＭＳ Ｐゴシック" w:hAnsi="ＭＳ Ｐゴシック" w:hint="eastAsia"/>
        </w:rPr>
        <w:t>未踏</w:t>
      </w:r>
      <w:r w:rsidR="00E82487" w:rsidRPr="00D62748">
        <w:rPr>
          <w:rFonts w:ascii="ＭＳ Ｐゴシック" w:hAnsi="ＭＳ Ｐゴシック" w:hint="eastAsia"/>
        </w:rPr>
        <w:t>部）</w:t>
      </w:r>
      <w:r w:rsidRPr="00D62748">
        <w:rPr>
          <w:rFonts w:ascii="ＭＳ Ｐゴシック" w:hAnsi="ＭＳ Ｐゴシック" w:hint="eastAsia"/>
        </w:rPr>
        <w:t>）</w:t>
      </w:r>
    </w:p>
    <w:p w14:paraId="747D69A3" w14:textId="77777777" w:rsidR="009D0294" w:rsidRPr="00D62748" w:rsidRDefault="009D0294" w:rsidP="00082BE1">
      <w:pPr>
        <w:ind w:right="1123"/>
        <w:rPr>
          <w:rFonts w:ascii="ＭＳ Ｐゴシック" w:hAnsi="ＭＳ Ｐゴシック"/>
        </w:rPr>
      </w:pPr>
      <w:r w:rsidRPr="00D62748">
        <w:rPr>
          <w:rFonts w:ascii="ＭＳ Ｐゴシック" w:hAnsi="ＭＳ Ｐゴシック" w:hint="eastAsia"/>
        </w:rPr>
        <w:t>和家</w:t>
      </w:r>
      <w:r w:rsidRPr="00D62748">
        <w:rPr>
          <w:rFonts w:ascii="ＭＳ Ｐゴシック" w:hAnsi="ＭＳ Ｐゴシック"/>
        </w:rPr>
        <w:t xml:space="preserve">　</w:t>
      </w:r>
      <w:r w:rsidRPr="00D62748">
        <w:rPr>
          <w:rFonts w:ascii="ＭＳ Ｐゴシック" w:hAnsi="ＭＳ Ｐゴシック" w:hint="eastAsia"/>
        </w:rPr>
        <w:t>尚希（東京大学 大学院情報理工学系研究科 知能機械情報学専攻</w:t>
      </w:r>
      <w:r w:rsidRPr="00D62748">
        <w:rPr>
          <w:rFonts w:ascii="ＭＳ Ｐゴシック" w:hAnsi="ＭＳ Ｐゴシック" w:hint="eastAsia"/>
        </w:rPr>
        <w:t>）</w:t>
      </w:r>
    </w:p>
    <w:p w14:paraId="0A4A8B14" w14:textId="77777777" w:rsidR="009D0294" w:rsidRPr="00D62748" w:rsidRDefault="009D0294" w:rsidP="00082BE1">
      <w:pPr>
        <w:ind w:right="1123"/>
        <w:rPr>
          <w:rFonts w:ascii="ＭＳ Ｐゴシック" w:hAnsi="ＭＳ Ｐゴシック"/>
        </w:rPr>
      </w:pPr>
      <w:r w:rsidRPr="00D62748">
        <w:rPr>
          <w:rFonts w:ascii="ＭＳ Ｐゴシック" w:hAnsi="ＭＳ Ｐゴシック" w:hint="eastAsia"/>
        </w:rPr>
        <w:t>伏見</w:t>
      </w:r>
      <w:r w:rsidRPr="00D62748">
        <w:rPr>
          <w:rFonts w:ascii="ＭＳ Ｐゴシック" w:hAnsi="ＭＳ Ｐゴシック"/>
        </w:rPr>
        <w:t xml:space="preserve">　</w:t>
      </w:r>
      <w:r w:rsidRPr="00D62748">
        <w:rPr>
          <w:rFonts w:ascii="ＭＳ Ｐゴシック" w:hAnsi="ＭＳ Ｐゴシック" w:hint="eastAsia"/>
        </w:rPr>
        <w:t>遼平</w:t>
      </w:r>
      <w:r w:rsidRPr="00D62748">
        <w:rPr>
          <w:rFonts w:ascii="ＭＳ Ｐゴシック" w:hAnsi="ＭＳ Ｐゴシック" w:hint="eastAsia"/>
        </w:rPr>
        <w:t>（</w:t>
      </w:r>
      <w:r w:rsidR="00156950" w:rsidRPr="00D62748">
        <w:rPr>
          <w:rFonts w:ascii="ＭＳ Ｐゴシック" w:hAnsi="ＭＳ Ｐゴシック"/>
        </w:rPr>
        <w:t>未定</w:t>
      </w:r>
      <w:r w:rsidRPr="00D62748">
        <w:rPr>
          <w:rFonts w:ascii="ＭＳ Ｐゴシック" w:hAnsi="ＭＳ Ｐゴシック" w:hint="eastAsia"/>
        </w:rPr>
        <w:t>）</w:t>
      </w:r>
    </w:p>
    <w:p w14:paraId="68C6314A" w14:textId="77777777" w:rsidR="009D0294" w:rsidRPr="00D62748" w:rsidRDefault="009D0294" w:rsidP="009D0294">
      <w:pPr>
        <w:ind w:right="1123"/>
        <w:rPr>
          <w:rFonts w:ascii="ＭＳ Ｐゴシック" w:hAnsi="ＭＳ Ｐゴシック"/>
        </w:rPr>
      </w:pPr>
      <w:r w:rsidRPr="00D62748">
        <w:rPr>
          <w:rFonts w:ascii="ＭＳ Ｐゴシック" w:hAnsi="ＭＳ Ｐゴシック" w:hint="eastAsia"/>
        </w:rPr>
        <w:t>鈴木</w:t>
      </w:r>
      <w:r w:rsidRPr="00D62748">
        <w:rPr>
          <w:rFonts w:ascii="ＭＳ Ｐゴシック" w:hAnsi="ＭＳ Ｐゴシック"/>
        </w:rPr>
        <w:t xml:space="preserve">　</w:t>
      </w:r>
      <w:r w:rsidRPr="00D62748">
        <w:rPr>
          <w:rFonts w:ascii="ＭＳ Ｐゴシック" w:hAnsi="ＭＳ Ｐゴシック" w:hint="eastAsia"/>
        </w:rPr>
        <w:t>良平</w:t>
      </w:r>
      <w:r w:rsidRPr="00D62748">
        <w:rPr>
          <w:rFonts w:ascii="ＭＳ Ｐゴシック" w:hAnsi="ＭＳ Ｐゴシック" w:hint="eastAsia"/>
        </w:rPr>
        <w:t>（</w:t>
      </w:r>
      <w:r w:rsidR="00156950" w:rsidRPr="00D62748">
        <w:rPr>
          <w:rFonts w:ascii="ＭＳ Ｐゴシック" w:hAnsi="ＭＳ Ｐゴシック"/>
        </w:rPr>
        <w:t>未定</w:t>
      </w:r>
      <w:r w:rsidRPr="00D62748">
        <w:rPr>
          <w:rFonts w:ascii="ＭＳ Ｐゴシック" w:hAnsi="ＭＳ Ｐゴシック" w:hint="eastAsia"/>
        </w:rPr>
        <w:t>）</w:t>
      </w:r>
    </w:p>
    <w:p w14:paraId="165DD879" w14:textId="77777777" w:rsidR="00156950" w:rsidRPr="00D62748" w:rsidRDefault="009D0294" w:rsidP="009D0294">
      <w:pPr>
        <w:ind w:right="1123"/>
        <w:rPr>
          <w:rFonts w:ascii="ＭＳ Ｐゴシック" w:hAnsi="ＭＳ Ｐゴシック" w:hint="eastAsia"/>
        </w:rPr>
      </w:pPr>
      <w:r w:rsidRPr="00D62748">
        <w:rPr>
          <w:rFonts w:ascii="ＭＳ Ｐゴシック" w:hAnsi="ＭＳ Ｐゴシック" w:hint="eastAsia"/>
        </w:rPr>
        <w:t>宗像</w:t>
      </w:r>
      <w:r w:rsidRPr="00D62748">
        <w:rPr>
          <w:rFonts w:ascii="ＭＳ Ｐゴシック" w:hAnsi="ＭＳ Ｐゴシック"/>
        </w:rPr>
        <w:t xml:space="preserve">　</w:t>
      </w:r>
      <w:r w:rsidRPr="00D62748">
        <w:rPr>
          <w:rFonts w:ascii="ＭＳ Ｐゴシック" w:hAnsi="ＭＳ Ｐゴシック" w:hint="eastAsia"/>
        </w:rPr>
        <w:t>悠里</w:t>
      </w:r>
      <w:r w:rsidRPr="00D62748">
        <w:rPr>
          <w:rFonts w:ascii="ＭＳ Ｐゴシック" w:hAnsi="ＭＳ Ｐゴシック" w:hint="eastAsia"/>
        </w:rPr>
        <w:t>（</w:t>
      </w:r>
      <w:r w:rsidR="00156950" w:rsidRPr="00D62748">
        <w:rPr>
          <w:rFonts w:ascii="ＭＳ Ｐゴシック" w:hAnsi="ＭＳ Ｐゴシック"/>
        </w:rPr>
        <w:t>株式会社電通 部署未定</w:t>
      </w:r>
      <w:r w:rsidRPr="00D62748">
        <w:rPr>
          <w:rFonts w:ascii="ＭＳ Ｐゴシック" w:hAnsi="ＭＳ Ｐゴシック" w:hint="eastAsia"/>
        </w:rPr>
        <w:t>）</w:t>
      </w:r>
    </w:p>
    <w:p w14:paraId="294665B6" w14:textId="77777777" w:rsidR="00E82487" w:rsidRPr="00D62748" w:rsidRDefault="00E82487" w:rsidP="00082BE1">
      <w:pPr>
        <w:ind w:right="1123"/>
        <w:rPr>
          <w:rFonts w:ascii="ＭＳ Ｐゴシック" w:hAnsi="ＭＳ Ｐゴシック" w:hint="eastAsia"/>
        </w:rPr>
      </w:pPr>
    </w:p>
    <w:p w14:paraId="0CB8C319" w14:textId="77777777" w:rsidR="000A463A" w:rsidRPr="00D62748" w:rsidRDefault="00B823C3" w:rsidP="00082BE1">
      <w:pPr>
        <w:ind w:right="1123"/>
        <w:rPr>
          <w:rFonts w:ascii="ＭＳ Ｐゴシック" w:hAnsi="ＭＳ Ｐゴシック"/>
        </w:rPr>
      </w:pPr>
      <w:r w:rsidRPr="00D62748">
        <w:rPr>
          <w:rFonts w:ascii="ＭＳ Ｐゴシック" w:hAnsi="ＭＳ Ｐゴシック" w:hint="eastAsia"/>
        </w:rPr>
        <w:t>（参考）関連</w:t>
      </w:r>
      <w:r w:rsidR="00082BE1" w:rsidRPr="00D62748">
        <w:rPr>
          <w:rFonts w:ascii="ＭＳ Ｐゴシック" w:hAnsi="ＭＳ Ｐゴシック" w:hint="eastAsia"/>
        </w:rPr>
        <w:t>URL</w:t>
      </w:r>
    </w:p>
    <w:p w14:paraId="4788FA21" w14:textId="2D8ED5D6" w:rsidR="003E016F" w:rsidRPr="00D62748" w:rsidRDefault="00156950" w:rsidP="00DD6855">
      <w:pPr>
        <w:ind w:right="1123"/>
        <w:rPr>
          <w:rFonts w:ascii="ＭＳ Ｐゴシック" w:hAnsi="ＭＳ Ｐゴシック"/>
        </w:rPr>
      </w:pPr>
      <w:r w:rsidRPr="00D62748">
        <w:rPr>
          <w:rFonts w:ascii="ＭＳ Ｐゴシック" w:hAnsi="ＭＳ Ｐゴシック" w:hint="eastAsia"/>
        </w:rPr>
        <w:t>プロジェクト</w:t>
      </w:r>
      <w:r w:rsidRPr="00D62748">
        <w:rPr>
          <w:rFonts w:ascii="ＭＳ Ｐゴシック" w:hAnsi="ＭＳ Ｐゴシック"/>
        </w:rPr>
        <w:t>ホームページ</w:t>
      </w:r>
      <w:r w:rsidRPr="00D62748">
        <w:rPr>
          <w:rFonts w:ascii="ＭＳ Ｐゴシック" w:hAnsi="ＭＳ Ｐゴシック"/>
        </w:rPr>
        <w:t xml:space="preserve"> http://thesight.jp/ </w:t>
      </w:r>
    </w:p>
    <w:sectPr w:rsidR="003E016F" w:rsidRPr="00D62748" w:rsidSect="00D62748">
      <w:pgSz w:w="11906" w:h="16838" w:code="9"/>
      <w:pgMar w:top="1418" w:right="1418" w:bottom="1418" w:left="1418" w:header="851" w:footer="992" w:gutter="0"/>
      <w:cols w:space="425"/>
      <w:docGrid w:type="lines" w:linePitch="3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EE5D45" w14:textId="77777777" w:rsidR="008E1051" w:rsidRDefault="008E1051" w:rsidP="00720E3F">
      <w:r>
        <w:separator/>
      </w:r>
    </w:p>
  </w:endnote>
  <w:endnote w:type="continuationSeparator" w:id="0">
    <w:p w14:paraId="73C0CDAF" w14:textId="77777777" w:rsidR="008E1051" w:rsidRDefault="008E1051" w:rsidP="00720E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ＭＳ Ｐ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756F5" w14:textId="77777777" w:rsidR="008E1051" w:rsidRDefault="008E1051" w:rsidP="00720E3F">
      <w:r>
        <w:separator/>
      </w:r>
    </w:p>
  </w:footnote>
  <w:footnote w:type="continuationSeparator" w:id="0">
    <w:p w14:paraId="61302001" w14:textId="77777777" w:rsidR="008E1051" w:rsidRDefault="008E1051" w:rsidP="00720E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B1474"/>
    <w:multiLevelType w:val="hybridMultilevel"/>
    <w:tmpl w:val="C0AAB142"/>
    <w:lvl w:ilvl="0" w:tplc="A7527226">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2FE36236"/>
    <w:multiLevelType w:val="hybridMultilevel"/>
    <w:tmpl w:val="A55E8E96"/>
    <w:lvl w:ilvl="0" w:tplc="61240016">
      <w:start w:val="1"/>
      <w:numFmt w:val="decimalEnclosedCircle"/>
      <w:lvlText w:val="%1"/>
      <w:lvlJc w:val="left"/>
      <w:pPr>
        <w:tabs>
          <w:tab w:val="num" w:pos="495"/>
        </w:tabs>
        <w:ind w:left="495" w:hanging="360"/>
      </w:pPr>
      <w:rPr>
        <w:rFonts w:hint="default"/>
      </w:rPr>
    </w:lvl>
    <w:lvl w:ilvl="1" w:tplc="04090017" w:tentative="1">
      <w:start w:val="1"/>
      <w:numFmt w:val="aiueoFullWidth"/>
      <w:lvlText w:val="(%2)"/>
      <w:lvlJc w:val="left"/>
      <w:pPr>
        <w:tabs>
          <w:tab w:val="num" w:pos="975"/>
        </w:tabs>
        <w:ind w:left="975" w:hanging="420"/>
      </w:pPr>
    </w:lvl>
    <w:lvl w:ilvl="2" w:tplc="04090011" w:tentative="1">
      <w:start w:val="1"/>
      <w:numFmt w:val="decimalEnclosedCircle"/>
      <w:lvlText w:val="%3"/>
      <w:lvlJc w:val="left"/>
      <w:pPr>
        <w:tabs>
          <w:tab w:val="num" w:pos="1395"/>
        </w:tabs>
        <w:ind w:left="1395" w:hanging="420"/>
      </w:pPr>
    </w:lvl>
    <w:lvl w:ilvl="3" w:tplc="0409000F" w:tentative="1">
      <w:start w:val="1"/>
      <w:numFmt w:val="decimal"/>
      <w:lvlText w:val="%4."/>
      <w:lvlJc w:val="left"/>
      <w:pPr>
        <w:tabs>
          <w:tab w:val="num" w:pos="1815"/>
        </w:tabs>
        <w:ind w:left="1815" w:hanging="420"/>
      </w:pPr>
    </w:lvl>
    <w:lvl w:ilvl="4" w:tplc="04090017" w:tentative="1">
      <w:start w:val="1"/>
      <w:numFmt w:val="aiueoFullWidth"/>
      <w:lvlText w:val="(%5)"/>
      <w:lvlJc w:val="left"/>
      <w:pPr>
        <w:tabs>
          <w:tab w:val="num" w:pos="2235"/>
        </w:tabs>
        <w:ind w:left="2235" w:hanging="420"/>
      </w:pPr>
    </w:lvl>
    <w:lvl w:ilvl="5" w:tplc="04090011" w:tentative="1">
      <w:start w:val="1"/>
      <w:numFmt w:val="decimalEnclosedCircle"/>
      <w:lvlText w:val="%6"/>
      <w:lvlJc w:val="left"/>
      <w:pPr>
        <w:tabs>
          <w:tab w:val="num" w:pos="2655"/>
        </w:tabs>
        <w:ind w:left="2655" w:hanging="420"/>
      </w:pPr>
    </w:lvl>
    <w:lvl w:ilvl="6" w:tplc="0409000F" w:tentative="1">
      <w:start w:val="1"/>
      <w:numFmt w:val="decimal"/>
      <w:lvlText w:val="%7."/>
      <w:lvlJc w:val="left"/>
      <w:pPr>
        <w:tabs>
          <w:tab w:val="num" w:pos="3075"/>
        </w:tabs>
        <w:ind w:left="3075" w:hanging="420"/>
      </w:pPr>
    </w:lvl>
    <w:lvl w:ilvl="7" w:tplc="04090017" w:tentative="1">
      <w:start w:val="1"/>
      <w:numFmt w:val="aiueoFullWidth"/>
      <w:lvlText w:val="(%8)"/>
      <w:lvlJc w:val="left"/>
      <w:pPr>
        <w:tabs>
          <w:tab w:val="num" w:pos="3495"/>
        </w:tabs>
        <w:ind w:left="3495" w:hanging="420"/>
      </w:pPr>
    </w:lvl>
    <w:lvl w:ilvl="8" w:tplc="04090011" w:tentative="1">
      <w:start w:val="1"/>
      <w:numFmt w:val="decimalEnclosedCircle"/>
      <w:lvlText w:val="%9"/>
      <w:lvlJc w:val="left"/>
      <w:pPr>
        <w:tabs>
          <w:tab w:val="num" w:pos="3915"/>
        </w:tabs>
        <w:ind w:left="3915" w:hanging="420"/>
      </w:pPr>
    </w:lvl>
  </w:abstractNum>
  <w:abstractNum w:abstractNumId="2">
    <w:nsid w:val="4B4272CA"/>
    <w:multiLevelType w:val="hybridMultilevel"/>
    <w:tmpl w:val="F54E4B2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5C69640F"/>
    <w:multiLevelType w:val="hybridMultilevel"/>
    <w:tmpl w:val="9DFAE790"/>
    <w:lvl w:ilvl="0" w:tplc="A7527226">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64AA2B7F"/>
    <w:multiLevelType w:val="hybridMultilevel"/>
    <w:tmpl w:val="788046DE"/>
    <w:lvl w:ilvl="0" w:tplc="296440B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6C1D6E92"/>
    <w:multiLevelType w:val="hybridMultilevel"/>
    <w:tmpl w:val="A7921304"/>
    <w:lvl w:ilvl="0" w:tplc="7244140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VerticalSpacing w:val="184"/>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578"/>
    <w:rsid w:val="000738E7"/>
    <w:rsid w:val="00082BE1"/>
    <w:rsid w:val="00092008"/>
    <w:rsid w:val="000A09DC"/>
    <w:rsid w:val="000A463A"/>
    <w:rsid w:val="000D1A54"/>
    <w:rsid w:val="000E5AC1"/>
    <w:rsid w:val="00156950"/>
    <w:rsid w:val="001827C8"/>
    <w:rsid w:val="001B08B9"/>
    <w:rsid w:val="001B5DCC"/>
    <w:rsid w:val="001F5C41"/>
    <w:rsid w:val="0028232A"/>
    <w:rsid w:val="002F5F6E"/>
    <w:rsid w:val="00330822"/>
    <w:rsid w:val="00351B4D"/>
    <w:rsid w:val="003629DA"/>
    <w:rsid w:val="0037208F"/>
    <w:rsid w:val="003875AA"/>
    <w:rsid w:val="003961EC"/>
    <w:rsid w:val="003E016F"/>
    <w:rsid w:val="003F1542"/>
    <w:rsid w:val="00407ED2"/>
    <w:rsid w:val="00443ED8"/>
    <w:rsid w:val="00450017"/>
    <w:rsid w:val="00460EC2"/>
    <w:rsid w:val="004656D8"/>
    <w:rsid w:val="00466A13"/>
    <w:rsid w:val="004E24C8"/>
    <w:rsid w:val="00501B9F"/>
    <w:rsid w:val="00513AE6"/>
    <w:rsid w:val="005176F3"/>
    <w:rsid w:val="005B532E"/>
    <w:rsid w:val="005C1880"/>
    <w:rsid w:val="005C52D9"/>
    <w:rsid w:val="005C7ED9"/>
    <w:rsid w:val="005D4900"/>
    <w:rsid w:val="005E4850"/>
    <w:rsid w:val="0069213F"/>
    <w:rsid w:val="006A02BE"/>
    <w:rsid w:val="006C6ACB"/>
    <w:rsid w:val="00720E3F"/>
    <w:rsid w:val="0074562A"/>
    <w:rsid w:val="00757949"/>
    <w:rsid w:val="007A4C69"/>
    <w:rsid w:val="007A7EB3"/>
    <w:rsid w:val="007B5AED"/>
    <w:rsid w:val="007D7F53"/>
    <w:rsid w:val="00813056"/>
    <w:rsid w:val="00844729"/>
    <w:rsid w:val="0084542F"/>
    <w:rsid w:val="0086436A"/>
    <w:rsid w:val="00874317"/>
    <w:rsid w:val="008B6744"/>
    <w:rsid w:val="008C5A70"/>
    <w:rsid w:val="008E1051"/>
    <w:rsid w:val="009114D2"/>
    <w:rsid w:val="009303FD"/>
    <w:rsid w:val="00944E73"/>
    <w:rsid w:val="00957E36"/>
    <w:rsid w:val="00985ADB"/>
    <w:rsid w:val="009D0294"/>
    <w:rsid w:val="009F09D7"/>
    <w:rsid w:val="00A27B20"/>
    <w:rsid w:val="00AA6004"/>
    <w:rsid w:val="00AA754B"/>
    <w:rsid w:val="00AB4349"/>
    <w:rsid w:val="00B03759"/>
    <w:rsid w:val="00B30194"/>
    <w:rsid w:val="00B65A2D"/>
    <w:rsid w:val="00B7314E"/>
    <w:rsid w:val="00B823C3"/>
    <w:rsid w:val="00BB6571"/>
    <w:rsid w:val="00BD3578"/>
    <w:rsid w:val="00BE6778"/>
    <w:rsid w:val="00BF34BB"/>
    <w:rsid w:val="00BF5348"/>
    <w:rsid w:val="00C110D3"/>
    <w:rsid w:val="00C74EBA"/>
    <w:rsid w:val="00CA1F98"/>
    <w:rsid w:val="00CA5082"/>
    <w:rsid w:val="00CB696C"/>
    <w:rsid w:val="00CB71FF"/>
    <w:rsid w:val="00D344B5"/>
    <w:rsid w:val="00D378DC"/>
    <w:rsid w:val="00D62748"/>
    <w:rsid w:val="00DD6855"/>
    <w:rsid w:val="00DF23DC"/>
    <w:rsid w:val="00DF7CB6"/>
    <w:rsid w:val="00E01C5F"/>
    <w:rsid w:val="00E82487"/>
    <w:rsid w:val="00F06CE0"/>
    <w:rsid w:val="00F9397D"/>
    <w:rsid w:val="00FC56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53C0B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213F"/>
    <w:pPr>
      <w:widowControl w:val="0"/>
      <w:jc w:val="both"/>
    </w:pPr>
    <w:rPr>
      <w:rFonts w:eastAsia="ＭＳ Ｐゴシック"/>
      <w:kern w:val="2"/>
      <w:sz w:val="24"/>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styleId="a3">
    <w:name w:val="Hyperlink"/>
    <w:rsid w:val="00E82487"/>
    <w:rPr>
      <w:color w:val="0000FF"/>
      <w:u w:val="single"/>
    </w:rPr>
  </w:style>
  <w:style w:type="paragraph" w:styleId="a4">
    <w:name w:val="header"/>
    <w:basedOn w:val="a"/>
    <w:link w:val="a5"/>
    <w:rsid w:val="00720E3F"/>
    <w:pPr>
      <w:tabs>
        <w:tab w:val="center" w:pos="4252"/>
        <w:tab w:val="right" w:pos="8504"/>
      </w:tabs>
      <w:snapToGrid w:val="0"/>
    </w:pPr>
    <w:rPr>
      <w:lang w:val="x-none" w:eastAsia="x-none"/>
    </w:rPr>
  </w:style>
  <w:style w:type="character" w:customStyle="1" w:styleId="a5">
    <w:name w:val="ヘッダー (文字)"/>
    <w:link w:val="a4"/>
    <w:rsid w:val="00720E3F"/>
    <w:rPr>
      <w:rFonts w:eastAsia="ＭＳ Ｐゴシック"/>
      <w:kern w:val="2"/>
      <w:sz w:val="24"/>
      <w:szCs w:val="24"/>
    </w:rPr>
  </w:style>
  <w:style w:type="paragraph" w:styleId="a6">
    <w:name w:val="footer"/>
    <w:basedOn w:val="a"/>
    <w:link w:val="a7"/>
    <w:rsid w:val="00720E3F"/>
    <w:pPr>
      <w:tabs>
        <w:tab w:val="center" w:pos="4252"/>
        <w:tab w:val="right" w:pos="8504"/>
      </w:tabs>
      <w:snapToGrid w:val="0"/>
    </w:pPr>
    <w:rPr>
      <w:lang w:val="x-none" w:eastAsia="x-none"/>
    </w:rPr>
  </w:style>
  <w:style w:type="character" w:customStyle="1" w:styleId="a7">
    <w:name w:val="フッター (文字)"/>
    <w:link w:val="a6"/>
    <w:rsid w:val="00720E3F"/>
    <w:rPr>
      <w:rFonts w:eastAsia="ＭＳ Ｐゴシック"/>
      <w:kern w:val="2"/>
      <w:sz w:val="24"/>
      <w:szCs w:val="24"/>
    </w:rPr>
  </w:style>
  <w:style w:type="paragraph" w:styleId="a8">
    <w:name w:val="Balloon Text"/>
    <w:basedOn w:val="a"/>
    <w:semiHidden/>
    <w:rsid w:val="00B823C3"/>
    <w:rPr>
      <w:rFonts w:ascii="Arial" w:eastAsia="ＭＳ ゴシック" w:hAnsi="Arial"/>
      <w:sz w:val="18"/>
      <w:szCs w:val="18"/>
    </w:rPr>
  </w:style>
  <w:style w:type="paragraph" w:styleId="a9">
    <w:name w:val="List Paragraph"/>
    <w:basedOn w:val="a"/>
    <w:uiPriority w:val="34"/>
    <w:qFormat/>
    <w:rsid w:val="00D62748"/>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00093">
      <w:bodyDiv w:val="1"/>
      <w:marLeft w:val="0"/>
      <w:marRight w:val="0"/>
      <w:marTop w:val="0"/>
      <w:marBottom w:val="0"/>
      <w:divBdr>
        <w:top w:val="none" w:sz="0" w:space="0" w:color="auto"/>
        <w:left w:val="none" w:sz="0" w:space="0" w:color="auto"/>
        <w:bottom w:val="none" w:sz="0" w:space="0" w:color="auto"/>
        <w:right w:val="none" w:sz="0" w:space="0" w:color="auto"/>
      </w:divBdr>
      <w:divsChild>
        <w:div w:id="924802708">
          <w:marLeft w:val="0"/>
          <w:marRight w:val="0"/>
          <w:marTop w:val="0"/>
          <w:marBottom w:val="0"/>
          <w:divBdr>
            <w:top w:val="none" w:sz="0" w:space="0" w:color="auto"/>
            <w:left w:val="none" w:sz="0" w:space="0" w:color="auto"/>
            <w:bottom w:val="none" w:sz="0" w:space="0" w:color="auto"/>
            <w:right w:val="none" w:sz="0" w:space="0" w:color="auto"/>
          </w:divBdr>
          <w:divsChild>
            <w:div w:id="19621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8662">
      <w:bodyDiv w:val="1"/>
      <w:marLeft w:val="0"/>
      <w:marRight w:val="0"/>
      <w:marTop w:val="0"/>
      <w:marBottom w:val="0"/>
      <w:divBdr>
        <w:top w:val="none" w:sz="0" w:space="0" w:color="auto"/>
        <w:left w:val="none" w:sz="0" w:space="0" w:color="auto"/>
        <w:bottom w:val="none" w:sz="0" w:space="0" w:color="auto"/>
        <w:right w:val="none" w:sz="0" w:space="0" w:color="auto"/>
      </w:divBdr>
    </w:div>
    <w:div w:id="739250855">
      <w:bodyDiv w:val="1"/>
      <w:marLeft w:val="0"/>
      <w:marRight w:val="0"/>
      <w:marTop w:val="0"/>
      <w:marBottom w:val="0"/>
      <w:divBdr>
        <w:top w:val="none" w:sz="0" w:space="0" w:color="auto"/>
        <w:left w:val="none" w:sz="0" w:space="0" w:color="auto"/>
        <w:bottom w:val="none" w:sz="0" w:space="0" w:color="auto"/>
        <w:right w:val="none" w:sz="0" w:space="0" w:color="auto"/>
      </w:divBdr>
    </w:div>
    <w:div w:id="1367949310">
      <w:bodyDiv w:val="1"/>
      <w:marLeft w:val="0"/>
      <w:marRight w:val="0"/>
      <w:marTop w:val="0"/>
      <w:marBottom w:val="0"/>
      <w:divBdr>
        <w:top w:val="none" w:sz="0" w:space="0" w:color="auto"/>
        <w:left w:val="none" w:sz="0" w:space="0" w:color="auto"/>
        <w:bottom w:val="none" w:sz="0" w:space="0" w:color="auto"/>
        <w:right w:val="none" w:sz="0" w:space="0" w:color="auto"/>
      </w:divBdr>
    </w:div>
    <w:div w:id="1947040093">
      <w:bodyDiv w:val="1"/>
      <w:marLeft w:val="0"/>
      <w:marRight w:val="0"/>
      <w:marTop w:val="0"/>
      <w:marBottom w:val="0"/>
      <w:divBdr>
        <w:top w:val="none" w:sz="0" w:space="0" w:color="auto"/>
        <w:left w:val="none" w:sz="0" w:space="0" w:color="auto"/>
        <w:bottom w:val="none" w:sz="0" w:space="0" w:color="auto"/>
        <w:right w:val="none" w:sz="0" w:space="0" w:color="auto"/>
      </w:divBdr>
    </w:div>
    <w:div w:id="19714029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B8B596-BC6E-FF49-910F-07E06683A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Pages>
  <Words>487</Words>
  <Characters>2776</Characters>
  <Application>Microsoft Macintosh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詳細版【別添２】(doc)</vt:lpstr>
    </vt:vector>
  </TitlesOfParts>
  <Company>情報処理振興事業協会</Company>
  <LinksUpToDate>false</LinksUpToDate>
  <CharactersWithSpaces>3257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詳細版【別添２】(doc)</dc:title>
  <dc:subject/>
  <dc:creator>戦略企画センター</dc:creator>
  <cp:keywords/>
  <dc:description/>
  <cp:lastModifiedBy>和家尚希</cp:lastModifiedBy>
  <cp:revision>7</cp:revision>
  <cp:lastPrinted>2010-01-12T02:04:00Z</cp:lastPrinted>
  <dcterms:created xsi:type="dcterms:W3CDTF">2016-03-07T17:41:00Z</dcterms:created>
  <dcterms:modified xsi:type="dcterms:W3CDTF">2016-03-07T19:12:00Z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コンテンツ">
    <vt:lpwstr/>
  </property>
</Properties>
</file>