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62844"/>
          <w:sz w:val="52"/>
        </w:rPr>
        <w:t>La couverture de code, sans blabla</w:t>
      </w:r>
    </w:p>
    <w:p>
      <w:pPr>
        <w:spacing w:after="40"/>
      </w:pPr>
      <w:r>
        <w:rPr>
          <w:b w:val="0"/>
          <w:i w:val="0"/>
          <w:color w:val="606060"/>
          <w:sz w:val="26"/>
        </w:rPr>
        <w:t>Script de présentation — support papier</w:t>
      </w:r>
    </w:p>
    <w:p>
      <w:pPr>
        <w:spacing w:after="280"/>
      </w:pPr>
      <w:r>
        <w:rPr>
          <w:b w:val="0"/>
          <w:i w:val="0"/>
          <w:color w:val="606060"/>
          <w:sz w:val="21"/>
        </w:rPr>
        <w:t>Conférence ~60 minutes (+ questions) · support : couverture-code-conference.pptx (28 slides)</w:t>
      </w:r>
    </w:p>
    <w:p>
      <w:pPr>
        <w:spacing w:after="120"/>
      </w:pPr>
      <w:r>
        <w:rPr>
          <w:b w:val="0"/>
          <w:i/>
          <w:color w:val="606060"/>
          <w:sz w:val="21"/>
        </w:rPr>
        <w:t>Ce script est un guide, pas un texte à réciter mot pour mot. Les blagues entre « » sont des propositions — gardez celles qui vous ressemblent, jetez les autres sans remords.</w:t>
      </w:r>
    </w:p>
    <w:p>
      <w:pPr>
        <w:spacing w:after="280"/>
      </w:pPr>
      <w:r>
        <w:rPr>
          <w:b w:val="0"/>
          <w:i/>
          <w:color w:val="606060"/>
          <w:sz w:val="21"/>
        </w:rPr>
        <w:t>Une bonne partie des vannes sont désormais aussi écrites sur les slides elles-mêmes. Rien n'empêche de les dire à voix haute en plus.</w:t>
      </w:r>
    </w:p>
    <w:p>
      <w:pPr>
        <w:pStyle w:val="Heading1"/>
        <w:spacing w:before="80" w:after="120"/>
      </w:pPr>
      <w:r>
        <w:rPr>
          <w:b/>
          <w:color w:val="162844"/>
          <w:sz w:val="30"/>
        </w:rPr>
        <w:t>Minutage indicatif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  <w:sz w:val="20"/>
              </w:rPr>
              <w:t>Bloc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Slides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Durée</w:t>
            </w:r>
          </w:p>
        </w:tc>
        <w:tc>
          <w:tcPr>
            <w:tcW w:type="dxa" w:w="2493"/>
          </w:tcPr>
          <w:p>
            <w:r>
              <w:rPr>
                <w:b/>
                <w:sz w:val="20"/>
              </w:rPr>
              <w:t>Cumulé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Accroche + agenda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1–4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7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7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Le problème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10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La stack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6–7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7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17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JUnit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8–9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6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23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FIRST vs SOLID (bonus théorie)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25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Cucumber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11–12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6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31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Le match + bascule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13–14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34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Live demo #1 — `mvn test`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(terminal)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39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Jacoco (théorie + captures)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15–19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12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51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Live demo #2 — récap + rapport HTML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(terminal)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4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55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En direct (recap 3 commandes)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1.5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56.5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Bonus SonarQube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21–24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8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64.5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Excuses + retour d'expérience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25–26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7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71.5 min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Conclusion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27–29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4.5 min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76 min</w:t>
            </w:r>
          </w:p>
        </w:tc>
      </w:tr>
    </w:tbl>
    <w:p>
      <w:pPr>
        <w:spacing w:after="80"/>
      </w:pPr>
      <w:r>
        <w:rPr>
          <w:b w:val="0"/>
          <w:i/>
          <w:color w:val="606060"/>
          <w:sz w:val="20"/>
        </w:rPr>
        <w:t>74 minutes de contenu pour un créneau d'1h : deux soupapes de sécurité (⏱️, repérées plus bas) permettent de ramener pile à l'heure en cas de retard.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ACCROCHE + AGENDA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 — Titre (1 min)</w:t>
      </w:r>
    </w:p>
    <w:p>
      <w:pPr>
        <w:spacing w:after="120"/>
      </w:pPr>
      <w:r>
        <w:rPr>
          <w:b w:val="0"/>
          <w:i/>
          <w:color w:val="606060"/>
          <w:sz w:val="21"/>
        </w:rPr>
        <w:t>Rideau. Enfin, vidéoprojecteur.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Bonsoir tout le monde. Le titre annonce "sans blabla" — je vais donc</w:t>
      </w:r>
      <w:r>
        <w:br/>
      </w:r>
      <w:r>
        <w:rPr>
          <w:color w:val="222222"/>
          <w:sz w:val="24"/>
        </w:rPr>
        <w:t>essayer de ne pas commencer par 45 minutes de blabla pour vous dire qu'il</w:t>
      </w:r>
      <w:r>
        <w:br/>
      </w:r>
      <w:r>
        <w:rPr>
          <w:color w:val="222222"/>
          <w:sz w:val="24"/>
        </w:rPr>
        <w:t>n'y aura pas de blabla. Raté.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Ce soir, on va parler de couverture de code. Pas celle de votre lit —</w:t>
      </w:r>
      <w:r>
        <w:br/>
      </w:r>
      <w:r>
        <w:rPr>
          <w:color w:val="222222"/>
          <w:sz w:val="24"/>
        </w:rPr>
        <w:t>quoique, les deux ont la même vocation : vous éviter d'avoir froid dans le</w:t>
      </w:r>
      <w:r>
        <w:br/>
      </w:r>
      <w:r>
        <w:rPr>
          <w:color w:val="222222"/>
          <w:sz w:val="24"/>
        </w:rPr>
        <w:t>dos quand quelque chose part en vrille au milieu de la nuit.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Stack du jour : Quarkus, JUnit, Cucumber, Jacoco — et un bonus SonarQube</w:t>
      </w:r>
      <w:r>
        <w:br/>
      </w:r>
      <w:r>
        <w:rPr>
          <w:color w:val="222222"/>
          <w:sz w:val="24"/>
        </w:rPr>
        <w:t>pour ceux qui tiennent jusqu'au bout.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 — Qui suis-je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Sidney Cohen. 21 ans de développement, dont 10 ans de Java — largement</w:t>
      </w:r>
      <w:r>
        <w:br/>
      </w:r>
      <w:r>
        <w:rPr>
          <w:color w:val="222222"/>
          <w:sz w:val="24"/>
        </w:rPr>
        <w:t>de quoi avoir déjà tout cassé au moins une fois. Deux, si on compte la</w:t>
      </w:r>
      <w:r>
        <w:br/>
      </w:r>
      <w:r>
        <w:rPr>
          <w:color w:val="222222"/>
          <w:sz w:val="24"/>
        </w:rPr>
        <w:t>prod.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Question tests : je ne les ai pas toujours écrits par vertu. Longtemps,</w:t>
      </w:r>
      <w:r>
        <w:br/>
      </w:r>
      <w:r>
        <w:rPr>
          <w:color w:val="222222"/>
          <w:sz w:val="24"/>
        </w:rPr>
        <w:t>c'était sous la contrainte — pas de tests, pas de PR validée. Et ma phrase</w:t>
      </w:r>
      <w:r>
        <w:br/>
      </w:r>
      <w:r>
        <w:rPr>
          <w:color w:val="222222"/>
          <w:sz w:val="24"/>
        </w:rPr>
        <w:t>préférée à l'époque, c'était : "c'est bon, les tests sont tous verts."</w:t>
      </w:r>
      <w:r>
        <w:br/>
      </w:r>
      <w:r>
        <w:rPr>
          <w:color w:val="222222"/>
          <w:sz w:val="24"/>
        </w:rPr>
        <w:t>Vous allez comprendre dans les prochaines minutes pourquoi cette phrase ne</w:t>
      </w:r>
      <w:r>
        <w:br/>
      </w:r>
      <w:r>
        <w:rPr>
          <w:color w:val="222222"/>
          <w:sz w:val="24"/>
        </w:rPr>
        <w:t>veut absolument rien dire.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si vous vous demandez pourquoi je suis là ce soir : honnêtement,</w:t>
      </w:r>
      <w:r>
        <w:br/>
      </w:r>
      <w:r>
        <w:rPr>
          <w:color w:val="222222"/>
          <w:sz w:val="24"/>
        </w:rPr>
        <w:t>c'était soit ça, soit vous refaire une présentation sur l'IA. Vous l'avez</w:t>
      </w:r>
      <w:r>
        <w:br/>
      </w:r>
      <w:r>
        <w:rPr>
          <w:color w:val="222222"/>
          <w:sz w:val="24"/>
        </w:rPr>
        <w:t>échappé belle.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3 — Icebreaker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Petit sondage à main levée, sans conséquence juridique :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Levez la main si vous avez déjà écrit un test juste pour faire plaisir à</w:t>
      </w:r>
      <w:r>
        <w:br/>
      </w:r>
      <w:r>
        <w:rPr>
          <w:color w:val="222222"/>
          <w:sz w:val="24"/>
        </w:rPr>
        <w:t>la CI. *(pause, comptez les mains, commentez le nombre)*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Toujours levée si vous avez déjà vu 100 % de couverture sur un fichier</w:t>
      </w:r>
      <w:r>
        <w:br/>
      </w:r>
      <w:r>
        <w:rPr>
          <w:color w:val="222222"/>
          <w:sz w:val="24"/>
        </w:rPr>
        <w:t>qui, on le sait tous, est plein de bugs.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gardez la main levée — ou plutôt, ne la levez surtout pas, parce que</w:t>
      </w:r>
      <w:r>
        <w:br/>
      </w:r>
      <w:r>
        <w:rPr>
          <w:color w:val="222222"/>
          <w:sz w:val="24"/>
        </w:rPr>
        <w:t>personne ne veut l'admettre publiquement — si vous ne savez pas, là,</w:t>
      </w:r>
      <w:r>
        <w:br/>
      </w:r>
      <w:r>
        <w:rPr>
          <w:color w:val="222222"/>
          <w:sz w:val="24"/>
        </w:rPr>
        <w:t>maintenant, ce que couvrent vos tests.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Pas de jugement. Enfin... un peu.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4 — Agenda (1.5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Le programme : le problème, la stack en quatre outils, une démo qu'on va</w:t>
      </w:r>
      <w:r>
        <w:br/>
      </w:r>
      <w:r>
        <w:rPr>
          <w:color w:val="222222"/>
          <w:sz w:val="24"/>
        </w:rPr>
        <w:t>vraiment lancer en direct — pas des captures d'écran PowerPoint qui ont</w:t>
      </w:r>
      <w:r>
        <w:br/>
      </w:r>
      <w:r>
        <w:rPr>
          <w:color w:val="222222"/>
          <w:sz w:val="24"/>
        </w:rPr>
        <w:t>"marché une fois avant la conf" — et un rapport de couverture qu'on va</w:t>
      </w:r>
      <w:r>
        <w:br/>
      </w:r>
      <w:r>
        <w:rPr>
          <w:color w:val="222222"/>
          <w:sz w:val="24"/>
        </w:rPr>
        <w:t>scinder en deux pour voir qui, de JUnit ou de Cucumber, fait vraiment le</w:t>
      </w:r>
      <w:r>
        <w:br/>
      </w:r>
      <w:r>
        <w:rPr>
          <w:color w:val="222222"/>
          <w:sz w:val="24"/>
        </w:rPr>
        <w:t>travail. Spoiler tout de suite : c'est un peu les deux, et c'est tout</w:t>
      </w:r>
      <w:r>
        <w:br/>
      </w:r>
      <w:r>
        <w:rPr>
          <w:color w:val="222222"/>
          <w:sz w:val="24"/>
        </w:rPr>
        <w:t>l'intérêt.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LE PROBLÈME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5 — Le constat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On a des tests. Ça, tout le monde ici en a. La question n'est pas "avez-</w:t>
      </w:r>
      <w:r>
        <w:br/>
      </w:r>
      <w:r>
        <w:rPr>
          <w:color w:val="222222"/>
          <w:sz w:val="24"/>
        </w:rPr>
        <w:t>vous des tests", c'est "savez-vous ce qu'ils font vraiment".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Trois symptômes classiques : on écrit des tests — bien. On ne sait pas ce</w:t>
      </w:r>
      <w:r>
        <w:br/>
      </w:r>
      <w:r>
        <w:rPr>
          <w:color w:val="222222"/>
          <w:sz w:val="24"/>
        </w:rPr>
        <w:t>qu'ils couvrent — moins bien. Et les angles morts restent invisibles</w:t>
      </w:r>
      <w:r>
        <w:br/>
      </w:r>
      <w:r>
        <w:rPr>
          <w:color w:val="222222"/>
          <w:sz w:val="24"/>
        </w:rPr>
        <w:t>jusqu'au jour où un utilisateur les découvre à votre place, généralement un</w:t>
      </w:r>
      <w:r>
        <w:br/>
      </w:r>
      <w:r>
        <w:rPr>
          <w:color w:val="222222"/>
          <w:sz w:val="24"/>
        </w:rPr>
        <w:t>vendredi à 17h58.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*(ton complice)* Alerte spoiler : ce jour-là, "ça marche sur ma machine" ne</w:t>
      </w:r>
      <w:r>
        <w:br/>
      </w:r>
      <w:r>
        <w:rPr>
          <w:color w:val="222222"/>
          <w:sz w:val="24"/>
        </w:rPr>
        <w:t>sauve personne.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LA STACK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6 — La stack technique (4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Quatre outils, quatre questions différentes — et c'est important, parce</w:t>
      </w:r>
      <w:r>
        <w:br/>
      </w:r>
      <w:r>
        <w:rPr>
          <w:color w:val="222222"/>
          <w:sz w:val="24"/>
        </w:rPr>
        <w:t>que la confusion classique c'est de croire qu'ils font tous la même chose.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- JUnit répond à : la fonction fait-elle ce qu'elle doit ?</w:t>
      </w:r>
      <w:r>
        <w:br/>
      </w:r>
      <w:r>
        <w:rPr>
          <w:color w:val="222222"/>
          <w:sz w:val="24"/>
        </w:rPr>
        <w:t>- Cucumber répond à : le comportement observable est-il le bon ?</w:t>
      </w:r>
      <w:r>
        <w:br/>
      </w:r>
      <w:r>
        <w:rPr>
          <w:color w:val="222222"/>
          <w:sz w:val="24"/>
        </w:rPr>
        <w:t>- Quarkus, c'est le chef d'orchestre qui fait tourner tout ce petit monde.</w:t>
      </w:r>
      <w:r>
        <w:br/>
      </w:r>
      <w:r>
        <w:rPr>
          <w:color w:val="222222"/>
          <w:sz w:val="24"/>
        </w:rPr>
        <w:t>- Jacoco, c'est celui qui note sur son carnet ce qui a vraiment été joué.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Aucun de ces outils ne remplace les autres. Un JUnit qui teste une méthode</w:t>
      </w:r>
      <w:r>
        <w:br/>
      </w:r>
      <w:r>
        <w:rPr>
          <w:color w:val="222222"/>
          <w:sz w:val="24"/>
        </w:rPr>
        <w:t>isolée ne vous dit RIEN sur si votre API répond correctement. Et un</w:t>
      </w:r>
      <w:r>
        <w:br/>
      </w:r>
      <w:r>
        <w:rPr>
          <w:color w:val="222222"/>
          <w:sz w:val="24"/>
        </w:rPr>
        <w:t>Cucumber qui passe ne vous dit rien sur les cas limites internes.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7 — Le terrain de jeu : un agenda malin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Pour illustrer tout ça sans vous perdre dans un vrai projet d'entreprise</w:t>
      </w:r>
      <w:r>
        <w:br/>
      </w:r>
      <w:r>
        <w:rPr>
          <w:color w:val="222222"/>
          <w:sz w:val="24"/>
        </w:rPr>
        <w:t>à 40 modules, j'ai construit un projet volontairement simple : un agenda</w:t>
      </w:r>
      <w:r>
        <w:br/>
      </w:r>
      <w:r>
        <w:rPr>
          <w:color w:val="222222"/>
          <w:sz w:val="24"/>
        </w:rPr>
        <w:t>d'événements. Il détecte les conflits d'horaire, gère des récurrences,</w:t>
      </w:r>
      <w:r>
        <w:br/>
      </w:r>
      <w:r>
        <w:rPr>
          <w:color w:val="222222"/>
          <w:sz w:val="24"/>
        </w:rPr>
        <w:t>signale les jours fériés, et — parce qu'un projet de démo a le droit d'être</w:t>
      </w:r>
      <w:r>
        <w:br/>
      </w:r>
      <w:r>
        <w:rPr>
          <w:color w:val="222222"/>
          <w:sz w:val="24"/>
        </w:rPr>
        <w:t>un peu sympa — sort une citation du jour sur les tests.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Pas de base de données. Le sujet du jour c'est la couverture, pas</w:t>
      </w:r>
      <w:r>
        <w:br/>
      </w:r>
      <w:r>
        <w:rPr>
          <w:color w:val="222222"/>
          <w:sz w:val="24"/>
        </w:rPr>
        <w:t>Hibernate. On se recentre.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JUNIT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8 — Zoom JUnit : le microscope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JUnit, c'est le microscope. On isole une classe, on isole une méthode, on</w:t>
      </w:r>
      <w:r>
        <w:br/>
      </w:r>
      <w:r>
        <w:rPr>
          <w:color w:val="222222"/>
          <w:sz w:val="24"/>
        </w:rPr>
        <w:t>vérifie qu'elle fait EXACTEMENT ce qu'elle doit, sans lancer toute</w:t>
      </w:r>
      <w:r>
        <w:br/>
      </w:r>
      <w:r>
        <w:rPr>
          <w:color w:val="222222"/>
          <w:sz w:val="24"/>
        </w:rPr>
        <w:t>l'application autour.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Rapide, isolé, technique — pensé par des devs, pour des devs. Personne</w:t>
      </w:r>
      <w:r>
        <w:br/>
      </w:r>
      <w:r>
        <w:rPr>
          <w:color w:val="222222"/>
          <w:sz w:val="24"/>
        </w:rPr>
        <w:t>d'autre dans l'entreprise ne va relire un `assertEquals`. Et c'est très bien</w:t>
      </w:r>
      <w:r>
        <w:br/>
      </w:r>
      <w:r>
        <w:rPr>
          <w:color w:val="222222"/>
          <w:sz w:val="24"/>
        </w:rPr>
        <w:t>comme ça.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9 — JUnit en action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Voici `ConflictDetectorTest` — quatre tests, quatre cas limites :</w:t>
      </w:r>
      <w:r>
        <w:br/>
      </w:r>
      <w:r>
        <w:rPr>
          <w:color w:val="222222"/>
          <w:sz w:val="24"/>
        </w:rPr>
        <w:t>chevauchement, contact exact, séparation nette, et un événement comparé à</w:t>
      </w:r>
      <w:r>
        <w:br/>
      </w:r>
      <w:r>
        <w:rPr>
          <w:color w:val="222222"/>
          <w:sz w:val="24"/>
        </w:rPr>
        <w:t>lui-même *(petit temps)* — oui, on a testé qu'un événement n'est pas en</w:t>
      </w:r>
      <w:r>
        <w:br/>
      </w:r>
      <w:r>
        <w:rPr>
          <w:color w:val="222222"/>
          <w:sz w:val="24"/>
        </w:rPr>
        <w:t>conflit avec lui-même. Si ce test échoue un jour, on a un problème</w:t>
      </w:r>
      <w:r>
        <w:br/>
      </w:r>
      <w:r>
        <w:rPr>
          <w:color w:val="222222"/>
          <w:sz w:val="24"/>
        </w:rPr>
        <w:t>existentiel plus grave qu'un bug.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Zéro Quarkus démarré, zéro I/O. Quelques millisecondes. C'est ça, la</w:t>
      </w:r>
      <w:r>
        <w:br/>
      </w:r>
      <w:r>
        <w:rPr>
          <w:color w:val="222222"/>
          <w:sz w:val="24"/>
        </w:rPr>
        <w:t>promesse de JUnit : vous ne devriez jamais avoir d'excuse pour ne pas</w:t>
      </w:r>
      <w:r>
        <w:br/>
      </w:r>
      <w:r>
        <w:rPr>
          <w:color w:val="222222"/>
          <w:sz w:val="24"/>
        </w:rPr>
        <w:t>lancer ces tests-là en boucle toute la journée.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CUCUMBER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10 — FIRST vs SOLID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Petite parenthèse théorique, promis ça ne prend pas trois ans : vous</w:t>
      </w:r>
      <w:r>
        <w:br/>
      </w:r>
      <w:r>
        <w:rPr>
          <w:color w:val="222222"/>
          <w:sz w:val="24"/>
        </w:rPr>
        <w:t>connaissez SOLID, les cinq principes pour écrire du code propre ? Eh bien</w:t>
      </w:r>
      <w:r>
        <w:br/>
      </w:r>
      <w:r>
        <w:rPr>
          <w:color w:val="222222"/>
          <w:sz w:val="24"/>
        </w:rPr>
        <w:t>il existe un équivalent pour les tests, ça s'appelle FIRST.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Fast — rapide, sinon vous arrêtez de les lancer, on vient de le voir avec</w:t>
      </w:r>
      <w:r>
        <w:br/>
      </w:r>
      <w:r>
        <w:rPr>
          <w:color w:val="222222"/>
          <w:sz w:val="24"/>
        </w:rPr>
        <w:t>`ConflictDetectorTest`. Isolated — indépendant de tout autre test, de tout</w:t>
      </w:r>
      <w:r>
        <w:br/>
      </w:r>
      <w:r>
        <w:rPr>
          <w:color w:val="222222"/>
          <w:sz w:val="24"/>
        </w:rPr>
        <w:t>ordre d'exécution. Repeatable — même résultat sur votre machine, en CI, à</w:t>
      </w:r>
      <w:r>
        <w:br/>
      </w:r>
      <w:r>
        <w:rPr>
          <w:color w:val="222222"/>
          <w:sz w:val="24"/>
        </w:rPr>
        <w:t>3h du matin un jour de démo foireuse. Self-Validating — le test vous dit</w:t>
      </w:r>
      <w:r>
        <w:br/>
      </w:r>
      <w:r>
        <w:rPr>
          <w:color w:val="222222"/>
          <w:sz w:val="24"/>
        </w:rPr>
        <w:t>lui-même s'il passe, vous n'avez pas à relire un log à la main pour</w:t>
      </w:r>
      <w:r>
        <w:br/>
      </w:r>
      <w:r>
        <w:rPr>
          <w:color w:val="222222"/>
          <w:sz w:val="24"/>
        </w:rPr>
        <w:t>savoir. Et Timely — écrit EN MÊME TEMPS que le code, pas trois sprints</w:t>
      </w:r>
      <w:r>
        <w:br/>
      </w:r>
      <w:r>
        <w:rPr>
          <w:color w:val="222222"/>
          <w:sz w:val="24"/>
        </w:rPr>
        <w:t>après. Spoiler : "trois sprints après" n'arrive jamais, c'est un mythe,</w:t>
      </w:r>
      <w:r>
        <w:br/>
      </w:r>
      <w:r>
        <w:rPr>
          <w:color w:val="222222"/>
          <w:sz w:val="24"/>
        </w:rPr>
        <w:t>comme la vélocité du dernier sprint.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Voilà, c'est tout. SOLID range le code pour qu'il reste maintenable. FIRST</w:t>
      </w:r>
      <w:r>
        <w:br/>
      </w:r>
      <w:r>
        <w:rPr>
          <w:color w:val="222222"/>
          <w:sz w:val="24"/>
        </w:rPr>
        <w:t>range les tests pour qu'on continue à leur faire confiance. Même réflexe,</w:t>
      </w:r>
      <w:r>
        <w:br/>
      </w:r>
      <w:r>
        <w:rPr>
          <w:color w:val="222222"/>
          <w:sz w:val="24"/>
        </w:rPr>
        <w:t>cinq lettres, deux mondes différents.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11 — Zoom Cucumber : le grand angle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Cucumber, c'est le grand angle. On ne regarde plus une méthode, on</w:t>
      </w:r>
      <w:r>
        <w:br/>
      </w:r>
      <w:r>
        <w:rPr>
          <w:color w:val="222222"/>
          <w:sz w:val="24"/>
        </w:rPr>
        <w:t>regarde le comportement du point de vue de quelqu'un qui utilise l'API.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le texte que vous voyez dans le `.feature` n'est pas un commentaire</w:t>
      </w:r>
      <w:r>
        <w:br/>
      </w:r>
      <w:r>
        <w:rPr>
          <w:color w:val="222222"/>
          <w:sz w:val="24"/>
        </w:rPr>
        <w:t>décoratif : c'est littéralement ce qui s'exécute. Si un product owner sait</w:t>
      </w:r>
      <w:r>
        <w:br/>
      </w:r>
      <w:r>
        <w:rPr>
          <w:color w:val="222222"/>
          <w:sz w:val="24"/>
        </w:rPr>
        <w:t>lire du français, il peut relire — et parfois corriger — vos scénarios de</w:t>
      </w:r>
      <w:r>
        <w:br/>
      </w:r>
      <w:r>
        <w:rPr>
          <w:color w:val="222222"/>
          <w:sz w:val="24"/>
        </w:rPr>
        <w:t>test. Ça change des tickets Jira écrits en une phrase énigmatique un</w:t>
      </w:r>
      <w:r>
        <w:br/>
      </w:r>
      <w:r>
        <w:rPr>
          <w:color w:val="222222"/>
          <w:sz w:val="24"/>
        </w:rPr>
        <w:t>vendredi soir.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LE MATCH + BASCULE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12 — Cucumber en action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"Étant donné que j'ai déjà l'événement Comité de pilotage... quand je</w:t>
      </w:r>
      <w:r>
        <w:br/>
      </w:r>
      <w:r>
        <w:rPr>
          <w:color w:val="222222"/>
          <w:sz w:val="24"/>
        </w:rPr>
        <w:t>crée Revue de code au même horaire... alors la création est refusée." Vous</w:t>
      </w:r>
      <w:r>
        <w:br/>
      </w:r>
      <w:r>
        <w:rPr>
          <w:color w:val="222222"/>
          <w:sz w:val="24"/>
        </w:rPr>
        <w:t>remarquerez que même le scénario de test sait qu'un comité de pilotage</w:t>
      </w:r>
      <w:r>
        <w:br/>
      </w:r>
      <w:r>
        <w:rPr>
          <w:color w:val="222222"/>
          <w:sz w:val="24"/>
        </w:rPr>
        <w:t>prend toute la place dans l'agenda. Ça, c'est du réalisme métier.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Ce texte passe par la vraie API REST, via RestAssured. Pas de mock, pas de</w:t>
      </w:r>
      <w:r>
        <w:br/>
      </w:r>
      <w:r>
        <w:rPr>
          <w:color w:val="222222"/>
          <w:sz w:val="24"/>
        </w:rPr>
        <w:t>simulation : c'est un vrai appel HTTP, comme le ferait un vrai client.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13 — Le match : JUnit vs Cucumber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Alors, qui gagne ? *(pause)* Personne. Et c'est le point important : ce</w:t>
      </w:r>
      <w:r>
        <w:br/>
      </w:r>
      <w:r>
        <w:rPr>
          <w:color w:val="222222"/>
          <w:sz w:val="24"/>
        </w:rPr>
        <w:t>n'est pas un combat, c'est un tandem. JUnit sans Cucumber, vous validez la</w:t>
      </w:r>
      <w:r>
        <w:br/>
      </w:r>
      <w:r>
        <w:rPr>
          <w:color w:val="222222"/>
          <w:sz w:val="24"/>
        </w:rPr>
        <w:t>mécanique interne sans jamais vérifier que l'API répond bien. Cucumber sans</w:t>
      </w:r>
      <w:r>
        <w:br/>
      </w:r>
      <w:r>
        <w:rPr>
          <w:color w:val="222222"/>
          <w:sz w:val="24"/>
        </w:rPr>
        <w:t>JUnit, vous validez le comportement extérieur sans jamais tester les cas</w:t>
      </w:r>
      <w:r>
        <w:br/>
      </w:r>
      <w:r>
        <w:rPr>
          <w:color w:val="222222"/>
          <w:sz w:val="24"/>
        </w:rPr>
        <w:t>limites internes.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Le seul vrai gagnant, c'est le code — testé sous deux angles différents. Et</w:t>
      </w:r>
      <w:r>
        <w:br/>
      </w:r>
      <w:r>
        <w:rPr>
          <w:color w:val="222222"/>
          <w:sz w:val="24"/>
        </w:rPr>
        <w:t>dans deux minutes, on va voir EXACTEMENT ce que ça change dans le rapport de</w:t>
      </w:r>
      <w:r>
        <w:br/>
      </w:r>
      <w:r>
        <w:rPr>
          <w:color w:val="222222"/>
          <w:sz w:val="24"/>
        </w:rPr>
        <w:t>couverture. C'est là que ça devient intéressant.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JACOCO (THÉORIE + CAPTURES)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14 — Bascule live demo (0.5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On arrête PowerPoint. Direction le terminal, pour de vrai.</w:t>
      </w:r>
    </w:p>
    <w:p>
      <w:pPr>
        <w:spacing w:after="80"/>
      </w:pPr>
      <w:r>
        <w:rPr>
          <w:b/>
          <w:i w:val="0"/>
          <w:color w:val="8A5A10"/>
          <w:sz w:val="25"/>
        </w:rPr>
        <w:t>🎬 LIVE DEMO #1 (5 min)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Ouvrir un terminal sur le projet, lancer :</w:t>
      </w:r>
    </w:p>
    <w:p>
      <w:pPr>
        <w:spacing w:before="80" w:after="160"/>
        <w:shd w:val="clear" w:color="auto" w:fill="16283E"/>
      </w:pPr>
      <w:r>
        <w:rPr>
          <w:rFonts w:ascii="Consolas" w:hAnsi="Consolas"/>
          <w:color w:val="E3E8F0"/>
          <w:sz w:val="21"/>
        </w:rPr>
        <w:t>./mvnw test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Pendant que ça tourne (Quarkus qui démarre, JUnit, puis Cucumber) :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Pendant que ça compile, petite anecdote : ce projet a un fichier</w:t>
      </w:r>
      <w:r>
        <w:br/>
      </w:r>
      <w:r>
        <w:rPr>
          <w:color w:val="222222"/>
          <w:sz w:val="24"/>
        </w:rPr>
        <w:t>`RunCucumberTest.java` — remarquez le nom, il se termine par "Test", pas par</w:t>
      </w:r>
      <w:r>
        <w:br/>
      </w:r>
      <w:r>
        <w:rPr>
          <w:color w:val="222222"/>
          <w:sz w:val="24"/>
        </w:rPr>
        <w:t>"IT". C'est volontaire : Maven a des conventions de nommage strictes, et si</w:t>
      </w:r>
      <w:r>
        <w:br/>
      </w:r>
      <w:r>
        <w:rPr>
          <w:color w:val="222222"/>
          <w:sz w:val="24"/>
        </w:rPr>
        <w:t>vous les ignorez, vos tests d'intégration ne se lancent tout simplement</w:t>
      </w:r>
      <w:r>
        <w:br/>
      </w:r>
      <w:r>
        <w:rPr>
          <w:color w:val="222222"/>
          <w:sz w:val="24"/>
        </w:rPr>
        <w:t>jamais. Personne ne vous préviendra. Vous découvrirez ça... vous savez</w:t>
      </w:r>
      <w:r>
        <w:br/>
      </w:r>
      <w:r>
        <w:rPr>
          <w:color w:val="222222"/>
          <w:sz w:val="24"/>
        </w:rPr>
        <w:t>quand. Un vendredi.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Quand les tests passent (17 tests, 0 échec) :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voilà. JUnit et Cucumber, dans le même build, sans drame. La partie</w:t>
      </w:r>
      <w:r>
        <w:br/>
      </w:r>
      <w:r>
        <w:rPr>
          <w:color w:val="222222"/>
          <w:sz w:val="24"/>
        </w:rPr>
        <w:t>intéressante arrive maintenant : `mvn test` vient AUSSI de générer trois</w:t>
      </w:r>
      <w:r>
        <w:br/>
      </w:r>
      <w:r>
        <w:rPr>
          <w:color w:val="222222"/>
          <w:sz w:val="24"/>
        </w:rPr>
        <w:t>rapports de couverture, en silence, sans qu'on lui demande deux fois.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15 — Zoom Jacoco : comment ça marche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Jacoco, en trois étapes : au démarrage de la JVM, un agent Java</w:t>
      </w:r>
      <w:r>
        <w:br/>
      </w:r>
      <w:r>
        <w:rPr>
          <w:color w:val="222222"/>
          <w:sz w:val="24"/>
        </w:rPr>
        <w:t>s'attache et instrumente chaque classe chargée — au sens propre, il modifie</w:t>
      </w:r>
      <w:r>
        <w:br/>
      </w:r>
      <w:r>
        <w:rPr>
          <w:color w:val="222222"/>
          <w:sz w:val="24"/>
        </w:rPr>
        <w:t>le bytecode à la volée pour y glisser des compteurs. Pendant les tests,</w:t>
      </w:r>
      <w:r>
        <w:br/>
      </w:r>
      <w:r>
        <w:rPr>
          <w:color w:val="222222"/>
          <w:sz w:val="24"/>
        </w:rPr>
        <w:t>chaque ligne et chaque branche exécutée est comptée. Et à l'arrêt de la</w:t>
      </w:r>
      <w:r>
        <w:br/>
      </w:r>
      <w:r>
        <w:rPr>
          <w:color w:val="222222"/>
          <w:sz w:val="24"/>
        </w:rPr>
        <w:t>JVM, tout est vidé dans un fichier `.exec`, transformé ensuite en rapport</w:t>
      </w:r>
      <w:r>
        <w:br/>
      </w:r>
      <w:r>
        <w:rPr>
          <w:color w:val="222222"/>
          <w:sz w:val="24"/>
        </w:rPr>
        <w:t>HTML par `jacoco-maven-plugin`.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Non, ce n'est pas de l'espionnage industriel. C'est juste un agent Java très</w:t>
      </w:r>
      <w:r>
        <w:br/>
      </w:r>
      <w:r>
        <w:rPr>
          <w:color w:val="222222"/>
          <w:sz w:val="24"/>
        </w:rPr>
        <w:t>curieux, payé en aucune façon, qui note tout ce qu'il voit.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16 — Jacoco, vue d'ensemble (2 min)</w:t>
      </w:r>
    </w:p>
    <w:p>
      <w:pPr>
        <w:spacing w:after="120"/>
      </w:pPr>
      <w:r>
        <w:rPr>
          <w:b w:val="0"/>
          <w:i/>
          <w:color w:val="606060"/>
          <w:sz w:val="21"/>
        </w:rPr>
        <w:t>Montrer la capture d'écran — préciser que c'est un vrai export, pas une</w:t>
        <w:br/>
        <w:t>maquette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Ça, ce n'est pas un mockup Figma pour faire joli sur une slide bleu</w:t>
      </w:r>
      <w:r>
        <w:br/>
      </w:r>
      <w:r>
        <w:rPr>
          <w:color w:val="222222"/>
          <w:sz w:val="24"/>
        </w:rPr>
        <w:t>marine. C'est un `index.html` généré il y a quelques heures, sur ce projet,</w:t>
      </w:r>
      <w:r>
        <w:br/>
      </w:r>
      <w:r>
        <w:rPr>
          <w:color w:val="222222"/>
          <w:sz w:val="24"/>
        </w:rPr>
        <w:t>par cette commande qu'on vient de lancer. Vous pouvez le vérifier vous-même</w:t>
      </w:r>
      <w:r>
        <w:br/>
      </w:r>
      <w:r>
        <w:rPr>
          <w:color w:val="222222"/>
          <w:sz w:val="24"/>
        </w:rPr>
        <w:t>en clonant le repo — le lien arrive en fin de conf.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17 — Jacoco, la preuve dans le code (3 min)</w:t>
      </w:r>
    </w:p>
    <w:p>
      <w:pPr>
        <w:spacing w:after="120"/>
      </w:pPr>
      <w:r>
        <w:rPr>
          <w:b w:val="0"/>
          <w:i/>
          <w:color w:val="606060"/>
          <w:sz w:val="21"/>
        </w:rPr>
        <w:t>LE moment fort visuel — laisser la slide respirer quelques secondes avant</w:t>
        <w:br/>
        <w:t>de parler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Regardez cette classe : `RecurrenceService`. En vert : quotidien,</w:t>
      </w:r>
      <w:r>
        <w:br/>
      </w:r>
      <w:r>
        <w:rPr>
          <w:color w:val="222222"/>
          <w:sz w:val="24"/>
        </w:rPr>
        <w:t>hebdomadaire — testés. En rouge : mensuel. Pas testé du tout.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ce n'est pas un hasard malheureux : la récurrence mensuelle est</w:t>
      </w:r>
      <w:r>
        <w:br/>
      </w:r>
      <w:r>
        <w:rPr>
          <w:color w:val="222222"/>
          <w:sz w:val="24"/>
        </w:rPr>
        <w:t>justement le cas le plus piégeux — `plusMonths()` en Java "écrête"</w:t>
      </w:r>
      <w:r>
        <w:br/>
      </w:r>
      <w:r>
        <w:rPr>
          <w:color w:val="222222"/>
          <w:sz w:val="24"/>
        </w:rPr>
        <w:t>automatiquement les jours qui n'existent pas dans le mois suivant. 31</w:t>
      </w:r>
      <w:r>
        <w:br/>
      </w:r>
      <w:r>
        <w:rPr>
          <w:color w:val="222222"/>
          <w:sz w:val="24"/>
        </w:rPr>
        <w:t>janvier plus un mois, ça donne 28 ou 29 février selon l'année. Bissextile</w:t>
      </w:r>
      <w:r>
        <w:br/>
      </w:r>
      <w:r>
        <w:rPr>
          <w:color w:val="222222"/>
          <w:sz w:val="24"/>
        </w:rPr>
        <w:t>ou pas. Et devinez quoi : personne n'a testé ce cas précis.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C'est exactement le genre de ligne rouge que votre suite de tests, verte à</w:t>
      </w:r>
      <w:r>
        <w:br/>
      </w:r>
      <w:r>
        <w:rPr>
          <w:color w:val="222222"/>
          <w:sz w:val="24"/>
        </w:rPr>
        <w:t>100 %, ne vous montrera JAMAIS. Sauf si vous ouvrez ce rapport.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18 — JUnit vs Cucumber dans Jacoco (3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voilà où ça devient franchement amusant : on a scindé le rapport par</w:t>
      </w:r>
      <w:r>
        <w:br/>
      </w:r>
      <w:r>
        <w:rPr>
          <w:color w:val="222222"/>
          <w:sz w:val="24"/>
        </w:rPr>
        <w:t>type de test. `CalendarResource`, la couche REST : 0 % en JUnit, 58 % en</w:t>
      </w:r>
      <w:r>
        <w:br/>
      </w:r>
      <w:r>
        <w:rPr>
          <w:color w:val="222222"/>
          <w:sz w:val="24"/>
        </w:rPr>
        <w:t>Cucumber — logique, JUnit ne parle jamais à l'API. `RecurrenceService` :</w:t>
      </w:r>
      <w:r>
        <w:br/>
      </w:r>
      <w:r>
        <w:rPr>
          <w:color w:val="222222"/>
          <w:sz w:val="24"/>
        </w:rPr>
        <w:t>l'inverse, 78 % en JUnit, 4 % en Cucumber.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Ces deux suites de tests, prises séparément, mentent chacune par omission.</w:t>
      </w:r>
      <w:r>
        <w:br/>
      </w:r>
      <w:r>
        <w:rPr>
          <w:color w:val="222222"/>
          <w:sz w:val="24"/>
        </w:rPr>
        <w:t>Prises ensemble, elles racontent enfin la vérité. C'est le seul intérêt</w:t>
      </w:r>
      <w:r>
        <w:br/>
      </w:r>
      <w:r>
        <w:rPr>
          <w:color w:val="222222"/>
          <w:sz w:val="24"/>
        </w:rPr>
        <w:t>réel de scinder ce rapport : arrêter de croire qu'"on a des tests" veut dire</w:t>
      </w:r>
      <w:r>
        <w:br/>
      </w:r>
      <w:r>
        <w:rPr>
          <w:color w:val="222222"/>
          <w:sz w:val="24"/>
        </w:rPr>
        <w:t>"on a TOUT testé".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EN DIRECT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19 — Le terminal, récap coloré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si vous n'avez pas envie d'ouvrir un navigateur à chaque commit,</w:t>
      </w:r>
      <w:r>
        <w:br/>
      </w:r>
      <w:r>
        <w:rPr>
          <w:color w:val="222222"/>
          <w:sz w:val="24"/>
        </w:rPr>
        <w:t>`coverage-summary.sh` fait le café à votre place : rouge, orange, vert,</w:t>
      </w:r>
      <w:r>
        <w:br/>
      </w:r>
      <w:r>
        <w:rPr>
          <w:color w:val="222222"/>
          <w:sz w:val="24"/>
        </w:rPr>
        <w:t>directement dans le terminal, classe par classe, pour les trois vues.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BONUS SONARQUBE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20 — En direct : trois commandes (1.5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Pour résumer ce qu'on vient de faire, en vrai, sans trucage : trois</w:t>
      </w:r>
      <w:r>
        <w:br/>
      </w:r>
      <w:r>
        <w:rPr>
          <w:color w:val="222222"/>
          <w:sz w:val="24"/>
        </w:rPr>
        <w:t>commandes. `mvn test`, le script de récap, et le rapport HTML. C'est tout.</w:t>
      </w:r>
      <w:r>
        <w:br/>
      </w:r>
      <w:r>
        <w:rPr>
          <w:color w:val="222222"/>
          <w:sz w:val="24"/>
        </w:rPr>
        <w:t>Rien d'exotique, rien à installer de plus que ce qu'on a déjà dans le</w:t>
      </w:r>
      <w:r>
        <w:br/>
      </w:r>
      <w:r>
        <w:rPr>
          <w:color w:val="222222"/>
          <w:sz w:val="24"/>
        </w:rPr>
        <w:t>`pom.xml`.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21 — Bonus SonarQube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Le terminal et le HTML brut, c'est très bien pour un développeur seul</w:t>
      </w:r>
      <w:r>
        <w:br/>
      </w:r>
      <w:r>
        <w:rPr>
          <w:color w:val="222222"/>
          <w:sz w:val="24"/>
        </w:rPr>
        <w:t>face à son clavier à 23h. Mais si vous voulez que toute l'équipe — y compris</w:t>
      </w:r>
      <w:r>
        <w:br/>
      </w:r>
      <w:r>
        <w:rPr>
          <w:color w:val="222222"/>
          <w:sz w:val="24"/>
        </w:rPr>
        <w:t>les gens qui n'ouvrent jamais un terminal — voie la même information, il</w:t>
      </w:r>
      <w:r>
        <w:br/>
      </w:r>
      <w:r>
        <w:rPr>
          <w:color w:val="222222"/>
          <w:sz w:val="24"/>
        </w:rPr>
        <w:t>faut un vrai dashboard. C'est là qu'entre SonarQube.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attention, petite confession publique : au départ, on m'a demandé une</w:t>
      </w:r>
      <w:r>
        <w:br/>
      </w:r>
      <w:r>
        <w:rPr>
          <w:color w:val="222222"/>
          <w:sz w:val="24"/>
        </w:rPr>
        <w:t>intégration "SOAR" pour ces données. SOAR, comme dans "orchestration</w:t>
      </w:r>
      <w:r>
        <w:br/>
      </w:r>
      <w:r>
        <w:rPr>
          <w:color w:val="222222"/>
          <w:sz w:val="24"/>
        </w:rPr>
        <w:t>d'incidents de sécurité". J'ai cherché un connecteur Jacoco dans un SOAR</w:t>
      </w:r>
      <w:r>
        <w:br/>
      </w:r>
      <w:r>
        <w:rPr>
          <w:color w:val="222222"/>
          <w:sz w:val="24"/>
        </w:rPr>
        <w:t>pendant de looongues minutes avant de comprendre qu'on voulait dire</w:t>
      </w:r>
      <w:r>
        <w:br/>
      </w:r>
      <w:r>
        <w:rPr>
          <w:color w:val="222222"/>
          <w:sz w:val="24"/>
        </w:rPr>
        <w:t>"Sonar". Une lettre de différence, et j'étais prêt à câbler un playbook de</w:t>
      </w:r>
      <w:r>
        <w:br/>
      </w:r>
      <w:r>
        <w:rPr>
          <w:color w:val="222222"/>
          <w:sz w:val="24"/>
        </w:rPr>
        <w:t>réponse à incident pour... un pourcentage de couverture de code. Bref, même</w:t>
      </w:r>
      <w:r>
        <w:br/>
      </w:r>
      <w:r>
        <w:rPr>
          <w:color w:val="222222"/>
          <w:sz w:val="24"/>
        </w:rPr>
        <w:t>en préparant une conf sur la rigueur des tests, on peut se planter sur</w:t>
      </w:r>
      <w:r>
        <w:br/>
      </w:r>
      <w:r>
        <w:rPr>
          <w:color w:val="222222"/>
          <w:sz w:val="24"/>
        </w:rPr>
        <w:t>l'évidence.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22 — SonarQube, dashboard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77,7 % de couverture, "Quality Gate: Passed", en vrai, dans l'interface —</w:t>
      </w:r>
      <w:r>
        <w:br/>
      </w:r>
      <w:r>
        <w:rPr>
          <w:color w:val="222222"/>
          <w:sz w:val="24"/>
        </w:rPr>
        <w:t>générée à partir des deux mêmes rapports Jacoco XML qu'on vient de montrer</w:t>
      </w:r>
      <w:r>
        <w:br/>
      </w:r>
      <w:r>
        <w:rPr>
          <w:color w:val="222222"/>
          <w:sz w:val="24"/>
        </w:rPr>
        <w:t>en direct. Sonar ne fait pas sa propre mesure : il relit ce que Jacoco a</w:t>
      </w:r>
      <w:r>
        <w:br/>
      </w:r>
      <w:r>
        <w:rPr>
          <w:color w:val="222222"/>
          <w:sz w:val="24"/>
        </w:rPr>
        <w:t>déjà produit et recalcule l'union tout seul.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23 — SonarQube, mesures par fichier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là, le détail fichier par fichier — vous reconnaissez les mêmes</w:t>
      </w:r>
      <w:r>
        <w:br/>
      </w:r>
      <w:r>
        <w:rPr>
          <w:color w:val="222222"/>
          <w:sz w:val="24"/>
        </w:rPr>
        <w:t>pourcentages que dans notre terminal, `CalendarResource` à 56-58 %,</w:t>
      </w:r>
      <w:r>
        <w:br/>
      </w:r>
      <w:r>
        <w:rPr>
          <w:color w:val="222222"/>
          <w:sz w:val="24"/>
        </w:rPr>
        <w:t>`RecurrenceService` autour de 78-80 %. Même donnée, deux vitrines.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EXCUSES + RETOUR D'EXPÉRIENCE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24 — SonarQube, la preuve encore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la même branche MENSUELLE, en rouge, dans une interface complètement</w:t>
      </w:r>
      <w:r>
        <w:br/>
      </w:r>
      <w:r>
        <w:rPr>
          <w:color w:val="222222"/>
          <w:sz w:val="24"/>
        </w:rPr>
        <w:t>différente. Ça devrait vous rassurer plutôt que vous ennuyer : ce n'est pas</w:t>
      </w:r>
      <w:r>
        <w:br/>
      </w:r>
      <w:r>
        <w:rPr>
          <w:color w:val="222222"/>
          <w:sz w:val="24"/>
        </w:rPr>
        <w:t>un artefact d'un outil bizarre, c'est un fait sur votre code, que deux</w:t>
      </w:r>
      <w:r>
        <w:br/>
      </w:r>
      <w:r>
        <w:rPr>
          <w:color w:val="222222"/>
          <w:sz w:val="24"/>
        </w:rPr>
        <w:t>outils indépendants confirment.</w:t>
      </w:r>
    </w:p>
    <w:p>
      <w:pPr>
        <w:spacing w:after="120"/>
      </w:pPr>
      <w:r>
        <w:rPr>
          <w:b/>
          <w:i w:val="0"/>
          <w:color w:val="8A5A10"/>
          <w:sz w:val="22"/>
        </w:rPr>
        <w:t>⏱️ Soupape #1 si en retard : sauter les slides 22-24 et ne montrer que</w:t>
        <w:br/>
        <w:t>la 21 (les chiffres), en disant "les captures sont dans le support, je vous</w:t>
        <w:br/>
        <w:t>laisse les admirer après".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25 — Les excuses classiques (3 min)</w:t>
      </w:r>
    </w:p>
    <w:p>
      <w:pPr>
        <w:spacing w:after="120"/>
      </w:pPr>
      <w:r>
        <w:rPr>
          <w:b w:val="0"/>
          <w:i/>
          <w:color w:val="606060"/>
          <w:sz w:val="21"/>
        </w:rPr>
        <w:t>LE moment humour assumé — jouer le ton "je les ai toutes dites un jour"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Petit best-of, en cinq actes, de ce qu'on se dit à soi-même pour ne pas</w:t>
      </w:r>
      <w:r>
        <w:br/>
      </w:r>
      <w:r>
        <w:rPr>
          <w:color w:val="222222"/>
          <w:sz w:val="24"/>
        </w:rPr>
        <w:t>écrire de test :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Un : "Ça marche sur ma machine." — Votre machine n'ira pas en prod avec</w:t>
      </w:r>
      <w:r>
        <w:br/>
      </w:r>
      <w:r>
        <w:rPr>
          <w:color w:val="222222"/>
          <w:sz w:val="24"/>
        </w:rPr>
        <w:t>vous, elle ne peut pas témoigner.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Deux : "On testera après le sprint." — Le sprint suivant aussi. Et celui</w:t>
      </w:r>
      <w:r>
        <w:br/>
      </w:r>
      <w:r>
        <w:rPr>
          <w:color w:val="222222"/>
          <w:sz w:val="24"/>
        </w:rPr>
        <w:t>d'après. À ce rythme, on teste au moment du démantèlement de l'entreprise.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Trois : "C'est trop simple pour bugger." — Cette phrase précède</w:t>
      </w:r>
      <w:r>
        <w:br/>
      </w:r>
      <w:r>
        <w:rPr>
          <w:color w:val="222222"/>
          <w:sz w:val="24"/>
        </w:rPr>
        <w:t>statistiquement neuf incidents de prod sur dix. Je n'ai pas la source, mais</w:t>
      </w:r>
      <w:r>
        <w:br/>
      </w:r>
      <w:r>
        <w:rPr>
          <w:color w:val="222222"/>
          <w:sz w:val="24"/>
        </w:rPr>
        <w:t>vous me croyez, hein ?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Quatre : "Le stagiaire a dit que ça passait." — Le stagiaire a testé une</w:t>
      </w:r>
      <w:r>
        <w:br/>
      </w:r>
      <w:r>
        <w:rPr>
          <w:color w:val="222222"/>
          <w:sz w:val="24"/>
        </w:rPr>
        <w:t>fois, à la main, un mardi après-midi ensoleillé.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Cinq, mon préféré : "100 % de couverture, on n'a plus besoin de relire." —</w:t>
      </w:r>
      <w:r>
        <w:br/>
      </w:r>
      <w:r>
        <w:rPr>
          <w:color w:val="222222"/>
          <w:sz w:val="24"/>
        </w:rPr>
        <w:t>On vient littéralement de montrer une classe à 100 % de couverture des</w:t>
      </w:r>
      <w:r>
        <w:br/>
      </w:r>
      <w:r>
        <w:rPr>
          <w:color w:val="222222"/>
          <w:sz w:val="24"/>
        </w:rPr>
        <w:t>MÉTHODES qui rate complètement le cas bissextile. La couverture mesure ce</w:t>
      </w:r>
      <w:r>
        <w:br/>
      </w:r>
      <w:r>
        <w:rPr>
          <w:color w:val="222222"/>
          <w:sz w:val="24"/>
        </w:rPr>
        <w:t>qui a été EXÉCUTÉ, pas ce qui a été VÉRIFIÉ.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Spoiler final : aucune de ces cinq phrases n'a jamais empêché un incendie</w:t>
      </w:r>
      <w:r>
        <w:br/>
      </w:r>
      <w:r>
        <w:rPr>
          <w:color w:val="222222"/>
          <w:sz w:val="24"/>
        </w:rPr>
        <w:t>en prod. Pas une seule. J'ai vérifié. Enfin... je crois.</w:t>
      </w:r>
    </w:p>
    <w:p>
      <w:r>
        <w:br w:type="page"/>
      </w:r>
    </w:p>
    <w:p>
      <w:pPr>
        <w:pStyle w:val="Heading1"/>
        <w:spacing w:before="0" w:after="120"/>
      </w:pPr>
      <w:r>
        <w:rPr>
          <w:b/>
          <w:color w:val="8A5A10"/>
          <w:sz w:val="26"/>
        </w:rPr>
        <w:t>CONCLUSION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26 — Retour d'expérience : deux pièges qu'on a vraiment eus (4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Et pour finir sur une note d'humilité : même en préparant CETTE conf, on</w:t>
      </w:r>
      <w:r>
        <w:br/>
      </w:r>
      <w:r>
        <w:rPr>
          <w:color w:val="222222"/>
          <w:sz w:val="24"/>
        </w:rPr>
        <w:t>s'est fait avoir. Deux fois.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Piège un : le QuarkusClassLoader fantôme. En scindant le rapport par type</w:t>
      </w:r>
      <w:r>
        <w:br/>
      </w:r>
      <w:r>
        <w:rPr>
          <w:color w:val="222222"/>
          <w:sz w:val="24"/>
        </w:rPr>
        <w:t>de test, tout retombait mystérieusement à 0 %. La cause : l'extension</w:t>
      </w:r>
      <w:r>
        <w:br/>
      </w:r>
      <w:r>
        <w:rPr>
          <w:color w:val="222222"/>
          <w:sz w:val="24"/>
        </w:rPr>
        <w:t>`quarkus-jacoco` mesure, toute seule dans son coin, le code qui tourne via</w:t>
      </w:r>
      <w:r>
        <w:br/>
      </w:r>
      <w:r>
        <w:rPr>
          <w:color w:val="222222"/>
          <w:sz w:val="24"/>
        </w:rPr>
        <w:t>CDI — indépendamment de l'agent Jacoco classique. Personne ne vous le dit</w:t>
      </w:r>
      <w:r>
        <w:br/>
      </w:r>
      <w:r>
        <w:rPr>
          <w:color w:val="222222"/>
          <w:sz w:val="24"/>
        </w:rPr>
        <w:t>dans la doc en gros caractères. Il a fallu fusionner deux sources de</w:t>
      </w:r>
      <w:r>
        <w:br/>
      </w:r>
      <w:r>
        <w:rPr>
          <w:color w:val="222222"/>
          <w:sz w:val="24"/>
        </w:rPr>
        <w:t>données différentes pour récupérer une mesure cohérente.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Piège deux, plus bête, plus douloureux : un fichier `.feature` en français</w:t>
      </w:r>
      <w:r>
        <w:br/>
      </w:r>
      <w:r>
        <w:rPr>
          <w:color w:val="222222"/>
          <w:sz w:val="24"/>
        </w:rPr>
        <w:t>qui commençait par "Fonctionnalite" — sans accent. Résultat : le parseur</w:t>
      </w:r>
      <w:r>
        <w:br/>
      </w:r>
      <w:r>
        <w:rPr>
          <w:color w:val="222222"/>
          <w:sz w:val="24"/>
        </w:rPr>
        <w:t>Gherkin ne reconnaissait littéralement rien du fichier. Un `é` manquant,</w:t>
      </w:r>
      <w:r>
        <w:br/>
      </w:r>
      <w:r>
        <w:rPr>
          <w:color w:val="222222"/>
          <w:sz w:val="24"/>
        </w:rPr>
        <w:t>et Cucumber devient aussi utile qu'un GPS sans signal.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La morale n'est pas "n'utilisez pas ces outils" — la morale, c'est que même</w:t>
      </w:r>
      <w:r>
        <w:br/>
      </w:r>
      <w:r>
        <w:rPr>
          <w:color w:val="222222"/>
          <w:sz w:val="24"/>
        </w:rPr>
        <w:t>les gens qui construisent des demos sur les tests se prennent les pieds</w:t>
      </w:r>
      <w:r>
        <w:br/>
      </w:r>
      <w:r>
        <w:rPr>
          <w:color w:val="222222"/>
          <w:sz w:val="24"/>
        </w:rPr>
        <w:t>dans le tapis. Le seul vrai avantage qu'on a eu sur vous : un rapport de</w:t>
      </w:r>
      <w:r>
        <w:br/>
      </w:r>
      <w:r>
        <w:rPr>
          <w:color w:val="222222"/>
          <w:sz w:val="24"/>
        </w:rPr>
        <w:t>couverture pour nous le prouver noir sur blanc.</w:t>
      </w:r>
    </w:p>
    <w:p>
      <w:pPr>
        <w:spacing w:after="120"/>
      </w:pPr>
      <w:r>
        <w:rPr>
          <w:b/>
          <w:i w:val="0"/>
          <w:color w:val="8A5A10"/>
          <w:sz w:val="22"/>
        </w:rPr>
        <w:t>⏱️ Soupape #2 si en retard : réduire ce bloc à un seul piège (le</w:t>
        <w:br/>
        <w:t>QuarkusClassLoader, le plus instructif) et enchaîner.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27 — Ce qu'il faut retenir (2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Quatre points, et je vous laisse partir :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Un, un test vert ne dit pas ce qu'il a vérifié — la couverture, si.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Deux, JUnit et Cucumber répondent à deux questions différentes. Ce n'est</w:t>
      </w:r>
      <w:r>
        <w:br/>
      </w:r>
      <w:r>
        <w:rPr>
          <w:color w:val="222222"/>
          <w:sz w:val="24"/>
        </w:rPr>
        <w:t>pas redondant, c'est complémentaire.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Trois, le rapport de couverture n'est pas un objectif à atteindre, c'est un</w:t>
      </w:r>
      <w:r>
        <w:br/>
      </w:r>
      <w:r>
        <w:rPr>
          <w:color w:val="222222"/>
          <w:sz w:val="24"/>
        </w:rPr>
        <w:t>radar. Il ne vous dit pas "vous avez fini", il vous dit "regardez par ici</w:t>
      </w:r>
      <w:r>
        <w:br/>
      </w:r>
      <w:r>
        <w:rPr>
          <w:color w:val="222222"/>
          <w:sz w:val="24"/>
        </w:rPr>
        <w:t>d'abord".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Quatre — et celui-là est valable pour Jacoco, pour Sonar, et pour n'importe</w:t>
      </w:r>
      <w:r>
        <w:br/>
      </w:r>
      <w:r>
        <w:rPr>
          <w:color w:val="222222"/>
          <w:sz w:val="24"/>
        </w:rPr>
        <w:t>quel outil qu'on inventera l'année prochaine : un outil ne remplace jamais</w:t>
      </w:r>
      <w:r>
        <w:br/>
      </w:r>
      <w:r>
        <w:rPr>
          <w:color w:val="222222"/>
          <w:sz w:val="24"/>
        </w:rPr>
        <w:t>la question qu'on ne s'est pas posée.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28 — Pour aller plus loin (1.5 min)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Le dépôt complet est public : code et scripts, en clair. Le journal des</w:t>
      </w:r>
      <w:r>
        <w:br/>
      </w:r>
      <w:r>
        <w:rPr>
          <w:color w:val="222222"/>
          <w:sz w:val="24"/>
        </w:rPr>
        <w:t>prompts utilisés pour construire tout ça reste privé, lui — même une</w:t>
      </w:r>
      <w:r>
        <w:br/>
      </w:r>
      <w:r>
        <w:rPr>
          <w:color w:val="222222"/>
          <w:sz w:val="24"/>
        </w:rPr>
        <w:t>conférence sur la transparence des tests a le droit de garder deux ou</w:t>
      </w:r>
      <w:r>
        <w:br/>
      </w:r>
      <w:r>
        <w:rPr>
          <w:color w:val="222222"/>
          <w:sz w:val="24"/>
        </w:rPr>
        <w:t>trois secrets. Plus les guides officiels Quarkus, Cucumber et SonarQube</w:t>
      </w:r>
      <w:r>
        <w:br/>
      </w:r>
      <w:r>
        <w:rPr>
          <w:color w:val="222222"/>
          <w:sz w:val="24"/>
        </w:rPr>
        <w:t>pour creuser sans moi.</w:t>
      </w:r>
    </w:p>
    <w:p>
      <w:pPr>
        <w:pStyle w:val="Heading2"/>
        <w:spacing w:before="280" w:after="120"/>
      </w:pPr>
      <w:r>
        <w:rPr>
          <w:b/>
          <w:color w:val="162844"/>
          <w:sz w:val="30"/>
        </w:rPr>
        <w:t>Slide 29 — Merci / Questions</w:t>
      </w:r>
    </w:p>
    <w:p>
      <w:pPr>
        <w:spacing w:before="80" w:after="200"/>
        <w:ind w:left="227" w:right="227"/>
        <w:shd w:val="clear" w:color="auto" w:fill="F6F3EA"/>
        <w:pBdr>
          <w:top w:val="single" w:sz="6" w:space="4" w:color="C7B98A"/>
          <w:left w:val="single" w:sz="6" w:space="4" w:color="C7B98A"/>
          <w:bottom w:val="single" w:sz="6" w:space="4" w:color="C7B98A"/>
          <w:right w:val="single" w:sz="6" w:space="4" w:color="C7B98A"/>
        </w:pBdr>
      </w:pPr>
      <w:r>
        <w:rPr>
          <w:color w:val="222222"/>
          <w:sz w:val="24"/>
        </w:rPr>
        <w:t>Merci de votre attention. Et si quelqu'un me dit "chez nous on a 100 % de</w:t>
      </w:r>
      <w:r>
        <w:br/>
      </w:r>
      <w:r>
        <w:rPr>
          <w:color w:val="222222"/>
          <w:sz w:val="24"/>
        </w:rPr>
        <w:t>couverture", je réponds déjà : sur quelle branche ?</w:t>
      </w:r>
    </w:p>
    <w:p>
      <w:pPr>
        <w:spacing w:after="120"/>
      </w:pPr>
      <w:r>
        <w:rPr>
          <w:b w:val="0"/>
          <w:i/>
          <w:color w:val="606060"/>
          <w:sz w:val="21"/>
        </w:rPr>
        <w:t>Q&amp;A — garder 10-15 minutes si le planning le permet</w:t>
      </w:r>
    </w:p>
    <w:p>
      <w:r>
        <w:br w:type="page"/>
      </w:r>
    </w:p>
    <w:p>
      <w:pPr>
        <w:pStyle w:val="Heading1"/>
        <w:spacing w:before="280" w:after="120"/>
      </w:pPr>
      <w:r>
        <w:rPr>
          <w:b/>
          <w:color w:val="8A5A10"/>
          <w:sz w:val="30"/>
        </w:rPr>
        <w:t>Notes de régie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• Répétition conseillée avec le live demo réel avant le jour J : lancer</w:t>
        <w:br/>
        <w:t xml:space="preserve">  `./mvnw test` une fois à froid pour connaître le temps de build exact sur</w:t>
        <w:br/>
        <w:t xml:space="preserve">  la machine de la salle (Wi-Fi de conférence + Maven qui télécharge une</w:t>
        <w:br/>
        <w:t xml:space="preserve">  dépendance oubliée = angoisse).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• Avant de partir : `docker compose -f sonarqube/docker-compose.yml down</w:t>
        <w:br/>
        <w:t xml:space="preserve">  -v` puis `up -d` pour repartir d'une instance Sonar propre (voir</w:t>
        <w:br/>
        <w:t xml:space="preserve">  `CLAUDE.md`), sinon vous devrez justifier en direct pourquoi le mot de</w:t>
        <w:br/>
        <w:t xml:space="preserve">  passe admin par défaut ne fonctionne plus.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• Si la salle rit peu : les blagues sur "couverture" (lit/code) peuvent</w:t>
        <w:br/>
        <w:t xml:space="preserve">  être filées en transition entre plusieurs slides plutôt que concentrées —</w:t>
        <w:br/>
        <w:t xml:space="preserve">  ne pas insister si une vanne tombe à plat, enchaîner sur le fond.</w:t>
      </w:r>
    </w:p>
    <w:p>
      <w:pPr>
        <w:spacing w:after="120"/>
      </w:pPr>
      <w:r>
        <w:rPr>
          <w:b w:val="0"/>
          <w:i w:val="0"/>
          <w:color w:val="222222"/>
          <w:sz w:val="22"/>
        </w:rPr>
        <w:t>• Si le temps déborde : utiliser les deux soupapes identifiées</w:t>
        <w:br/>
        <w:t xml:space="preserve">  (slides 22-24 et slide 26) avant de couper la partie technique.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/>
      <w:color w:val="222222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