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510F" w14:textId="77777777" w:rsidR="005C3EC2" w:rsidRDefault="005C3EC2" w:rsidP="00C34BF0">
      <w:pPr>
        <w:widowControl w:val="0"/>
        <w:autoSpaceDE w:val="0"/>
        <w:autoSpaceDN w:val="0"/>
        <w:adjustRightInd w:val="0"/>
        <w:rPr>
          <w:rFonts w:ascii="Helvetica" w:hAnsi="Helvetica"/>
          <w:b/>
        </w:rPr>
      </w:pPr>
    </w:p>
    <w:p w14:paraId="10CD8BBF" w14:textId="10EEA3DA" w:rsidR="005E37FB" w:rsidRDefault="006D3E57" w:rsidP="001872E1">
      <w:pPr>
        <w:pStyle w:val="Heading2"/>
        <w:numPr>
          <w:ilvl w:val="0"/>
          <w:numId w:val="0"/>
        </w:numPr>
        <w:spacing w:before="0" w:after="0" w:line="360" w:lineRule="auto"/>
        <w:jc w:val="center"/>
        <w:rPr>
          <w:rFonts w:ascii="Helvetica" w:hAnsi="Helvetica"/>
          <w:bCs/>
          <w:sz w:val="28"/>
          <w:szCs w:val="28"/>
        </w:rPr>
      </w:pPr>
      <w:r>
        <w:rPr>
          <w:rFonts w:ascii="Helvetica" w:hAnsi="Helvetica"/>
          <w:bCs/>
          <w:sz w:val="28"/>
          <w:szCs w:val="28"/>
        </w:rPr>
        <w:t xml:space="preserve">Assignment </w:t>
      </w:r>
      <w:r w:rsidR="006955D6">
        <w:rPr>
          <w:rFonts w:ascii="Helvetica" w:hAnsi="Helvetica"/>
          <w:bCs/>
          <w:sz w:val="28"/>
          <w:szCs w:val="28"/>
        </w:rPr>
        <w:t>3</w:t>
      </w:r>
      <w:r w:rsidR="004E047B">
        <w:rPr>
          <w:rFonts w:ascii="Helvetica" w:hAnsi="Helvetica"/>
          <w:bCs/>
          <w:sz w:val="28"/>
          <w:szCs w:val="28"/>
        </w:rPr>
        <w:t xml:space="preserve"> part </w:t>
      </w:r>
      <w:r w:rsidR="006955D6">
        <w:rPr>
          <w:rFonts w:ascii="Helvetica" w:hAnsi="Helvetica"/>
          <w:bCs/>
          <w:sz w:val="28"/>
          <w:szCs w:val="28"/>
        </w:rPr>
        <w:t>2</w:t>
      </w:r>
      <w:r w:rsidR="005E37FB">
        <w:rPr>
          <w:rFonts w:ascii="Helvetica" w:hAnsi="Helvetica"/>
          <w:bCs/>
          <w:sz w:val="28"/>
          <w:szCs w:val="28"/>
        </w:rPr>
        <w:t xml:space="preserve"> (5</w:t>
      </w:r>
      <w:r w:rsidR="006955D6">
        <w:rPr>
          <w:rFonts w:ascii="Helvetica" w:hAnsi="Helvetica"/>
          <w:bCs/>
          <w:sz w:val="28"/>
          <w:szCs w:val="28"/>
        </w:rPr>
        <w:t>0</w:t>
      </w:r>
      <w:r w:rsidR="005E37FB">
        <w:rPr>
          <w:rFonts w:ascii="Helvetica" w:hAnsi="Helvetica"/>
          <w:bCs/>
          <w:sz w:val="28"/>
          <w:szCs w:val="28"/>
        </w:rPr>
        <w:t xml:space="preserve"> pts)</w:t>
      </w:r>
    </w:p>
    <w:p w14:paraId="138E7296" w14:textId="0C1B217A" w:rsidR="005C2291" w:rsidRPr="005E37FB" w:rsidRDefault="005E37FB" w:rsidP="001872E1">
      <w:pPr>
        <w:pStyle w:val="Heading2"/>
        <w:numPr>
          <w:ilvl w:val="0"/>
          <w:numId w:val="0"/>
        </w:numPr>
        <w:spacing w:before="0" w:after="0" w:line="360" w:lineRule="auto"/>
        <w:jc w:val="center"/>
        <w:rPr>
          <w:sz w:val="28"/>
          <w:szCs w:val="28"/>
        </w:rPr>
      </w:pPr>
      <w:r w:rsidRPr="005E37FB">
        <w:rPr>
          <w:rFonts w:ascii="Helvetica" w:hAnsi="Helvetica"/>
          <w:bCs/>
          <w:sz w:val="28"/>
          <w:szCs w:val="28"/>
        </w:rPr>
        <w:t xml:space="preserve">due </w:t>
      </w:r>
      <w:r w:rsidR="001610C1">
        <w:rPr>
          <w:rFonts w:ascii="Helvetica" w:hAnsi="Helvetica"/>
          <w:bCs/>
          <w:sz w:val="28"/>
          <w:szCs w:val="28"/>
        </w:rPr>
        <w:t>October</w:t>
      </w:r>
      <w:r w:rsidRPr="005E37FB">
        <w:rPr>
          <w:rFonts w:ascii="Helvetica" w:hAnsi="Helvetica"/>
          <w:bCs/>
          <w:sz w:val="28"/>
          <w:szCs w:val="28"/>
        </w:rPr>
        <w:t xml:space="preserve"> </w:t>
      </w:r>
      <w:r w:rsidR="006955D6">
        <w:rPr>
          <w:rFonts w:ascii="Helvetica" w:hAnsi="Helvetica"/>
          <w:bCs/>
          <w:sz w:val="28"/>
          <w:szCs w:val="28"/>
        </w:rPr>
        <w:t>2</w:t>
      </w:r>
      <w:r w:rsidR="001610C1">
        <w:rPr>
          <w:rFonts w:ascii="Helvetica" w:hAnsi="Helvetica"/>
          <w:bCs/>
          <w:sz w:val="28"/>
          <w:szCs w:val="28"/>
        </w:rPr>
        <w:t>5</w:t>
      </w:r>
      <w:r w:rsidRPr="005E37FB">
        <w:rPr>
          <w:rFonts w:ascii="Helvetica" w:hAnsi="Helvetica"/>
          <w:bCs/>
          <w:sz w:val="28"/>
          <w:szCs w:val="28"/>
        </w:rPr>
        <w:t>th</w:t>
      </w:r>
      <w:proofErr w:type="gramStart"/>
      <w:r w:rsidRPr="005E37FB">
        <w:rPr>
          <w:rFonts w:ascii="Helvetica" w:hAnsi="Helvetica"/>
          <w:bCs/>
          <w:sz w:val="28"/>
          <w:szCs w:val="28"/>
        </w:rPr>
        <w:t xml:space="preserve"> 202</w:t>
      </w:r>
      <w:r w:rsidR="0096105D">
        <w:rPr>
          <w:rFonts w:ascii="Helvetica" w:hAnsi="Helvetica"/>
          <w:bCs/>
          <w:sz w:val="28"/>
          <w:szCs w:val="28"/>
        </w:rPr>
        <w:t>2</w:t>
      </w:r>
      <w:proofErr w:type="gramEnd"/>
      <w:r w:rsidR="00420C6F" w:rsidRPr="005E37FB">
        <w:rPr>
          <w:rFonts w:ascii="Helvetica" w:hAnsi="Helvetica"/>
          <w:bCs/>
          <w:sz w:val="28"/>
          <w:szCs w:val="28"/>
        </w:rPr>
        <w:t xml:space="preserve"> </w:t>
      </w:r>
    </w:p>
    <w:p w14:paraId="3074869B" w14:textId="3E254D01" w:rsidR="00423D89" w:rsidRDefault="00423D89" w:rsidP="00423D89">
      <w:pPr>
        <w:rPr>
          <w:sz w:val="32"/>
          <w:szCs w:val="32"/>
        </w:rPr>
      </w:pPr>
    </w:p>
    <w:p w14:paraId="26CD3C19" w14:textId="1B56629C" w:rsidR="00423D89" w:rsidRDefault="00D754A3" w:rsidP="00423D89">
      <w:pPr>
        <w:pStyle w:val="Heading2"/>
        <w:numPr>
          <w:ilvl w:val="0"/>
          <w:numId w:val="0"/>
        </w:numPr>
        <w:spacing w:line="360" w:lineRule="auto"/>
        <w:rPr>
          <w:rFonts w:ascii="Helvetica" w:hAnsi="Helvetica"/>
          <w:bCs/>
          <w:sz w:val="28"/>
          <w:szCs w:val="28"/>
        </w:rPr>
      </w:pPr>
      <w:r w:rsidRPr="00423D89">
        <w:rPr>
          <w:rFonts w:ascii="Helvetica" w:hAnsi="Helvetica"/>
          <w:bCs/>
          <w:sz w:val="28"/>
          <w:szCs w:val="28"/>
        </w:rPr>
        <w:t>Project Preparation</w:t>
      </w:r>
    </w:p>
    <w:p w14:paraId="6AA241F9" w14:textId="65888E83" w:rsidR="00423D89" w:rsidRPr="00900D53" w:rsidRDefault="00423D89" w:rsidP="00423D89">
      <w:pPr>
        <w:pStyle w:val="BodyText"/>
        <w:rPr>
          <w:rFonts w:ascii="Helvetica" w:hAnsi="Helvetica"/>
        </w:rPr>
      </w:pPr>
      <w:r w:rsidRPr="00900D53">
        <w:rPr>
          <w:rFonts w:ascii="Helvetica" w:hAnsi="Helvetica"/>
        </w:rPr>
        <w:t xml:space="preserve">We will prepare the project </w:t>
      </w:r>
      <w:r w:rsidR="00A01F8D" w:rsidRPr="00900D53">
        <w:rPr>
          <w:rFonts w:ascii="Helvetica" w:hAnsi="Helvetica"/>
        </w:rPr>
        <w:t>in 4 parts</w:t>
      </w:r>
      <w:r w:rsidR="00900D53" w:rsidRPr="00900D53">
        <w:rPr>
          <w:rFonts w:ascii="Helvetica" w:hAnsi="Helvetica"/>
        </w:rPr>
        <w:t xml:space="preserve"> developed in the assignments. In this assignment we start with part I</w:t>
      </w:r>
      <w:r w:rsidR="006955D6">
        <w:rPr>
          <w:rFonts w:ascii="Helvetica" w:hAnsi="Helvetica"/>
        </w:rPr>
        <w:t xml:space="preserve"> and ii</w:t>
      </w:r>
      <w:r w:rsidR="00900D53" w:rsidRPr="00900D53">
        <w:rPr>
          <w:rFonts w:ascii="Helvetica" w:hAnsi="Helvetica"/>
        </w:rPr>
        <w:t>, the first step is to make your selection on area and data.</w:t>
      </w:r>
      <w:r w:rsidR="00900D53">
        <w:rPr>
          <w:rFonts w:ascii="Helvetica" w:hAnsi="Helvetica"/>
        </w:rPr>
        <w:t xml:space="preserve"> Keeping in mind that f</w:t>
      </w:r>
      <w:r w:rsidR="00900D53" w:rsidRPr="00900D53">
        <w:rPr>
          <w:rFonts w:ascii="Helvetica" w:hAnsi="Helvetica"/>
        </w:rPr>
        <w:t xml:space="preserve">or the </w:t>
      </w:r>
      <w:r w:rsidR="00900D53">
        <w:rPr>
          <w:rFonts w:ascii="Helvetica" w:hAnsi="Helvetica"/>
        </w:rPr>
        <w:t xml:space="preserve">purposes of the class </w:t>
      </w:r>
      <w:r w:rsidR="00900D53" w:rsidRPr="00900D53">
        <w:rPr>
          <w:rFonts w:ascii="Helvetica" w:hAnsi="Helvetica"/>
        </w:rPr>
        <w:t xml:space="preserve">you need to adapt your </w:t>
      </w:r>
      <w:r w:rsidR="00900D53">
        <w:rPr>
          <w:rFonts w:ascii="Helvetica" w:hAnsi="Helvetica"/>
        </w:rPr>
        <w:t>expectations and interests to data available.</w:t>
      </w:r>
    </w:p>
    <w:p w14:paraId="2A87448E" w14:textId="42D0146D" w:rsidR="00423D89" w:rsidRDefault="00423D89" w:rsidP="00423D89">
      <w:pPr>
        <w:widowControl w:val="0"/>
        <w:autoSpaceDE w:val="0"/>
        <w:autoSpaceDN w:val="0"/>
        <w:adjustRightInd w:val="0"/>
        <w:rPr>
          <w:rFonts w:ascii="Helvetica" w:hAnsi="Helvetica"/>
          <w:b/>
        </w:rPr>
      </w:pPr>
      <w:r>
        <w:rPr>
          <w:rFonts w:ascii="Helvetica" w:hAnsi="Helvetica"/>
          <w:b/>
        </w:rPr>
        <w:t>Part I: Search and Selection</w:t>
      </w:r>
      <w:r w:rsidR="009767FF">
        <w:rPr>
          <w:rFonts w:ascii="Helvetica" w:hAnsi="Helvetica"/>
          <w:b/>
        </w:rPr>
        <w:t xml:space="preserve"> (3</w:t>
      </w:r>
      <w:r w:rsidR="006955D6">
        <w:rPr>
          <w:rFonts w:ascii="Helvetica" w:hAnsi="Helvetica"/>
          <w:b/>
        </w:rPr>
        <w:t>0</w:t>
      </w:r>
      <w:r w:rsidR="009767FF">
        <w:rPr>
          <w:rFonts w:ascii="Helvetica" w:hAnsi="Helvetica"/>
          <w:b/>
        </w:rPr>
        <w:t xml:space="preserve"> pts)</w:t>
      </w:r>
    </w:p>
    <w:p w14:paraId="2439782E" w14:textId="21B7D4ED" w:rsidR="00A01F8D" w:rsidRDefault="00423D89" w:rsidP="00423D89">
      <w:pPr>
        <w:widowControl w:val="0"/>
        <w:autoSpaceDE w:val="0"/>
        <w:autoSpaceDN w:val="0"/>
        <w:adjustRightInd w:val="0"/>
        <w:rPr>
          <w:rFonts w:ascii="Helvetica" w:eastAsiaTheme="minorEastAsia" w:hAnsi="Helvetica"/>
        </w:rPr>
      </w:pPr>
      <w:r w:rsidRPr="00423D89">
        <w:rPr>
          <w:rFonts w:ascii="Helvetica" w:eastAsiaTheme="minorEastAsia" w:hAnsi="Helvetica"/>
        </w:rPr>
        <w:t xml:space="preserve">In </w:t>
      </w:r>
      <w:r>
        <w:rPr>
          <w:rFonts w:ascii="Helvetica" w:eastAsiaTheme="minorEastAsia" w:hAnsi="Helvetica"/>
        </w:rPr>
        <w:t xml:space="preserve">urban </w:t>
      </w:r>
      <w:r w:rsidRPr="00423D89">
        <w:rPr>
          <w:rFonts w:ascii="Helvetica" w:eastAsiaTheme="minorEastAsia" w:hAnsi="Helvetica"/>
        </w:rPr>
        <w:t>planning and policy, a </w:t>
      </w:r>
      <w:r w:rsidR="00A01F8D">
        <w:rPr>
          <w:rFonts w:ascii="Helvetica" w:eastAsiaTheme="minorEastAsia" w:hAnsi="Helvetica"/>
        </w:rPr>
        <w:t>‘</w:t>
      </w:r>
      <w:r w:rsidRPr="00423D89">
        <w:rPr>
          <w:rFonts w:ascii="Helvetica" w:eastAsiaTheme="minorEastAsia" w:hAnsi="Helvetica"/>
          <w:bCs/>
        </w:rPr>
        <w:t>wicked problem</w:t>
      </w:r>
      <w:r w:rsidR="00A01F8D">
        <w:rPr>
          <w:rFonts w:ascii="Helvetica" w:eastAsiaTheme="minorEastAsia" w:hAnsi="Helvetica"/>
          <w:bCs/>
        </w:rPr>
        <w:t>’</w:t>
      </w:r>
      <w:r w:rsidRPr="00423D89">
        <w:rPr>
          <w:rFonts w:ascii="Helvetica" w:eastAsiaTheme="minorEastAsia" w:hAnsi="Helvetica"/>
        </w:rPr>
        <w:t> is a </w:t>
      </w:r>
      <w:r w:rsidRPr="00423D89">
        <w:rPr>
          <w:rFonts w:ascii="Helvetica" w:eastAsiaTheme="minorEastAsia" w:hAnsi="Helvetica"/>
          <w:bCs/>
        </w:rPr>
        <w:t>problem</w:t>
      </w:r>
      <w:r w:rsidRPr="00423D89">
        <w:rPr>
          <w:rFonts w:ascii="Helvetica" w:eastAsiaTheme="minorEastAsia" w:hAnsi="Helvetica"/>
        </w:rPr>
        <w:t> that is difficult or impossible to solve because of incomplete, contradictory, and changing requirements that are often difficult to recognize.</w:t>
      </w:r>
      <w:r w:rsidR="00A01F8D">
        <w:rPr>
          <w:rFonts w:ascii="Helvetica" w:eastAsiaTheme="minorEastAsia" w:hAnsi="Helvetica"/>
        </w:rPr>
        <w:t xml:space="preserve"> </w:t>
      </w:r>
    </w:p>
    <w:p w14:paraId="431FD497" w14:textId="77777777" w:rsidR="00A01F8D" w:rsidRDefault="00A01F8D" w:rsidP="00423D89">
      <w:pPr>
        <w:widowControl w:val="0"/>
        <w:autoSpaceDE w:val="0"/>
        <w:autoSpaceDN w:val="0"/>
        <w:adjustRightInd w:val="0"/>
        <w:rPr>
          <w:rFonts w:ascii="Helvetica" w:eastAsiaTheme="minorEastAsia" w:hAnsi="Helvetica"/>
        </w:rPr>
      </w:pPr>
    </w:p>
    <w:p w14:paraId="2EE451F0" w14:textId="11A46C66" w:rsidR="00A01F8D" w:rsidRDefault="00A01F8D" w:rsidP="00423D89">
      <w:pPr>
        <w:widowControl w:val="0"/>
        <w:autoSpaceDE w:val="0"/>
        <w:autoSpaceDN w:val="0"/>
        <w:adjustRightInd w:val="0"/>
        <w:rPr>
          <w:rFonts w:ascii="Helvetica" w:eastAsiaTheme="minorEastAsia" w:hAnsi="Helvetica"/>
        </w:rPr>
      </w:pPr>
      <w:r>
        <w:rPr>
          <w:rFonts w:ascii="Helvetica" w:eastAsiaTheme="minorEastAsia" w:hAnsi="Helvetica"/>
        </w:rPr>
        <w:t xml:space="preserve">While data science informed policy does not bring the ultimate solution, </w:t>
      </w:r>
      <w:r w:rsidR="000A0A45">
        <w:rPr>
          <w:rFonts w:ascii="Helvetica" w:eastAsiaTheme="minorEastAsia" w:hAnsi="Helvetica"/>
        </w:rPr>
        <w:t xml:space="preserve">it, </w:t>
      </w:r>
      <w:r>
        <w:rPr>
          <w:rFonts w:ascii="Helvetica" w:eastAsiaTheme="minorEastAsia" w:hAnsi="Helvetica"/>
        </w:rPr>
        <w:t>however</w:t>
      </w:r>
      <w:r w:rsidR="000A0A45">
        <w:rPr>
          <w:rFonts w:ascii="Helvetica" w:eastAsiaTheme="minorEastAsia" w:hAnsi="Helvetica"/>
        </w:rPr>
        <w:t>,</w:t>
      </w:r>
      <w:r>
        <w:rPr>
          <w:rFonts w:ascii="Helvetica" w:eastAsiaTheme="minorEastAsia" w:hAnsi="Helvetica"/>
        </w:rPr>
        <w:t xml:space="preserve"> can help. Identify an area of your interest to do a data science research project for this class. Examples are vulnerability of transportation infrastructures, housing crisis, traffic prediction, epidemic spreading, emergency responses, adoption of sustainable technologies, among others.  </w:t>
      </w:r>
    </w:p>
    <w:p w14:paraId="143DB0F0" w14:textId="77777777" w:rsidR="00A01F8D" w:rsidRDefault="00A01F8D" w:rsidP="00423D89">
      <w:pPr>
        <w:widowControl w:val="0"/>
        <w:autoSpaceDE w:val="0"/>
        <w:autoSpaceDN w:val="0"/>
        <w:adjustRightInd w:val="0"/>
        <w:rPr>
          <w:rFonts w:ascii="Helvetica" w:eastAsiaTheme="minorEastAsia" w:hAnsi="Helvetica"/>
        </w:rPr>
      </w:pPr>
    </w:p>
    <w:p w14:paraId="64E85CB4" w14:textId="6E88BD15" w:rsidR="00423D89" w:rsidRDefault="00A01F8D" w:rsidP="00423D89">
      <w:pPr>
        <w:widowControl w:val="0"/>
        <w:autoSpaceDE w:val="0"/>
        <w:autoSpaceDN w:val="0"/>
        <w:adjustRightInd w:val="0"/>
        <w:rPr>
          <w:rFonts w:ascii="Helvetica" w:eastAsiaTheme="minorEastAsia" w:hAnsi="Helvetica"/>
        </w:rPr>
      </w:pPr>
      <w:r>
        <w:rPr>
          <w:rFonts w:ascii="Helvetica" w:eastAsiaTheme="minorEastAsia" w:hAnsi="Helvetica"/>
        </w:rPr>
        <w:t>Motivate your research</w:t>
      </w:r>
      <w:r w:rsidR="00900D53">
        <w:rPr>
          <w:rFonts w:ascii="Helvetica" w:eastAsiaTheme="minorEastAsia" w:hAnsi="Helvetica"/>
        </w:rPr>
        <w:t xml:space="preserve"> project answering the three questions </w:t>
      </w:r>
      <w:proofErr w:type="gramStart"/>
      <w:r w:rsidR="00900D53">
        <w:rPr>
          <w:rFonts w:ascii="Helvetica" w:eastAsiaTheme="minorEastAsia" w:hAnsi="Helvetica"/>
        </w:rPr>
        <w:t>below</w:t>
      </w:r>
      <w:r>
        <w:rPr>
          <w:rFonts w:ascii="Helvetica" w:eastAsiaTheme="minorEastAsia" w:hAnsi="Helvetica"/>
        </w:rPr>
        <w:t xml:space="preserve"> :</w:t>
      </w:r>
      <w:proofErr w:type="gramEnd"/>
    </w:p>
    <w:p w14:paraId="101D66E1" w14:textId="6192514E" w:rsidR="00A01F8D" w:rsidRPr="00A01F8D" w:rsidRDefault="00A01F8D" w:rsidP="00A01F8D">
      <w:pPr>
        <w:pStyle w:val="ListParagraph"/>
        <w:widowControl w:val="0"/>
        <w:numPr>
          <w:ilvl w:val="0"/>
          <w:numId w:val="7"/>
        </w:numPr>
        <w:autoSpaceDE w:val="0"/>
        <w:autoSpaceDN w:val="0"/>
        <w:adjustRightInd w:val="0"/>
        <w:rPr>
          <w:rFonts w:ascii="Helvetica" w:eastAsiaTheme="minorEastAsia" w:hAnsi="Helvetica"/>
        </w:rPr>
      </w:pPr>
      <w:r w:rsidRPr="00A01F8D">
        <w:rPr>
          <w:rFonts w:ascii="Helvetica" w:eastAsiaTheme="minorEastAsia" w:hAnsi="Helvetica"/>
        </w:rPr>
        <w:t>What is the problem?</w:t>
      </w:r>
    </w:p>
    <w:p w14:paraId="45461B24" w14:textId="0455C14A" w:rsidR="00A01F8D" w:rsidRPr="00A01F8D" w:rsidRDefault="00A01F8D" w:rsidP="00A01F8D">
      <w:pPr>
        <w:pStyle w:val="ListParagraph"/>
        <w:widowControl w:val="0"/>
        <w:numPr>
          <w:ilvl w:val="0"/>
          <w:numId w:val="7"/>
        </w:numPr>
        <w:autoSpaceDE w:val="0"/>
        <w:autoSpaceDN w:val="0"/>
        <w:adjustRightInd w:val="0"/>
        <w:rPr>
          <w:rFonts w:ascii="Helvetica" w:eastAsiaTheme="minorEastAsia" w:hAnsi="Helvetica"/>
        </w:rPr>
      </w:pPr>
      <w:r w:rsidRPr="00A01F8D">
        <w:rPr>
          <w:rFonts w:ascii="Helvetica" w:eastAsiaTheme="minorEastAsia" w:hAnsi="Helvetica"/>
        </w:rPr>
        <w:t>Why should we care?</w:t>
      </w:r>
    </w:p>
    <w:p w14:paraId="7D085129" w14:textId="7FA25FA6" w:rsidR="00A01F8D" w:rsidRPr="00265D02" w:rsidRDefault="00A01F8D" w:rsidP="00386C56">
      <w:pPr>
        <w:pStyle w:val="ListParagraph"/>
        <w:widowControl w:val="0"/>
        <w:numPr>
          <w:ilvl w:val="0"/>
          <w:numId w:val="7"/>
        </w:numPr>
        <w:autoSpaceDE w:val="0"/>
        <w:autoSpaceDN w:val="0"/>
        <w:adjustRightInd w:val="0"/>
        <w:rPr>
          <w:rFonts w:ascii="Helvetica" w:eastAsiaTheme="minorEastAsia" w:hAnsi="Helvetica"/>
        </w:rPr>
      </w:pPr>
      <w:r w:rsidRPr="00900D53">
        <w:rPr>
          <w:rFonts w:ascii="Helvetica" w:eastAsiaTheme="minorEastAsia" w:hAnsi="Helvetica"/>
        </w:rPr>
        <w:t xml:space="preserve">What do you want to do applying </w:t>
      </w:r>
      <w:r w:rsidR="000A0A45">
        <w:rPr>
          <w:rFonts w:ascii="Helvetica" w:eastAsiaTheme="minorEastAsia" w:hAnsi="Helvetica"/>
        </w:rPr>
        <w:t xml:space="preserve">data </w:t>
      </w:r>
      <w:r w:rsidRPr="00900D53">
        <w:rPr>
          <w:rFonts w:ascii="Helvetica" w:eastAsiaTheme="minorEastAsia" w:hAnsi="Helvetica"/>
        </w:rPr>
        <w:t>analysis</w:t>
      </w:r>
      <w:r w:rsidR="000A0A45">
        <w:rPr>
          <w:rFonts w:ascii="Helvetica" w:eastAsiaTheme="minorEastAsia" w:hAnsi="Helvetica"/>
        </w:rPr>
        <w:t xml:space="preserve"> and modeling</w:t>
      </w:r>
      <w:r w:rsidRPr="00900D53">
        <w:rPr>
          <w:rFonts w:ascii="Helvetica" w:eastAsiaTheme="minorEastAsia" w:hAnsi="Helvetica"/>
        </w:rPr>
        <w:t>? (</w:t>
      </w:r>
      <w:proofErr w:type="gramStart"/>
      <w:r w:rsidRPr="00900D53">
        <w:rPr>
          <w:rFonts w:ascii="Helvetica" w:eastAsiaTheme="minorEastAsia" w:hAnsi="Helvetica"/>
        </w:rPr>
        <w:t>identify</w:t>
      </w:r>
      <w:proofErr w:type="gramEnd"/>
      <w:r w:rsidRPr="00900D53">
        <w:rPr>
          <w:rFonts w:ascii="Helvetica" w:eastAsiaTheme="minorEastAsia" w:hAnsi="Helvetica"/>
        </w:rPr>
        <w:t xml:space="preserve"> your data sources</w:t>
      </w:r>
      <w:r w:rsidRPr="00900D53">
        <w:rPr>
          <w:rFonts w:ascii="Helvetica" w:hAnsi="Helvetica"/>
        </w:rPr>
        <w:t xml:space="preserve">, ask </w:t>
      </w:r>
      <w:r w:rsidR="000A0A45">
        <w:rPr>
          <w:rFonts w:ascii="Helvetica" w:hAnsi="Helvetica"/>
        </w:rPr>
        <w:t xml:space="preserve">us </w:t>
      </w:r>
      <w:r w:rsidRPr="00900D53">
        <w:rPr>
          <w:rFonts w:ascii="Helvetica" w:hAnsi="Helvetica"/>
        </w:rPr>
        <w:t xml:space="preserve">in </w:t>
      </w:r>
      <w:r w:rsidR="00723EF5">
        <w:rPr>
          <w:rFonts w:ascii="Helvetica" w:hAnsi="Helvetica"/>
        </w:rPr>
        <w:t>Ed Discussions</w:t>
      </w:r>
      <w:r w:rsidR="000A0A45">
        <w:rPr>
          <w:rFonts w:ascii="Helvetica" w:hAnsi="Helvetica"/>
        </w:rPr>
        <w:t xml:space="preserve"> what you are looking for</w:t>
      </w:r>
      <w:r w:rsidR="00900D53">
        <w:rPr>
          <w:rFonts w:ascii="Helvetica" w:hAnsi="Helvetica"/>
        </w:rPr>
        <w:t>)</w:t>
      </w:r>
    </w:p>
    <w:p w14:paraId="718A9CAA" w14:textId="59D825A3" w:rsidR="00265D02" w:rsidRDefault="00242C5D" w:rsidP="00386C56">
      <w:pPr>
        <w:pStyle w:val="ListParagraph"/>
        <w:widowControl w:val="0"/>
        <w:numPr>
          <w:ilvl w:val="0"/>
          <w:numId w:val="7"/>
        </w:numPr>
        <w:autoSpaceDE w:val="0"/>
        <w:autoSpaceDN w:val="0"/>
        <w:adjustRightInd w:val="0"/>
        <w:rPr>
          <w:rFonts w:ascii="Helvetica" w:eastAsiaTheme="minorEastAsia" w:hAnsi="Helvetica"/>
        </w:rPr>
      </w:pPr>
      <w:r>
        <w:rPr>
          <w:rFonts w:ascii="Helvetica" w:eastAsiaTheme="minorEastAsia" w:hAnsi="Helvetica"/>
        </w:rPr>
        <w:t>Do you already have the data sources to pursue your idea?</w:t>
      </w:r>
    </w:p>
    <w:p w14:paraId="5428D4D3" w14:textId="2E9706A4" w:rsidR="00094E28" w:rsidRDefault="00094E28" w:rsidP="00094E28">
      <w:pPr>
        <w:widowControl w:val="0"/>
        <w:autoSpaceDE w:val="0"/>
        <w:autoSpaceDN w:val="0"/>
        <w:adjustRightInd w:val="0"/>
        <w:rPr>
          <w:rFonts w:ascii="Helvetica" w:eastAsiaTheme="minorEastAsia" w:hAnsi="Helvetica"/>
        </w:rPr>
      </w:pPr>
    </w:p>
    <w:p w14:paraId="72E6938C" w14:textId="0A2DFD37" w:rsidR="00094E28" w:rsidRPr="001F4CB0" w:rsidRDefault="00094E28" w:rsidP="005951C4">
      <w:pPr>
        <w:widowControl w:val="0"/>
        <w:autoSpaceDE w:val="0"/>
        <w:autoSpaceDN w:val="0"/>
        <w:adjustRightInd w:val="0"/>
        <w:spacing w:after="240"/>
        <w:rPr>
          <w:rFonts w:ascii="Myriad Pro" w:eastAsiaTheme="minorEastAsia" w:hAnsi="Myriad Pro"/>
          <w:color w:val="7030A0"/>
        </w:rPr>
      </w:pPr>
      <w:r w:rsidRPr="001F4CB0">
        <w:rPr>
          <w:rFonts w:ascii="Myriad Pro" w:eastAsiaTheme="minorEastAsia" w:hAnsi="Myriad Pro"/>
          <w:color w:val="7030A0"/>
        </w:rPr>
        <w:t xml:space="preserve">Studies of “food environment” using geographic methods have revealed disparities in exposure and access to food. GIS methods have been popular to analyze food access using five dimensions: availability, accessibility, affordability, accommodation, acceptability. Availability and accessibility have been well-captured using geographic methods, but by using open data (e.g., OpenStreetMap) there may exist ways to apply a simple methodology at scale to improve upon measures like those gathered for the USDA’s Food Atlas. </w:t>
      </w:r>
      <w:r w:rsidR="00596F3C" w:rsidRPr="001F4CB0">
        <w:rPr>
          <w:rFonts w:ascii="Myriad Pro" w:eastAsiaTheme="minorEastAsia" w:hAnsi="Myriad Pro"/>
          <w:color w:val="7030A0"/>
        </w:rPr>
        <w:t xml:space="preserve">The Food Atlas is a national mapping tool that reports statistics related to accessibility and availability, but the geographic granularity is relatively coarse as it aggregates data by </w:t>
      </w:r>
      <w:r w:rsidR="003446DC" w:rsidRPr="001F4CB0">
        <w:rPr>
          <w:rFonts w:ascii="Myriad Pro" w:eastAsiaTheme="minorEastAsia" w:hAnsi="Myriad Pro"/>
          <w:color w:val="7030A0"/>
        </w:rPr>
        <w:t>county</w:t>
      </w:r>
      <w:r w:rsidR="00596F3C" w:rsidRPr="001F4CB0">
        <w:rPr>
          <w:rFonts w:ascii="Myriad Pro" w:eastAsiaTheme="minorEastAsia" w:hAnsi="Myriad Pro"/>
          <w:color w:val="7030A0"/>
        </w:rPr>
        <w:t>, which may not capture the full variability in food environment</w:t>
      </w:r>
      <w:r w:rsidR="003446DC" w:rsidRPr="001F4CB0">
        <w:rPr>
          <w:rFonts w:ascii="Myriad Pro" w:eastAsiaTheme="minorEastAsia" w:hAnsi="Myriad Pro"/>
          <w:color w:val="7030A0"/>
        </w:rPr>
        <w:t>s within a single given county</w:t>
      </w:r>
      <w:r w:rsidR="00596F3C" w:rsidRPr="001F4CB0">
        <w:rPr>
          <w:rFonts w:ascii="Myriad Pro" w:eastAsiaTheme="minorEastAsia" w:hAnsi="Myriad Pro"/>
          <w:color w:val="7030A0"/>
        </w:rPr>
        <w:t xml:space="preserve">. </w:t>
      </w:r>
      <w:r w:rsidRPr="001F4CB0">
        <w:rPr>
          <w:rFonts w:ascii="Myriad Pro" w:eastAsiaTheme="minorEastAsia" w:hAnsi="Myriad Pro"/>
          <w:color w:val="7030A0"/>
        </w:rPr>
        <w:t xml:space="preserve">Moreover, there may exist proxies for dimensions of affordability, accommodation, and acceptability via </w:t>
      </w:r>
      <w:r w:rsidR="00BD65A7" w:rsidRPr="001F4CB0">
        <w:rPr>
          <w:rFonts w:ascii="Myriad Pro" w:eastAsiaTheme="minorEastAsia" w:hAnsi="Myriad Pro"/>
          <w:color w:val="7030A0"/>
        </w:rPr>
        <w:t>data from reviews and ratings (e.g., Yelp data).</w:t>
      </w:r>
      <w:r w:rsidR="00596F3C" w:rsidRPr="001F4CB0">
        <w:rPr>
          <w:rFonts w:ascii="Myriad Pro" w:eastAsiaTheme="minorEastAsia" w:hAnsi="Myriad Pro"/>
          <w:color w:val="7030A0"/>
        </w:rPr>
        <w:t xml:space="preserve"> </w:t>
      </w:r>
    </w:p>
    <w:p w14:paraId="4624BDF1" w14:textId="2E18BF59" w:rsidR="00134278" w:rsidRPr="001F4CB0" w:rsidRDefault="00BC78BF" w:rsidP="005951C4">
      <w:pPr>
        <w:widowControl w:val="0"/>
        <w:autoSpaceDE w:val="0"/>
        <w:autoSpaceDN w:val="0"/>
        <w:adjustRightInd w:val="0"/>
        <w:spacing w:after="240"/>
        <w:rPr>
          <w:rFonts w:ascii="Myriad Pro" w:eastAsiaTheme="minorEastAsia" w:hAnsi="Myriad Pro"/>
          <w:color w:val="7030A0"/>
        </w:rPr>
      </w:pPr>
      <w:r w:rsidRPr="001F4CB0">
        <w:rPr>
          <w:rFonts w:ascii="Myriad Pro" w:eastAsiaTheme="minorEastAsia" w:hAnsi="Myriad Pro"/>
          <w:color w:val="7030A0"/>
        </w:rPr>
        <w:t xml:space="preserve">We care about this project because developing a flexible tool that relies on open data </w:t>
      </w:r>
      <w:r w:rsidRPr="001F4CB0">
        <w:rPr>
          <w:rFonts w:ascii="Myriad Pro" w:eastAsiaTheme="minorEastAsia" w:hAnsi="Myriad Pro"/>
          <w:color w:val="7030A0"/>
        </w:rPr>
        <w:lastRenderedPageBreak/>
        <w:t xml:space="preserve">can provide information to the public and policymakers about the quality of food access to different people. It can inform public health measures related to diet, exercise, urban planning, and land use, since it is likely that some populations and demographics are not being served </w:t>
      </w:r>
      <w:r w:rsidR="005E76B3" w:rsidRPr="001F4CB0">
        <w:rPr>
          <w:rFonts w:ascii="Myriad Pro" w:eastAsiaTheme="minorEastAsia" w:hAnsi="Myriad Pro"/>
          <w:color w:val="7030A0"/>
        </w:rPr>
        <w:t xml:space="preserve">as </w:t>
      </w:r>
      <w:r w:rsidRPr="001F4CB0">
        <w:rPr>
          <w:rFonts w:ascii="Myriad Pro" w:eastAsiaTheme="minorEastAsia" w:hAnsi="Myriad Pro"/>
          <w:color w:val="7030A0"/>
        </w:rPr>
        <w:t>well</w:t>
      </w:r>
      <w:r w:rsidR="005E76B3" w:rsidRPr="001F4CB0">
        <w:rPr>
          <w:rFonts w:ascii="Myriad Pro" w:eastAsiaTheme="minorEastAsia" w:hAnsi="Myriad Pro"/>
          <w:color w:val="7030A0"/>
        </w:rPr>
        <w:t xml:space="preserve"> as others</w:t>
      </w:r>
      <w:r w:rsidRPr="001F4CB0">
        <w:rPr>
          <w:rFonts w:ascii="Myriad Pro" w:eastAsiaTheme="minorEastAsia" w:hAnsi="Myriad Pro"/>
          <w:color w:val="7030A0"/>
        </w:rPr>
        <w:t xml:space="preserve"> by their food environments.</w:t>
      </w:r>
      <w:r w:rsidR="00D93F2D" w:rsidRPr="001F4CB0">
        <w:rPr>
          <w:rFonts w:ascii="Myriad Pro" w:eastAsiaTheme="minorEastAsia" w:hAnsi="Myriad Pro"/>
          <w:color w:val="7030A0"/>
        </w:rPr>
        <w:t xml:space="preserve"> </w:t>
      </w:r>
      <w:r w:rsidR="00124E91" w:rsidRPr="001F4CB0">
        <w:rPr>
          <w:rFonts w:ascii="Myriad Pro" w:eastAsiaTheme="minorEastAsia" w:hAnsi="Myriad Pro"/>
          <w:color w:val="7030A0"/>
        </w:rPr>
        <w:t xml:space="preserve">In general, we already know that diabetes and other health conditions that may be influenced by diet disproportionately impact Americans of minority racial groups, and much of this may have to do with food access, as </w:t>
      </w:r>
      <w:r w:rsidR="000F03A5" w:rsidRPr="001F4CB0">
        <w:rPr>
          <w:rFonts w:ascii="Myriad Pro" w:eastAsiaTheme="minorEastAsia" w:hAnsi="Myriad Pro"/>
          <w:color w:val="7030A0"/>
        </w:rPr>
        <w:t xml:space="preserve">already </w:t>
      </w:r>
      <w:r w:rsidR="00124E91" w:rsidRPr="001F4CB0">
        <w:rPr>
          <w:rFonts w:ascii="Myriad Pro" w:eastAsiaTheme="minorEastAsia" w:hAnsi="Myriad Pro"/>
          <w:color w:val="7030A0"/>
        </w:rPr>
        <w:t xml:space="preserve">proposed by the </w:t>
      </w:r>
      <w:r w:rsidR="000473A4" w:rsidRPr="001F4CB0">
        <w:rPr>
          <w:rFonts w:ascii="Myriad Pro" w:eastAsiaTheme="minorEastAsia" w:hAnsi="Myriad Pro"/>
          <w:color w:val="7030A0"/>
        </w:rPr>
        <w:t xml:space="preserve">now-dated </w:t>
      </w:r>
      <w:r w:rsidR="00124E91" w:rsidRPr="001F4CB0">
        <w:rPr>
          <w:rFonts w:ascii="Myriad Pro" w:eastAsiaTheme="minorEastAsia" w:hAnsi="Myriad Pro"/>
          <w:color w:val="7030A0"/>
        </w:rPr>
        <w:t>concept of food deserts.</w:t>
      </w:r>
    </w:p>
    <w:p w14:paraId="54CB6723" w14:textId="437FDD75" w:rsidR="00936B2F" w:rsidRDefault="00134278" w:rsidP="005951C4">
      <w:pPr>
        <w:widowControl w:val="0"/>
        <w:autoSpaceDE w:val="0"/>
        <w:autoSpaceDN w:val="0"/>
        <w:adjustRightInd w:val="0"/>
        <w:spacing w:after="240"/>
        <w:rPr>
          <w:rFonts w:ascii="Myriad Pro" w:eastAsiaTheme="minorEastAsia" w:hAnsi="Myriad Pro"/>
          <w:color w:val="7030A0"/>
        </w:rPr>
      </w:pPr>
      <w:r w:rsidRPr="001F4CB0">
        <w:rPr>
          <w:rFonts w:ascii="Myriad Pro" w:eastAsiaTheme="minorEastAsia" w:hAnsi="Myriad Pro"/>
          <w:color w:val="7030A0"/>
        </w:rPr>
        <w:t>Since the literature is mature on this topic, there are newer concepts to pay attention to that we could incorporate into our mapping tool</w:t>
      </w:r>
      <w:r w:rsidR="00600FDC" w:rsidRPr="001F4CB0">
        <w:rPr>
          <w:rFonts w:ascii="Myriad Pro" w:eastAsiaTheme="minorEastAsia" w:hAnsi="Myriad Pro"/>
          <w:color w:val="7030A0"/>
        </w:rPr>
        <w:t xml:space="preserve">, well summarized by </w:t>
      </w:r>
      <w:hyperlink r:id="rId7" w:history="1">
        <w:r w:rsidR="00600FDC" w:rsidRPr="001F4CB0">
          <w:rPr>
            <w:rStyle w:val="Hyperlink"/>
            <w:rFonts w:ascii="Myriad Pro" w:eastAsiaTheme="minorEastAsia" w:hAnsi="Myriad Pro"/>
            <w:color w:val="7030A0"/>
          </w:rPr>
          <w:t>Brookings Institute</w:t>
        </w:r>
      </w:hyperlink>
      <w:r w:rsidRPr="001F4CB0">
        <w:rPr>
          <w:rFonts w:ascii="Myriad Pro" w:eastAsiaTheme="minorEastAsia" w:hAnsi="Myriad Pro"/>
          <w:color w:val="7030A0"/>
        </w:rPr>
        <w:t>. For instance, it has been shown that people typically purchase food not near their home but near their workplace</w:t>
      </w:r>
      <w:r w:rsidR="003B743F" w:rsidRPr="001F4CB0">
        <w:rPr>
          <w:rFonts w:ascii="Myriad Pro" w:eastAsiaTheme="minorEastAsia" w:hAnsi="Myriad Pro"/>
          <w:color w:val="7030A0"/>
        </w:rPr>
        <w:t>, so incorporating employment data and home–</w:t>
      </w:r>
      <w:proofErr w:type="gramStart"/>
      <w:r w:rsidR="003B743F" w:rsidRPr="001F4CB0">
        <w:rPr>
          <w:rFonts w:ascii="Myriad Pro" w:eastAsiaTheme="minorEastAsia" w:hAnsi="Myriad Pro"/>
          <w:color w:val="7030A0"/>
        </w:rPr>
        <w:t>work flows</w:t>
      </w:r>
      <w:proofErr w:type="gramEnd"/>
      <w:r w:rsidR="003B743F" w:rsidRPr="001F4CB0">
        <w:rPr>
          <w:rFonts w:ascii="Myriad Pro" w:eastAsiaTheme="minorEastAsia" w:hAnsi="Myriad Pro"/>
          <w:color w:val="7030A0"/>
        </w:rPr>
        <w:t xml:space="preserve"> is important</w:t>
      </w:r>
      <w:r w:rsidRPr="001F4CB0">
        <w:rPr>
          <w:rFonts w:ascii="Myriad Pro" w:eastAsiaTheme="minorEastAsia" w:hAnsi="Myriad Pro"/>
          <w:color w:val="7030A0"/>
        </w:rPr>
        <w:t xml:space="preserve">. </w:t>
      </w:r>
      <w:r w:rsidR="00A416C0" w:rsidRPr="001F4CB0">
        <w:rPr>
          <w:rFonts w:ascii="Myriad Pro" w:eastAsiaTheme="minorEastAsia" w:hAnsi="Myriad Pro"/>
          <w:color w:val="7030A0"/>
        </w:rPr>
        <w:t xml:space="preserve">There is also the claim that </w:t>
      </w:r>
      <w:r w:rsidR="005654F0" w:rsidRPr="001F4CB0">
        <w:rPr>
          <w:rFonts w:ascii="Myriad Pro" w:eastAsiaTheme="minorEastAsia" w:hAnsi="Myriad Pro"/>
          <w:color w:val="7030A0"/>
        </w:rPr>
        <w:t>mapping technology is limited by</w:t>
      </w:r>
      <w:r w:rsidR="001D5ED0" w:rsidRPr="001F4CB0">
        <w:rPr>
          <w:rFonts w:ascii="Myriad Pro" w:eastAsiaTheme="minorEastAsia" w:hAnsi="Myriad Pro"/>
          <w:color w:val="7030A0"/>
        </w:rPr>
        <w:t xml:space="preserve"> </w:t>
      </w:r>
      <w:r w:rsidR="000F53FB" w:rsidRPr="001F4CB0">
        <w:rPr>
          <w:rFonts w:ascii="Myriad Pro" w:eastAsiaTheme="minorEastAsia" w:hAnsi="Myriad Pro"/>
          <w:color w:val="7030A0"/>
        </w:rPr>
        <w:t>the edge effec</w:t>
      </w:r>
      <w:r w:rsidR="00564603" w:rsidRPr="001F4CB0">
        <w:rPr>
          <w:rFonts w:ascii="Myriad Pro" w:eastAsiaTheme="minorEastAsia" w:hAnsi="Myriad Pro"/>
          <w:color w:val="7030A0"/>
        </w:rPr>
        <w:t>t</w:t>
      </w:r>
      <w:r w:rsidR="005654F0" w:rsidRPr="001F4CB0">
        <w:rPr>
          <w:rFonts w:ascii="Myriad Pro" w:eastAsiaTheme="minorEastAsia" w:hAnsi="Myriad Pro"/>
          <w:color w:val="7030A0"/>
        </w:rPr>
        <w:t xml:space="preserve">, but </w:t>
      </w:r>
      <w:r w:rsidR="00EF1598" w:rsidRPr="001F4CB0">
        <w:rPr>
          <w:rFonts w:ascii="Myriad Pro" w:eastAsiaTheme="minorEastAsia" w:hAnsi="Myriad Pro"/>
          <w:color w:val="7030A0"/>
        </w:rPr>
        <w:t xml:space="preserve">we aim to prove this to be untrue with our mapping tool, </w:t>
      </w:r>
      <w:r w:rsidRPr="001F4CB0">
        <w:rPr>
          <w:rFonts w:ascii="Myriad Pro" w:eastAsiaTheme="minorEastAsia" w:hAnsi="Myriad Pro"/>
          <w:color w:val="7030A0"/>
        </w:rPr>
        <w:t xml:space="preserve">which is why </w:t>
      </w:r>
      <w:r w:rsidR="00EF1598" w:rsidRPr="001F4CB0">
        <w:rPr>
          <w:rFonts w:ascii="Myriad Pro" w:eastAsiaTheme="minorEastAsia" w:hAnsi="Myriad Pro"/>
          <w:color w:val="7030A0"/>
        </w:rPr>
        <w:t>we</w:t>
      </w:r>
      <w:r w:rsidRPr="001F4CB0">
        <w:rPr>
          <w:rFonts w:ascii="Myriad Pro" w:eastAsiaTheme="minorEastAsia" w:hAnsi="Myriad Pro"/>
          <w:color w:val="7030A0"/>
        </w:rPr>
        <w:t xml:space="preserve"> </w:t>
      </w:r>
      <w:r w:rsidR="00EF1598" w:rsidRPr="001F4CB0">
        <w:rPr>
          <w:rFonts w:ascii="Myriad Pro" w:eastAsiaTheme="minorEastAsia" w:hAnsi="Myriad Pro"/>
          <w:color w:val="7030A0"/>
        </w:rPr>
        <w:t>use</w:t>
      </w:r>
      <w:r w:rsidRPr="001F4CB0">
        <w:rPr>
          <w:rFonts w:ascii="Myriad Pro" w:eastAsiaTheme="minorEastAsia" w:hAnsi="Myriad Pro"/>
          <w:color w:val="7030A0"/>
        </w:rPr>
        <w:t xml:space="preserve"> spatial radius from any given point rather than being confined to a single city/county.</w:t>
      </w:r>
      <w:r w:rsidR="00527382" w:rsidRPr="001F4CB0">
        <w:rPr>
          <w:rFonts w:ascii="Myriad Pro" w:eastAsiaTheme="minorEastAsia" w:hAnsi="Myriad Pro"/>
          <w:color w:val="7030A0"/>
        </w:rPr>
        <w:t xml:space="preserve"> Newer discourse also encourages foodscape mappers to incorporate less-captured food security strategies, such as farmers’ markets, community and school gardens, and small grocers. While the data may not be as thorough for these destinations, there is no reason that volunteer mapping (such as through OSM) cannot account for these, so our tool </w:t>
      </w:r>
      <w:r w:rsidR="00C861D4" w:rsidRPr="001F4CB0">
        <w:rPr>
          <w:rFonts w:ascii="Myriad Pro" w:eastAsiaTheme="minorEastAsia" w:hAnsi="Myriad Pro"/>
          <w:color w:val="7030A0"/>
        </w:rPr>
        <w:t>would be</w:t>
      </w:r>
      <w:r w:rsidR="00527382" w:rsidRPr="001F4CB0">
        <w:rPr>
          <w:rFonts w:ascii="Myriad Pro" w:eastAsiaTheme="minorEastAsia" w:hAnsi="Myriad Pro"/>
          <w:color w:val="7030A0"/>
        </w:rPr>
        <w:t xml:space="preserve"> robust to future incorporation of these map features into OSM</w:t>
      </w:r>
      <w:r w:rsidR="005951C4">
        <w:rPr>
          <w:rFonts w:ascii="Myriad Pro" w:eastAsiaTheme="minorEastAsia" w:hAnsi="Myriad Pro"/>
          <w:color w:val="7030A0"/>
        </w:rPr>
        <w:t>.</w:t>
      </w:r>
    </w:p>
    <w:p w14:paraId="3BA9E63A" w14:textId="3F5AF74E" w:rsidR="00936B2F" w:rsidRPr="001F4CB0" w:rsidRDefault="00936B2F" w:rsidP="00094E28">
      <w:pPr>
        <w:widowControl w:val="0"/>
        <w:autoSpaceDE w:val="0"/>
        <w:autoSpaceDN w:val="0"/>
        <w:adjustRightInd w:val="0"/>
        <w:rPr>
          <w:rFonts w:ascii="Myriad Pro" w:eastAsiaTheme="minorEastAsia" w:hAnsi="Myriad Pro"/>
          <w:color w:val="7030A0"/>
        </w:rPr>
      </w:pPr>
      <w:r>
        <w:rPr>
          <w:rFonts w:ascii="Myriad Pro" w:eastAsiaTheme="minorEastAsia" w:hAnsi="Myriad Pro"/>
          <w:color w:val="7030A0"/>
        </w:rPr>
        <w:t>We have data from OSM to locate all grocery stores, convenience stores, fast-food restaurants, etc., within our areas of interest. We also have access to Google Maps API to provide routing information between neighborhoods and these points of interest.</w:t>
      </w:r>
    </w:p>
    <w:p w14:paraId="56B038E8" w14:textId="7B39FC0A" w:rsidR="00423D89" w:rsidRDefault="00423D89" w:rsidP="00423D89">
      <w:pPr>
        <w:widowControl w:val="0"/>
        <w:autoSpaceDE w:val="0"/>
        <w:autoSpaceDN w:val="0"/>
        <w:adjustRightInd w:val="0"/>
        <w:rPr>
          <w:rFonts w:ascii="Helvetica" w:hAnsi="Helvetica"/>
        </w:rPr>
      </w:pPr>
    </w:p>
    <w:p w14:paraId="4183ED6E" w14:textId="1B87541A" w:rsidR="00423D89" w:rsidRPr="001872E1" w:rsidRDefault="00423D89" w:rsidP="00423D89">
      <w:pPr>
        <w:widowControl w:val="0"/>
        <w:autoSpaceDE w:val="0"/>
        <w:autoSpaceDN w:val="0"/>
        <w:adjustRightInd w:val="0"/>
        <w:rPr>
          <w:rFonts w:ascii="Helvetica" w:hAnsi="Helvetica"/>
          <w:b/>
        </w:rPr>
      </w:pPr>
      <w:r w:rsidRPr="001872E1">
        <w:rPr>
          <w:rFonts w:ascii="Helvetica" w:hAnsi="Helvetica"/>
          <w:b/>
        </w:rPr>
        <w:t xml:space="preserve">Part </w:t>
      </w:r>
      <w:proofErr w:type="spellStart"/>
      <w:r w:rsidRPr="001872E1">
        <w:rPr>
          <w:rFonts w:ascii="Helvetica" w:hAnsi="Helvetica"/>
          <w:b/>
        </w:rPr>
        <w:t>I</w:t>
      </w:r>
      <w:r>
        <w:rPr>
          <w:rFonts w:ascii="Helvetica" w:hAnsi="Helvetica"/>
          <w:b/>
        </w:rPr>
        <w:t>I</w:t>
      </w:r>
      <w:r w:rsidR="006955D6">
        <w:rPr>
          <w:rFonts w:ascii="Helvetica" w:hAnsi="Helvetica"/>
          <w:b/>
        </w:rPr>
        <w:t>a</w:t>
      </w:r>
      <w:proofErr w:type="spellEnd"/>
      <w:r w:rsidRPr="001872E1">
        <w:rPr>
          <w:rFonts w:ascii="Helvetica" w:hAnsi="Helvetica"/>
          <w:b/>
        </w:rPr>
        <w:t xml:space="preserve">: </w:t>
      </w:r>
      <w:r>
        <w:rPr>
          <w:rFonts w:ascii="Helvetica" w:hAnsi="Helvetica"/>
          <w:b/>
        </w:rPr>
        <w:t>Data Science</w:t>
      </w:r>
      <w:r w:rsidRPr="001872E1">
        <w:rPr>
          <w:rFonts w:ascii="Helvetica" w:hAnsi="Helvetica"/>
          <w:b/>
        </w:rPr>
        <w:t xml:space="preserve"> Stor</w:t>
      </w:r>
      <w:r>
        <w:rPr>
          <w:rFonts w:ascii="Helvetica" w:hAnsi="Helvetica"/>
          <w:b/>
        </w:rPr>
        <w:t xml:space="preserve">y (now or </w:t>
      </w:r>
      <w:r w:rsidR="002A07B8">
        <w:rPr>
          <w:rFonts w:ascii="Helvetica" w:hAnsi="Helvetica"/>
          <w:b/>
        </w:rPr>
        <w:t xml:space="preserve">more </w:t>
      </w:r>
      <w:r>
        <w:rPr>
          <w:rFonts w:ascii="Helvetica" w:hAnsi="Helvetica"/>
          <w:b/>
        </w:rPr>
        <w:t>guidelines later</w:t>
      </w:r>
      <w:r w:rsidR="002A07B8">
        <w:rPr>
          <w:rFonts w:ascii="Helvetica" w:hAnsi="Helvetica"/>
          <w:b/>
        </w:rPr>
        <w:t xml:space="preserve"> based on </w:t>
      </w:r>
      <w:r w:rsidR="00A0159E">
        <w:rPr>
          <w:rFonts w:ascii="Helvetica" w:hAnsi="Helvetica"/>
          <w:b/>
        </w:rPr>
        <w:t>Part I</w:t>
      </w:r>
      <w:r>
        <w:rPr>
          <w:rFonts w:ascii="Helvetica" w:hAnsi="Helvetica"/>
          <w:b/>
        </w:rPr>
        <w:t>)</w:t>
      </w:r>
      <w:r w:rsidR="009767FF">
        <w:rPr>
          <w:rFonts w:ascii="Helvetica" w:hAnsi="Helvetica"/>
          <w:b/>
        </w:rPr>
        <w:t xml:space="preserve"> (1</w:t>
      </w:r>
      <w:r w:rsidR="006955D6">
        <w:rPr>
          <w:rFonts w:ascii="Helvetica" w:hAnsi="Helvetica"/>
          <w:b/>
        </w:rPr>
        <w:t xml:space="preserve">0 </w:t>
      </w:r>
      <w:r w:rsidR="009767FF">
        <w:rPr>
          <w:rFonts w:ascii="Helvetica" w:hAnsi="Helvetica"/>
          <w:b/>
        </w:rPr>
        <w:t>pt</w:t>
      </w:r>
      <w:r w:rsidR="006955D6">
        <w:rPr>
          <w:rFonts w:ascii="Helvetica" w:hAnsi="Helvetica"/>
          <w:b/>
        </w:rPr>
        <w:t>s</w:t>
      </w:r>
      <w:r w:rsidR="009767FF">
        <w:rPr>
          <w:rFonts w:ascii="Helvetica" w:hAnsi="Helvetica"/>
          <w:b/>
        </w:rPr>
        <w:t>)</w:t>
      </w:r>
    </w:p>
    <w:p w14:paraId="7D3863EF" w14:textId="204472DA" w:rsidR="00423D89" w:rsidRDefault="00423D89" w:rsidP="00423D89">
      <w:pPr>
        <w:widowControl w:val="0"/>
        <w:autoSpaceDE w:val="0"/>
        <w:autoSpaceDN w:val="0"/>
        <w:adjustRightInd w:val="0"/>
        <w:rPr>
          <w:rFonts w:ascii="Helvetica" w:hAnsi="Helvetica"/>
        </w:rPr>
      </w:pPr>
      <w:r>
        <w:rPr>
          <w:rFonts w:ascii="Helvetica" w:hAnsi="Helvetica"/>
        </w:rPr>
        <w:t xml:space="preserve">Select a </w:t>
      </w:r>
      <w:r w:rsidR="000A0A45">
        <w:rPr>
          <w:rFonts w:ascii="Helvetica" w:hAnsi="Helvetica"/>
        </w:rPr>
        <w:t xml:space="preserve">research </w:t>
      </w:r>
      <w:r w:rsidRPr="00EC1F27">
        <w:rPr>
          <w:rFonts w:ascii="Helvetica" w:hAnsi="Helvetica"/>
        </w:rPr>
        <w:t>paper re</w:t>
      </w:r>
      <w:r>
        <w:rPr>
          <w:rFonts w:ascii="Helvetica" w:hAnsi="Helvetica"/>
        </w:rPr>
        <w:t xml:space="preserve">lated with the selected dataset. It does not have to be </w:t>
      </w:r>
      <w:proofErr w:type="gramStart"/>
      <w:r>
        <w:rPr>
          <w:rFonts w:ascii="Helvetica" w:hAnsi="Helvetica"/>
        </w:rPr>
        <w:t>exactly the same</w:t>
      </w:r>
      <w:proofErr w:type="gramEnd"/>
      <w:r>
        <w:rPr>
          <w:rFonts w:ascii="Helvetica" w:hAnsi="Helvetica"/>
        </w:rPr>
        <w:t xml:space="preserve"> data. It is only important that you read and refer here something published about an analysis of the similar kind of data</w:t>
      </w:r>
      <w:r w:rsidR="000A0A45">
        <w:rPr>
          <w:rFonts w:ascii="Helvetica" w:hAnsi="Helvetica"/>
        </w:rPr>
        <w:t xml:space="preserve"> or method</w:t>
      </w:r>
      <w:r>
        <w:rPr>
          <w:rFonts w:ascii="Helvetica" w:hAnsi="Helvetica"/>
        </w:rPr>
        <w:t xml:space="preserve"> you cho</w:t>
      </w:r>
      <w:r w:rsidR="000A0A45">
        <w:rPr>
          <w:rFonts w:ascii="Helvetica" w:hAnsi="Helvetica"/>
        </w:rPr>
        <w:t>o</w:t>
      </w:r>
      <w:r>
        <w:rPr>
          <w:rFonts w:ascii="Helvetica" w:hAnsi="Helvetica"/>
        </w:rPr>
        <w:t xml:space="preserve">se. After you select a data set of your interest, </w:t>
      </w:r>
      <w:r w:rsidR="00723EF5">
        <w:rPr>
          <w:rFonts w:ascii="Helvetica" w:hAnsi="Helvetica"/>
        </w:rPr>
        <w:t>we</w:t>
      </w:r>
      <w:r>
        <w:rPr>
          <w:rFonts w:ascii="Helvetica" w:hAnsi="Helvetica"/>
        </w:rPr>
        <w:t xml:space="preserve"> can help you to find an appropriate article for you to write about in your project written report. </w:t>
      </w:r>
    </w:p>
    <w:p w14:paraId="33C92E87" w14:textId="77777777" w:rsidR="00423D89" w:rsidRDefault="00423D89" w:rsidP="00423D89">
      <w:pPr>
        <w:widowControl w:val="0"/>
        <w:autoSpaceDE w:val="0"/>
        <w:autoSpaceDN w:val="0"/>
        <w:adjustRightInd w:val="0"/>
        <w:rPr>
          <w:rFonts w:ascii="Helvetica" w:hAnsi="Helvetica"/>
        </w:rPr>
      </w:pPr>
    </w:p>
    <w:p w14:paraId="6024CC8E" w14:textId="7096F1EE" w:rsidR="00423D89" w:rsidRPr="00560B79" w:rsidRDefault="00423D89" w:rsidP="00423D89">
      <w:pPr>
        <w:widowControl w:val="0"/>
        <w:autoSpaceDE w:val="0"/>
        <w:autoSpaceDN w:val="0"/>
        <w:adjustRightInd w:val="0"/>
        <w:rPr>
          <w:rFonts w:ascii="Helvetica" w:hAnsi="Helvetica"/>
          <w:b/>
        </w:rPr>
      </w:pPr>
      <w:r>
        <w:rPr>
          <w:rFonts w:ascii="Helvetica" w:hAnsi="Helvetica"/>
          <w:b/>
        </w:rPr>
        <w:t>Part II</w:t>
      </w:r>
      <w:r w:rsidR="00450141">
        <w:rPr>
          <w:rFonts w:ascii="Helvetica" w:hAnsi="Helvetica"/>
          <w:b/>
        </w:rPr>
        <w:t>b</w:t>
      </w:r>
      <w:r>
        <w:rPr>
          <w:rFonts w:ascii="Helvetica" w:hAnsi="Helvetica"/>
          <w:b/>
        </w:rPr>
        <w:t>: Data</w:t>
      </w:r>
      <w:r w:rsidRPr="00560B79">
        <w:rPr>
          <w:rFonts w:ascii="Helvetica" w:hAnsi="Helvetica"/>
          <w:b/>
        </w:rPr>
        <w:t xml:space="preserve"> Analysis</w:t>
      </w:r>
      <w:r>
        <w:rPr>
          <w:rFonts w:ascii="Helvetica" w:hAnsi="Helvetica"/>
          <w:b/>
        </w:rPr>
        <w:t xml:space="preserve"> (</w:t>
      </w:r>
      <w:r w:rsidR="00723EF5">
        <w:rPr>
          <w:rFonts w:ascii="Helvetica" w:hAnsi="Helvetica"/>
          <w:b/>
        </w:rPr>
        <w:t xml:space="preserve">more </w:t>
      </w:r>
      <w:r>
        <w:rPr>
          <w:rFonts w:ascii="Helvetica" w:hAnsi="Helvetica"/>
          <w:b/>
        </w:rPr>
        <w:t>guidelines later</w:t>
      </w:r>
      <w:r w:rsidR="00A0159E">
        <w:rPr>
          <w:rFonts w:ascii="Helvetica" w:hAnsi="Helvetica"/>
          <w:b/>
        </w:rPr>
        <w:t xml:space="preserve"> based on Part I and </w:t>
      </w:r>
      <w:proofErr w:type="spellStart"/>
      <w:r w:rsidR="00A0159E">
        <w:rPr>
          <w:rFonts w:ascii="Helvetica" w:hAnsi="Helvetica"/>
          <w:b/>
        </w:rPr>
        <w:t>II</w:t>
      </w:r>
      <w:r w:rsidR="00723EF5">
        <w:rPr>
          <w:rFonts w:ascii="Helvetica" w:hAnsi="Helvetica"/>
          <w:b/>
        </w:rPr>
        <w:t>a</w:t>
      </w:r>
      <w:proofErr w:type="spellEnd"/>
      <w:r>
        <w:rPr>
          <w:rFonts w:ascii="Helvetica" w:hAnsi="Helvetica"/>
          <w:b/>
        </w:rPr>
        <w:t>)</w:t>
      </w:r>
      <w:r w:rsidR="009767FF">
        <w:rPr>
          <w:rFonts w:ascii="Helvetica" w:hAnsi="Helvetica"/>
          <w:b/>
        </w:rPr>
        <w:t xml:space="preserve"> (1</w:t>
      </w:r>
      <w:r w:rsidR="006955D6">
        <w:rPr>
          <w:rFonts w:ascii="Helvetica" w:hAnsi="Helvetica"/>
          <w:b/>
        </w:rPr>
        <w:t xml:space="preserve">0 </w:t>
      </w:r>
      <w:r w:rsidR="009767FF">
        <w:rPr>
          <w:rFonts w:ascii="Helvetica" w:hAnsi="Helvetica"/>
          <w:b/>
        </w:rPr>
        <w:t>pt</w:t>
      </w:r>
      <w:r w:rsidR="006955D6">
        <w:rPr>
          <w:rFonts w:ascii="Helvetica" w:hAnsi="Helvetica"/>
          <w:b/>
        </w:rPr>
        <w:t>s</w:t>
      </w:r>
      <w:r w:rsidR="009767FF">
        <w:rPr>
          <w:rFonts w:ascii="Helvetica" w:hAnsi="Helvetica"/>
          <w:b/>
        </w:rPr>
        <w:t>)</w:t>
      </w:r>
    </w:p>
    <w:p w14:paraId="7EC85EEA" w14:textId="77763DAF" w:rsidR="00423D89" w:rsidRDefault="009767FF" w:rsidP="00423D89">
      <w:pPr>
        <w:widowControl w:val="0"/>
        <w:autoSpaceDE w:val="0"/>
        <w:autoSpaceDN w:val="0"/>
        <w:adjustRightInd w:val="0"/>
        <w:rPr>
          <w:rFonts w:ascii="Helvetica" w:hAnsi="Helvetica"/>
        </w:rPr>
      </w:pPr>
      <w:r>
        <w:rPr>
          <w:rFonts w:ascii="Helvetica" w:hAnsi="Helvetica"/>
        </w:rPr>
        <w:t>Find a data set to work with it and describe it here. Can you supplement the data with a model?</w:t>
      </w:r>
    </w:p>
    <w:p w14:paraId="5FAA6B99" w14:textId="77777777" w:rsidR="009767FF" w:rsidRDefault="009767FF" w:rsidP="00423D89">
      <w:pPr>
        <w:widowControl w:val="0"/>
        <w:autoSpaceDE w:val="0"/>
        <w:autoSpaceDN w:val="0"/>
        <w:adjustRightInd w:val="0"/>
        <w:rPr>
          <w:rFonts w:ascii="Helvetica" w:hAnsi="Helvetica"/>
        </w:rPr>
      </w:pPr>
    </w:p>
    <w:p w14:paraId="60E7EA86" w14:textId="5E89CFFB" w:rsidR="00420C6F" w:rsidRPr="00723EF5" w:rsidRDefault="00423D89" w:rsidP="00723EF5">
      <w:pPr>
        <w:widowControl w:val="0"/>
        <w:autoSpaceDE w:val="0"/>
        <w:autoSpaceDN w:val="0"/>
        <w:adjustRightInd w:val="0"/>
        <w:rPr>
          <w:rFonts w:ascii="Helvetica" w:hAnsi="Helvetica"/>
        </w:rPr>
      </w:pPr>
      <w:r w:rsidRPr="001872E1">
        <w:rPr>
          <w:rFonts w:ascii="Helvetica" w:hAnsi="Helvetica"/>
          <w:b/>
        </w:rPr>
        <w:t>Part III: Visualization</w:t>
      </w:r>
      <w:r>
        <w:rPr>
          <w:rFonts w:ascii="Helvetica" w:hAnsi="Helvetica"/>
          <w:b/>
        </w:rPr>
        <w:t xml:space="preserve"> (</w:t>
      </w:r>
      <w:r w:rsidR="00723EF5">
        <w:rPr>
          <w:rFonts w:ascii="Helvetica" w:hAnsi="Helvetica"/>
          <w:b/>
        </w:rPr>
        <w:t xml:space="preserve">more </w:t>
      </w:r>
      <w:r>
        <w:rPr>
          <w:rFonts w:ascii="Helvetica" w:hAnsi="Helvetica"/>
          <w:b/>
        </w:rPr>
        <w:t>guidelines later</w:t>
      </w:r>
      <w:r w:rsidR="00A0159E">
        <w:rPr>
          <w:rFonts w:ascii="Helvetica" w:hAnsi="Helvetica"/>
          <w:b/>
        </w:rPr>
        <w:t xml:space="preserve"> based on Part I </w:t>
      </w:r>
      <w:r w:rsidR="000A0A45">
        <w:rPr>
          <w:rFonts w:ascii="Helvetica" w:hAnsi="Helvetica"/>
          <w:b/>
        </w:rPr>
        <w:t>-</w:t>
      </w:r>
      <w:r w:rsidR="00A0159E">
        <w:rPr>
          <w:rFonts w:ascii="Helvetica" w:hAnsi="Helvetica"/>
          <w:b/>
        </w:rPr>
        <w:t xml:space="preserve"> II</w:t>
      </w:r>
      <w:r w:rsidR="000A0A45">
        <w:rPr>
          <w:rFonts w:ascii="Helvetica" w:hAnsi="Helvetica"/>
          <w:b/>
        </w:rPr>
        <w:t>I</w:t>
      </w:r>
      <w:r>
        <w:rPr>
          <w:rFonts w:ascii="Helvetica" w:hAnsi="Helvetica"/>
          <w:b/>
        </w:rPr>
        <w:t>)</w:t>
      </w:r>
      <w:r w:rsidR="009767FF">
        <w:rPr>
          <w:rFonts w:ascii="Helvetica" w:hAnsi="Helvetica"/>
        </w:rPr>
        <w:t xml:space="preserve"> </w:t>
      </w:r>
    </w:p>
    <w:sectPr w:rsidR="00420C6F" w:rsidRPr="00723EF5" w:rsidSect="00A7580D">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6863" w14:textId="77777777" w:rsidR="00F40DB0" w:rsidRDefault="00F40DB0" w:rsidP="001872E1">
      <w:r>
        <w:separator/>
      </w:r>
    </w:p>
  </w:endnote>
  <w:endnote w:type="continuationSeparator" w:id="0">
    <w:p w14:paraId="71ACE9C8" w14:textId="77777777" w:rsidR="00F40DB0" w:rsidRDefault="00F40DB0" w:rsidP="0018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DCA3" w14:textId="77777777" w:rsidR="000B0044" w:rsidRDefault="000B0044" w:rsidP="006D3E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96172F" w14:textId="77777777" w:rsidR="000B0044" w:rsidRDefault="000B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198A" w14:textId="77777777" w:rsidR="000B0044" w:rsidRDefault="000B0044" w:rsidP="006D3E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6ED5">
      <w:rPr>
        <w:rStyle w:val="PageNumber"/>
        <w:noProof/>
      </w:rPr>
      <w:t>1</w:t>
    </w:r>
    <w:r>
      <w:rPr>
        <w:rStyle w:val="PageNumber"/>
      </w:rPr>
      <w:fldChar w:fldCharType="end"/>
    </w:r>
  </w:p>
  <w:p w14:paraId="45A49F72" w14:textId="77777777" w:rsidR="000B0044" w:rsidRDefault="000B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2D5A" w14:textId="77777777" w:rsidR="00F40DB0" w:rsidRDefault="00F40DB0" w:rsidP="001872E1">
      <w:r>
        <w:separator/>
      </w:r>
    </w:p>
  </w:footnote>
  <w:footnote w:type="continuationSeparator" w:id="0">
    <w:p w14:paraId="67609DB2" w14:textId="77777777" w:rsidR="00F40DB0" w:rsidRDefault="00F40DB0" w:rsidP="00187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7B8573A"/>
    <w:multiLevelType w:val="hybridMultilevel"/>
    <w:tmpl w:val="05EEE200"/>
    <w:lvl w:ilvl="0" w:tplc="B9DA849C">
      <w:start w:val="1"/>
      <w:numFmt w:val="bullet"/>
      <w:lvlText w:val="●"/>
      <w:lvlJc w:val="left"/>
      <w:pPr>
        <w:tabs>
          <w:tab w:val="num" w:pos="720"/>
        </w:tabs>
        <w:ind w:left="720" w:hanging="360"/>
      </w:pPr>
      <w:rPr>
        <w:rFonts w:ascii="Arial" w:hAnsi="Arial" w:hint="default"/>
      </w:rPr>
    </w:lvl>
    <w:lvl w:ilvl="1" w:tplc="BC86F20C" w:tentative="1">
      <w:start w:val="1"/>
      <w:numFmt w:val="bullet"/>
      <w:lvlText w:val="●"/>
      <w:lvlJc w:val="left"/>
      <w:pPr>
        <w:tabs>
          <w:tab w:val="num" w:pos="1440"/>
        </w:tabs>
        <w:ind w:left="1440" w:hanging="360"/>
      </w:pPr>
      <w:rPr>
        <w:rFonts w:ascii="Arial" w:hAnsi="Arial" w:hint="default"/>
      </w:rPr>
    </w:lvl>
    <w:lvl w:ilvl="2" w:tplc="76482600" w:tentative="1">
      <w:start w:val="1"/>
      <w:numFmt w:val="bullet"/>
      <w:lvlText w:val="●"/>
      <w:lvlJc w:val="left"/>
      <w:pPr>
        <w:tabs>
          <w:tab w:val="num" w:pos="2160"/>
        </w:tabs>
        <w:ind w:left="2160" w:hanging="360"/>
      </w:pPr>
      <w:rPr>
        <w:rFonts w:ascii="Arial" w:hAnsi="Arial" w:hint="default"/>
      </w:rPr>
    </w:lvl>
    <w:lvl w:ilvl="3" w:tplc="44A24B82" w:tentative="1">
      <w:start w:val="1"/>
      <w:numFmt w:val="bullet"/>
      <w:lvlText w:val="●"/>
      <w:lvlJc w:val="left"/>
      <w:pPr>
        <w:tabs>
          <w:tab w:val="num" w:pos="2880"/>
        </w:tabs>
        <w:ind w:left="2880" w:hanging="360"/>
      </w:pPr>
      <w:rPr>
        <w:rFonts w:ascii="Arial" w:hAnsi="Arial" w:hint="default"/>
      </w:rPr>
    </w:lvl>
    <w:lvl w:ilvl="4" w:tplc="36D63BA8" w:tentative="1">
      <w:start w:val="1"/>
      <w:numFmt w:val="bullet"/>
      <w:lvlText w:val="●"/>
      <w:lvlJc w:val="left"/>
      <w:pPr>
        <w:tabs>
          <w:tab w:val="num" w:pos="3600"/>
        </w:tabs>
        <w:ind w:left="3600" w:hanging="360"/>
      </w:pPr>
      <w:rPr>
        <w:rFonts w:ascii="Arial" w:hAnsi="Arial" w:hint="default"/>
      </w:rPr>
    </w:lvl>
    <w:lvl w:ilvl="5" w:tplc="1AFEC336" w:tentative="1">
      <w:start w:val="1"/>
      <w:numFmt w:val="bullet"/>
      <w:lvlText w:val="●"/>
      <w:lvlJc w:val="left"/>
      <w:pPr>
        <w:tabs>
          <w:tab w:val="num" w:pos="4320"/>
        </w:tabs>
        <w:ind w:left="4320" w:hanging="360"/>
      </w:pPr>
      <w:rPr>
        <w:rFonts w:ascii="Arial" w:hAnsi="Arial" w:hint="default"/>
      </w:rPr>
    </w:lvl>
    <w:lvl w:ilvl="6" w:tplc="66D4295A" w:tentative="1">
      <w:start w:val="1"/>
      <w:numFmt w:val="bullet"/>
      <w:lvlText w:val="●"/>
      <w:lvlJc w:val="left"/>
      <w:pPr>
        <w:tabs>
          <w:tab w:val="num" w:pos="5040"/>
        </w:tabs>
        <w:ind w:left="5040" w:hanging="360"/>
      </w:pPr>
      <w:rPr>
        <w:rFonts w:ascii="Arial" w:hAnsi="Arial" w:hint="default"/>
      </w:rPr>
    </w:lvl>
    <w:lvl w:ilvl="7" w:tplc="B5BC9524" w:tentative="1">
      <w:start w:val="1"/>
      <w:numFmt w:val="bullet"/>
      <w:lvlText w:val="●"/>
      <w:lvlJc w:val="left"/>
      <w:pPr>
        <w:tabs>
          <w:tab w:val="num" w:pos="5760"/>
        </w:tabs>
        <w:ind w:left="5760" w:hanging="360"/>
      </w:pPr>
      <w:rPr>
        <w:rFonts w:ascii="Arial" w:hAnsi="Arial" w:hint="default"/>
      </w:rPr>
    </w:lvl>
    <w:lvl w:ilvl="8" w:tplc="EF32F6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5018D8"/>
    <w:multiLevelType w:val="hybridMultilevel"/>
    <w:tmpl w:val="86AA8FE8"/>
    <w:lvl w:ilvl="0" w:tplc="B9DA84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181"/>
    <w:multiLevelType w:val="hybridMultilevel"/>
    <w:tmpl w:val="D276A5B0"/>
    <w:lvl w:ilvl="0" w:tplc="04090001">
      <w:start w:val="1"/>
      <w:numFmt w:val="bullet"/>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55ACC"/>
    <w:multiLevelType w:val="hybridMultilevel"/>
    <w:tmpl w:val="B2F0317A"/>
    <w:lvl w:ilvl="0" w:tplc="938E1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20FC5"/>
    <w:multiLevelType w:val="hybridMultilevel"/>
    <w:tmpl w:val="4B8A3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35BBA"/>
    <w:multiLevelType w:val="hybridMultilevel"/>
    <w:tmpl w:val="4D96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478272">
    <w:abstractNumId w:val="3"/>
  </w:num>
  <w:num w:numId="2" w16cid:durableId="1184318337">
    <w:abstractNumId w:val="4"/>
  </w:num>
  <w:num w:numId="3" w16cid:durableId="1574313446">
    <w:abstractNumId w:val="6"/>
  </w:num>
  <w:num w:numId="4" w16cid:durableId="1041051507">
    <w:abstractNumId w:val="0"/>
  </w:num>
  <w:num w:numId="5" w16cid:durableId="1628004506">
    <w:abstractNumId w:val="5"/>
  </w:num>
  <w:num w:numId="6" w16cid:durableId="939534431">
    <w:abstractNumId w:val="1"/>
  </w:num>
  <w:num w:numId="7" w16cid:durableId="740979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6F"/>
    <w:rsid w:val="00022EAE"/>
    <w:rsid w:val="000328FD"/>
    <w:rsid w:val="00046609"/>
    <w:rsid w:val="000473A4"/>
    <w:rsid w:val="00077CFE"/>
    <w:rsid w:val="00094E28"/>
    <w:rsid w:val="000A0A45"/>
    <w:rsid w:val="000B0044"/>
    <w:rsid w:val="000D1F74"/>
    <w:rsid w:val="000F03A5"/>
    <w:rsid w:val="000F53FB"/>
    <w:rsid w:val="00100F5B"/>
    <w:rsid w:val="00124E91"/>
    <w:rsid w:val="00134278"/>
    <w:rsid w:val="001610C1"/>
    <w:rsid w:val="0016359A"/>
    <w:rsid w:val="001872E1"/>
    <w:rsid w:val="001A6179"/>
    <w:rsid w:val="001B258B"/>
    <w:rsid w:val="001D5ED0"/>
    <w:rsid w:val="001F4CB0"/>
    <w:rsid w:val="00242C5D"/>
    <w:rsid w:val="00265D02"/>
    <w:rsid w:val="00286D47"/>
    <w:rsid w:val="00293574"/>
    <w:rsid w:val="002A07B8"/>
    <w:rsid w:val="002F614A"/>
    <w:rsid w:val="00332DF2"/>
    <w:rsid w:val="003446DC"/>
    <w:rsid w:val="003B743F"/>
    <w:rsid w:val="003C0402"/>
    <w:rsid w:val="003F7034"/>
    <w:rsid w:val="0041696C"/>
    <w:rsid w:val="00420C6F"/>
    <w:rsid w:val="00423D89"/>
    <w:rsid w:val="004338B3"/>
    <w:rsid w:val="00450141"/>
    <w:rsid w:val="00474745"/>
    <w:rsid w:val="004C406E"/>
    <w:rsid w:val="004E047B"/>
    <w:rsid w:val="004E2735"/>
    <w:rsid w:val="004E3664"/>
    <w:rsid w:val="0051100B"/>
    <w:rsid w:val="00527382"/>
    <w:rsid w:val="005568F1"/>
    <w:rsid w:val="00560B79"/>
    <w:rsid w:val="00564603"/>
    <w:rsid w:val="005654F0"/>
    <w:rsid w:val="00574D68"/>
    <w:rsid w:val="00577B48"/>
    <w:rsid w:val="005951C4"/>
    <w:rsid w:val="00596F3C"/>
    <w:rsid w:val="005C2291"/>
    <w:rsid w:val="005C3EC2"/>
    <w:rsid w:val="005E37FB"/>
    <w:rsid w:val="005E5E3B"/>
    <w:rsid w:val="005E76B3"/>
    <w:rsid w:val="00600FDC"/>
    <w:rsid w:val="00634096"/>
    <w:rsid w:val="00667C92"/>
    <w:rsid w:val="006955D6"/>
    <w:rsid w:val="006B47E0"/>
    <w:rsid w:val="006D3E57"/>
    <w:rsid w:val="006F07C7"/>
    <w:rsid w:val="00723EF5"/>
    <w:rsid w:val="00737909"/>
    <w:rsid w:val="00753314"/>
    <w:rsid w:val="00843B80"/>
    <w:rsid w:val="00852C62"/>
    <w:rsid w:val="008800CF"/>
    <w:rsid w:val="0089494C"/>
    <w:rsid w:val="008B15C1"/>
    <w:rsid w:val="008C3196"/>
    <w:rsid w:val="008C6ED5"/>
    <w:rsid w:val="00900D53"/>
    <w:rsid w:val="00936B2F"/>
    <w:rsid w:val="0096105D"/>
    <w:rsid w:val="009767FF"/>
    <w:rsid w:val="00A0159E"/>
    <w:rsid w:val="00A01F8D"/>
    <w:rsid w:val="00A33BEA"/>
    <w:rsid w:val="00A416C0"/>
    <w:rsid w:val="00A5128C"/>
    <w:rsid w:val="00A559C1"/>
    <w:rsid w:val="00A7580D"/>
    <w:rsid w:val="00AF460C"/>
    <w:rsid w:val="00B17B6B"/>
    <w:rsid w:val="00B70DF3"/>
    <w:rsid w:val="00B761F6"/>
    <w:rsid w:val="00B9269D"/>
    <w:rsid w:val="00BC51CF"/>
    <w:rsid w:val="00BC78BF"/>
    <w:rsid w:val="00BD65A7"/>
    <w:rsid w:val="00C13F77"/>
    <w:rsid w:val="00C34BF0"/>
    <w:rsid w:val="00C861D4"/>
    <w:rsid w:val="00C97540"/>
    <w:rsid w:val="00CC0A45"/>
    <w:rsid w:val="00CC4E7E"/>
    <w:rsid w:val="00CC63EB"/>
    <w:rsid w:val="00CD2139"/>
    <w:rsid w:val="00D754A3"/>
    <w:rsid w:val="00D93F2D"/>
    <w:rsid w:val="00D94645"/>
    <w:rsid w:val="00DC1F36"/>
    <w:rsid w:val="00E129BC"/>
    <w:rsid w:val="00EC1F27"/>
    <w:rsid w:val="00EF1598"/>
    <w:rsid w:val="00F24C30"/>
    <w:rsid w:val="00F37D6F"/>
    <w:rsid w:val="00F40DB0"/>
    <w:rsid w:val="00F52FB1"/>
    <w:rsid w:val="00F558C8"/>
    <w:rsid w:val="00F73614"/>
    <w:rsid w:val="00FA44AA"/>
    <w:rsid w:val="00FC1CEB"/>
    <w:rsid w:val="00FE58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53C68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23D89"/>
    <w:rPr>
      <w:rFonts w:eastAsia="Times New Roman"/>
      <w:lang w:eastAsia="en-US"/>
    </w:rPr>
  </w:style>
  <w:style w:type="paragraph" w:styleId="Heading2">
    <w:name w:val="heading 2"/>
    <w:basedOn w:val="Normal"/>
    <w:next w:val="BodyText"/>
    <w:link w:val="Heading2Char"/>
    <w:qFormat/>
    <w:rsid w:val="005C3EC2"/>
    <w:pPr>
      <w:numPr>
        <w:ilvl w:val="1"/>
        <w:numId w:val="1"/>
      </w:numPr>
      <w:suppressAutoHyphens/>
      <w:spacing w:before="100" w:after="100"/>
      <w:outlineLvl w:val="1"/>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6F"/>
    <w:pPr>
      <w:ind w:left="720"/>
      <w:contextualSpacing/>
    </w:pPr>
  </w:style>
  <w:style w:type="table" w:styleId="TableGrid">
    <w:name w:val="Table Grid"/>
    <w:basedOn w:val="TableNormal"/>
    <w:uiPriority w:val="59"/>
    <w:rsid w:val="00C34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3EC2"/>
    <w:rPr>
      <w:rFonts w:eastAsia="Times New Roman"/>
      <w:b/>
      <w:sz w:val="36"/>
      <w:szCs w:val="20"/>
      <w:lang w:eastAsia="en-US"/>
    </w:rPr>
  </w:style>
  <w:style w:type="paragraph" w:styleId="BodyText">
    <w:name w:val="Body Text"/>
    <w:basedOn w:val="Normal"/>
    <w:link w:val="BodyTextChar"/>
    <w:uiPriority w:val="99"/>
    <w:unhideWhenUsed/>
    <w:rsid w:val="005C3EC2"/>
    <w:pPr>
      <w:spacing w:after="120"/>
    </w:pPr>
  </w:style>
  <w:style w:type="character" w:customStyle="1" w:styleId="BodyTextChar">
    <w:name w:val="Body Text Char"/>
    <w:basedOn w:val="DefaultParagraphFont"/>
    <w:link w:val="BodyText"/>
    <w:uiPriority w:val="99"/>
    <w:rsid w:val="005C3EC2"/>
    <w:rPr>
      <w:lang w:eastAsia="en-US"/>
    </w:rPr>
  </w:style>
  <w:style w:type="paragraph" w:styleId="BalloonText">
    <w:name w:val="Balloon Text"/>
    <w:basedOn w:val="Normal"/>
    <w:link w:val="BalloonTextChar"/>
    <w:uiPriority w:val="99"/>
    <w:semiHidden/>
    <w:unhideWhenUsed/>
    <w:rsid w:val="00574D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D68"/>
    <w:rPr>
      <w:rFonts w:ascii="Lucida Grande" w:hAnsi="Lucida Grande" w:cs="Lucida Grande"/>
      <w:sz w:val="18"/>
      <w:szCs w:val="18"/>
      <w:lang w:eastAsia="en-US"/>
    </w:rPr>
  </w:style>
  <w:style w:type="character" w:styleId="Hyperlink">
    <w:name w:val="Hyperlink"/>
    <w:basedOn w:val="DefaultParagraphFont"/>
    <w:uiPriority w:val="99"/>
    <w:unhideWhenUsed/>
    <w:rsid w:val="00EC1F27"/>
    <w:rPr>
      <w:color w:val="0000FF" w:themeColor="hyperlink"/>
      <w:u w:val="single"/>
    </w:rPr>
  </w:style>
  <w:style w:type="paragraph" w:styleId="Footer">
    <w:name w:val="footer"/>
    <w:basedOn w:val="Normal"/>
    <w:link w:val="FooterChar"/>
    <w:uiPriority w:val="99"/>
    <w:unhideWhenUsed/>
    <w:rsid w:val="001872E1"/>
    <w:pPr>
      <w:tabs>
        <w:tab w:val="center" w:pos="4320"/>
        <w:tab w:val="right" w:pos="8640"/>
      </w:tabs>
    </w:pPr>
  </w:style>
  <w:style w:type="character" w:customStyle="1" w:styleId="FooterChar">
    <w:name w:val="Footer Char"/>
    <w:basedOn w:val="DefaultParagraphFont"/>
    <w:link w:val="Footer"/>
    <w:uiPriority w:val="99"/>
    <w:rsid w:val="001872E1"/>
    <w:rPr>
      <w:lang w:eastAsia="en-US"/>
    </w:rPr>
  </w:style>
  <w:style w:type="character" w:styleId="PageNumber">
    <w:name w:val="page number"/>
    <w:basedOn w:val="DefaultParagraphFont"/>
    <w:uiPriority w:val="99"/>
    <w:semiHidden/>
    <w:unhideWhenUsed/>
    <w:rsid w:val="001872E1"/>
  </w:style>
  <w:style w:type="paragraph" w:styleId="Header">
    <w:name w:val="header"/>
    <w:basedOn w:val="Normal"/>
    <w:link w:val="HeaderChar"/>
    <w:uiPriority w:val="99"/>
    <w:unhideWhenUsed/>
    <w:rsid w:val="001872E1"/>
    <w:pPr>
      <w:tabs>
        <w:tab w:val="center" w:pos="4320"/>
        <w:tab w:val="right" w:pos="8640"/>
      </w:tabs>
    </w:pPr>
  </w:style>
  <w:style w:type="character" w:customStyle="1" w:styleId="HeaderChar">
    <w:name w:val="Header Char"/>
    <w:basedOn w:val="DefaultParagraphFont"/>
    <w:link w:val="Header"/>
    <w:uiPriority w:val="99"/>
    <w:rsid w:val="001872E1"/>
    <w:rPr>
      <w:lang w:eastAsia="en-US"/>
    </w:rPr>
  </w:style>
  <w:style w:type="paragraph" w:styleId="DocumentMap">
    <w:name w:val="Document Map"/>
    <w:basedOn w:val="Normal"/>
    <w:link w:val="DocumentMapChar"/>
    <w:uiPriority w:val="99"/>
    <w:semiHidden/>
    <w:unhideWhenUsed/>
    <w:rsid w:val="00C13F77"/>
  </w:style>
  <w:style w:type="character" w:customStyle="1" w:styleId="DocumentMapChar">
    <w:name w:val="Document Map Char"/>
    <w:basedOn w:val="DefaultParagraphFont"/>
    <w:link w:val="DocumentMap"/>
    <w:uiPriority w:val="99"/>
    <w:semiHidden/>
    <w:rsid w:val="00C13F77"/>
    <w:rPr>
      <w:lang w:eastAsia="en-US"/>
    </w:rPr>
  </w:style>
  <w:style w:type="character" w:styleId="UnresolvedMention">
    <w:name w:val="Unresolved Mention"/>
    <w:basedOn w:val="DefaultParagraphFont"/>
    <w:uiPriority w:val="99"/>
    <w:rsid w:val="0013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78742">
      <w:bodyDiv w:val="1"/>
      <w:marLeft w:val="0"/>
      <w:marRight w:val="0"/>
      <w:marTop w:val="0"/>
      <w:marBottom w:val="0"/>
      <w:divBdr>
        <w:top w:val="none" w:sz="0" w:space="0" w:color="auto"/>
        <w:left w:val="none" w:sz="0" w:space="0" w:color="auto"/>
        <w:bottom w:val="none" w:sz="0" w:space="0" w:color="auto"/>
        <w:right w:val="none" w:sz="0" w:space="0" w:color="auto"/>
      </w:divBdr>
    </w:div>
    <w:div w:id="1679506980">
      <w:bodyDiv w:val="1"/>
      <w:marLeft w:val="0"/>
      <w:marRight w:val="0"/>
      <w:marTop w:val="0"/>
      <w:marBottom w:val="0"/>
      <w:divBdr>
        <w:top w:val="none" w:sz="0" w:space="0" w:color="auto"/>
        <w:left w:val="none" w:sz="0" w:space="0" w:color="auto"/>
        <w:bottom w:val="none" w:sz="0" w:space="0" w:color="auto"/>
        <w:right w:val="none" w:sz="0" w:space="0" w:color="auto"/>
      </w:divBdr>
      <w:divsChild>
        <w:div w:id="32841124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rookings.edu/research/beyond-food-deserts-america-needs-a-new-approach-to-mapping-food-i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Gonzalez</dc:creator>
  <cp:keywords/>
  <dc:description/>
  <cp:lastModifiedBy>Siddharth Gangrade</cp:lastModifiedBy>
  <cp:revision>35</cp:revision>
  <cp:lastPrinted>2020-09-29T09:33:00Z</cp:lastPrinted>
  <dcterms:created xsi:type="dcterms:W3CDTF">2022-09-29T17:26:00Z</dcterms:created>
  <dcterms:modified xsi:type="dcterms:W3CDTF">2022-10-21T20:36:00Z</dcterms:modified>
</cp:coreProperties>
</file>