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6BF1" w14:textId="56FA615A" w:rsidR="006631CD" w:rsidRPr="00C733C6" w:rsidRDefault="0088650C" w:rsidP="00C73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3C6">
        <w:rPr>
          <w:rFonts w:ascii="Times New Roman" w:hAnsi="Times New Roman" w:cs="Times New Roman"/>
          <w:b/>
          <w:bCs/>
          <w:sz w:val="32"/>
          <w:szCs w:val="32"/>
        </w:rPr>
        <w:t xml:space="preserve">Pílula do conhecimento: </w:t>
      </w:r>
      <w:r w:rsidR="006631CD" w:rsidRPr="00C733C6">
        <w:rPr>
          <w:rFonts w:ascii="Times New Roman" w:hAnsi="Times New Roman" w:cs="Times New Roman"/>
          <w:b/>
          <w:bCs/>
          <w:sz w:val="32"/>
          <w:szCs w:val="32"/>
        </w:rPr>
        <w:t>Área de Performance</w:t>
      </w:r>
    </w:p>
    <w:p w14:paraId="2FCA8595" w14:textId="1508396D" w:rsidR="0088650C" w:rsidRPr="00C733C6" w:rsidRDefault="0088650C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733C6">
        <w:rPr>
          <w:rFonts w:ascii="Times New Roman" w:hAnsi="Times New Roman" w:cs="Times New Roman"/>
          <w:sz w:val="24"/>
          <w:szCs w:val="24"/>
        </w:rPr>
        <w:t>Performance, em um breve resumo, é uma área responsável pelas práticas e metodologias para assegurar a estabilidade e o desempenho de uma aplicação. Torna-se um ponto crucial para qualquer sistema ou funcionalidade, já que a confiabilidade na infraestrutura da mesma pode impactar na experiência do usuário final.</w:t>
      </w:r>
    </w:p>
    <w:p w14:paraId="7B462B55" w14:textId="79E811A8" w:rsidR="006631CD" w:rsidRPr="00C733C6" w:rsidRDefault="0088650C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733C6">
        <w:rPr>
          <w:rFonts w:ascii="Times New Roman" w:hAnsi="Times New Roman" w:cs="Times New Roman"/>
          <w:sz w:val="24"/>
          <w:szCs w:val="24"/>
        </w:rPr>
        <w:t>Administrar um sistema de larga escala pode parecer uma tarefa difícil, porém com ferramentas</w:t>
      </w:r>
      <w:r w:rsidR="00C733C6" w:rsidRPr="00C733C6">
        <w:rPr>
          <w:rFonts w:ascii="Times New Roman" w:hAnsi="Times New Roman" w:cs="Times New Roman"/>
          <w:sz w:val="24"/>
          <w:szCs w:val="24"/>
        </w:rPr>
        <w:t xml:space="preserve">, </w:t>
      </w:r>
      <w:r w:rsidRPr="00C733C6">
        <w:rPr>
          <w:rFonts w:ascii="Times New Roman" w:hAnsi="Times New Roman" w:cs="Times New Roman"/>
          <w:sz w:val="24"/>
          <w:szCs w:val="24"/>
        </w:rPr>
        <w:t xml:space="preserve">planejamentos </w:t>
      </w:r>
      <w:r w:rsidR="00C733C6" w:rsidRPr="00C733C6">
        <w:rPr>
          <w:rFonts w:ascii="Times New Roman" w:hAnsi="Times New Roman" w:cs="Times New Roman"/>
          <w:sz w:val="24"/>
          <w:szCs w:val="24"/>
        </w:rPr>
        <w:t xml:space="preserve">e principalmente </w:t>
      </w:r>
      <w:r w:rsidR="00C733C6" w:rsidRPr="00C733C6"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 w:rsidR="00C733C6" w:rsidRPr="00C733C6">
        <w:rPr>
          <w:rFonts w:ascii="Times New Roman" w:hAnsi="Times New Roman" w:cs="Times New Roman"/>
          <w:sz w:val="24"/>
          <w:szCs w:val="24"/>
        </w:rPr>
        <w:t>, o trabalho de assegurar a estabilidade pode ser checado antes mesmo de chegar a um cliente.</w:t>
      </w:r>
    </w:p>
    <w:p w14:paraId="5B61303E" w14:textId="4B89BADD" w:rsidR="00D12E37" w:rsidRPr="006631CD" w:rsidRDefault="00100391" w:rsidP="006631C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1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519DB" wp14:editId="5FA0F699">
            <wp:extent cx="1362075" cy="1362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477" cy="13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18A8" w14:textId="5B6E0B72" w:rsidR="006631CD" w:rsidRPr="007F0436" w:rsidRDefault="006631CD" w:rsidP="006631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FD7CF" w14:textId="3D212592" w:rsidR="007F0436" w:rsidRPr="007F0436" w:rsidRDefault="008346D9" w:rsidP="007F04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Etapas de um Teste de Performance:</w:t>
      </w:r>
    </w:p>
    <w:p w14:paraId="09BCF01B" w14:textId="7FE79BFB" w:rsidR="007F0436" w:rsidRDefault="007F0436" w:rsidP="007F04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0436">
        <w:rPr>
          <w:rFonts w:ascii="Times New Roman" w:hAnsi="Times New Roman" w:cs="Times New Roman"/>
          <w:b/>
          <w:bCs/>
          <w:sz w:val="28"/>
          <w:szCs w:val="28"/>
        </w:rPr>
        <w:t>SLAs</w:t>
      </w:r>
      <w:r>
        <w:rPr>
          <w:rFonts w:ascii="Times New Roman" w:hAnsi="Times New Roman" w:cs="Times New Roman"/>
          <w:sz w:val="24"/>
          <w:szCs w:val="24"/>
        </w:rPr>
        <w:t>: Antes dos testes de performance há um levantamento de pontos sobre o sistema como: prazos de entrega, expectativas de qualidade, mapeamento da infraestrutura, massa de dados</w:t>
      </w:r>
      <w:r w:rsidR="00025955">
        <w:rPr>
          <w:rFonts w:ascii="Times New Roman" w:hAnsi="Times New Roman" w:cs="Times New Roman"/>
          <w:sz w:val="24"/>
          <w:szCs w:val="24"/>
        </w:rPr>
        <w:t>, volumetria</w:t>
      </w:r>
      <w:r>
        <w:rPr>
          <w:rFonts w:ascii="Times New Roman" w:hAnsi="Times New Roman" w:cs="Times New Roman"/>
          <w:sz w:val="24"/>
          <w:szCs w:val="24"/>
        </w:rPr>
        <w:t xml:space="preserve"> e entre outros.</w:t>
      </w:r>
    </w:p>
    <w:p w14:paraId="43E71B83" w14:textId="77777777" w:rsidR="003D307B" w:rsidRPr="003D307B" w:rsidRDefault="003D307B" w:rsidP="003D307B">
      <w:pPr>
        <w:rPr>
          <w:rFonts w:ascii="Times New Roman" w:hAnsi="Times New Roman" w:cs="Times New Roman"/>
          <w:sz w:val="10"/>
          <w:szCs w:val="10"/>
        </w:rPr>
      </w:pPr>
    </w:p>
    <w:p w14:paraId="1DF8E443" w14:textId="04F62B68" w:rsidR="007F0436" w:rsidRDefault="007F0436" w:rsidP="007F04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0436">
        <w:rPr>
          <w:rFonts w:ascii="Times New Roman" w:hAnsi="Times New Roman" w:cs="Times New Roman"/>
          <w:b/>
          <w:bCs/>
          <w:sz w:val="28"/>
          <w:szCs w:val="28"/>
        </w:rPr>
        <w:t>Automação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6D85">
        <w:rPr>
          <w:rFonts w:ascii="Times New Roman" w:hAnsi="Times New Roman" w:cs="Times New Roman"/>
          <w:sz w:val="24"/>
          <w:szCs w:val="24"/>
        </w:rPr>
        <w:t>há a</w:t>
      </w:r>
      <w:r>
        <w:rPr>
          <w:rFonts w:ascii="Times New Roman" w:hAnsi="Times New Roman" w:cs="Times New Roman"/>
          <w:sz w:val="24"/>
          <w:szCs w:val="24"/>
        </w:rPr>
        <w:t xml:space="preserve"> criação de um script, seguindo o mapeamento da infraestrutura, para ser usado posteriormente nos testes. Esse script é frequentemente desenvolvido na ferramenta: </w:t>
      </w:r>
      <w:r w:rsidRPr="003D307B">
        <w:rPr>
          <w:rFonts w:ascii="Times New Roman" w:hAnsi="Times New Roman" w:cs="Times New Roman"/>
          <w:b/>
          <w:bCs/>
          <w:sz w:val="24"/>
          <w:szCs w:val="24"/>
        </w:rPr>
        <w:t>JMeter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920F81" w14:textId="77777777" w:rsidR="003D307B" w:rsidRPr="003D307B" w:rsidRDefault="003D307B" w:rsidP="003D307B">
      <w:pPr>
        <w:rPr>
          <w:rFonts w:ascii="Times New Roman" w:hAnsi="Times New Roman" w:cs="Times New Roman"/>
          <w:sz w:val="10"/>
          <w:szCs w:val="10"/>
        </w:rPr>
      </w:pPr>
    </w:p>
    <w:p w14:paraId="0C412CD1" w14:textId="5A0461E8" w:rsidR="007F0436" w:rsidRDefault="007F0436" w:rsidP="007F04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0436">
        <w:rPr>
          <w:rFonts w:ascii="Times New Roman" w:hAnsi="Times New Roman" w:cs="Times New Roman"/>
          <w:b/>
          <w:bCs/>
          <w:sz w:val="28"/>
          <w:szCs w:val="28"/>
        </w:rPr>
        <w:t>Teste de performance</w:t>
      </w:r>
      <w:r>
        <w:rPr>
          <w:rFonts w:ascii="Times New Roman" w:hAnsi="Times New Roman" w:cs="Times New Roman"/>
          <w:sz w:val="24"/>
          <w:szCs w:val="24"/>
        </w:rPr>
        <w:t xml:space="preserve">: o fluxo de execução do script será usado através de vários usuários </w:t>
      </w:r>
      <w:r w:rsidR="00FF1E8B">
        <w:rPr>
          <w:rFonts w:ascii="Times New Roman" w:hAnsi="Times New Roman" w:cs="Times New Roman"/>
          <w:sz w:val="24"/>
          <w:szCs w:val="24"/>
        </w:rPr>
        <w:t xml:space="preserve">virtuais </w:t>
      </w:r>
      <w:r>
        <w:rPr>
          <w:rFonts w:ascii="Times New Roman" w:hAnsi="Times New Roman" w:cs="Times New Roman"/>
          <w:sz w:val="24"/>
          <w:szCs w:val="24"/>
        </w:rPr>
        <w:t>simultâneos para checar a qualidade d</w:t>
      </w:r>
      <w:r w:rsidR="003D307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307B">
        <w:rPr>
          <w:rFonts w:ascii="Times New Roman" w:hAnsi="Times New Roman" w:cs="Times New Roman"/>
          <w:sz w:val="24"/>
          <w:szCs w:val="24"/>
        </w:rPr>
        <w:t>sistema</w:t>
      </w:r>
      <w:r>
        <w:rPr>
          <w:rFonts w:ascii="Times New Roman" w:hAnsi="Times New Roman" w:cs="Times New Roman"/>
          <w:sz w:val="24"/>
          <w:szCs w:val="24"/>
        </w:rPr>
        <w:t xml:space="preserve">. Existem vários tipos de testes de performance diferentes como </w:t>
      </w:r>
      <w:r>
        <w:rPr>
          <w:rFonts w:ascii="Times New Roman" w:hAnsi="Times New Roman" w:cs="Times New Roman"/>
          <w:b/>
          <w:bCs/>
          <w:sz w:val="24"/>
          <w:szCs w:val="24"/>
        </w:rPr>
        <w:t>teste de carga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b/>
          <w:bCs/>
          <w:sz w:val="24"/>
          <w:szCs w:val="24"/>
        </w:rPr>
        <w:t>teste de estresse</w:t>
      </w:r>
      <w:r>
        <w:rPr>
          <w:rFonts w:ascii="Times New Roman" w:hAnsi="Times New Roman" w:cs="Times New Roman"/>
          <w:sz w:val="24"/>
          <w:szCs w:val="24"/>
        </w:rPr>
        <w:t>, onde serão usadas estratégias específicas na variação do número de usuários</w:t>
      </w:r>
      <w:r w:rsidR="00036D85">
        <w:rPr>
          <w:rFonts w:ascii="Times New Roman" w:hAnsi="Times New Roman" w:cs="Times New Roman"/>
          <w:sz w:val="24"/>
          <w:szCs w:val="24"/>
        </w:rPr>
        <w:t>, tempo do teste e ent</w:t>
      </w:r>
      <w:bookmarkStart w:id="0" w:name="_GoBack"/>
      <w:bookmarkEnd w:id="0"/>
      <w:r w:rsidR="00036D85">
        <w:rPr>
          <w:rFonts w:ascii="Times New Roman" w:hAnsi="Times New Roman" w:cs="Times New Roman"/>
          <w:sz w:val="24"/>
          <w:szCs w:val="24"/>
        </w:rPr>
        <w:t>re outros aspectos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C4C8DC" w14:textId="77777777" w:rsidR="003D307B" w:rsidRPr="003D307B" w:rsidRDefault="003D307B" w:rsidP="003D307B">
      <w:pPr>
        <w:rPr>
          <w:rFonts w:ascii="Times New Roman" w:hAnsi="Times New Roman" w:cs="Times New Roman"/>
          <w:sz w:val="10"/>
          <w:szCs w:val="10"/>
        </w:rPr>
      </w:pPr>
    </w:p>
    <w:p w14:paraId="3D6CC3C0" w14:textId="06623289" w:rsidR="003D307B" w:rsidRPr="003D307B" w:rsidRDefault="007F0436" w:rsidP="003D307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0436">
        <w:rPr>
          <w:rFonts w:ascii="Times New Roman" w:hAnsi="Times New Roman" w:cs="Times New Roman"/>
          <w:b/>
          <w:bCs/>
          <w:sz w:val="28"/>
          <w:szCs w:val="28"/>
        </w:rPr>
        <w:t>Monitoramento</w:t>
      </w:r>
      <w:r>
        <w:rPr>
          <w:rFonts w:ascii="Times New Roman" w:hAnsi="Times New Roman" w:cs="Times New Roman"/>
          <w:sz w:val="24"/>
          <w:szCs w:val="24"/>
        </w:rPr>
        <w:t>:</w:t>
      </w:r>
      <w:r w:rsidR="003D307B">
        <w:rPr>
          <w:rFonts w:ascii="Times New Roman" w:hAnsi="Times New Roman" w:cs="Times New Roman"/>
          <w:sz w:val="24"/>
          <w:szCs w:val="24"/>
        </w:rPr>
        <w:t xml:space="preserve"> durante o teste o sistema é monitorado através de ferramentas como </w:t>
      </w:r>
      <w:r w:rsidR="003D307B" w:rsidRPr="003D307B">
        <w:rPr>
          <w:rFonts w:ascii="Times New Roman" w:hAnsi="Times New Roman" w:cs="Times New Roman"/>
          <w:b/>
          <w:bCs/>
          <w:sz w:val="24"/>
          <w:szCs w:val="24"/>
        </w:rPr>
        <w:t>Dynatrace</w:t>
      </w:r>
      <w:r w:rsidR="003D307B">
        <w:rPr>
          <w:rFonts w:ascii="Times New Roman" w:hAnsi="Times New Roman" w:cs="Times New Roman"/>
          <w:sz w:val="24"/>
          <w:szCs w:val="24"/>
        </w:rPr>
        <w:t>, onde serão checadas informações como consumo de memória, CPU, rede e entre outros. Assim é possível analisar aspectos da infraestrutura que estão sendo prejudicadas, ou até mesmo, pouco usadas.</w:t>
      </w:r>
    </w:p>
    <w:p w14:paraId="674E2EF8" w14:textId="77777777" w:rsidR="003D307B" w:rsidRPr="003D307B" w:rsidRDefault="003D307B" w:rsidP="003D307B">
      <w:pPr>
        <w:rPr>
          <w:rFonts w:ascii="Times New Roman" w:hAnsi="Times New Roman" w:cs="Times New Roman"/>
          <w:sz w:val="10"/>
          <w:szCs w:val="10"/>
        </w:rPr>
      </w:pPr>
    </w:p>
    <w:p w14:paraId="2297C777" w14:textId="2D2E0782" w:rsidR="00FF1E8B" w:rsidRPr="00FF1E8B" w:rsidRDefault="007F0436" w:rsidP="00FF1E8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0436">
        <w:rPr>
          <w:rFonts w:ascii="Times New Roman" w:hAnsi="Times New Roman" w:cs="Times New Roman"/>
          <w:b/>
          <w:bCs/>
          <w:sz w:val="28"/>
          <w:szCs w:val="28"/>
        </w:rPr>
        <w:t>Otimização</w:t>
      </w:r>
      <w:r>
        <w:rPr>
          <w:rFonts w:ascii="Times New Roman" w:hAnsi="Times New Roman" w:cs="Times New Roman"/>
          <w:sz w:val="24"/>
          <w:szCs w:val="24"/>
        </w:rPr>
        <w:t>:</w:t>
      </w:r>
      <w:r w:rsidR="003D307B">
        <w:rPr>
          <w:rFonts w:ascii="Times New Roman" w:hAnsi="Times New Roman" w:cs="Times New Roman"/>
          <w:sz w:val="24"/>
          <w:szCs w:val="24"/>
        </w:rPr>
        <w:t xml:space="preserve"> através de relatórios desenvolvidos depois dos testes os problemas como gargalos e altos consumos não são apenas encontrados como recebem indicações de melhorias para a infraestrutura.</w:t>
      </w:r>
    </w:p>
    <w:sectPr w:rsidR="00FF1E8B" w:rsidRPr="00FF1E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D043E" w14:textId="77777777" w:rsidR="0042714B" w:rsidRDefault="0042714B">
      <w:pPr>
        <w:spacing w:line="240" w:lineRule="auto"/>
      </w:pPr>
      <w:r>
        <w:separator/>
      </w:r>
    </w:p>
  </w:endnote>
  <w:endnote w:type="continuationSeparator" w:id="0">
    <w:p w14:paraId="070B4F64" w14:textId="77777777" w:rsidR="0042714B" w:rsidRDefault="00427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BE02D" w14:textId="77777777" w:rsidR="00D12E37" w:rsidRDefault="00D12E3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E727" w14:textId="77777777" w:rsidR="00D12E37" w:rsidRDefault="00D12E3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A4C75" w14:textId="77777777" w:rsidR="00D12E37" w:rsidRDefault="00D12E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1FE03" w14:textId="77777777" w:rsidR="0042714B" w:rsidRDefault="0042714B">
      <w:pPr>
        <w:spacing w:after="0"/>
      </w:pPr>
      <w:r>
        <w:separator/>
      </w:r>
    </w:p>
  </w:footnote>
  <w:footnote w:type="continuationSeparator" w:id="0">
    <w:p w14:paraId="7C4A5B7C" w14:textId="77777777" w:rsidR="0042714B" w:rsidRDefault="004271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C55F1" w14:textId="77777777" w:rsidR="00D12E37" w:rsidRDefault="00D12E3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11668" w14:textId="77777777" w:rsidR="00D12E37" w:rsidRDefault="00D12E3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E5D50" w14:textId="77777777" w:rsidR="00D12E37" w:rsidRDefault="00D12E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06FA5"/>
    <w:multiLevelType w:val="hybridMultilevel"/>
    <w:tmpl w:val="41BA06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27C88"/>
    <w:multiLevelType w:val="hybridMultilevel"/>
    <w:tmpl w:val="A6602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30BAC"/>
    <w:multiLevelType w:val="hybridMultilevel"/>
    <w:tmpl w:val="D10AE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167F7"/>
    <w:multiLevelType w:val="hybridMultilevel"/>
    <w:tmpl w:val="BB9E34E4"/>
    <w:lvl w:ilvl="0" w:tplc="3DDC8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D238AB"/>
    <w:multiLevelType w:val="hybridMultilevel"/>
    <w:tmpl w:val="178CBD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E1559"/>
    <w:multiLevelType w:val="hybridMultilevel"/>
    <w:tmpl w:val="3878C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737D2"/>
    <w:multiLevelType w:val="hybridMultilevel"/>
    <w:tmpl w:val="AFB42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4B"/>
    <w:rsid w:val="00025955"/>
    <w:rsid w:val="00036D85"/>
    <w:rsid w:val="00043B4B"/>
    <w:rsid w:val="00087B69"/>
    <w:rsid w:val="00100391"/>
    <w:rsid w:val="001326FF"/>
    <w:rsid w:val="001B3C18"/>
    <w:rsid w:val="001D7008"/>
    <w:rsid w:val="001E57D5"/>
    <w:rsid w:val="001F58CC"/>
    <w:rsid w:val="00234837"/>
    <w:rsid w:val="00257C49"/>
    <w:rsid w:val="00265E7A"/>
    <w:rsid w:val="00290F71"/>
    <w:rsid w:val="002B0B74"/>
    <w:rsid w:val="002F5931"/>
    <w:rsid w:val="00331234"/>
    <w:rsid w:val="00351FF6"/>
    <w:rsid w:val="00372A43"/>
    <w:rsid w:val="0037361B"/>
    <w:rsid w:val="003C17A1"/>
    <w:rsid w:val="003D307B"/>
    <w:rsid w:val="003F466C"/>
    <w:rsid w:val="0042714B"/>
    <w:rsid w:val="00483E84"/>
    <w:rsid w:val="004F1261"/>
    <w:rsid w:val="005448AA"/>
    <w:rsid w:val="0057678B"/>
    <w:rsid w:val="00595897"/>
    <w:rsid w:val="005F2AB0"/>
    <w:rsid w:val="0065357F"/>
    <w:rsid w:val="006631CD"/>
    <w:rsid w:val="006756BD"/>
    <w:rsid w:val="00752C88"/>
    <w:rsid w:val="00766779"/>
    <w:rsid w:val="00776D3F"/>
    <w:rsid w:val="00796A7F"/>
    <w:rsid w:val="007F0436"/>
    <w:rsid w:val="008251D3"/>
    <w:rsid w:val="008346D9"/>
    <w:rsid w:val="00836E41"/>
    <w:rsid w:val="0088650C"/>
    <w:rsid w:val="008A39C7"/>
    <w:rsid w:val="008F12DD"/>
    <w:rsid w:val="00971329"/>
    <w:rsid w:val="009E7BE7"/>
    <w:rsid w:val="00A26B75"/>
    <w:rsid w:val="00B264A2"/>
    <w:rsid w:val="00B95D2F"/>
    <w:rsid w:val="00BC1A0B"/>
    <w:rsid w:val="00BF64CD"/>
    <w:rsid w:val="00C00CC2"/>
    <w:rsid w:val="00C733C6"/>
    <w:rsid w:val="00CA0D42"/>
    <w:rsid w:val="00CE023B"/>
    <w:rsid w:val="00D12E37"/>
    <w:rsid w:val="00D14150"/>
    <w:rsid w:val="00D26859"/>
    <w:rsid w:val="00DA374E"/>
    <w:rsid w:val="00E308CC"/>
    <w:rsid w:val="00E559E3"/>
    <w:rsid w:val="00EB2AF3"/>
    <w:rsid w:val="00F67D83"/>
    <w:rsid w:val="00F86318"/>
    <w:rsid w:val="00F90545"/>
    <w:rsid w:val="00FA5B6F"/>
    <w:rsid w:val="00FB5131"/>
    <w:rsid w:val="00FF1E8B"/>
    <w:rsid w:val="00FF3721"/>
    <w:rsid w:val="00FF7F09"/>
    <w:rsid w:val="757C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15C92"/>
  <w15:docId w15:val="{97217EFE-4330-442C-8F3D-AA948A57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styleId="Forte">
    <w:name w:val="Strong"/>
    <w:basedOn w:val="Fontepargpadro"/>
    <w:uiPriority w:val="22"/>
    <w:qFormat/>
    <w:rsid w:val="00BF64CD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F64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rsid w:val="00BF64C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348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8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837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8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83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Tadeu Diaz</dc:creator>
  <cp:lastModifiedBy>user</cp:lastModifiedBy>
  <cp:revision>37</cp:revision>
  <dcterms:created xsi:type="dcterms:W3CDTF">2022-09-17T19:24:00Z</dcterms:created>
  <dcterms:modified xsi:type="dcterms:W3CDTF">2024-08-13T19:20:00Z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fed9c9-9e02-402c-91c6-79672c367b2e_Enabled">
    <vt:lpwstr>true</vt:lpwstr>
  </property>
  <property fmtid="{D5CDD505-2E9C-101B-9397-08002B2CF9AE}" pid="3" name="MSIP_Label_d3fed9c9-9e02-402c-91c6-79672c367b2e_SetDate">
    <vt:lpwstr>2022-07-19T11:32:50Z</vt:lpwstr>
  </property>
  <property fmtid="{D5CDD505-2E9C-101B-9397-08002B2CF9AE}" pid="4" name="MSIP_Label_d3fed9c9-9e02-402c-91c6-79672c367b2e_Method">
    <vt:lpwstr>Standard</vt:lpwstr>
  </property>
  <property fmtid="{D5CDD505-2E9C-101B-9397-08002B2CF9AE}" pid="5" name="MSIP_Label_d3fed9c9-9e02-402c-91c6-79672c367b2e_Name">
    <vt:lpwstr>d3fed9c9-9e02-402c-91c6-79672c367b2e</vt:lpwstr>
  </property>
  <property fmtid="{D5CDD505-2E9C-101B-9397-08002B2CF9AE}" pid="6" name="MSIP_Label_d3fed9c9-9e02-402c-91c6-79672c367b2e_SiteId">
    <vt:lpwstr>ccd25372-eb59-436a-ad74-78a49d784cf3</vt:lpwstr>
  </property>
  <property fmtid="{D5CDD505-2E9C-101B-9397-08002B2CF9AE}" pid="7" name="MSIP_Label_d3fed9c9-9e02-402c-91c6-79672c367b2e_ActionId">
    <vt:lpwstr>c526d48e-44a3-40f1-8a93-08f9a825c4e5</vt:lpwstr>
  </property>
  <property fmtid="{D5CDD505-2E9C-101B-9397-08002B2CF9AE}" pid="8" name="MSIP_Label_d3fed9c9-9e02-402c-91c6-79672c367b2e_ContentBits">
    <vt:lpwstr>0</vt:lpwstr>
  </property>
  <property fmtid="{D5CDD505-2E9C-101B-9397-08002B2CF9AE}" pid="9" name="KSOProductBuildVer">
    <vt:lpwstr>1046-11.2.0.11191</vt:lpwstr>
  </property>
  <property fmtid="{D5CDD505-2E9C-101B-9397-08002B2CF9AE}" pid="10" name="ICV">
    <vt:lpwstr>8FA679F7261B41ED95D3787C10520A81</vt:lpwstr>
  </property>
</Properties>
</file>