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7D12" w14:textId="1CA93F6A" w:rsidR="005B5672" w:rsidRDefault="00640D93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Desenvolvimento de Personagem</w:t>
      </w:r>
    </w:p>
    <w:p w14:paraId="541AEEDC" w14:textId="77777777" w:rsidR="005B5672" w:rsidRDefault="005B5672" w:rsidP="005B5672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09C8E565" w14:textId="459628A2" w:rsidR="002A1B81" w:rsidRPr="008D1F13" w:rsidRDefault="009D14EA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Qualidades </w:t>
      </w:r>
      <w:r w:rsidR="006B0A5A">
        <w:rPr>
          <w:rFonts w:ascii="Times New Roman" w:hAnsi="Times New Roman" w:cs="Times New Roman"/>
          <w:b/>
          <w:bCs/>
          <w:sz w:val="40"/>
          <w:szCs w:val="40"/>
        </w:rPr>
        <w:t>e Defeitos</w:t>
      </w:r>
    </w:p>
    <w:p w14:paraId="486C444F" w14:textId="33AC95A3" w:rsidR="008600C6" w:rsidRDefault="00EB20D0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Além de</w:t>
      </w:r>
      <w:r w:rsidR="003F61E2">
        <w:rPr>
          <w:rFonts w:ascii="Times New Roman" w:hAnsi="Times New Roman" w:cs="Times New Roman"/>
          <w:sz w:val="28"/>
          <w:szCs w:val="28"/>
        </w:rPr>
        <w:t xml:space="preserve"> nome e apelidos os personagens, para uma melhor imersão, possuem traços de personalidade que impactam na interpretação e rumo da sessão</w:t>
      </w:r>
      <w:r w:rsidR="008600C6">
        <w:rPr>
          <w:rFonts w:ascii="Times New Roman" w:hAnsi="Times New Roman" w:cs="Times New Roman"/>
          <w:sz w:val="28"/>
          <w:szCs w:val="28"/>
        </w:rPr>
        <w:t>.</w:t>
      </w:r>
      <w:r w:rsidR="003F61E2">
        <w:rPr>
          <w:rFonts w:ascii="Times New Roman" w:hAnsi="Times New Roman" w:cs="Times New Roman"/>
          <w:sz w:val="28"/>
          <w:szCs w:val="28"/>
        </w:rPr>
        <w:t xml:space="preserve"> Também conhecidos como </w:t>
      </w:r>
      <w:r w:rsidR="00BD4329">
        <w:rPr>
          <w:rFonts w:ascii="Times New Roman" w:hAnsi="Times New Roman" w:cs="Times New Roman"/>
          <w:sz w:val="28"/>
          <w:szCs w:val="28"/>
        </w:rPr>
        <w:t>tendências, qualidades e defeitos são características positivas e negativas que podem ser colocadas em um personagem.</w:t>
      </w:r>
    </w:p>
    <w:p w14:paraId="76C2A287" w14:textId="39747924" w:rsidR="00D37EB2" w:rsidRDefault="00BD4329" w:rsidP="00E155E0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 personagem no mínimo tem que possuir três defeitos e três qualidades, com um máximo de </w:t>
      </w:r>
      <w:r w:rsidR="00115A7F">
        <w:rPr>
          <w:rFonts w:ascii="Times New Roman" w:hAnsi="Times New Roman" w:cs="Times New Roman"/>
          <w:sz w:val="28"/>
          <w:szCs w:val="28"/>
        </w:rPr>
        <w:t>cinco</w:t>
      </w:r>
      <w:r>
        <w:rPr>
          <w:rFonts w:ascii="Times New Roman" w:hAnsi="Times New Roman" w:cs="Times New Roman"/>
          <w:sz w:val="28"/>
          <w:szCs w:val="28"/>
        </w:rPr>
        <w:t xml:space="preserve"> nessas vertentes. Além disso existem os ambíguos que são tanto </w:t>
      </w:r>
      <w:r w:rsidR="00802573">
        <w:rPr>
          <w:rFonts w:ascii="Times New Roman" w:hAnsi="Times New Roman" w:cs="Times New Roman"/>
          <w:sz w:val="28"/>
          <w:szCs w:val="28"/>
        </w:rPr>
        <w:t>fortes e fracos de personalidade</w:t>
      </w:r>
      <w:r w:rsidR="00D37EB2">
        <w:rPr>
          <w:rFonts w:ascii="Times New Roman" w:hAnsi="Times New Roman" w:cs="Times New Roman"/>
          <w:sz w:val="28"/>
          <w:szCs w:val="28"/>
        </w:rPr>
        <w:t>, que ocupam espaço tanto na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qualidade</w:t>
      </w:r>
      <w:r w:rsidR="001B1CCC">
        <w:rPr>
          <w:rFonts w:ascii="Times New Roman" w:hAnsi="Times New Roman" w:cs="Times New Roman"/>
          <w:sz w:val="28"/>
          <w:szCs w:val="28"/>
        </w:rPr>
        <w:t>s</w:t>
      </w:r>
      <w:r w:rsidR="00D37EB2">
        <w:rPr>
          <w:rFonts w:ascii="Times New Roman" w:hAnsi="Times New Roman" w:cs="Times New Roman"/>
          <w:sz w:val="28"/>
          <w:szCs w:val="28"/>
        </w:rPr>
        <w:t xml:space="preserve"> quanto </w:t>
      </w:r>
      <w:r w:rsidR="001B1CCC">
        <w:rPr>
          <w:rFonts w:ascii="Times New Roman" w:hAnsi="Times New Roman" w:cs="Times New Roman"/>
          <w:sz w:val="28"/>
          <w:szCs w:val="28"/>
        </w:rPr>
        <w:t>em defeitos na ficha de um personagem</w:t>
      </w:r>
      <w:r w:rsidR="00565233">
        <w:rPr>
          <w:rFonts w:ascii="Times New Roman" w:hAnsi="Times New Roman" w:cs="Times New Roman"/>
          <w:sz w:val="28"/>
          <w:szCs w:val="28"/>
        </w:rPr>
        <w:t xml:space="preserve"> ao mesmo tempo</w:t>
      </w:r>
      <w:r w:rsidR="001B1CCC">
        <w:rPr>
          <w:rFonts w:ascii="Times New Roman" w:hAnsi="Times New Roman" w:cs="Times New Roman"/>
          <w:sz w:val="28"/>
          <w:szCs w:val="28"/>
        </w:rPr>
        <w:t>.</w:t>
      </w:r>
    </w:p>
    <w:p w14:paraId="6678DE28" w14:textId="77777777" w:rsidR="008600C6" w:rsidRPr="008600C6" w:rsidRDefault="008600C6" w:rsidP="008600C6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19F3A84" w14:textId="1F48D6FC" w:rsidR="00393B75" w:rsidRDefault="00393B75" w:rsidP="00393B75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Qualidades</w:t>
      </w:r>
      <w:r w:rsidR="007D66F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B6521C5" w14:textId="1B22A2CB" w:rsidR="007D66F0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Corajoso</w:t>
      </w:r>
      <w:r>
        <w:rPr>
          <w:rFonts w:ascii="Times New Roman" w:hAnsi="Times New Roman" w:cs="Times New Roman"/>
          <w:sz w:val="28"/>
          <w:szCs w:val="28"/>
        </w:rPr>
        <w:t>:</w:t>
      </w:r>
      <w:r w:rsidR="00393B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ACC1480" w14:textId="618E8AB2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Empático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346BC2CE" w14:textId="099EB2FE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Paciente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28455EB1" w14:textId="231265A0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Leal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3D1795A" w14:textId="2509E32C" w:rsidR="00681851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Proativo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075CC2C3" w14:textId="53AC95AC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Altruísta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EF6DA80" w14:textId="1EB0A0A8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Cordial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7910090C" w14:textId="2F46D96D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Criativo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4C0FFDFE" w14:textId="4AAE661E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Focado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F906025" w14:textId="3CDC77BD" w:rsidR="008A57B8" w:rsidRP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Carismático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437CCE14" w14:textId="115124DC" w:rsidR="00393B75" w:rsidRDefault="00393B75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70FFBAF9" w14:textId="77777777" w:rsidR="00D13CD2" w:rsidRDefault="00D13CD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89B913F" w14:textId="2B9DF8A0" w:rsidR="007D66F0" w:rsidRPr="007D66F0" w:rsidRDefault="007D66F0" w:rsidP="007D66F0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Defeitos:</w:t>
      </w:r>
    </w:p>
    <w:p w14:paraId="4008538E" w14:textId="4C86B7F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Indeciso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A7A5504" w14:textId="5A3CD085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Ganancioso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621C398A" w14:textId="472086E1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Irritado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6FD86116" w14:textId="2C8A77D0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Irresponsável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5B116FCB" w14:textId="50F0AD2C" w:rsidR="005A6BF3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Covarde</w:t>
      </w:r>
      <w:r w:rsidR="005A6BF3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46FAA0AD" w14:textId="3E9A9AF3" w:rsidR="005A6BF3" w:rsidRDefault="00EE61BA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Egoísta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7F2F633" w14:textId="5749D7FA" w:rsidR="005A6BF3" w:rsidRDefault="005A6BF3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46EF7F37" w14:textId="078A24F1" w:rsidR="00EE61BA" w:rsidRDefault="00EE61BA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Cruel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59B7E0C1" w14:textId="73B52F9F" w:rsidR="00EE61BA" w:rsidRDefault="00E155E0" w:rsidP="005A6BF3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Arrogante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5EAA65F5" w14:textId="5DDA48AC" w:rsidR="00EE61BA" w:rsidRDefault="00E155E0" w:rsidP="005A6BF3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Preguiçoso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59F65425" w14:textId="57F729B8" w:rsidR="005A6BF3" w:rsidRPr="005A6BF3" w:rsidRDefault="005A6BF3" w:rsidP="00393B75">
      <w:pPr>
        <w:pStyle w:val="PargrafodaLista"/>
        <w:ind w:left="0" w:firstLine="567"/>
        <w:rPr>
          <w:rFonts w:ascii="Times New Roman" w:hAnsi="Times New Roman" w:cs="Times New Roman"/>
          <w:sz w:val="28"/>
          <w:szCs w:val="28"/>
        </w:rPr>
      </w:pPr>
    </w:p>
    <w:p w14:paraId="366B8CDB" w14:textId="2D0ACC43" w:rsidR="005B5672" w:rsidRPr="007226A4" w:rsidRDefault="00E824BB" w:rsidP="007226A4">
      <w:pPr>
        <w:numPr>
          <w:ilvl w:val="0"/>
          <w:numId w:val="1"/>
        </w:numPr>
        <w:spacing w:line="254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Ambíguos</w:t>
      </w:r>
      <w:r w:rsidR="00DE05FD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31B4F0" w14:textId="084E6A6C" w:rsidR="005B3BCE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Ambicioso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4355549A" w14:textId="1455E14A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Frio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3DB07D65" w14:textId="1345D2D4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Sensível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78B5DA77" w14:textId="7737FE27" w:rsidR="00681851" w:rsidRDefault="00681851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Otimista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3A1E147B" w14:textId="3A0B93BA" w:rsidR="008A57B8" w:rsidRDefault="008A57B8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Honesto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692F298C" w14:textId="4A16576C" w:rsidR="008A57B8" w:rsidRDefault="008A57B8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Controlador</w:t>
      </w:r>
      <w:r w:rsidR="00EE61BA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756879D" w14:textId="5624A7E5" w:rsidR="005A6BF3" w:rsidRDefault="005A6BF3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Exigente</w:t>
      </w:r>
      <w:r w:rsidR="00EE61BA"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7ABB66BC" w14:textId="6A3BEA86" w:rsidR="005A6BF3" w:rsidRDefault="001D53E2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Inocência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7A10726" w14:textId="5D44C3ED" w:rsidR="001D53E2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1D53E2">
        <w:rPr>
          <w:rFonts w:ascii="Times New Roman" w:hAnsi="Times New Roman" w:cs="Times New Roman"/>
          <w:b/>
          <w:bCs/>
          <w:sz w:val="28"/>
          <w:szCs w:val="28"/>
        </w:rPr>
        <w:t>xcêntrico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105AF219" w14:textId="321D4306" w:rsidR="001D53E2" w:rsidRPr="008A57B8" w:rsidRDefault="001D53E2" w:rsidP="005B5672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Ousado</w:t>
      </w:r>
      <w:r>
        <w:rPr>
          <w:rFonts w:ascii="Times New Roman" w:hAnsi="Times New Roman" w:cs="Times New Roman"/>
          <w:sz w:val="28"/>
          <w:szCs w:val="28"/>
        </w:rPr>
        <w:t>:.</w:t>
      </w:r>
      <w:proofErr w:type="gramEnd"/>
    </w:p>
    <w:p w14:paraId="32AC802E" w14:textId="37842ADF" w:rsidR="009D14EA" w:rsidRDefault="009D14EA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2643A08C" w14:textId="3D311E3A" w:rsidR="002A1B81" w:rsidRPr="008D1F13" w:rsidRDefault="008D1F13" w:rsidP="008D1F1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Origens</w:t>
      </w:r>
    </w:p>
    <w:p w14:paraId="6DCC64BE" w14:textId="0F1F79F3" w:rsidR="00F3443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</w:p>
    <w:p w14:paraId="5FC1ABEB" w14:textId="77777777" w:rsidR="008D1F13" w:rsidRDefault="008D1F13" w:rsidP="005B5672">
      <w:pPr>
        <w:ind w:firstLine="567"/>
        <w:rPr>
          <w:rFonts w:ascii="Times New Roman" w:hAnsi="Times New Roman" w:cs="Times New Roman"/>
          <w:sz w:val="28"/>
          <w:szCs w:val="28"/>
        </w:rPr>
      </w:pPr>
    </w:p>
    <w:sectPr w:rsidR="008D1F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08081E" w14:textId="77777777" w:rsidR="009D0FDB" w:rsidRDefault="009D0FDB" w:rsidP="00134AC0">
      <w:pPr>
        <w:spacing w:after="0" w:line="240" w:lineRule="auto"/>
      </w:pPr>
      <w:r>
        <w:separator/>
      </w:r>
    </w:p>
  </w:endnote>
  <w:endnote w:type="continuationSeparator" w:id="0">
    <w:p w14:paraId="5383C078" w14:textId="77777777" w:rsidR="009D0FDB" w:rsidRDefault="009D0FDB" w:rsidP="00134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48813" w14:textId="77777777" w:rsidR="009D0FDB" w:rsidRDefault="009D0FDB" w:rsidP="00134AC0">
      <w:pPr>
        <w:spacing w:after="0" w:line="240" w:lineRule="auto"/>
      </w:pPr>
      <w:r>
        <w:separator/>
      </w:r>
    </w:p>
  </w:footnote>
  <w:footnote w:type="continuationSeparator" w:id="0">
    <w:p w14:paraId="2EB11B21" w14:textId="77777777" w:rsidR="009D0FDB" w:rsidRDefault="009D0FDB" w:rsidP="00134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854BE0"/>
    <w:multiLevelType w:val="hybridMultilevel"/>
    <w:tmpl w:val="3126E6C4"/>
    <w:lvl w:ilvl="0" w:tplc="AC1E95F4">
      <w:numFmt w:val="bullet"/>
      <w:lvlText w:val=""/>
      <w:lvlJc w:val="left"/>
      <w:pPr>
        <w:ind w:left="927" w:hanging="360"/>
      </w:pPr>
      <w:rPr>
        <w:rFonts w:ascii="Symbol" w:eastAsiaTheme="minorEastAsia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454835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8B3"/>
    <w:rsid w:val="00115A7F"/>
    <w:rsid w:val="00134AC0"/>
    <w:rsid w:val="00147FD1"/>
    <w:rsid w:val="001B1CCC"/>
    <w:rsid w:val="001D53E2"/>
    <w:rsid w:val="00207F68"/>
    <w:rsid w:val="00242AA0"/>
    <w:rsid w:val="002A1B81"/>
    <w:rsid w:val="002E6083"/>
    <w:rsid w:val="00393B75"/>
    <w:rsid w:val="003F61E2"/>
    <w:rsid w:val="0046451E"/>
    <w:rsid w:val="00565233"/>
    <w:rsid w:val="005A6BF3"/>
    <w:rsid w:val="005B3BCE"/>
    <w:rsid w:val="005B5672"/>
    <w:rsid w:val="00640D93"/>
    <w:rsid w:val="0066401B"/>
    <w:rsid w:val="00681851"/>
    <w:rsid w:val="006B0A5A"/>
    <w:rsid w:val="007226A4"/>
    <w:rsid w:val="007D66F0"/>
    <w:rsid w:val="00802573"/>
    <w:rsid w:val="00827725"/>
    <w:rsid w:val="008600C6"/>
    <w:rsid w:val="008A57B8"/>
    <w:rsid w:val="008D1F13"/>
    <w:rsid w:val="0092267F"/>
    <w:rsid w:val="009248B3"/>
    <w:rsid w:val="009D0FDB"/>
    <w:rsid w:val="009D14EA"/>
    <w:rsid w:val="00A73108"/>
    <w:rsid w:val="00BD4329"/>
    <w:rsid w:val="00D13CD2"/>
    <w:rsid w:val="00D37EB2"/>
    <w:rsid w:val="00DD222C"/>
    <w:rsid w:val="00DE05FD"/>
    <w:rsid w:val="00E155E0"/>
    <w:rsid w:val="00E57DB1"/>
    <w:rsid w:val="00E65948"/>
    <w:rsid w:val="00E824BB"/>
    <w:rsid w:val="00EB20D0"/>
    <w:rsid w:val="00EE61BA"/>
    <w:rsid w:val="00F247EB"/>
    <w:rsid w:val="00F3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5A0CF"/>
  <w15:chartTrackingRefBased/>
  <w15:docId w15:val="{3DCFC48B-2421-4786-8FAB-DF026F88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6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D66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4AC0"/>
  </w:style>
  <w:style w:type="paragraph" w:styleId="Rodap">
    <w:name w:val="footer"/>
    <w:basedOn w:val="Normal"/>
    <w:link w:val="RodapChar"/>
    <w:uiPriority w:val="99"/>
    <w:unhideWhenUsed/>
    <w:rsid w:val="00134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4A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de Almeida Junior</dc:creator>
  <cp:keywords/>
  <dc:description/>
  <cp:lastModifiedBy>Sidnei Gomes de Almeida Junior</cp:lastModifiedBy>
  <cp:revision>36</cp:revision>
  <dcterms:created xsi:type="dcterms:W3CDTF">2022-06-10T20:16:00Z</dcterms:created>
  <dcterms:modified xsi:type="dcterms:W3CDTF">2022-06-10T22:23:00Z</dcterms:modified>
</cp:coreProperties>
</file>