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4677"/>
        <w:gridCol w:w="2694"/>
      </w:tblGrid>
      <w:tr w:rsidR="00FD699E" w:rsidTr="00991EA9">
        <w:trPr>
          <w:trHeight w:val="557"/>
        </w:trPr>
        <w:tc>
          <w:tcPr>
            <w:tcW w:w="2689" w:type="dxa"/>
          </w:tcPr>
          <w:p w:rsidR="00FD699E" w:rsidRPr="00FD699E" w:rsidRDefault="00FD699E">
            <w:pPr>
              <w:rPr>
                <w:b/>
                <w:sz w:val="32"/>
                <w:szCs w:val="32"/>
              </w:rPr>
            </w:pPr>
            <w:r w:rsidRPr="00FD699E">
              <w:rPr>
                <w:b/>
                <w:sz w:val="32"/>
                <w:szCs w:val="32"/>
              </w:rPr>
              <w:t>Thing</w:t>
            </w:r>
            <w:r w:rsidR="002652E8">
              <w:rPr>
                <w:b/>
                <w:sz w:val="32"/>
                <w:szCs w:val="32"/>
              </w:rPr>
              <w:t>s</w:t>
            </w:r>
            <w:r w:rsidRPr="00FD699E">
              <w:rPr>
                <w:b/>
                <w:sz w:val="32"/>
                <w:szCs w:val="32"/>
              </w:rPr>
              <w:t xml:space="preserve"> to think about</w:t>
            </w:r>
          </w:p>
        </w:tc>
        <w:tc>
          <w:tcPr>
            <w:tcW w:w="4677" w:type="dxa"/>
          </w:tcPr>
          <w:p w:rsidR="00FD699E" w:rsidRPr="00FD699E" w:rsidRDefault="00FD699E">
            <w:pPr>
              <w:rPr>
                <w:b/>
                <w:sz w:val="32"/>
                <w:szCs w:val="32"/>
              </w:rPr>
            </w:pPr>
            <w:r w:rsidRPr="00FD699E">
              <w:rPr>
                <w:b/>
                <w:sz w:val="32"/>
                <w:szCs w:val="32"/>
              </w:rPr>
              <w:t>How to solve</w:t>
            </w:r>
            <w:r>
              <w:rPr>
                <w:b/>
                <w:sz w:val="32"/>
                <w:szCs w:val="32"/>
              </w:rPr>
              <w:t>/ next step</w:t>
            </w:r>
          </w:p>
        </w:tc>
        <w:tc>
          <w:tcPr>
            <w:tcW w:w="2694" w:type="dxa"/>
          </w:tcPr>
          <w:p w:rsidR="00FD699E" w:rsidRPr="00FD699E" w:rsidRDefault="00FD699E">
            <w:pPr>
              <w:rPr>
                <w:b/>
                <w:sz w:val="32"/>
                <w:szCs w:val="32"/>
              </w:rPr>
            </w:pPr>
            <w:r w:rsidRPr="00FD699E">
              <w:rPr>
                <w:b/>
                <w:sz w:val="32"/>
                <w:szCs w:val="32"/>
              </w:rPr>
              <w:t>In process or no?</w:t>
            </w:r>
          </w:p>
        </w:tc>
      </w:tr>
      <w:tr w:rsidR="00FD699E" w:rsidTr="00991EA9">
        <w:trPr>
          <w:trHeight w:val="1437"/>
        </w:trPr>
        <w:tc>
          <w:tcPr>
            <w:tcW w:w="2689" w:type="dxa"/>
          </w:tcPr>
          <w:p w:rsidR="00FD699E" w:rsidRDefault="00FD699E"/>
          <w:p w:rsidR="00FD699E" w:rsidRDefault="00FD699E">
            <w:r>
              <w:t>Separate model for different cables</w:t>
            </w:r>
          </w:p>
        </w:tc>
        <w:tc>
          <w:tcPr>
            <w:tcW w:w="4677" w:type="dxa"/>
          </w:tcPr>
          <w:p w:rsidR="00183788" w:rsidRDefault="00183788">
            <w:r>
              <w:t xml:space="preserve">Don’t make mistake of plotting </w:t>
            </w:r>
            <w:r w:rsidR="00AE7753">
              <w:t xml:space="preserve">fractional gain in change using gain in </w:t>
            </w:r>
            <w:proofErr w:type="spellStart"/>
            <w:r w:rsidR="00AE7753">
              <w:t>dB.</w:t>
            </w:r>
            <w:proofErr w:type="spellEnd"/>
            <w:r w:rsidR="00AE7753">
              <w:t xml:space="preserve">  And </w:t>
            </w:r>
            <w:r w:rsidR="00CB31E2">
              <w:t xml:space="preserve">check if you are </w:t>
            </w:r>
            <w:proofErr w:type="gramStart"/>
            <w:r w:rsidR="00CB31E2">
              <w:t>have</w:t>
            </w:r>
            <w:proofErr w:type="gramEnd"/>
            <w:r w:rsidR="00CB31E2">
              <w:t xml:space="preserve"> to use linear gain or logarithmic gain in </w:t>
            </w:r>
          </w:p>
          <w:p w:rsidR="00183788" w:rsidRDefault="00183788">
            <w:r>
              <w:t>First part is to mask the data, check the code on Mistaya on how did you mask the data</w:t>
            </w:r>
          </w:p>
          <w:p w:rsidR="00FD699E" w:rsidRDefault="00FD699E">
            <w:r>
              <w:t>C</w:t>
            </w:r>
            <w:r w:rsidR="00797279">
              <w:t>hange</w:t>
            </w:r>
            <w:r>
              <w:t xml:space="preserve"> code to vary according to different cables</w:t>
            </w:r>
            <w:r w:rsidR="00797279">
              <w:t>, one frequency</w:t>
            </w:r>
            <w:r>
              <w:t xml:space="preserve"> and different time to get the residue</w:t>
            </w:r>
          </w:p>
          <w:p w:rsidR="00797279" w:rsidRDefault="00797279">
            <w:r>
              <w:t>You want to see the result(residual) for more than one frequency</w:t>
            </w:r>
          </w:p>
        </w:tc>
        <w:tc>
          <w:tcPr>
            <w:tcW w:w="2694" w:type="dxa"/>
          </w:tcPr>
          <w:p w:rsidR="00FD699E" w:rsidRDefault="00FD699E">
            <w:r>
              <w:t>I have done searching for different parameters for different cables</w:t>
            </w:r>
            <w:r w:rsidR="00991EA9">
              <w:t xml:space="preserve"> JUST FEW MORE HOURS TO CHANGE CODE.</w:t>
            </w:r>
          </w:p>
        </w:tc>
      </w:tr>
      <w:tr w:rsidR="00FD699E" w:rsidTr="00991EA9">
        <w:trPr>
          <w:trHeight w:val="1522"/>
        </w:trPr>
        <w:tc>
          <w:tcPr>
            <w:tcW w:w="2689" w:type="dxa"/>
          </w:tcPr>
          <w:p w:rsidR="00FD699E" w:rsidRDefault="00FD699E">
            <w:r>
              <w:t>Is there any way that a new model can be prepared from the delay</w:t>
            </w:r>
          </w:p>
        </w:tc>
        <w:tc>
          <w:tcPr>
            <w:tcW w:w="4677" w:type="dxa"/>
          </w:tcPr>
          <w:p w:rsidR="00FD699E" w:rsidRDefault="00FD699E">
            <w:r>
              <w:t xml:space="preserve">Understanding delay and temperature correlation. </w:t>
            </w:r>
          </w:p>
          <w:p w:rsidR="00FD699E" w:rsidRDefault="00FD699E">
            <w:r>
              <w:t xml:space="preserve">Look for time from the data in Mistaya and then look for weather in marimba. </w:t>
            </w:r>
          </w:p>
          <w:p w:rsidR="00991EA9" w:rsidRDefault="00991EA9">
            <w:r>
              <w:t xml:space="preserve">You might have to interpolate weather data. </w:t>
            </w:r>
          </w:p>
          <w:p w:rsidR="00991EA9" w:rsidRDefault="00991EA9">
            <w:r>
              <w:t>** long shot: you could get the temperature of the correlator before, so you might want to see if there is correlation</w:t>
            </w:r>
          </w:p>
          <w:p w:rsidR="00991EA9" w:rsidRDefault="00991EA9">
            <w:r>
              <w:t>Think more about temperature variation in 2 m cable and 50 m cable.</w:t>
            </w:r>
          </w:p>
        </w:tc>
        <w:tc>
          <w:tcPr>
            <w:tcW w:w="2694" w:type="dxa"/>
          </w:tcPr>
          <w:p w:rsidR="000953B6" w:rsidRDefault="000953B6">
            <w:r>
              <w:t xml:space="preserve">             </w:t>
            </w:r>
          </w:p>
          <w:p w:rsidR="000953B6" w:rsidRDefault="000953B6"/>
          <w:p w:rsidR="000953B6" w:rsidRDefault="000953B6"/>
          <w:p w:rsidR="000953B6" w:rsidRDefault="000953B6"/>
          <w:p w:rsidR="00FD699E" w:rsidRDefault="000953B6">
            <w:r>
              <w:t xml:space="preserve">                </w:t>
            </w:r>
            <w:r w:rsidR="00FD699E">
              <w:t>TO DO</w:t>
            </w:r>
          </w:p>
        </w:tc>
      </w:tr>
      <w:tr w:rsidR="00FD699E" w:rsidTr="00991EA9">
        <w:trPr>
          <w:trHeight w:val="2277"/>
        </w:trPr>
        <w:tc>
          <w:tcPr>
            <w:tcW w:w="2689" w:type="dxa"/>
          </w:tcPr>
          <w:p w:rsidR="00FD699E" w:rsidRDefault="00FD699E">
            <w:r>
              <w:t>Understanding how the new gain model is behaving at different times</w:t>
            </w:r>
          </w:p>
        </w:tc>
        <w:tc>
          <w:tcPr>
            <w:tcW w:w="4677" w:type="dxa"/>
          </w:tcPr>
          <w:p w:rsidR="00FD699E" w:rsidRDefault="00FD699E">
            <w:r>
              <w:t xml:space="preserve">You want to create reflection model for different time frames for a single cable and want to see the difference. </w:t>
            </w:r>
            <w:r w:rsidR="00991EA9">
              <w:t xml:space="preserve">If difference is big then you want to think more about </w:t>
            </w:r>
            <w:r w:rsidR="000953B6">
              <w:t xml:space="preserve">model. </w:t>
            </w:r>
            <w:r>
              <w:t xml:space="preserve"> </w:t>
            </w:r>
          </w:p>
          <w:p w:rsidR="005D7FDE" w:rsidRDefault="005D7FDE">
            <w:r>
              <w:t xml:space="preserve">(Note: data is stored in the local computer and you can have information from </w:t>
            </w:r>
            <w:bookmarkStart w:id="0" w:name="_GoBack"/>
            <w:bookmarkEnd w:id="0"/>
            <w:r>
              <w:t>)</w:t>
            </w:r>
          </w:p>
        </w:tc>
        <w:tc>
          <w:tcPr>
            <w:tcW w:w="2694" w:type="dxa"/>
          </w:tcPr>
          <w:p w:rsidR="00FD699E" w:rsidRDefault="00FD699E">
            <w:r>
              <w:t xml:space="preserve">Did preliminary search, </w:t>
            </w:r>
            <w:r w:rsidR="000953B6">
              <w:t>must</w:t>
            </w:r>
            <w:r>
              <w:t xml:space="preserve"> look if the reflections are working fine for different timings? </w:t>
            </w:r>
          </w:p>
          <w:p w:rsidR="00FD699E" w:rsidRDefault="00FD699E">
            <w:r>
              <w:t xml:space="preserve">We </w:t>
            </w:r>
            <w:r w:rsidR="000953B6">
              <w:t>saw</w:t>
            </w:r>
            <w:r>
              <w:t xml:space="preserve"> that the peak is same for 500 different time frames (total 3000), but the amplitude is different. So ho</w:t>
            </w:r>
            <w:r w:rsidR="000953B6">
              <w:t>w much difference is that creating</w:t>
            </w:r>
            <w:r>
              <w:t>?</w:t>
            </w:r>
          </w:p>
        </w:tc>
      </w:tr>
      <w:tr w:rsidR="00FD699E" w:rsidTr="00991EA9">
        <w:trPr>
          <w:trHeight w:val="1522"/>
        </w:trPr>
        <w:tc>
          <w:tcPr>
            <w:tcW w:w="2689" w:type="dxa"/>
          </w:tcPr>
          <w:p w:rsidR="00FD699E" w:rsidRDefault="00797279">
            <w:r>
              <w:t>See the conversion of</w:t>
            </w:r>
            <w:r w:rsidR="00FD699E">
              <w:t xml:space="preserve"> x axis to get the time and distance for the reflections. If </w:t>
            </w:r>
            <w:r w:rsidR="00991EA9">
              <w:t xml:space="preserve">you see the peaks in </w:t>
            </w:r>
            <w:proofErr w:type="spellStart"/>
            <w:r w:rsidR="00991EA9">
              <w:t>fft</w:t>
            </w:r>
            <w:proofErr w:type="spellEnd"/>
            <w:r w:rsidR="00FD699E">
              <w:t xml:space="preserve"> that means that there is reflection at that moment, and you want to get at what distance that reflection is taking place</w:t>
            </w:r>
            <w:r w:rsidR="00991EA9">
              <w:t>.</w:t>
            </w:r>
          </w:p>
        </w:tc>
        <w:tc>
          <w:tcPr>
            <w:tcW w:w="4677" w:type="dxa"/>
          </w:tcPr>
          <w:p w:rsidR="002652E8" w:rsidRDefault="000953B6">
            <w:r>
              <w:t xml:space="preserve">                      </w:t>
            </w:r>
          </w:p>
          <w:p w:rsidR="002652E8" w:rsidRDefault="002652E8"/>
          <w:p w:rsidR="002652E8" w:rsidRDefault="002652E8"/>
          <w:p w:rsidR="00FD699E" w:rsidRDefault="002652E8">
            <w:r>
              <w:t xml:space="preserve">                          </w:t>
            </w:r>
            <w:r w:rsidR="000953B6">
              <w:t>SHOULD THINK</w:t>
            </w:r>
          </w:p>
        </w:tc>
        <w:tc>
          <w:tcPr>
            <w:tcW w:w="2694" w:type="dxa"/>
          </w:tcPr>
          <w:p w:rsidR="00FD699E" w:rsidRDefault="00FD699E">
            <w:r>
              <w:t>TO DO</w:t>
            </w:r>
          </w:p>
          <w:p w:rsidR="00797279" w:rsidRDefault="00797279">
            <w:r>
              <w:t>Started working on that, but there is confusion, check your notes</w:t>
            </w:r>
          </w:p>
        </w:tc>
      </w:tr>
      <w:tr w:rsidR="00FD699E" w:rsidTr="00991EA9">
        <w:trPr>
          <w:trHeight w:val="1437"/>
        </w:trPr>
        <w:tc>
          <w:tcPr>
            <w:tcW w:w="2689" w:type="dxa"/>
          </w:tcPr>
          <w:p w:rsidR="00FD699E" w:rsidRDefault="002652E8">
            <w:r>
              <w:t>This is extra sprints work</w:t>
            </w:r>
          </w:p>
        </w:tc>
        <w:tc>
          <w:tcPr>
            <w:tcW w:w="4677" w:type="dxa"/>
          </w:tcPr>
          <w:p w:rsidR="00FD699E" w:rsidRDefault="002652E8">
            <w:r>
              <w:t>Creating the list and appending it, see your notes, the data is in virtual box. You want to get hold on following things:</w:t>
            </w:r>
          </w:p>
          <w:p w:rsidR="002652E8" w:rsidRDefault="002652E8" w:rsidP="002652E8">
            <w:pPr>
              <w:pStyle w:val="ListParagraph"/>
              <w:numPr>
                <w:ilvl w:val="0"/>
                <w:numId w:val="1"/>
              </w:numPr>
            </w:pPr>
            <w:r>
              <w:t>YAML file</w:t>
            </w:r>
          </w:p>
          <w:p w:rsidR="002652E8" w:rsidRDefault="00183788" w:rsidP="002652E8">
            <w:pPr>
              <w:pStyle w:val="ListParagraph"/>
              <w:numPr>
                <w:ilvl w:val="0"/>
                <w:numId w:val="1"/>
              </w:numPr>
            </w:pPr>
            <w:r>
              <w:t xml:space="preserve">Creating the list of data </w:t>
            </w:r>
          </w:p>
          <w:p w:rsidR="00183788" w:rsidRDefault="00183788" w:rsidP="002652E8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Creating the class for that. You </w:t>
            </w:r>
            <w:proofErr w:type="gramStart"/>
            <w:r>
              <w:t>have to</w:t>
            </w:r>
            <w:proofErr w:type="gramEnd"/>
            <w:r>
              <w:t xml:space="preserve"> check that how the class will be helpful for you and how this will help to generate the file easily. </w:t>
            </w:r>
          </w:p>
        </w:tc>
        <w:tc>
          <w:tcPr>
            <w:tcW w:w="2694" w:type="dxa"/>
          </w:tcPr>
          <w:p w:rsidR="00FD699E" w:rsidRDefault="002652E8">
            <w:r>
              <w:lastRenderedPageBreak/>
              <w:t>WORK IN PROGRESS</w:t>
            </w:r>
          </w:p>
        </w:tc>
      </w:tr>
      <w:tr w:rsidR="00FD699E" w:rsidTr="00991EA9">
        <w:trPr>
          <w:trHeight w:val="1522"/>
        </w:trPr>
        <w:tc>
          <w:tcPr>
            <w:tcW w:w="2689" w:type="dxa"/>
          </w:tcPr>
          <w:p w:rsidR="00FD699E" w:rsidRDefault="00FD699E"/>
        </w:tc>
        <w:tc>
          <w:tcPr>
            <w:tcW w:w="4677" w:type="dxa"/>
          </w:tcPr>
          <w:p w:rsidR="00FD699E" w:rsidRDefault="00FD699E"/>
        </w:tc>
        <w:tc>
          <w:tcPr>
            <w:tcW w:w="2694" w:type="dxa"/>
          </w:tcPr>
          <w:p w:rsidR="00FD699E" w:rsidRDefault="00FD699E"/>
        </w:tc>
      </w:tr>
      <w:tr w:rsidR="00FD699E" w:rsidTr="00991EA9">
        <w:trPr>
          <w:trHeight w:val="1437"/>
        </w:trPr>
        <w:tc>
          <w:tcPr>
            <w:tcW w:w="2689" w:type="dxa"/>
          </w:tcPr>
          <w:p w:rsidR="00FD699E" w:rsidRDefault="00FD699E"/>
        </w:tc>
        <w:tc>
          <w:tcPr>
            <w:tcW w:w="4677" w:type="dxa"/>
          </w:tcPr>
          <w:p w:rsidR="00FD699E" w:rsidRDefault="00FD699E"/>
        </w:tc>
        <w:tc>
          <w:tcPr>
            <w:tcW w:w="2694" w:type="dxa"/>
          </w:tcPr>
          <w:p w:rsidR="00FD699E" w:rsidRDefault="00FD699E"/>
        </w:tc>
      </w:tr>
    </w:tbl>
    <w:p w:rsidR="00C70614" w:rsidRDefault="00C70614"/>
    <w:sectPr w:rsidR="00C706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86D0F"/>
    <w:multiLevelType w:val="hybridMultilevel"/>
    <w:tmpl w:val="4014B6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9E"/>
    <w:rsid w:val="000953B6"/>
    <w:rsid w:val="00183788"/>
    <w:rsid w:val="002652E8"/>
    <w:rsid w:val="005D7FDE"/>
    <w:rsid w:val="006E1729"/>
    <w:rsid w:val="00797279"/>
    <w:rsid w:val="00991EA9"/>
    <w:rsid w:val="00AE7753"/>
    <w:rsid w:val="00B81F66"/>
    <w:rsid w:val="00C4570C"/>
    <w:rsid w:val="00C70614"/>
    <w:rsid w:val="00CB31E2"/>
    <w:rsid w:val="00FD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E139"/>
  <w15:chartTrackingRefBased/>
  <w15:docId w15:val="{A590BB04-1FED-44E7-8C83-1B59CFB6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5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 Guliani</dc:creator>
  <cp:keywords/>
  <dc:description/>
  <cp:lastModifiedBy>Sidhant Guliani</cp:lastModifiedBy>
  <cp:revision>1</cp:revision>
  <cp:lastPrinted>2017-12-22T22:06:00Z</cp:lastPrinted>
  <dcterms:created xsi:type="dcterms:W3CDTF">2017-12-22T19:53:00Z</dcterms:created>
  <dcterms:modified xsi:type="dcterms:W3CDTF">2017-12-22T22:06:00Z</dcterms:modified>
</cp:coreProperties>
</file>