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How to execute: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Go to /Task/resources/testNG_xml/Task.xml and add the suite then click on execute as testNG suite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Test Automation Deliverables: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following work products will be created by the automation test team: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Automation test plan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Enterprise test automation framework configured for Task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TaskFinleap related business function components automated smoke, regression, sanity test scripts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Automated test execution reports and defects encountered during Regression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Transactional test data generated during automated scripts execution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Documentation and manuals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Script coding and management standards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Script Development/Execution tracker.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Functional Issue log tracker.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Scope of Test Automation Script Development: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In-Scope: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following item/features will be tested and developed: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Enhancing Automation Framework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Configuring Test Automation Framework for TaskFinleap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Creating Scripts for TaskFinleap functionality.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UI and Service based smoke tests in all the necessary regions.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Regression scenarios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End to End scenarios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UI Workflow scenarios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Standards for test automation coding and code management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333333"/>
          <w:sz w:val="21"/>
          <w:szCs w:val="21"/>
          <w:rtl w:val="0"/>
        </w:rPr>
        <w:t xml:space="preserve">⦁ Standards for managing and using test data for automation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Out of Scope: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Defining all test data values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Managing test environments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Any expected result outside of TaskFinleap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Video call and audio call quality check</w:t>
      </w:r>
    </w:p>
    <w:p w:rsidR="00000000" w:rsidDel="00000000" w:rsidP="00000000" w:rsidRDefault="00000000" w:rsidRPr="00000000" w14:paraId="00000024">
      <w:pPr>
        <w:spacing w:before="240" w:lineRule="auto"/>
        <w:ind w:left="1440" w:hanging="72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Risks and Assumptions</w:t>
      </w:r>
    </w:p>
    <w:p w:rsidR="00000000" w:rsidDel="00000000" w:rsidP="00000000" w:rsidRDefault="00000000" w:rsidRPr="00000000" w14:paraId="00000025">
      <w:pPr>
        <w:spacing w:after="60" w:before="240" w:lineRule="auto"/>
        <w:ind w:left="2860" w:hanging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Risks</w:t>
      </w:r>
    </w:p>
    <w:tbl>
      <w:tblPr>
        <w:tblStyle w:val="Table1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4500"/>
        <w:tblGridChange w:id="0">
          <w:tblGrid>
            <w:gridCol w:w="4260"/>
            <w:gridCol w:w="4500"/>
          </w:tblGrid>
        </w:tblGridChange>
      </w:tblGrid>
      <w:tr>
        <w:trPr>
          <w:trHeight w:val="4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00" w:firstLine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00" w:firstLine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Mitigation Approach</w:t>
            </w:r>
          </w:p>
        </w:tc>
      </w:tr>
      <w:tr>
        <w:trPr>
          <w:trHeight w:val="11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Schedule Slippage: Testing falls behind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Automation Test group will work over-time and possibly weekend to catch up to schedule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Environment availability: Test environment is not available before the pre-staging environment is stable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Testing will not begin until the test environment is available. All environment issues that last over 30 minutes will be logged in issue_tracker.xls document located on SharePoint.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Slow performance of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Increase memory and CPU speed.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 well documented manual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The automation team will request manual testing team to update the steps or provide additional step details for test cases in scope.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Changes on User stories that are already handed off to QA.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More coordination between Business, BA’s, Dev and QA.</w:t>
            </w:r>
          </w:p>
        </w:tc>
      </w:tr>
      <w:tr>
        <w:trPr>
          <w:trHeight w:val="11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Invalid test data mentioned in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0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More effective communication needed between automation team and manual testing team to get valid test data and work in close co-ordination.</w:t>
            </w:r>
          </w:p>
        </w:tc>
      </w:tr>
    </w:tbl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60" w:before="240" w:lineRule="auto"/>
        <w:ind w:left="2860" w:hanging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Assumptions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The following assumptions were made to create this test plan:</w:t>
      </w:r>
    </w:p>
    <w:p w:rsidR="00000000" w:rsidDel="00000000" w:rsidP="00000000" w:rsidRDefault="00000000" w:rsidRPr="00000000" w14:paraId="0000003B">
      <w:pPr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Functional Sprint Testing has to be completed before running regression testing.</w:t>
      </w:r>
    </w:p>
    <w:p w:rsidR="00000000" w:rsidDel="00000000" w:rsidP="00000000" w:rsidRDefault="00000000" w:rsidRPr="00000000" w14:paraId="0000003C">
      <w:pPr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Testing tools are available.</w:t>
      </w:r>
    </w:p>
    <w:p w:rsidR="00000000" w:rsidDel="00000000" w:rsidP="00000000" w:rsidRDefault="00000000" w:rsidRPr="00000000" w14:paraId="0000003D">
      <w:pPr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Separate test environment is available for automation needs.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