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could have been done if I would have more time: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Automation coverage for UI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testing with more test data and scenarios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 more scenarios for API automation with Rest Assured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automation framework enhancement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pointers in Test Plan document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browser UI testing for multiple browsers(currently checked in google chrome)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Extent html report can be done with more features for better presentation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test case name can be added with some column which I have left blank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test all the API listed in API list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API pojo could have been designed for data validation.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