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6DF" w:rsidRDefault="003526DF" w:rsidP="003526DF">
      <w:pPr>
        <w:pStyle w:val="NoSpacing"/>
        <w:jc w:val="center"/>
      </w:pPr>
      <w:r>
        <w:t xml:space="preserve">Customization of </w:t>
      </w:r>
      <w:proofErr w:type="spellStart"/>
      <w:r>
        <w:t>TaxNow</w:t>
      </w:r>
      <w:proofErr w:type="spellEnd"/>
    </w:p>
    <w:p w:rsidR="003526DF" w:rsidRDefault="003526DF" w:rsidP="003526DF">
      <w:pPr>
        <w:pStyle w:val="NoSpacing"/>
        <w:jc w:val="center"/>
      </w:pPr>
    </w:p>
    <w:p w:rsidR="003526DF" w:rsidRDefault="003526DF" w:rsidP="003526DF">
      <w:pPr>
        <w:pStyle w:val="NoSpacing"/>
      </w:pPr>
      <w:r>
        <w:t>The client in this example has the following customizations</w:t>
      </w:r>
    </w:p>
    <w:p w:rsidR="003526DF" w:rsidRDefault="003526DF" w:rsidP="003526DF">
      <w:pPr>
        <w:pStyle w:val="NoSpacing"/>
      </w:pPr>
    </w:p>
    <w:p w:rsidR="003526DF" w:rsidRDefault="003526DF" w:rsidP="003526DF">
      <w:pPr>
        <w:pStyle w:val="NoSpacing"/>
        <w:numPr>
          <w:ilvl w:val="0"/>
          <w:numId w:val="4"/>
        </w:numPr>
      </w:pPr>
      <w:r>
        <w:t>Two custom addresses added to their Opportunities as follows:</w:t>
      </w:r>
    </w:p>
    <w:p w:rsidR="003526DF" w:rsidRDefault="003526DF" w:rsidP="003526DF">
      <w:pPr>
        <w:pStyle w:val="NoSpacing"/>
        <w:numPr>
          <w:ilvl w:val="1"/>
          <w:numId w:val="4"/>
        </w:numPr>
      </w:pPr>
      <w:proofErr w:type="spellStart"/>
      <w:r>
        <w:t>Ship_To</w:t>
      </w:r>
      <w:proofErr w:type="spellEnd"/>
      <w:r>
        <w:t xml:space="preserve"> Address = default </w:t>
      </w:r>
      <w:proofErr w:type="spellStart"/>
      <w:r>
        <w:t>shipto</w:t>
      </w:r>
      <w:proofErr w:type="spellEnd"/>
    </w:p>
    <w:p w:rsidR="003526DF" w:rsidRDefault="003526DF" w:rsidP="003526DF">
      <w:pPr>
        <w:pStyle w:val="NoSpacing"/>
        <w:numPr>
          <w:ilvl w:val="1"/>
          <w:numId w:val="4"/>
        </w:numPr>
      </w:pPr>
      <w:r>
        <w:t xml:space="preserve">Service Address = secondary if </w:t>
      </w:r>
      <w:proofErr w:type="spellStart"/>
      <w:r>
        <w:t>shipto</w:t>
      </w:r>
      <w:proofErr w:type="spellEnd"/>
      <w:r>
        <w:t xml:space="preserve"> is blank</w:t>
      </w:r>
    </w:p>
    <w:p w:rsidR="003526DF" w:rsidRDefault="003526DF" w:rsidP="003526DF">
      <w:pPr>
        <w:pStyle w:val="NoSpacing"/>
        <w:numPr>
          <w:ilvl w:val="0"/>
          <w:numId w:val="4"/>
        </w:numPr>
      </w:pPr>
      <w:r>
        <w:t xml:space="preserve">Custom Field, ESB which is to be used as </w:t>
      </w:r>
      <w:proofErr w:type="spellStart"/>
      <w:r>
        <w:t>CompanyCode</w:t>
      </w:r>
      <w:proofErr w:type="spellEnd"/>
    </w:p>
    <w:p w:rsidR="003526DF" w:rsidRDefault="003526DF" w:rsidP="003526DF">
      <w:pPr>
        <w:pStyle w:val="NoSpacing"/>
        <w:numPr>
          <w:ilvl w:val="0"/>
          <w:numId w:val="4"/>
        </w:numPr>
      </w:pPr>
      <w:r>
        <w:t>Custom Field, Tax Exempt, which is a Yes/No dropdown</w:t>
      </w:r>
    </w:p>
    <w:p w:rsidR="003526DF" w:rsidRDefault="003526DF" w:rsidP="003526DF">
      <w:pPr>
        <w:pStyle w:val="NoSpacing"/>
        <w:ind w:left="360"/>
        <w:rPr>
          <w:rFonts w:asciiTheme="majorHAnsi" w:hAnsiTheme="majorHAnsi" w:cs="Courier New"/>
        </w:rPr>
      </w:pPr>
    </w:p>
    <w:p w:rsidR="003526DF" w:rsidRDefault="003526DF" w:rsidP="003526DF">
      <w:pPr>
        <w:pStyle w:val="NoSpacing"/>
        <w:ind w:left="360"/>
        <w:jc w:val="center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Steps to support these customizations:</w:t>
      </w:r>
    </w:p>
    <w:p w:rsidR="003526DF" w:rsidRDefault="003526DF" w:rsidP="003526DF">
      <w:pPr>
        <w:pStyle w:val="NoSpacing"/>
        <w:ind w:left="360"/>
        <w:jc w:val="center"/>
        <w:rPr>
          <w:rFonts w:asciiTheme="majorHAnsi" w:hAnsiTheme="majorHAnsi" w:cs="Courier New"/>
        </w:rPr>
      </w:pPr>
      <w:bookmarkStart w:id="0" w:name="_GoBack"/>
      <w:bookmarkEnd w:id="0"/>
    </w:p>
    <w:p w:rsidR="003526DF" w:rsidRDefault="003526DF" w:rsidP="003526DF">
      <w:pPr>
        <w:pStyle w:val="NoSpacing"/>
        <w:numPr>
          <w:ilvl w:val="0"/>
          <w:numId w:val="3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Add a</w:t>
      </w:r>
      <w:r>
        <w:rPr>
          <w:rFonts w:asciiTheme="majorHAnsi" w:hAnsiTheme="majorHAnsi" w:cs="Courier New"/>
        </w:rPr>
        <w:t xml:space="preserve"> new Apex Class “</w:t>
      </w:r>
      <w:proofErr w:type="spellStart"/>
      <w:r>
        <w:rPr>
          <w:rFonts w:asciiTheme="majorHAnsi" w:hAnsiTheme="majorHAnsi" w:cs="Courier New"/>
        </w:rPr>
        <w:t>CustomOppGetTax</w:t>
      </w:r>
      <w:proofErr w:type="spellEnd"/>
      <w:r>
        <w:rPr>
          <w:rFonts w:asciiTheme="majorHAnsi" w:hAnsiTheme="majorHAnsi" w:cs="Courier New"/>
        </w:rPr>
        <w:t xml:space="preserve">” extends </w:t>
      </w:r>
      <w:proofErr w:type="spellStart"/>
      <w:r>
        <w:rPr>
          <w:rFonts w:asciiTheme="majorHAnsi" w:hAnsiTheme="majorHAnsi" w:cs="Courier New"/>
        </w:rPr>
        <w:t>AFA_SFCORE.GetTaxOpportunity</w:t>
      </w:r>
      <w:proofErr w:type="spellEnd"/>
      <w:r>
        <w:rPr>
          <w:rFonts w:asciiTheme="majorHAnsi" w:hAnsiTheme="majorHAnsi" w:cs="Courier New"/>
        </w:rPr>
        <w:t xml:space="preserve"> to override </w:t>
      </w:r>
      <w:proofErr w:type="spellStart"/>
      <w:r>
        <w:rPr>
          <w:rFonts w:asciiTheme="majorHAnsi" w:hAnsiTheme="majorHAnsi" w:cs="Courier New"/>
        </w:rPr>
        <w:t>FetchDestinationAddress</w:t>
      </w:r>
      <w:proofErr w:type="spellEnd"/>
      <w:r>
        <w:rPr>
          <w:rFonts w:asciiTheme="majorHAnsi" w:hAnsiTheme="majorHAnsi" w:cs="Courier New"/>
        </w:rPr>
        <w:t xml:space="preserve"> and </w:t>
      </w:r>
      <w:proofErr w:type="spellStart"/>
      <w:r>
        <w:rPr>
          <w:rFonts w:asciiTheme="majorHAnsi" w:hAnsiTheme="majorHAnsi" w:cs="Courier New"/>
        </w:rPr>
        <w:t>FetchTaxData</w:t>
      </w:r>
      <w:proofErr w:type="spellEnd"/>
    </w:p>
    <w:p w:rsidR="003526DF" w:rsidRDefault="003526DF" w:rsidP="003526DF">
      <w:pPr>
        <w:pStyle w:val="NoSpacing"/>
        <w:numPr>
          <w:ilvl w:val="1"/>
          <w:numId w:val="3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Former pulls address from </w:t>
      </w:r>
      <w:proofErr w:type="spellStart"/>
      <w:r>
        <w:rPr>
          <w:rFonts w:asciiTheme="majorHAnsi" w:hAnsiTheme="majorHAnsi" w:cs="Courier New"/>
        </w:rPr>
        <w:t>ship_to</w:t>
      </w:r>
      <w:proofErr w:type="spellEnd"/>
      <w:r>
        <w:rPr>
          <w:rFonts w:asciiTheme="majorHAnsi" w:hAnsiTheme="majorHAnsi" w:cs="Courier New"/>
        </w:rPr>
        <w:t xml:space="preserve"> unless use billing address is specified, then uses Service address</w:t>
      </w:r>
    </w:p>
    <w:p w:rsidR="003526DF" w:rsidRDefault="003526DF" w:rsidP="003526DF">
      <w:pPr>
        <w:pStyle w:val="NoSpacing"/>
        <w:numPr>
          <w:ilvl w:val="1"/>
          <w:numId w:val="3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Latter honors </w:t>
      </w:r>
      <w:proofErr w:type="spellStart"/>
      <w:r>
        <w:rPr>
          <w:rFonts w:asciiTheme="majorHAnsi" w:hAnsiTheme="majorHAnsi" w:cs="Courier New"/>
        </w:rPr>
        <w:t>CompanyCode</w:t>
      </w:r>
      <w:proofErr w:type="spellEnd"/>
      <w:r>
        <w:rPr>
          <w:rFonts w:asciiTheme="majorHAnsi" w:hAnsiTheme="majorHAnsi" w:cs="Courier New"/>
        </w:rPr>
        <w:t xml:space="preserve"> = EBS</w:t>
      </w:r>
    </w:p>
    <w:p w:rsidR="003526DF" w:rsidRPr="00CC4BFA" w:rsidRDefault="003526DF" w:rsidP="003526DF">
      <w:pPr>
        <w:pStyle w:val="NoSpacing"/>
        <w:numPr>
          <w:ilvl w:val="1"/>
          <w:numId w:val="3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Latter honors Tax Exempt drop down =&gt; if Yes exempts from tax</w:t>
      </w:r>
    </w:p>
    <w:p w:rsidR="003526DF" w:rsidRPr="00240538" w:rsidRDefault="003526DF" w:rsidP="003526DF">
      <w:pPr>
        <w:pStyle w:val="NoSpacing"/>
        <w:numPr>
          <w:ilvl w:val="0"/>
          <w:numId w:val="3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Add</w:t>
      </w:r>
      <w:r>
        <w:rPr>
          <w:rFonts w:asciiTheme="majorHAnsi" w:hAnsiTheme="majorHAnsi" w:cs="Courier New"/>
        </w:rPr>
        <w:t xml:space="preserve"> a new </w:t>
      </w:r>
      <w:proofErr w:type="spellStart"/>
      <w:r>
        <w:rPr>
          <w:rFonts w:asciiTheme="majorHAnsi" w:hAnsiTheme="majorHAnsi" w:cs="Courier New"/>
        </w:rPr>
        <w:t>VFPage</w:t>
      </w:r>
      <w:proofErr w:type="spellEnd"/>
      <w:r>
        <w:rPr>
          <w:rFonts w:asciiTheme="majorHAnsi" w:hAnsiTheme="majorHAnsi" w:cs="Courier New"/>
        </w:rPr>
        <w:t xml:space="preserve">, </w:t>
      </w:r>
      <w:proofErr w:type="spellStart"/>
      <w:r>
        <w:rPr>
          <w:rFonts w:asciiTheme="majorHAnsi" w:hAnsiTheme="majorHAnsi" w:cs="Courier New"/>
        </w:rPr>
        <w:t>CustomOppGetTaxHandler</w:t>
      </w:r>
      <w:proofErr w:type="spellEnd"/>
      <w:r>
        <w:rPr>
          <w:rFonts w:asciiTheme="majorHAnsi" w:hAnsiTheme="majorHAnsi" w:cs="Courier New"/>
        </w:rPr>
        <w:t xml:space="preserve"> which is a clone of </w:t>
      </w:r>
      <w:proofErr w:type="spellStart"/>
      <w:r>
        <w:rPr>
          <w:rFonts w:asciiTheme="majorHAnsi" w:hAnsiTheme="majorHAnsi" w:cs="Courier New"/>
        </w:rPr>
        <w:t>OppGetTaxHandler</w:t>
      </w:r>
      <w:proofErr w:type="spellEnd"/>
      <w:r>
        <w:rPr>
          <w:rFonts w:asciiTheme="majorHAnsi" w:hAnsiTheme="majorHAnsi" w:cs="Courier New"/>
        </w:rPr>
        <w:t>, but replaces the extension cla</w:t>
      </w:r>
      <w:r w:rsidRPr="00240538">
        <w:rPr>
          <w:rFonts w:cs="Courier New"/>
        </w:rPr>
        <w:t xml:space="preserve">ss </w:t>
      </w:r>
      <w:proofErr w:type="spellStart"/>
      <w:r w:rsidRPr="00240538">
        <w:rPr>
          <w:rFonts w:cs="Courier New"/>
          <w:color w:val="000000"/>
        </w:rPr>
        <w:t>AVA_SFCORE.GetTaxOpportunity</w:t>
      </w:r>
      <w:proofErr w:type="spellEnd"/>
      <w:r w:rsidRPr="00240538">
        <w:rPr>
          <w:rFonts w:cs="Courier New"/>
          <w:color w:val="000000"/>
        </w:rPr>
        <w:t xml:space="preserve"> with </w:t>
      </w:r>
      <w:proofErr w:type="spellStart"/>
      <w:r w:rsidRPr="00240538">
        <w:rPr>
          <w:rFonts w:cs="Courier New"/>
          <w:color w:val="000000"/>
        </w:rPr>
        <w:t>CustomOppGetTaxHandler</w:t>
      </w:r>
      <w:proofErr w:type="spellEnd"/>
    </w:p>
    <w:p w:rsidR="003526DF" w:rsidRPr="00956C8A" w:rsidRDefault="003526DF" w:rsidP="003526DF">
      <w:pPr>
        <w:pStyle w:val="NoSpacing"/>
        <w:numPr>
          <w:ilvl w:val="0"/>
          <w:numId w:val="3"/>
        </w:numPr>
        <w:rPr>
          <w:rFonts w:asciiTheme="majorHAnsi" w:hAnsiTheme="majorHAnsi" w:cs="Courier New"/>
        </w:rPr>
      </w:pPr>
      <w:r>
        <w:rPr>
          <w:rFonts w:cs="Courier New"/>
          <w:color w:val="000000"/>
        </w:rPr>
        <w:t xml:space="preserve">Added a new Button </w:t>
      </w:r>
      <w:proofErr w:type="spellStart"/>
      <w:r>
        <w:rPr>
          <w:rFonts w:cs="Courier New"/>
          <w:color w:val="000000"/>
        </w:rPr>
        <w:t>CustomOppGetTax</w:t>
      </w:r>
      <w:proofErr w:type="spellEnd"/>
      <w:r>
        <w:rPr>
          <w:rFonts w:cs="Courier New"/>
          <w:color w:val="000000"/>
        </w:rPr>
        <w:t xml:space="preserve"> which is linked to </w:t>
      </w:r>
      <w:proofErr w:type="spellStart"/>
      <w:r>
        <w:rPr>
          <w:rFonts w:cs="Courier New"/>
          <w:color w:val="000000"/>
        </w:rPr>
        <w:t>CustomOppGetTaxHandler</w:t>
      </w:r>
      <w:proofErr w:type="spellEnd"/>
    </w:p>
    <w:p w:rsidR="003526DF" w:rsidRDefault="003526DF" w:rsidP="003526DF">
      <w:pPr>
        <w:pStyle w:val="NoSpacing"/>
        <w:numPr>
          <w:ilvl w:val="0"/>
          <w:numId w:val="3"/>
        </w:numPr>
        <w:rPr>
          <w:rFonts w:cs="Courier New"/>
          <w:color w:val="000000"/>
        </w:rPr>
      </w:pPr>
      <w:r>
        <w:rPr>
          <w:rFonts w:cs="Courier New"/>
          <w:noProof/>
          <w:color w:val="000000"/>
        </w:rPr>
        <w:drawing>
          <wp:inline distT="0" distB="0" distL="0" distR="0" wp14:anchorId="23DD5CF8" wp14:editId="7E44643E">
            <wp:extent cx="5936615" cy="20878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6DF" w:rsidRDefault="003526DF" w:rsidP="003526DF">
      <w:pPr>
        <w:pStyle w:val="NoSpacing"/>
        <w:numPr>
          <w:ilvl w:val="0"/>
          <w:numId w:val="3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Add</w:t>
      </w:r>
      <w:r>
        <w:rPr>
          <w:rFonts w:cs="Courier New"/>
          <w:color w:val="000000"/>
        </w:rPr>
        <w:t xml:space="preserve"> a new </w:t>
      </w:r>
      <w:proofErr w:type="spellStart"/>
      <w:r>
        <w:rPr>
          <w:rFonts w:cs="Courier New"/>
          <w:color w:val="000000"/>
        </w:rPr>
        <w:t>VFPage</w:t>
      </w:r>
      <w:proofErr w:type="spellEnd"/>
      <w:r>
        <w:rPr>
          <w:rFonts w:cs="Courier New"/>
          <w:color w:val="000000"/>
        </w:rPr>
        <w:t xml:space="preserve">, </w:t>
      </w:r>
      <w:proofErr w:type="spellStart"/>
      <w:r>
        <w:rPr>
          <w:rFonts w:cs="Courier New"/>
          <w:color w:val="000000"/>
        </w:rPr>
        <w:t>CustomOppFinalizeHandler</w:t>
      </w:r>
      <w:proofErr w:type="spellEnd"/>
      <w:r>
        <w:rPr>
          <w:rFonts w:cs="Courier New"/>
          <w:color w:val="000000"/>
        </w:rPr>
        <w:t xml:space="preserve">, which is a clone of </w:t>
      </w:r>
      <w:proofErr w:type="spellStart"/>
      <w:r>
        <w:rPr>
          <w:rFonts w:cs="Courier New"/>
          <w:color w:val="000000"/>
        </w:rPr>
        <w:t>Opp_Finalize_Handler</w:t>
      </w:r>
      <w:proofErr w:type="spellEnd"/>
      <w:r>
        <w:rPr>
          <w:rFonts w:cs="Courier New"/>
          <w:color w:val="000000"/>
        </w:rPr>
        <w:t xml:space="preserve"> with </w:t>
      </w:r>
      <w:proofErr w:type="spellStart"/>
      <w:r>
        <w:rPr>
          <w:rFonts w:cs="Courier New"/>
          <w:color w:val="000000"/>
        </w:rPr>
        <w:t>CustomOppGetTaxHandler</w:t>
      </w:r>
      <w:proofErr w:type="spellEnd"/>
      <w:r>
        <w:rPr>
          <w:rFonts w:cs="Courier New"/>
          <w:color w:val="000000"/>
        </w:rPr>
        <w:t xml:space="preserve"> </w:t>
      </w:r>
      <w:proofErr w:type="spellStart"/>
      <w:r>
        <w:rPr>
          <w:rFonts w:cs="Courier New"/>
          <w:color w:val="000000"/>
        </w:rPr>
        <w:t>relacing</w:t>
      </w:r>
      <w:proofErr w:type="spellEnd"/>
      <w:r>
        <w:rPr>
          <w:rFonts w:cs="Courier New"/>
          <w:color w:val="000000"/>
        </w:rPr>
        <w:t xml:space="preserve"> the extension class </w:t>
      </w:r>
    </w:p>
    <w:p w:rsidR="003526DF" w:rsidRPr="00BD0BE8" w:rsidRDefault="003526DF" w:rsidP="003526DF">
      <w:pPr>
        <w:pStyle w:val="ListParagraph"/>
        <w:numPr>
          <w:ilvl w:val="0"/>
          <w:numId w:val="3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Add</w:t>
      </w:r>
      <w:r w:rsidRPr="00BD0BE8">
        <w:rPr>
          <w:rFonts w:cs="Courier New"/>
          <w:color w:val="000000"/>
        </w:rPr>
        <w:t xml:space="preserve"> a new Button </w:t>
      </w:r>
      <w:proofErr w:type="spellStart"/>
      <w:r w:rsidRPr="00BD0BE8">
        <w:rPr>
          <w:rFonts w:cs="Courier New"/>
          <w:color w:val="000000"/>
        </w:rPr>
        <w:t>CustomOppFinalize</w:t>
      </w:r>
      <w:proofErr w:type="spellEnd"/>
      <w:r w:rsidRPr="00BD0BE8">
        <w:rPr>
          <w:rFonts w:cs="Courier New"/>
          <w:color w:val="000000"/>
        </w:rPr>
        <w:t xml:space="preserve"> which is linked to </w:t>
      </w:r>
      <w:proofErr w:type="spellStart"/>
      <w:r w:rsidRPr="00BD0BE8">
        <w:rPr>
          <w:rFonts w:cs="Courier New"/>
          <w:color w:val="000000"/>
        </w:rPr>
        <w:t>CustomOppFinalizeHandler</w:t>
      </w:r>
      <w:proofErr w:type="spellEnd"/>
    </w:p>
    <w:p w:rsidR="003526DF" w:rsidRPr="00240538" w:rsidRDefault="003526DF" w:rsidP="003526DF">
      <w:pPr>
        <w:pStyle w:val="NoSpacing"/>
        <w:numPr>
          <w:ilvl w:val="1"/>
          <w:numId w:val="3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  <w:noProof/>
        </w:rPr>
        <w:lastRenderedPageBreak/>
        <w:drawing>
          <wp:inline distT="0" distB="0" distL="0" distR="0" wp14:anchorId="6F26702F" wp14:editId="30AAB402">
            <wp:extent cx="5936615" cy="199961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6DF" w:rsidRDefault="003526DF" w:rsidP="003526DF">
      <w:pPr>
        <w:pStyle w:val="NoSpacing"/>
        <w:numPr>
          <w:ilvl w:val="0"/>
          <w:numId w:val="3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Replace</w:t>
      </w:r>
      <w:r>
        <w:rPr>
          <w:rFonts w:asciiTheme="majorHAnsi" w:hAnsiTheme="majorHAnsi" w:cs="Courier New"/>
        </w:rPr>
        <w:t xml:space="preserve"> old Calculate Tax button with new Custom </w:t>
      </w:r>
      <w:proofErr w:type="spellStart"/>
      <w:r>
        <w:rPr>
          <w:rFonts w:asciiTheme="majorHAnsi" w:hAnsiTheme="majorHAnsi" w:cs="Courier New"/>
        </w:rPr>
        <w:t>OppGetTax</w:t>
      </w:r>
      <w:proofErr w:type="spellEnd"/>
      <w:r>
        <w:rPr>
          <w:rFonts w:asciiTheme="majorHAnsi" w:hAnsiTheme="majorHAnsi" w:cs="Courier New"/>
        </w:rPr>
        <w:t xml:space="preserve">, and old Finalize Button with new </w:t>
      </w:r>
      <w:proofErr w:type="spellStart"/>
      <w:r>
        <w:rPr>
          <w:rFonts w:asciiTheme="majorHAnsi" w:hAnsiTheme="majorHAnsi" w:cs="Courier New"/>
        </w:rPr>
        <w:t>CustomOppFinalize</w:t>
      </w:r>
      <w:proofErr w:type="spellEnd"/>
      <w:r>
        <w:rPr>
          <w:rFonts w:asciiTheme="majorHAnsi" w:hAnsiTheme="majorHAnsi" w:cs="Courier New"/>
        </w:rPr>
        <w:t xml:space="preserve"> in </w:t>
      </w:r>
      <w:r>
        <w:rPr>
          <w:rFonts w:asciiTheme="majorHAnsi" w:hAnsiTheme="majorHAnsi" w:cs="Courier New"/>
        </w:rPr>
        <w:t>page layouts</w:t>
      </w:r>
    </w:p>
    <w:p w:rsidR="00031ADB" w:rsidRDefault="00031ADB"/>
    <w:sectPr w:rsidR="0003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4C5B"/>
    <w:multiLevelType w:val="hybridMultilevel"/>
    <w:tmpl w:val="591CE1E2"/>
    <w:lvl w:ilvl="0" w:tplc="DF66F2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40C63"/>
    <w:multiLevelType w:val="hybridMultilevel"/>
    <w:tmpl w:val="A3AE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C606B"/>
    <w:multiLevelType w:val="hybridMultilevel"/>
    <w:tmpl w:val="7F486066"/>
    <w:lvl w:ilvl="0" w:tplc="DF66F2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E3CE3"/>
    <w:multiLevelType w:val="hybridMultilevel"/>
    <w:tmpl w:val="490CD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6DF"/>
    <w:rsid w:val="00031ADB"/>
    <w:rsid w:val="0035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6DF"/>
    <w:pPr>
      <w:ind w:left="720"/>
      <w:contextualSpacing/>
    </w:pPr>
  </w:style>
  <w:style w:type="paragraph" w:styleId="NoSpacing">
    <w:name w:val="No Spacing"/>
    <w:uiPriority w:val="1"/>
    <w:qFormat/>
    <w:rsid w:val="003526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6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6DF"/>
    <w:pPr>
      <w:ind w:left="720"/>
      <w:contextualSpacing/>
    </w:pPr>
  </w:style>
  <w:style w:type="paragraph" w:styleId="NoSpacing">
    <w:name w:val="No Spacing"/>
    <w:uiPriority w:val="1"/>
    <w:qFormat/>
    <w:rsid w:val="003526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6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Troemel</dc:creator>
  <cp:lastModifiedBy>Rick Troemel</cp:lastModifiedBy>
  <cp:revision>1</cp:revision>
  <dcterms:created xsi:type="dcterms:W3CDTF">2013-04-29T17:42:00Z</dcterms:created>
  <dcterms:modified xsi:type="dcterms:W3CDTF">2013-04-29T17:50:00Z</dcterms:modified>
</cp:coreProperties>
</file>