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20 May 2023</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NM2023TMID17565</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Intelligent Garbage Classification Using Deep Learning</w:t>
            </w:r>
          </w:p>
        </w:tc>
      </w:tr>
    </w:tbl>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D">
      <w:pPr>
        <w:rPr>
          <w:rFonts w:ascii="Arial" w:cs="Arial" w:eastAsia="Arial" w:hAnsi="Arial"/>
          <w:b w:val="1"/>
        </w:rPr>
      </w:pPr>
      <w:r w:rsidDel="00000000" w:rsidR="00000000" w:rsidRPr="00000000">
        <w:rPr>
          <w:rFonts w:ascii="Helvetica Neue" w:cs="Helvetica Neue" w:eastAsia="Helvetica Neue" w:hAnsi="Helvetica Neue"/>
          <w:i w:val="1"/>
          <w:color w:val="333333"/>
          <w:sz w:val="21"/>
          <w:szCs w:val="21"/>
        </w:rPr>
        <w:drawing>
          <wp:inline distB="114300" distT="114300" distL="114300" distR="114300">
            <wp:extent cx="9158288" cy="325755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158288"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990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tblGridChange w:id="0">
          <w:tblGrid>
            <w:gridCol w:w="1667"/>
            <w:gridCol w:w="1309"/>
            <w:gridCol w:w="4328"/>
            <w:gridCol w:w="2596"/>
          </w:tblGrid>
        </w:tblGridChange>
      </w:tblGrid>
      <w:tr>
        <w:trPr>
          <w:cantSplit w:val="0"/>
          <w:trHeight w:val="275" w:hRule="atLeast"/>
          <w:tblHeader w:val="1"/>
        </w:trPr>
        <w:tc>
          <w:tcPr/>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r>
      <w:tr>
        <w:trPr>
          <w:cantSplit w:val="0"/>
          <w:trHeight w:val="404" w:hRule="atLeast"/>
          <w:tblHeader w:val="0"/>
        </w:trPr>
        <w:tc>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As a homeowner, I want to have a user-friendly mobile app that allows me to take pictures of garbage items and receive real-time classification results, helping me make informed decisions about recycling and waste disposal.</w:t>
            </w:r>
          </w:p>
        </w:tc>
        <w:tc>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The mobile app should be available for both iOS and Android platforms.</w:t>
            </w:r>
          </w:p>
        </w:tc>
      </w:tr>
      <w:tr>
        <w:trPr>
          <w:cantSplit w:val="0"/>
          <w:trHeight w:val="404" w:hRule="atLeast"/>
          <w:tblHeader w:val="0"/>
        </w:trPr>
        <w:tc>
          <w:tcPr/>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As a waste collection truck driver, I want a user-friendly interface on the truck's onboard system that provides real-time guidance on which bins to place collected garbage items, optimizing my collection route and reducing sorting errors.</w:t>
            </w:r>
          </w:p>
        </w:tc>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The onboard system should have a clear and intuitive interface, easily accessible to the truck driver during garbage collection rounds.</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web user, I want to have a seamless experience on the website for accessing information about the garbage classification system and submitting feedback or inquiries.</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should have a user-friendly interface with clear navigation and intuitive design.</w:t>
            </w:r>
          </w:p>
        </w:tc>
      </w:tr>
      <w:tr>
        <w:trPr>
          <w:cantSplit w:val="0"/>
          <w:trHeight w:val="404" w:hRule="atLeast"/>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care executive, I want a customer management system that allows me to efficiently handle customer inquiries, track feedback, and provide timely responses.</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The customer management system should have a user-friendly interface for customer care executives to log in and access customer inquiries and feedback.</w:t>
            </w:r>
          </w:p>
        </w:tc>
      </w:tr>
      <w:tr>
        <w:trPr>
          <w:cantSplit w:val="0"/>
          <w:trHeight w:val="388" w:hRule="atLeast"/>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system administrator, I want to receive automatic alerts and notifications whenever the system experiences downtime or encounters critical errors, so I can quickly address the issues and minimize service disruptions.</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send email or push notifications to the system administrator when system downtime exceeds 5 minutes.</w:t>
            </w:r>
          </w:p>
        </w:tc>
      </w:tr>
    </w:tbl>
    <w:p w:rsidR="00000000" w:rsidDel="00000000" w:rsidP="00000000" w:rsidRDefault="00000000" w:rsidRPr="00000000" w14:paraId="00000028">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hC+juRaOzuhiFHWBdwZMWr2VKw==">CgMxLjA4AHIhMXEwc1BrZFBzWGtVcFVSazdXY3ZvQXpsdnYwX1FPVXds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