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0F3" w:rsidRDefault="0009237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487" w:right="496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INDIAN INSTITUTE OF INFORMATION TECHNOLOGY, ALLAHABAD </w:t>
      </w:r>
    </w:p>
    <w:p w:rsidR="00BF00F3" w:rsidRDefault="0009237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VI Semester B.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Tech in Information Technology </w:t>
      </w:r>
    </w:p>
    <w:p w:rsidR="00BF00F3" w:rsidRDefault="0009237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Report - Group Assignment 3 </w:t>
      </w:r>
    </w:p>
    <w:p w:rsidR="00BF00F3" w:rsidRDefault="0009237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right="2793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Data Mining and Warehousing </w:t>
      </w:r>
    </w:p>
    <w:p w:rsidR="00BF00F3" w:rsidRDefault="0009237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836" w:line="240" w:lineRule="auto"/>
        <w:ind w:left="2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Group Members: </w:t>
      </w:r>
    </w:p>
    <w:p w:rsidR="00BF00F3" w:rsidRDefault="00092371">
      <w:pPr>
        <w:pStyle w:val="normal0"/>
        <w:widowControl w:val="0"/>
        <w:spacing w:before="240" w:after="240" w:line="264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sz w:val="6"/>
          <w:szCs w:val="6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Shash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ank(IIT2018106)</w:t>
      </w:r>
    </w:p>
    <w:p w:rsidR="00BF00F3" w:rsidRDefault="00092371">
      <w:pPr>
        <w:pStyle w:val="normal0"/>
        <w:widowControl w:val="0"/>
        <w:spacing w:before="240" w:after="240" w:line="264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6"/>
          <w:szCs w:val="6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 J Akhil Naik(IIT2018143)</w:t>
      </w:r>
    </w:p>
    <w:p w:rsidR="00BF00F3" w:rsidRDefault="00092371">
      <w:pPr>
        <w:pStyle w:val="normal0"/>
        <w:widowControl w:val="0"/>
        <w:spacing w:before="240" w:after="240" w:line="264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6"/>
          <w:szCs w:val="6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 Rahul Naidu(IIT201192)</w:t>
      </w:r>
    </w:p>
    <w:p w:rsidR="00BF00F3" w:rsidRDefault="00092371">
      <w:pPr>
        <w:pStyle w:val="normal0"/>
        <w:widowControl w:val="0"/>
        <w:spacing w:before="240" w:after="240" w:line="264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b/>
          <w:sz w:val="6"/>
          <w:szCs w:val="6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Gurtej Singh(IIT2018193)</w:t>
      </w:r>
    </w:p>
    <w:p w:rsidR="00BF00F3" w:rsidRDefault="0009237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72" w:line="264" w:lineRule="auto"/>
        <w:ind w:left="11" w:right="2" w:firstLine="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Title</w:t>
      </w:r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 Generalization Ability of the SVM Classification Based on the Markov Sampling 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Author</w:t>
      </w:r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Jie Xu, Yuan Yan Tang, Fellow, IEEE, Bin Zou, Zongben Xu, Luoqing Li, Yang Lu, and Baochang Zhang. </w:t>
      </w:r>
    </w:p>
    <w:p w:rsidR="00BF00F3" w:rsidRDefault="0009237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39" w:line="240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INTRODUCTION </w:t>
      </w:r>
    </w:p>
    <w:p w:rsidR="00BF00F3" w:rsidRDefault="0009237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64" w:lineRule="auto"/>
        <w:ind w:left="9" w:right="1" w:firstLine="5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In the given research paper, authors considered using o</w:t>
      </w:r>
      <w:r>
        <w:rPr>
          <w:rFonts w:ascii="Times New Roman" w:eastAsia="Times New Roman" w:hAnsi="Times New Roman" w:cs="Times New Roman"/>
          <w:highlight w:val="white"/>
        </w:rPr>
        <w:t>f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the markov sampling </w:t>
      </w:r>
      <w:r>
        <w:rPr>
          <w:rFonts w:ascii="Times New Roman" w:eastAsia="Times New Roman" w:hAnsi="Times New Roman" w:cs="Times New Roman"/>
          <w:highlight w:val="white"/>
        </w:rPr>
        <w:t>for the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improv</w:t>
      </w:r>
      <w:r>
        <w:rPr>
          <w:rFonts w:ascii="Times New Roman" w:eastAsia="Times New Roman" w:hAnsi="Times New Roman" w:cs="Times New Roman"/>
          <w:highlight w:val="white"/>
        </w:rPr>
        <w:t>ement in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the accuracy of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SVM-based classifiers in the case of  dataset with a large number of features. </w:t>
      </w:r>
      <w:r>
        <w:rPr>
          <w:rFonts w:ascii="Times New Roman" w:eastAsia="Times New Roman" w:hAnsi="Times New Roman" w:cs="Times New Roman"/>
          <w:highlight w:val="white"/>
        </w:rPr>
        <w:t>P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aper is </w:t>
      </w:r>
      <w:r>
        <w:rPr>
          <w:rFonts w:ascii="Times New Roman" w:eastAsia="Times New Roman" w:hAnsi="Times New Roman" w:cs="Times New Roman"/>
          <w:highlight w:val="white"/>
        </w:rPr>
        <w:t xml:space="preserve">actually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based on the</w:t>
      </w:r>
      <w:r>
        <w:rPr>
          <w:rFonts w:ascii="Times New Roman" w:eastAsia="Times New Roman" w:hAnsi="Times New Roman" w:cs="Times New Roman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highlight w:val="white"/>
        </w:rPr>
        <w:t>remise that the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data fed to an SVC is transmitted individually and identically (i.i.d.),and claims that this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is</w:t>
      </w:r>
      <w:r>
        <w:rPr>
          <w:rFonts w:ascii="Times New Roman" w:eastAsia="Times New Roman" w:hAnsi="Times New Roman" w:cs="Times New Roman"/>
          <w:highlight w:val="white"/>
        </w:rPr>
        <w:t xml:space="preserve"> not 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always the case when dealing with data that is essentially temporal, such as demand forecasting and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speech recognition. To substitute the random sampling that is widely used to train SVMCs, the authors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use a sampling approach called markov sampling, which is inspired by Markov chain Monte Carlo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(MCMC) methods.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BF00F3" w:rsidRDefault="0009237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92" w:line="240" w:lineRule="auto"/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IMPORTANT TERMINOLOGY: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BF00F3" w:rsidRDefault="0009237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left="2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SVM: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BF00F3" w:rsidRDefault="0009237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64" w:lineRule="auto"/>
        <w:ind w:left="17" w:firstLine="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SVM </w:t>
      </w:r>
      <w:r>
        <w:rPr>
          <w:rFonts w:ascii="Times New Roman" w:eastAsia="Times New Roman" w:hAnsi="Times New Roman" w:cs="Times New Roman"/>
          <w:highlight w:val="white"/>
        </w:rPr>
        <w:t>is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created by Vapnik, based on the Structural Risk Minimization principle. It is a binary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classification algo that will transform data and finds the best boundary between the possible outputs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depending on the transformations. This is also known as kernel tri</w:t>
      </w:r>
      <w:r>
        <w:rPr>
          <w:rFonts w:ascii="Times New Roman" w:eastAsia="Times New Roman" w:hAnsi="Times New Roman" w:cs="Times New Roman"/>
          <w:color w:val="000000"/>
          <w:highlight w:val="white"/>
        </w:rPr>
        <w:t>ck.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BF00F3" w:rsidRDefault="0009237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SVMs are important because: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BF00F3" w:rsidRDefault="0009237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22" w:right="2044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• It is </w:t>
      </w:r>
      <w:r>
        <w:rPr>
          <w:rFonts w:ascii="Times New Roman" w:eastAsia="Times New Roman" w:hAnsi="Times New Roman" w:cs="Times New Roman"/>
          <w:highlight w:val="white"/>
        </w:rPr>
        <w:t>s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uccessful because there are a large </w:t>
      </w:r>
      <w:r>
        <w:rPr>
          <w:rFonts w:ascii="Times New Roman" w:eastAsia="Times New Roman" w:hAnsi="Times New Roman" w:cs="Times New Roman"/>
          <w:highlight w:val="white"/>
        </w:rPr>
        <w:t>no.of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features and limited sample size.</w:t>
      </w:r>
    </w:p>
    <w:p w:rsidR="00BF00F3" w:rsidRDefault="0009237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right="204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• In this, </w:t>
      </w:r>
      <w:r>
        <w:rPr>
          <w:rFonts w:ascii="Times New Roman" w:eastAsia="Times New Roman" w:hAnsi="Times New Roman" w:cs="Times New Roman"/>
          <w:highlight w:val="white"/>
        </w:rPr>
        <w:t>i</w:t>
      </w:r>
      <w:r>
        <w:rPr>
          <w:rFonts w:ascii="Times New Roman" w:eastAsia="Times New Roman" w:hAnsi="Times New Roman" w:cs="Times New Roman"/>
          <w:color w:val="000000"/>
          <w:highlight w:val="white"/>
        </w:rPr>
        <w:t>t is possible to learn both the basic and complex classification models.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BF00F3" w:rsidRDefault="0009237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2"/>
        <w:rPr>
          <w:rFonts w:ascii="Times New Roman" w:eastAsia="Times New Roman" w:hAnsi="Times New Roman" w:cs="Times New Roman"/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lastRenderedPageBreak/>
        <w:t xml:space="preserve">• </w:t>
      </w:r>
      <w:r>
        <w:rPr>
          <w:rFonts w:ascii="Times New Roman" w:eastAsia="Times New Roman" w:hAnsi="Times New Roman" w:cs="Times New Roman"/>
          <w:highlight w:val="white"/>
        </w:rPr>
        <w:t>In this, we use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complex statistical methods to prevent overfitting.</w:t>
      </w:r>
    </w:p>
    <w:p w:rsidR="00BF00F3" w:rsidRDefault="0009237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MARKOV CHAIN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:rsidR="00BF00F3" w:rsidRDefault="0009237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64" w:lineRule="auto"/>
        <w:ind w:left="9" w:right="3" w:firstLine="2"/>
        <w:jc w:val="both"/>
        <w:rPr>
          <w:rFonts w:ascii="Times New Roman" w:eastAsia="Times New Roman" w:hAnsi="Times New Roman" w:cs="Times New Roman"/>
          <w:color w:val="202124"/>
        </w:rPr>
      </w:pPr>
      <w:r>
        <w:rPr>
          <w:rFonts w:ascii="Times New Roman" w:eastAsia="Times New Roman" w:hAnsi="Times New Roman" w:cs="Times New Roman"/>
          <w:color w:val="202124"/>
          <w:highlight w:val="white"/>
        </w:rPr>
        <w:t xml:space="preserve">It </w:t>
      </w:r>
      <w:r>
        <w:rPr>
          <w:rFonts w:ascii="Times New Roman" w:eastAsia="Times New Roman" w:hAnsi="Times New Roman" w:cs="Times New Roman"/>
          <w:color w:val="202124"/>
          <w:highlight w:val="white"/>
        </w:rPr>
        <w:t>is a mathematical system that experience transitions from one state to another according</w:t>
      </w:r>
      <w:r>
        <w:rPr>
          <w:rFonts w:ascii="Times New Roman" w:eastAsia="Times New Roman" w:hAnsi="Times New Roman" w:cs="Times New Roman"/>
          <w:color w:val="202124"/>
        </w:rPr>
        <w:t xml:space="preserve"> </w:t>
      </w:r>
      <w:r>
        <w:rPr>
          <w:rFonts w:ascii="Times New Roman" w:eastAsia="Times New Roman" w:hAnsi="Times New Roman" w:cs="Times New Roman"/>
          <w:color w:val="202124"/>
          <w:highlight w:val="white"/>
        </w:rPr>
        <w:t xml:space="preserve">to certain probabilistic rules. </w:t>
      </w:r>
      <w:r>
        <w:rPr>
          <w:rFonts w:ascii="Times New Roman" w:eastAsia="Times New Roman" w:hAnsi="Times New Roman" w:cs="Times New Roman"/>
          <w:color w:val="202124"/>
          <w:highlight w:val="white"/>
        </w:rPr>
        <w:t>N</w:t>
      </w:r>
      <w:r>
        <w:rPr>
          <w:rFonts w:ascii="Times New Roman" w:eastAsia="Times New Roman" w:hAnsi="Times New Roman" w:cs="Times New Roman"/>
          <w:color w:val="202124"/>
          <w:highlight w:val="white"/>
        </w:rPr>
        <w:t>o matter how the</w:t>
      </w:r>
      <w:r>
        <w:rPr>
          <w:rFonts w:ascii="Times New Roman" w:eastAsia="Times New Roman" w:hAnsi="Times New Roman" w:cs="Times New Roman"/>
          <w:color w:val="202124"/>
        </w:rPr>
        <w:t xml:space="preserve"> p</w:t>
      </w:r>
      <w:r>
        <w:rPr>
          <w:rFonts w:ascii="Times New Roman" w:eastAsia="Times New Roman" w:hAnsi="Times New Roman" w:cs="Times New Roman"/>
          <w:color w:val="202124"/>
          <w:highlight w:val="white"/>
        </w:rPr>
        <w:t>rocess arrived at its present state, the possible future states are fixed.</w:t>
      </w:r>
      <w:r>
        <w:rPr>
          <w:rFonts w:ascii="Times New Roman" w:eastAsia="Times New Roman" w:hAnsi="Times New Roman" w:cs="Times New Roman"/>
          <w:color w:val="202124"/>
        </w:rPr>
        <w:t xml:space="preserve"> </w:t>
      </w:r>
      <w:r>
        <w:rPr>
          <w:rFonts w:ascii="Times New Roman" w:eastAsia="Times New Roman" w:hAnsi="Times New Roman" w:cs="Times New Roman"/>
          <w:color w:val="202124"/>
          <w:highlight w:val="white"/>
        </w:rPr>
        <w:t>This is the defining characteristic of a Markov chain.</w:t>
      </w:r>
    </w:p>
    <w:p w:rsidR="00BF00F3" w:rsidRDefault="0009237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ind w:left="14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MARKOV SAMPLING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:rsidR="00BF00F3" w:rsidRDefault="0009237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64" w:lineRule="auto"/>
        <w:ind w:left="12" w:right="2" w:firstLine="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Markov chain Monte Carlo methods are family of algo</w:t>
      </w:r>
      <w:r>
        <w:rPr>
          <w:rFonts w:ascii="Times New Roman" w:eastAsia="Times New Roman" w:hAnsi="Times New Roman" w:cs="Times New Roman"/>
          <w:highlight w:val="white"/>
        </w:rPr>
        <w:t>s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for sampling from a probability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distribution. By recording states from a Markov chain that has the desired distribution as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its equilibrium distribution, a sample of the desired distribution can be obtained. The further measures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there are, the more precisely the sample distribution fits t</w:t>
      </w:r>
      <w:r>
        <w:rPr>
          <w:rFonts w:ascii="Times New Roman" w:eastAsia="Times New Roman" w:hAnsi="Times New Roman" w:cs="Times New Roman"/>
          <w:color w:val="000000"/>
          <w:highlight w:val="white"/>
        </w:rPr>
        <w:t>he ideal distribution. The Metropolis–Hastings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algorithm is one of several chain-building algorithms available.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BF00F3" w:rsidRDefault="0009237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1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ALGORITHM: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:rsidR="00BF00F3" w:rsidRDefault="0009237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13" w:right="2" w:firstLine="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One of the simplest algorithms making Markov's flexible chains is the Metropolis-Hastings algorithm.</w:t>
      </w:r>
      <w:r>
        <w:rPr>
          <w:rFonts w:ascii="Times New Roman" w:eastAsia="Times New Roman" w:hAnsi="Times New Roman" w:cs="Times New Roman"/>
        </w:rPr>
        <w:t xml:space="preserve"> W</w:t>
      </w:r>
      <w:r>
        <w:rPr>
          <w:rFonts w:ascii="Times New Roman" w:eastAsia="Times New Roman" w:hAnsi="Times New Roman" w:cs="Times New Roman"/>
          <w:color w:val="000000"/>
        </w:rPr>
        <w:t>e can</w:t>
      </w:r>
      <w:r>
        <w:rPr>
          <w:rFonts w:ascii="Times New Roman" w:eastAsia="Times New Roman" w:hAnsi="Times New Roman" w:cs="Times New Roman"/>
        </w:rPr>
        <w:t>’t</w:t>
      </w:r>
      <w:r>
        <w:rPr>
          <w:rFonts w:ascii="Times New Roman" w:eastAsia="Times New Roman" w:hAnsi="Times New Roman" w:cs="Times New Roman"/>
          <w:color w:val="000000"/>
        </w:rPr>
        <w:t xml:space="preserve"> take a direct sample </w:t>
      </w:r>
      <w:r>
        <w:rPr>
          <w:rFonts w:ascii="Times New Roman" w:eastAsia="Times New Roman" w:hAnsi="Times New Roman" w:cs="Times New Roman"/>
          <w:color w:val="000000"/>
        </w:rPr>
        <w:t xml:space="preserve">in background (unknown) distribution, so this algorithm will use auxiliary distribution that is easy to sample. These samples produce a change in the state of candidates, which is accepted or rejected as much as possible. </w:t>
      </w:r>
    </w:p>
    <w:p w:rsidR="00BF00F3" w:rsidRDefault="0009237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74" w:line="240" w:lineRule="auto"/>
        <w:ind w:left="14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</w:t>
      </w:r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:rsidR="00BF00F3" w:rsidRDefault="0009237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Accuracy of SVM based on markov sampling with different Kernels for letter-recognition dataset. </w:t>
      </w:r>
    </w:p>
    <w:tbl>
      <w:tblPr>
        <w:tblStyle w:val="a"/>
        <w:tblW w:w="9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20"/>
        <w:gridCol w:w="1320"/>
        <w:gridCol w:w="5280"/>
        <w:gridCol w:w="1320"/>
      </w:tblGrid>
      <w:tr w:rsidR="00BF00F3">
        <w:trPr>
          <w:trHeight w:val="70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0F3" w:rsidRDefault="000923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Kernel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0F3" w:rsidRDefault="000923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KPCA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0F3" w:rsidRDefault="000923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4076" w:right="279" w:hanging="3948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SVDD OCSVM OCSSVM OCSSVM with SMO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0F3" w:rsidRDefault="000923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 New Roman" w:eastAsia="Times New Roman" w:hAnsi="Times New Roman" w:cs="Times New Roman"/>
                <w:color w:val="3C4043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3C4043"/>
                <w:sz w:val="21"/>
                <w:szCs w:val="21"/>
              </w:rPr>
              <w:t>MS_SVM</w:t>
            </w:r>
          </w:p>
        </w:tc>
      </w:tr>
      <w:tr w:rsidR="00BF00F3">
        <w:trPr>
          <w:trHeight w:val="100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0F3" w:rsidRDefault="000923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Linear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0F3" w:rsidRDefault="000923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0.02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0F3" w:rsidRDefault="000923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0.09 0.01 0.07 0.04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0F3" w:rsidRDefault="000923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0.8523</w:t>
            </w:r>
          </w:p>
        </w:tc>
      </w:tr>
      <w:tr w:rsidR="00BF00F3">
        <w:trPr>
          <w:trHeight w:val="98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0F3" w:rsidRDefault="000923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RBF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0F3" w:rsidRDefault="000923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0.05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0F3" w:rsidRDefault="000923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0.07 0.14 0.09 0.04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0F3" w:rsidRDefault="000923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0.938</w:t>
            </w:r>
          </w:p>
        </w:tc>
      </w:tr>
      <w:tr w:rsidR="00BF00F3">
        <w:trPr>
          <w:trHeight w:val="979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0F3" w:rsidRDefault="000923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Hellinger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0F3" w:rsidRDefault="000923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0.01 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0F3" w:rsidRDefault="000923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0.02 0.02 0.13 0.10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0F3" w:rsidRDefault="0009237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0.824</w:t>
            </w:r>
          </w:p>
        </w:tc>
      </w:tr>
    </w:tbl>
    <w:p w:rsidR="00BF00F3" w:rsidRDefault="00BF00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F00F3" w:rsidRDefault="00BF00F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F00F3" w:rsidRDefault="0009237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chi_square </w:t>
      </w:r>
    </w:p>
    <w:p w:rsidR="00BF00F3" w:rsidRDefault="0009237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03"/>
        <w:jc w:val="righ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0.18 0.0 0.02 0.18 0.17 0.884</w:t>
      </w:r>
    </w:p>
    <w:sectPr w:rsidR="00BF00F3" w:rsidSect="00BF00F3">
      <w:pgSz w:w="12240" w:h="15840"/>
      <w:pgMar w:top="1418" w:right="1405" w:bottom="1678" w:left="143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F00F3"/>
    <w:rsid w:val="00092371"/>
    <w:rsid w:val="00BF0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F00F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F00F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F00F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F00F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F00F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F00F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F00F3"/>
  </w:style>
  <w:style w:type="paragraph" w:styleId="Title">
    <w:name w:val="Title"/>
    <w:basedOn w:val="normal0"/>
    <w:next w:val="normal0"/>
    <w:rsid w:val="00BF00F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F00F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F00F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2709</Characters>
  <Application>Microsoft Office Word</Application>
  <DocSecurity>0</DocSecurity>
  <Lines>22</Lines>
  <Paragraphs>6</Paragraphs>
  <ScaleCrop>false</ScaleCrop>
  <Company>HP</Company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kamala parnati</cp:lastModifiedBy>
  <cp:revision>2</cp:revision>
  <dcterms:created xsi:type="dcterms:W3CDTF">2021-03-15T09:25:00Z</dcterms:created>
  <dcterms:modified xsi:type="dcterms:W3CDTF">2021-03-15T09:25:00Z</dcterms:modified>
</cp:coreProperties>
</file>