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9281D6" w:rsidP="68A4D8E3" w:rsidRDefault="479281D6" w14:paraId="2C1D9366" w14:textId="66F14A5E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</w:pPr>
      <w:r w:rsidRPr="68A4D8E3" w:rsidR="479281D6">
        <w:rPr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 xml:space="preserve">RAW Agents’ Secret Information Manual (Classified </w:t>
      </w:r>
      <w:r w:rsidRPr="68A4D8E3" w:rsidR="479281D6">
        <w:rPr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>Level 7</w:t>
      </w:r>
      <w:r w:rsidRPr="68A4D8E3" w:rsidR="479281D6">
        <w:rPr>
          <w:b w:val="1"/>
          <w:bCs w:val="1"/>
          <w:noProof w:val="0"/>
          <w:color w:val="000000" w:themeColor="text1" w:themeTint="FF" w:themeShade="FF"/>
          <w:sz w:val="34"/>
          <w:szCs w:val="34"/>
          <w:lang w:val="en-US"/>
        </w:rPr>
        <w:t>)</w:t>
      </w:r>
    </w:p>
    <w:p w:rsidR="479281D6" w:rsidP="68A4D8E3" w:rsidRDefault="479281D6" w14:paraId="46A11F24" w14:textId="77F309D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68A4D8E3" w:rsidR="479281D6">
        <w:rPr>
          <w:b w:val="1"/>
          <w:bCs w:val="1"/>
          <w:noProof w:val="0"/>
          <w:sz w:val="22"/>
          <w:szCs w:val="22"/>
          <w:lang w:val="en-US"/>
        </w:rPr>
        <w:t>Issued By: Directorate of Covert Operations</w:t>
      </w:r>
    </w:p>
    <w:p w:rsidR="479281D6" w:rsidP="68A4D8E3" w:rsidRDefault="479281D6" w14:paraId="2B353D7A" w14:textId="29BB8184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68A4D8E3" w:rsidR="479281D6">
        <w:rPr>
          <w:b w:val="1"/>
          <w:bCs w:val="1"/>
          <w:noProof w:val="0"/>
          <w:sz w:val="22"/>
          <w:szCs w:val="22"/>
          <w:lang w:val="en-US"/>
        </w:rPr>
        <w:t xml:space="preserve">Security Clearance Required: </w:t>
      </w:r>
      <w:r w:rsidRPr="68A4D8E3" w:rsidR="479281D6">
        <w:rPr>
          <w:b w:val="1"/>
          <w:bCs w:val="1"/>
          <w:noProof w:val="0"/>
          <w:sz w:val="22"/>
          <w:szCs w:val="22"/>
          <w:lang w:val="en-US"/>
        </w:rPr>
        <w:t>Level 7</w:t>
      </w:r>
      <w:r w:rsidRPr="68A4D8E3" w:rsidR="479281D6">
        <w:rPr>
          <w:b w:val="1"/>
          <w:bCs w:val="1"/>
          <w:noProof w:val="0"/>
          <w:sz w:val="22"/>
          <w:szCs w:val="22"/>
          <w:lang w:val="en-US"/>
        </w:rPr>
        <w:t xml:space="preserve"> and Above</w:t>
      </w:r>
    </w:p>
    <w:p w:rsidR="479281D6" w:rsidP="68A4D8E3" w:rsidRDefault="479281D6" w14:paraId="106F2AE5" w14:textId="28884A1F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68A4D8E3" w:rsidR="479281D6">
        <w:rPr>
          <w:b w:val="1"/>
          <w:bCs w:val="1"/>
          <w:noProof w:val="0"/>
          <w:sz w:val="22"/>
          <w:szCs w:val="22"/>
          <w:lang w:val="en-US"/>
        </w:rPr>
        <w:t>Last Updated: January 2025</w:t>
      </w:r>
    </w:p>
    <w:p w:rsidR="68A4D8E3" w:rsidRDefault="68A4D8E3" w14:paraId="2C6CC40B" w14:textId="656CB1C3"/>
    <w:p w:rsidR="479281D6" w:rsidP="68A4D8E3" w:rsidRDefault="479281D6" w14:paraId="47B0ADCF" w14:textId="15F698F3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Introduction</w:t>
      </w:r>
    </w:p>
    <w:p w:rsidR="479281D6" w:rsidP="68A4D8E3" w:rsidRDefault="479281D6" w14:paraId="05569B72" w14:textId="395DFCCD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This document is classified under </w:t>
      </w:r>
      <w:r w:rsidRPr="68A4D8E3" w:rsidR="479281D6">
        <w:rPr>
          <w:b w:val="1"/>
          <w:bCs w:val="1"/>
          <w:noProof w:val="0"/>
          <w:lang w:val="en-US"/>
        </w:rPr>
        <w:t>Protocol Shadow-13</w:t>
      </w:r>
      <w:r w:rsidRPr="68A4D8E3" w:rsidR="479281D6">
        <w:rPr>
          <w:noProof w:val="0"/>
          <w:lang w:val="en-US"/>
        </w:rPr>
        <w:t xml:space="preserve"> and is strictly accessible to agents holding </w:t>
      </w:r>
      <w:r w:rsidRPr="68A4D8E3" w:rsidR="417C2129">
        <w:rPr>
          <w:noProof w:val="0"/>
          <w:lang w:val="en-US"/>
        </w:rPr>
        <w:t>Level 7</w:t>
      </w:r>
      <w:r w:rsidRPr="68A4D8E3" w:rsidR="479281D6">
        <w:rPr>
          <w:noProof w:val="0"/>
          <w:lang w:val="en-US"/>
        </w:rPr>
        <w:t xml:space="preserve"> clearance or higher. Unauthorized access will trigger </w:t>
      </w:r>
      <w:r w:rsidRPr="68A4D8E3" w:rsidR="479281D6">
        <w:rPr>
          <w:b w:val="1"/>
          <w:bCs w:val="1"/>
          <w:noProof w:val="0"/>
          <w:lang w:val="en-US"/>
        </w:rPr>
        <w:t>KX-Purge</w:t>
      </w:r>
      <w:r w:rsidRPr="68A4D8E3" w:rsidR="479281D6">
        <w:rPr>
          <w:noProof w:val="0"/>
          <w:lang w:val="en-US"/>
        </w:rPr>
        <w:t>, erasing all stored digital copies and activating counterintelligence tracking. If you are reading this without proper clearance, consider this your final warning.</w:t>
      </w:r>
    </w:p>
    <w:p w:rsidR="479281D6" w:rsidP="68A4D8E3" w:rsidRDefault="479281D6" w14:paraId="54609AC2" w14:textId="203092D1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The </w:t>
      </w:r>
      <w:r w:rsidRPr="68A4D8E3" w:rsidR="479281D6">
        <w:rPr>
          <w:b w:val="1"/>
          <w:bCs w:val="1"/>
          <w:noProof w:val="0"/>
          <w:lang w:val="en-US"/>
        </w:rPr>
        <w:t>RAW Intelligence Network (RIN)</w:t>
      </w:r>
      <w:r w:rsidRPr="68A4D8E3" w:rsidR="479281D6">
        <w:rPr>
          <w:noProof w:val="0"/>
          <w:lang w:val="en-US"/>
        </w:rPr>
        <w:t xml:space="preserve"> functions on a zero-trust basis. Every operation, every message, every identity must be </w:t>
      </w:r>
      <w:r w:rsidRPr="68A4D8E3" w:rsidR="479281D6">
        <w:rPr>
          <w:b w:val="1"/>
          <w:bCs w:val="1"/>
          <w:noProof w:val="0"/>
          <w:lang w:val="en-US"/>
        </w:rPr>
        <w:t>verified, cross-validated, and encrypted using multi-layered authentication techniques</w:t>
      </w:r>
      <w:r w:rsidRPr="68A4D8E3" w:rsidR="479281D6">
        <w:rPr>
          <w:noProof w:val="0"/>
          <w:lang w:val="en-US"/>
        </w:rPr>
        <w:t>. The methodologies outlined in this manual are designed to ensure operational integrity, information security, and agent survival.</w:t>
      </w:r>
    </w:p>
    <w:p w:rsidR="479281D6" w:rsidP="68A4D8E3" w:rsidRDefault="479281D6" w14:paraId="10D8C250" w14:textId="26203468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>To confirm authenticity, enter the following cipher into your secured terminal before proceeding:</w:t>
      </w:r>
    </w:p>
    <w:p w:rsidR="479281D6" w:rsidP="68A4D8E3" w:rsidRDefault="479281D6" w14:paraId="6AF8ED08" w14:textId="4C3DDF1F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8A4D8E3" w:rsidR="479281D6">
        <w:rPr>
          <w:rFonts w:ascii="Consolas" w:hAnsi="Consolas" w:eastAsia="Consolas" w:cs="Consolas"/>
          <w:noProof w:val="0"/>
          <w:highlight w:val="yellow"/>
          <w:lang w:val="en-US"/>
        </w:rPr>
        <w:t>EK7-ΣΔ19-βXQ//4437</w:t>
      </w:r>
      <w:r>
        <w:br/>
      </w:r>
    </w:p>
    <w:p w:rsidR="479281D6" w:rsidP="68A4D8E3" w:rsidRDefault="479281D6" w14:paraId="3F2CB3C0" w14:textId="150C4467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If access is denied, cease all attempts immediately and </w:t>
      </w:r>
      <w:r w:rsidRPr="68A4D8E3" w:rsidR="479281D6">
        <w:rPr>
          <w:b w:val="1"/>
          <w:bCs w:val="1"/>
          <w:noProof w:val="0"/>
          <w:lang w:val="en-US"/>
        </w:rPr>
        <w:t>burn this document</w:t>
      </w:r>
      <w:r w:rsidRPr="68A4D8E3" w:rsidR="479281D6">
        <w:rPr>
          <w:noProof w:val="0"/>
          <w:lang w:val="en-US"/>
        </w:rPr>
        <w:t>.</w:t>
      </w:r>
    </w:p>
    <w:p w:rsidR="68A4D8E3" w:rsidRDefault="68A4D8E3" w14:paraId="3E694087" w14:textId="3D26C12D"/>
    <w:p w:rsidR="479281D6" w:rsidP="68A4D8E3" w:rsidRDefault="479281D6" w14:paraId="14202BB7" w14:textId="63AF2E4F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Communication &amp; Verification Protocols</w:t>
      </w:r>
    </w:p>
    <w:p w:rsidR="479281D6" w:rsidP="68A4D8E3" w:rsidRDefault="479281D6" w14:paraId="199832F1" w14:textId="7CB9052A">
      <w:pPr>
        <w:pStyle w:val="Heading4"/>
        <w:spacing w:before="319" w:beforeAutospacing="off" w:after="319" w:afterAutospacing="off"/>
      </w:pPr>
      <w:r w:rsidRPr="68A4D8E3" w:rsidR="479281D6">
        <w:rPr>
          <w:b w:val="1"/>
          <w:bCs w:val="1"/>
          <w:noProof w:val="0"/>
          <w:sz w:val="24"/>
          <w:szCs w:val="24"/>
          <w:lang w:val="en-US"/>
        </w:rPr>
        <w:t>Layered Cipher Code (LCC) System</w:t>
      </w:r>
    </w:p>
    <w:p w:rsidR="479281D6" w:rsidP="68A4D8E3" w:rsidRDefault="479281D6" w14:paraId="73575644" w14:textId="0619FFE0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Every message exchanged within the RAW network must be encoded using </w:t>
      </w:r>
      <w:r w:rsidRPr="68A4D8E3" w:rsidR="479281D6">
        <w:rPr>
          <w:b w:val="1"/>
          <w:bCs w:val="1"/>
          <w:noProof w:val="0"/>
          <w:lang w:val="en-US"/>
        </w:rPr>
        <w:t>LCC</w:t>
      </w:r>
      <w:r w:rsidRPr="68A4D8E3" w:rsidR="479281D6">
        <w:rPr>
          <w:noProof w:val="0"/>
          <w:lang w:val="en-US"/>
        </w:rPr>
        <w:t>, a three-layer cryptographic structure involving:</w:t>
      </w:r>
    </w:p>
    <w:p w:rsidR="479281D6" w:rsidP="68A4D8E3" w:rsidRDefault="479281D6" w14:paraId="7A1C535A" w14:textId="13F5423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Quantum Hashing</w:t>
      </w:r>
      <w:r w:rsidRPr="68A4D8E3" w:rsidR="479281D6">
        <w:rPr>
          <w:noProof w:val="0"/>
          <w:lang w:val="en-US"/>
        </w:rPr>
        <w:t xml:space="preserve"> – Ensures no two messages use identical encryption patterns.</w:t>
      </w:r>
    </w:p>
    <w:p w:rsidR="479281D6" w:rsidP="68A4D8E3" w:rsidRDefault="479281D6" w14:paraId="26DDA60A" w14:textId="60C0D656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One-Time Pad (OTP) Key Exchange</w:t>
      </w:r>
      <w:r w:rsidRPr="68A4D8E3" w:rsidR="479281D6">
        <w:rPr>
          <w:noProof w:val="0"/>
          <w:lang w:val="en-US"/>
        </w:rPr>
        <w:t xml:space="preserve"> – Physical key drops are mandatory; digital keys are compromised upon creation.</w:t>
      </w:r>
    </w:p>
    <w:p w:rsidR="479281D6" w:rsidP="68A4D8E3" w:rsidRDefault="479281D6" w14:paraId="21D34AE6" w14:textId="04789D0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Neural Signatures</w:t>
      </w:r>
      <w:r w:rsidRPr="68A4D8E3" w:rsidR="479281D6">
        <w:rPr>
          <w:noProof w:val="0"/>
          <w:lang w:val="en-US"/>
        </w:rPr>
        <w:t xml:space="preserve"> – For classified transmissions, only pre-approved cognitive patterns are accepted.</w:t>
      </w:r>
    </w:p>
    <w:p w:rsidR="479281D6" w:rsidP="68A4D8E3" w:rsidRDefault="479281D6" w14:paraId="4A8794B7" w14:textId="4F2F7A6B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For verification during in-person meetings, agents must execute the </w:t>
      </w:r>
      <w:r w:rsidRPr="68A4D8E3" w:rsidR="479281D6">
        <w:rPr>
          <w:b w:val="1"/>
          <w:bCs w:val="1"/>
          <w:noProof w:val="0"/>
          <w:lang w:val="en-US"/>
        </w:rPr>
        <w:t>Handshake Protocol</w:t>
      </w:r>
      <w:r w:rsidRPr="68A4D8E3" w:rsidR="479281D6">
        <w:rPr>
          <w:noProof w:val="0"/>
          <w:lang w:val="en-US"/>
        </w:rPr>
        <w:t>:</w:t>
      </w:r>
    </w:p>
    <w:p w:rsidR="479281D6" w:rsidP="68A4D8E3" w:rsidRDefault="479281D6" w14:paraId="0785D1BF" w14:textId="083FE2A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Step 1:</w:t>
      </w:r>
      <w:r w:rsidRPr="68A4D8E3" w:rsidR="479281D6">
        <w:rPr>
          <w:noProof w:val="0"/>
          <w:lang w:val="en-US"/>
        </w:rPr>
        <w:t xml:space="preserve"> Blink twice in a 2-second interval.</w:t>
      </w:r>
    </w:p>
    <w:p w:rsidR="479281D6" w:rsidP="68A4D8E3" w:rsidRDefault="479281D6" w14:paraId="0F03E1A8" w14:textId="1FC46024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Step 2:</w:t>
      </w:r>
      <w:r w:rsidRPr="68A4D8E3" w:rsidR="479281D6">
        <w:rPr>
          <w:noProof w:val="0"/>
          <w:lang w:val="en-US"/>
        </w:rPr>
        <w:t xml:space="preserve"> Tap the left wrist once.</w:t>
      </w:r>
    </w:p>
    <w:p w:rsidR="479281D6" w:rsidP="68A4D8E3" w:rsidRDefault="479281D6" w14:paraId="5D648675" w14:textId="33EF5C99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Step 3:</w:t>
      </w:r>
      <w:r w:rsidRPr="68A4D8E3" w:rsidR="479281D6">
        <w:rPr>
          <w:noProof w:val="0"/>
          <w:lang w:val="en-US"/>
        </w:rPr>
        <w:t xml:space="preserve"> Recite the phrase corresponding to the current operational cycle. (Phrases rotate every 48 hours and can be found in encrypted briefings).</w:t>
      </w:r>
    </w:p>
    <w:p w:rsidR="479281D6" w:rsidP="68A4D8E3" w:rsidRDefault="479281D6" w14:paraId="0C2DCDDE" w14:textId="3176E5C3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If the other agent fails any of the steps, assume immediate compromise and </w:t>
      </w:r>
      <w:r w:rsidRPr="68A4D8E3" w:rsidR="479281D6">
        <w:rPr>
          <w:b w:val="1"/>
          <w:bCs w:val="1"/>
          <w:noProof w:val="0"/>
          <w:lang w:val="en-US"/>
        </w:rPr>
        <w:t>neutralize</w:t>
      </w:r>
      <w:r w:rsidRPr="68A4D8E3" w:rsidR="479281D6">
        <w:rPr>
          <w:noProof w:val="0"/>
          <w:lang w:val="en-US"/>
        </w:rPr>
        <w:t xml:space="preserve"> the target.</w:t>
      </w:r>
    </w:p>
    <w:p w:rsidR="68A4D8E3" w:rsidRDefault="68A4D8E3" w14:paraId="6EBD6B2A" w14:textId="0FB3C9A1"/>
    <w:p w:rsidR="479281D6" w:rsidP="68A4D8E3" w:rsidRDefault="479281D6" w14:paraId="5BAD0C43" w14:textId="699CA8B9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Covert Operations: Field Tactics &amp; Extraction Methods</w:t>
      </w:r>
    </w:p>
    <w:p w:rsidR="479281D6" w:rsidP="68A4D8E3" w:rsidRDefault="479281D6" w14:paraId="25D981D3" w14:textId="51E6D6BF">
      <w:pPr>
        <w:pStyle w:val="Heading4"/>
        <w:spacing w:before="319" w:beforeAutospacing="off" w:after="319" w:afterAutospacing="off"/>
      </w:pPr>
      <w:r w:rsidRPr="68A4D8E3" w:rsidR="479281D6">
        <w:rPr>
          <w:b w:val="1"/>
          <w:bCs w:val="1"/>
          <w:noProof w:val="0"/>
          <w:sz w:val="24"/>
          <w:szCs w:val="24"/>
          <w:lang w:val="en-US"/>
        </w:rPr>
        <w:t>Deep Cover Operations</w:t>
      </w:r>
    </w:p>
    <w:p w:rsidR="479281D6" w:rsidP="68A4D8E3" w:rsidRDefault="479281D6" w14:paraId="33AD2859" w14:textId="343D4858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Agents embedded in long-term missions must adhere to the </w:t>
      </w:r>
      <w:r w:rsidRPr="68A4D8E3" w:rsidR="479281D6">
        <w:rPr>
          <w:b w:val="1"/>
          <w:bCs w:val="1"/>
          <w:noProof w:val="0"/>
          <w:lang w:val="en-US"/>
        </w:rPr>
        <w:t>S-29 Protocol</w:t>
      </w:r>
      <w:r w:rsidRPr="68A4D8E3" w:rsidR="479281D6">
        <w:rPr>
          <w:noProof w:val="0"/>
          <w:lang w:val="en-US"/>
        </w:rPr>
        <w:t>, which dictates:</w:t>
      </w:r>
    </w:p>
    <w:p w:rsidR="479281D6" w:rsidP="68A4D8E3" w:rsidRDefault="479281D6" w14:paraId="44C28033" w14:textId="692AB12B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No digital activity for 90 days post-deployment.</w:t>
      </w:r>
    </w:p>
    <w:p w:rsidR="479281D6" w:rsidP="68A4D8E3" w:rsidRDefault="479281D6" w14:paraId="0A1CB1A8" w14:textId="3CABFA9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Alias Rotation every 21 days</w:t>
      </w:r>
      <w:r w:rsidRPr="68A4D8E3" w:rsidR="479281D6">
        <w:rPr>
          <w:noProof w:val="0"/>
          <w:lang w:val="en-US"/>
        </w:rPr>
        <w:t>, with a two-layer backstory pre-approved by the Directorate.</w:t>
      </w:r>
    </w:p>
    <w:p w:rsidR="479281D6" w:rsidP="68A4D8E3" w:rsidRDefault="479281D6" w14:paraId="53D29AA2" w14:textId="4DC68B66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Financial Footprint Erasure</w:t>
      </w:r>
      <w:r w:rsidRPr="68A4D8E3" w:rsidR="479281D6">
        <w:rPr>
          <w:noProof w:val="0"/>
          <w:lang w:val="en-US"/>
        </w:rPr>
        <w:t xml:space="preserve">, including the creation of false transaction histories through </w:t>
      </w:r>
      <w:r w:rsidRPr="68A4D8E3" w:rsidR="479281D6">
        <w:rPr>
          <w:b w:val="1"/>
          <w:bCs w:val="1"/>
          <w:noProof w:val="0"/>
          <w:lang w:val="en-US"/>
        </w:rPr>
        <w:t>mirror-wallets</w:t>
      </w:r>
      <w:r w:rsidRPr="68A4D8E3" w:rsidR="479281D6">
        <w:rPr>
          <w:noProof w:val="0"/>
          <w:lang w:val="en-US"/>
        </w:rPr>
        <w:t xml:space="preserve"> and pre-approved laundering routes.</w:t>
      </w:r>
    </w:p>
    <w:p w:rsidR="479281D6" w:rsidP="68A4D8E3" w:rsidRDefault="479281D6" w14:paraId="21628A32" w14:textId="4B0BBEF5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If compromised, execute </w:t>
      </w:r>
      <w:r w:rsidRPr="68A4D8E3" w:rsidR="479281D6">
        <w:rPr>
          <w:b w:val="1"/>
          <w:bCs w:val="1"/>
          <w:noProof w:val="0"/>
          <w:lang w:val="en-US"/>
        </w:rPr>
        <w:t>"Shadow Step"</w:t>
      </w:r>
      <w:r w:rsidRPr="68A4D8E3" w:rsidR="479281D6">
        <w:rPr>
          <w:noProof w:val="0"/>
          <w:lang w:val="en-US"/>
        </w:rPr>
        <w:t>, a multi-phase extraction process:</w:t>
      </w:r>
    </w:p>
    <w:p w:rsidR="479281D6" w:rsidP="68A4D8E3" w:rsidRDefault="479281D6" w14:paraId="5130FD8C" w14:textId="478761C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Initiate Disruptor Wave</w:t>
      </w:r>
      <w:r w:rsidRPr="68A4D8E3" w:rsidR="479281D6">
        <w:rPr>
          <w:noProof w:val="0"/>
          <w:lang w:val="en-US"/>
        </w:rPr>
        <w:t xml:space="preserve">: Deploy localized </w:t>
      </w:r>
      <w:r w:rsidRPr="68A4D8E3" w:rsidR="479281D6">
        <w:rPr>
          <w:b w:val="1"/>
          <w:bCs w:val="1"/>
          <w:noProof w:val="0"/>
          <w:lang w:val="en-US"/>
        </w:rPr>
        <w:t>EMP grenades</w:t>
      </w:r>
      <w:r w:rsidRPr="68A4D8E3" w:rsidR="479281D6">
        <w:rPr>
          <w:noProof w:val="0"/>
          <w:lang w:val="en-US"/>
        </w:rPr>
        <w:t xml:space="preserve"> to erase nearby digital records.</w:t>
      </w:r>
    </w:p>
    <w:p w:rsidR="479281D6" w:rsidP="68A4D8E3" w:rsidRDefault="479281D6" w14:paraId="418BE97A" w14:textId="7B8D216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Trigger Persona Collapse</w:t>
      </w:r>
      <w:r w:rsidRPr="68A4D8E3" w:rsidR="479281D6">
        <w:rPr>
          <w:noProof w:val="0"/>
          <w:lang w:val="en-US"/>
        </w:rPr>
        <w:t xml:space="preserve">: Access hidden backup alias data via </w:t>
      </w:r>
      <w:r w:rsidRPr="68A4D8E3" w:rsidR="479281D6">
        <w:rPr>
          <w:b w:val="1"/>
          <w:bCs w:val="1"/>
          <w:noProof w:val="0"/>
          <w:lang w:val="en-US"/>
        </w:rPr>
        <w:t>Vault-17</w:t>
      </w:r>
      <w:r w:rsidRPr="68A4D8E3" w:rsidR="479281D6">
        <w:rPr>
          <w:noProof w:val="0"/>
          <w:lang w:val="en-US"/>
        </w:rPr>
        <w:t xml:space="preserve"> decryption keys.</w:t>
      </w:r>
    </w:p>
    <w:p w:rsidR="479281D6" w:rsidP="68A4D8E3" w:rsidRDefault="479281D6" w14:paraId="4605A5AE" w14:textId="33235470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Disappear within 6 hours</w:t>
      </w:r>
      <w:r w:rsidRPr="68A4D8E3" w:rsidR="479281D6">
        <w:rPr>
          <w:noProof w:val="0"/>
          <w:lang w:val="en-US"/>
        </w:rPr>
        <w:t xml:space="preserve">: Move to a pre-mapped </w:t>
      </w:r>
      <w:r w:rsidRPr="68A4D8E3" w:rsidR="479281D6">
        <w:rPr>
          <w:b w:val="1"/>
          <w:bCs w:val="1"/>
          <w:noProof w:val="0"/>
          <w:lang w:val="en-US"/>
        </w:rPr>
        <w:t>Phase-Shift Safehouse</w:t>
      </w:r>
      <w:r w:rsidRPr="68A4D8E3" w:rsidR="479281D6">
        <w:rPr>
          <w:noProof w:val="0"/>
          <w:lang w:val="en-US"/>
        </w:rPr>
        <w:t>, location rotated every 72 hours.</w:t>
      </w:r>
    </w:p>
    <w:p w:rsidR="68A4D8E3" w:rsidRDefault="68A4D8E3" w14:paraId="3C1C1125" w14:textId="7AFEE1EB"/>
    <w:p w:rsidR="479281D6" w:rsidP="68A4D8E3" w:rsidRDefault="479281D6" w14:paraId="2941DB56" w14:textId="5EBC3F3E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Classified Safehouses &amp; Black Sites</w:t>
      </w:r>
    </w:p>
    <w:p w:rsidR="479281D6" w:rsidP="68A4D8E3" w:rsidRDefault="479281D6" w14:paraId="1F34CB8B" w14:textId="4466A541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All safehouses are </w:t>
      </w:r>
      <w:r w:rsidRPr="68A4D8E3" w:rsidR="479281D6">
        <w:rPr>
          <w:b w:val="1"/>
          <w:bCs w:val="1"/>
          <w:noProof w:val="0"/>
          <w:lang w:val="en-US"/>
        </w:rPr>
        <w:t>non-traceable</w:t>
      </w:r>
      <w:r w:rsidRPr="68A4D8E3" w:rsidR="479281D6">
        <w:rPr>
          <w:noProof w:val="0"/>
          <w:lang w:val="en-US"/>
        </w:rPr>
        <w:t xml:space="preserve"> and use multi-tiered security structures to ensure no agent can identify more than two at any given time. The following are currently active:</w:t>
      </w:r>
    </w:p>
    <w:p w:rsidR="479281D6" w:rsidP="68A4D8E3" w:rsidRDefault="479281D6" w14:paraId="4D49B945" w14:textId="47763E05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[DO NOT MEMORIZE. DESTROY AFTER READING.]</w:t>
      </w:r>
    </w:p>
    <w:p w:rsidR="479281D6" w:rsidP="68A4D8E3" w:rsidRDefault="479281D6" w14:paraId="11D2C7F1" w14:textId="28761A58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Safehouse K-41 (New Delhi)</w:t>
      </w:r>
      <w:r w:rsidRPr="68A4D8E3" w:rsidR="479281D6">
        <w:rPr>
          <w:noProof w:val="0"/>
          <w:lang w:val="en-US"/>
        </w:rPr>
        <w:t xml:space="preserve"> – Accessible through the </w:t>
      </w:r>
      <w:r w:rsidRPr="68A4D8E3" w:rsidR="479281D6">
        <w:rPr>
          <w:b w:val="1"/>
          <w:bCs w:val="1"/>
          <w:noProof w:val="0"/>
          <w:lang w:val="en-US"/>
        </w:rPr>
        <w:t>underground maintenance hatch</w:t>
      </w:r>
      <w:r w:rsidRPr="68A4D8E3" w:rsidR="479281D6">
        <w:rPr>
          <w:noProof w:val="0"/>
          <w:lang w:val="en-US"/>
        </w:rPr>
        <w:t xml:space="preserve"> at "Gopi’s Tea Stall." Entry requires biometric authorization + a 4-key cipher.</w:t>
      </w:r>
    </w:p>
    <w:p w:rsidR="479281D6" w:rsidP="68A4D8E3" w:rsidRDefault="479281D6" w14:paraId="34B29BE4" w14:textId="62FAD629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Safehouse H-77 (Berlin)</w:t>
      </w:r>
      <w:r w:rsidRPr="68A4D8E3" w:rsidR="479281D6">
        <w:rPr>
          <w:noProof w:val="0"/>
          <w:lang w:val="en-US"/>
        </w:rPr>
        <w:t xml:space="preserve"> – Disguised as a </w:t>
      </w:r>
      <w:r w:rsidRPr="68A4D8E3" w:rsidR="479281D6">
        <w:rPr>
          <w:b w:val="1"/>
          <w:bCs w:val="1"/>
          <w:noProof w:val="0"/>
          <w:lang w:val="en-US"/>
        </w:rPr>
        <w:t>candle shop</w:t>
      </w:r>
      <w:r w:rsidRPr="68A4D8E3" w:rsidR="479281D6">
        <w:rPr>
          <w:noProof w:val="0"/>
          <w:lang w:val="en-US"/>
        </w:rPr>
        <w:t xml:space="preserve"> near Friedrichstrasse. Purchase of a </w:t>
      </w:r>
      <w:r w:rsidRPr="68A4D8E3" w:rsidR="479281D6">
        <w:rPr>
          <w:b w:val="1"/>
          <w:bCs w:val="1"/>
          <w:noProof w:val="0"/>
          <w:lang w:val="en-US"/>
        </w:rPr>
        <w:t>black lavender candle</w:t>
      </w:r>
      <w:r w:rsidRPr="68A4D8E3" w:rsidR="479281D6">
        <w:rPr>
          <w:noProof w:val="0"/>
          <w:lang w:val="en-US"/>
        </w:rPr>
        <w:t xml:space="preserve"> initiates the entry sequence.</w:t>
      </w:r>
    </w:p>
    <w:p w:rsidR="479281D6" w:rsidP="68A4D8E3" w:rsidRDefault="479281D6" w14:paraId="5CF5DA55" w14:textId="4D5534D1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Facility X-17 (Black Site - Location Unknown)</w:t>
      </w:r>
      <w:r w:rsidRPr="68A4D8E3" w:rsidR="479281D6">
        <w:rPr>
          <w:noProof w:val="0"/>
          <w:lang w:val="en-US"/>
        </w:rPr>
        <w:t xml:space="preserve"> – Used for high-value targets. </w:t>
      </w:r>
      <w:r w:rsidRPr="68A4D8E3" w:rsidR="479281D6">
        <w:rPr>
          <w:b w:val="1"/>
          <w:bCs w:val="1"/>
          <w:noProof w:val="0"/>
          <w:lang w:val="en-US"/>
        </w:rPr>
        <w:t>Zero external records exist</w:t>
      </w:r>
      <w:r w:rsidRPr="68A4D8E3" w:rsidR="479281D6">
        <w:rPr>
          <w:noProof w:val="0"/>
          <w:lang w:val="en-US"/>
        </w:rPr>
        <w:t>. Entry requires authorization from Level-9 operatives.</w:t>
      </w:r>
    </w:p>
    <w:p w:rsidR="479281D6" w:rsidP="68A4D8E3" w:rsidRDefault="479281D6" w14:paraId="48816F0D" w14:textId="614ED696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The Silent Room</w:t>
      </w:r>
      <w:r w:rsidRPr="68A4D8E3" w:rsidR="479281D6">
        <w:rPr>
          <w:noProof w:val="0"/>
          <w:lang w:val="en-US"/>
        </w:rPr>
        <w:t xml:space="preserve"> – A facility equipped with </w:t>
      </w:r>
      <w:r w:rsidRPr="68A4D8E3" w:rsidR="479281D6">
        <w:rPr>
          <w:b w:val="1"/>
          <w:bCs w:val="1"/>
          <w:noProof w:val="0"/>
          <w:lang w:val="en-US"/>
        </w:rPr>
        <w:t>anechoic shielding</w:t>
      </w:r>
      <w:r w:rsidRPr="68A4D8E3" w:rsidR="479281D6">
        <w:rPr>
          <w:noProof w:val="0"/>
          <w:lang w:val="en-US"/>
        </w:rPr>
        <w:t xml:space="preserve">, ensuring no electrical signals can escape. Any captured individuals are kept in complete </w:t>
      </w:r>
      <w:r w:rsidRPr="68A4D8E3" w:rsidR="479281D6">
        <w:rPr>
          <w:b w:val="1"/>
          <w:bCs w:val="1"/>
          <w:noProof w:val="0"/>
          <w:lang w:val="en-US"/>
        </w:rPr>
        <w:t>sensorial deprivation</w:t>
      </w:r>
      <w:r w:rsidRPr="68A4D8E3" w:rsidR="479281D6">
        <w:rPr>
          <w:noProof w:val="0"/>
          <w:lang w:val="en-US"/>
        </w:rPr>
        <w:t xml:space="preserve"> until interrogation is complete.</w:t>
      </w:r>
    </w:p>
    <w:p w:rsidR="479281D6" w:rsidP="68A4D8E3" w:rsidRDefault="479281D6" w14:paraId="323E4A40" w14:textId="6608B99C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To gain entry, use one of the following passcodes:</w:t>
      </w:r>
    </w:p>
    <w:p w:rsidR="417C2129" w:rsidP="68A4D8E3" w:rsidRDefault="417C2129" w14:paraId="76DE03AA" w14:textId="44B33EE4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8A4D8E3" w:rsidR="417C2129">
        <w:rPr>
          <w:rFonts w:ascii="Consolas" w:hAnsi="Consolas" w:eastAsia="Consolas" w:cs="Consolas"/>
          <w:noProof w:val="0"/>
          <w:highlight w:val="yellow"/>
          <w:lang w:val="en-US"/>
        </w:rPr>
        <w:t>Level 7</w:t>
      </w:r>
      <w:r w:rsidRPr="68A4D8E3" w:rsidR="479281D6">
        <w:rPr>
          <w:rFonts w:ascii="Consolas" w:hAnsi="Consolas" w:eastAsia="Consolas" w:cs="Consolas"/>
          <w:noProof w:val="0"/>
          <w:highlight w:val="yellow"/>
          <w:lang w:val="en-US"/>
        </w:rPr>
        <w:t xml:space="preserve"> Entry Code: F3H//Σ98-LX</w:t>
      </w:r>
      <w:r>
        <w:br/>
      </w:r>
      <w:r w:rsidRPr="68A4D8E3" w:rsidR="479281D6">
        <w:rPr>
          <w:rFonts w:ascii="Consolas" w:hAnsi="Consolas" w:eastAsia="Consolas" w:cs="Consolas"/>
          <w:noProof w:val="0"/>
          <w:highlight w:val="yellow"/>
          <w:lang w:val="en-US"/>
        </w:rPr>
        <w:t>Emergency Extraction Code: X7-99//BETA</w:t>
      </w:r>
      <w:r>
        <w:br/>
      </w:r>
    </w:p>
    <w:p w:rsidR="479281D6" w:rsidP="68A4D8E3" w:rsidRDefault="479281D6" w14:paraId="5919754B" w14:textId="65B214F8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These codes expire in 30 seconds post-display.</w:t>
      </w:r>
    </w:p>
    <w:p w:rsidR="68A4D8E3" w:rsidRDefault="68A4D8E3" w14:paraId="3FED6144" w14:textId="4907B327"/>
    <w:p w:rsidR="479281D6" w:rsidP="68A4D8E3" w:rsidRDefault="479281D6" w14:paraId="2F6A5147" w14:textId="730B32AA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Counter-Surveillance Measures</w:t>
      </w:r>
    </w:p>
    <w:p w:rsidR="479281D6" w:rsidP="68A4D8E3" w:rsidRDefault="479281D6" w14:paraId="5554817D" w14:textId="02411E5A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To prevent tracking, RAW agents must use the </w:t>
      </w:r>
      <w:r w:rsidRPr="68A4D8E3" w:rsidR="479281D6">
        <w:rPr>
          <w:b w:val="1"/>
          <w:bCs w:val="1"/>
          <w:noProof w:val="0"/>
          <w:lang w:val="en-US"/>
        </w:rPr>
        <w:t>Ghost-Step Algorithm</w:t>
      </w:r>
      <w:r w:rsidRPr="68A4D8E3" w:rsidR="479281D6">
        <w:rPr>
          <w:noProof w:val="0"/>
          <w:lang w:val="en-US"/>
        </w:rPr>
        <w:t>, which:</w:t>
      </w:r>
    </w:p>
    <w:p w:rsidR="479281D6" w:rsidP="68A4D8E3" w:rsidRDefault="479281D6" w14:paraId="252E2201" w14:textId="68DCF20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Removes all digital traces in real-time.</w:t>
      </w:r>
    </w:p>
    <w:p w:rsidR="479281D6" w:rsidP="68A4D8E3" w:rsidRDefault="479281D6" w14:paraId="6395D42B" w14:textId="79BD803B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Obscures biometric data through AI-generated decoy patterns.</w:t>
      </w:r>
    </w:p>
    <w:p w:rsidR="479281D6" w:rsidP="68A4D8E3" w:rsidRDefault="479281D6" w14:paraId="0BC8B187" w14:textId="4D96532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Scrambles digital shadows using quantum misdirection pulses.</w:t>
      </w:r>
    </w:p>
    <w:p w:rsidR="479281D6" w:rsidP="68A4D8E3" w:rsidRDefault="479281D6" w14:paraId="349F5F20" w14:textId="4C7E2049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Any surveillance </w:t>
      </w:r>
      <w:r w:rsidRPr="68A4D8E3" w:rsidR="479281D6">
        <w:rPr>
          <w:b w:val="1"/>
          <w:bCs w:val="1"/>
          <w:noProof w:val="0"/>
          <w:lang w:val="en-US"/>
        </w:rPr>
        <w:t>attempting to breach the system</w:t>
      </w:r>
      <w:r w:rsidRPr="68A4D8E3" w:rsidR="479281D6">
        <w:rPr>
          <w:noProof w:val="0"/>
          <w:lang w:val="en-US"/>
        </w:rPr>
        <w:t xml:space="preserve"> must be flagged using:</w:t>
      </w:r>
    </w:p>
    <w:p w:rsidR="479281D6" w:rsidP="68A4D8E3" w:rsidRDefault="479281D6" w14:paraId="0281730E" w14:textId="119DF116">
      <w:pPr>
        <w:spacing w:before="0" w:beforeAutospacing="off" w:after="0" w:afterAutospacing="off"/>
        <w:rPr>
          <w:rFonts w:ascii="Consolas" w:hAnsi="Consolas" w:eastAsia="Consolas" w:cs="Consolas"/>
          <w:noProof w:val="0"/>
          <w:highlight w:val="yellow"/>
          <w:lang w:val="en-US"/>
        </w:rPr>
      </w:pPr>
      <w:r w:rsidRPr="68A4D8E3" w:rsidR="479281D6">
        <w:rPr>
          <w:rFonts w:ascii="Consolas" w:hAnsi="Consolas" w:eastAsia="Consolas" w:cs="Consolas"/>
          <w:noProof w:val="0"/>
          <w:highlight w:val="yellow"/>
          <w:lang w:val="en-US"/>
        </w:rPr>
        <w:t>Ω/RED-FLAG 47</w:t>
      </w:r>
      <w:r>
        <w:br/>
      </w:r>
    </w:p>
    <w:p w:rsidR="479281D6" w:rsidP="68A4D8E3" w:rsidRDefault="479281D6" w14:paraId="3EDA426B" w14:textId="3DF30872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This triggers a </w:t>
      </w:r>
      <w:r w:rsidRPr="68A4D8E3" w:rsidR="479281D6">
        <w:rPr>
          <w:b w:val="1"/>
          <w:bCs w:val="1"/>
          <w:noProof w:val="0"/>
          <w:lang w:val="en-US"/>
        </w:rPr>
        <w:t>kill-switch</w:t>
      </w:r>
      <w:r w:rsidRPr="68A4D8E3" w:rsidR="479281D6">
        <w:rPr>
          <w:noProof w:val="0"/>
          <w:lang w:val="en-US"/>
        </w:rPr>
        <w:t xml:space="preserve"> for all RAW devices in a </w:t>
      </w:r>
      <w:r w:rsidRPr="68A4D8E3" w:rsidR="479281D6">
        <w:rPr>
          <w:b w:val="1"/>
          <w:bCs w:val="1"/>
          <w:noProof w:val="0"/>
          <w:lang w:val="en-US"/>
        </w:rPr>
        <w:t>10-kilometer radius</w:t>
      </w:r>
      <w:r w:rsidRPr="68A4D8E3" w:rsidR="479281D6">
        <w:rPr>
          <w:noProof w:val="0"/>
          <w:lang w:val="en-US"/>
        </w:rPr>
        <w:t>.</w:t>
      </w:r>
    </w:p>
    <w:p w:rsidR="68A4D8E3" w:rsidRDefault="68A4D8E3" w14:paraId="0E18A187" w14:textId="611CCDA6"/>
    <w:p w:rsidR="479281D6" w:rsidP="68A4D8E3" w:rsidRDefault="479281D6" w14:paraId="79F3C667" w14:textId="110B82E1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Operational Termination &amp; High-Risk Protocols</w:t>
      </w:r>
    </w:p>
    <w:p w:rsidR="479281D6" w:rsidP="68A4D8E3" w:rsidRDefault="479281D6" w14:paraId="370E9613" w14:textId="4075C96E">
      <w:pPr>
        <w:pStyle w:val="Heading4"/>
        <w:spacing w:before="319" w:beforeAutospacing="off" w:after="319" w:afterAutospacing="off"/>
      </w:pPr>
      <w:r w:rsidRPr="68A4D8E3" w:rsidR="479281D6">
        <w:rPr>
          <w:b w:val="1"/>
          <w:bCs w:val="1"/>
          <w:noProof w:val="0"/>
          <w:sz w:val="24"/>
          <w:szCs w:val="24"/>
          <w:lang w:val="en-US"/>
        </w:rPr>
        <w:t>"Project Eclipse" (Zero-Trace Protocol)</w:t>
      </w:r>
    </w:p>
    <w:p w:rsidR="479281D6" w:rsidP="68A4D8E3" w:rsidRDefault="479281D6" w14:paraId="2FF96A57" w14:textId="2551A168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Activated only when an </w:t>
      </w:r>
      <w:r w:rsidRPr="68A4D8E3" w:rsidR="479281D6">
        <w:rPr>
          <w:b w:val="1"/>
          <w:bCs w:val="1"/>
          <w:noProof w:val="0"/>
          <w:lang w:val="en-US"/>
        </w:rPr>
        <w:t>entire operational unit is at risk of discovery</w:t>
      </w:r>
      <w:r w:rsidRPr="68A4D8E3" w:rsidR="479281D6">
        <w:rPr>
          <w:noProof w:val="0"/>
          <w:lang w:val="en-US"/>
        </w:rPr>
        <w:t>. This involves:</w:t>
      </w:r>
    </w:p>
    <w:p w:rsidR="479281D6" w:rsidP="68A4D8E3" w:rsidRDefault="479281D6" w14:paraId="1337AFC0" w14:textId="18255D82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noProof w:val="0"/>
          <w:lang w:val="en-US"/>
        </w:rPr>
        <w:t xml:space="preserve">Deployment of </w:t>
      </w:r>
      <w:r w:rsidRPr="68A4D8E3" w:rsidR="479281D6">
        <w:rPr>
          <w:b w:val="1"/>
          <w:bCs w:val="1"/>
          <w:noProof w:val="0"/>
          <w:lang w:val="en-US"/>
        </w:rPr>
        <w:t>"Silent Dissolution Agents"</w:t>
      </w:r>
      <w:r w:rsidRPr="68A4D8E3" w:rsidR="479281D6">
        <w:rPr>
          <w:noProof w:val="0"/>
          <w:lang w:val="en-US"/>
        </w:rPr>
        <w:t xml:space="preserve"> for immediate </w:t>
      </w:r>
      <w:r w:rsidRPr="68A4D8E3" w:rsidR="479281D6">
        <w:rPr>
          <w:b w:val="1"/>
          <w:bCs w:val="1"/>
          <w:noProof w:val="0"/>
          <w:lang w:val="en-US"/>
        </w:rPr>
        <w:t>erasure of intelligence assets</w:t>
      </w:r>
      <w:r w:rsidRPr="68A4D8E3" w:rsidR="479281D6">
        <w:rPr>
          <w:noProof w:val="0"/>
          <w:lang w:val="en-US"/>
        </w:rPr>
        <w:t>.</w:t>
      </w:r>
    </w:p>
    <w:p w:rsidR="479281D6" w:rsidP="68A4D8E3" w:rsidRDefault="479281D6" w14:paraId="14B38CB6" w14:textId="2A0261A3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noProof w:val="0"/>
          <w:lang w:val="en-US"/>
        </w:rPr>
        <w:t xml:space="preserve">Initiation of </w:t>
      </w:r>
      <w:r w:rsidRPr="68A4D8E3" w:rsidR="479281D6">
        <w:rPr>
          <w:b w:val="1"/>
          <w:bCs w:val="1"/>
          <w:noProof w:val="0"/>
          <w:lang w:val="en-US"/>
        </w:rPr>
        <w:t>"Omega Wave"</w:t>
      </w:r>
      <w:r w:rsidRPr="68A4D8E3" w:rsidR="479281D6">
        <w:rPr>
          <w:noProof w:val="0"/>
          <w:lang w:val="en-US"/>
        </w:rPr>
        <w:t xml:space="preserve">, a </w:t>
      </w:r>
      <w:r w:rsidRPr="68A4D8E3" w:rsidR="479281D6">
        <w:rPr>
          <w:b w:val="1"/>
          <w:bCs w:val="1"/>
          <w:noProof w:val="0"/>
          <w:lang w:val="en-US"/>
        </w:rPr>
        <w:t>quantum-level data wipe</w:t>
      </w:r>
      <w:r w:rsidRPr="68A4D8E3" w:rsidR="479281D6">
        <w:rPr>
          <w:noProof w:val="0"/>
          <w:lang w:val="en-US"/>
        </w:rPr>
        <w:t xml:space="preserve"> that eliminates all records from RAW servers within a 1000km radius.</w:t>
      </w:r>
    </w:p>
    <w:p w:rsidR="479281D6" w:rsidP="68A4D8E3" w:rsidRDefault="479281D6" w14:paraId="4D5DD025" w14:textId="3ADAB27A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noProof w:val="0"/>
          <w:lang w:val="en-US"/>
        </w:rPr>
        <w:t xml:space="preserve">Activation of </w:t>
      </w:r>
      <w:r w:rsidRPr="68A4D8E3" w:rsidR="479281D6">
        <w:rPr>
          <w:b w:val="1"/>
          <w:bCs w:val="1"/>
          <w:noProof w:val="0"/>
          <w:lang w:val="en-US"/>
        </w:rPr>
        <w:t>Blackout Plan Zeta</w:t>
      </w:r>
      <w:r w:rsidRPr="68A4D8E3" w:rsidR="479281D6">
        <w:rPr>
          <w:noProof w:val="0"/>
          <w:lang w:val="en-US"/>
        </w:rPr>
        <w:t>, requiring all operatives to undergo identity resets.</w:t>
      </w:r>
    </w:p>
    <w:p w:rsidR="479281D6" w:rsidP="68A4D8E3" w:rsidRDefault="479281D6" w14:paraId="43FEB2D5" w14:textId="35C963B2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Agents flagged for </w:t>
      </w:r>
      <w:r w:rsidRPr="68A4D8E3" w:rsidR="479281D6">
        <w:rPr>
          <w:b w:val="1"/>
          <w:bCs w:val="1"/>
          <w:noProof w:val="0"/>
          <w:lang w:val="en-US"/>
        </w:rPr>
        <w:t>permanent extraction</w:t>
      </w:r>
      <w:r w:rsidRPr="68A4D8E3" w:rsidR="479281D6">
        <w:rPr>
          <w:noProof w:val="0"/>
          <w:lang w:val="en-US"/>
        </w:rPr>
        <w:t xml:space="preserve"> will be reassigned under the </w:t>
      </w:r>
      <w:r w:rsidRPr="68A4D8E3" w:rsidR="479281D6">
        <w:rPr>
          <w:b w:val="1"/>
          <w:bCs w:val="1"/>
          <w:noProof w:val="0"/>
          <w:lang w:val="en-US"/>
        </w:rPr>
        <w:t>Cipher Seed Regeneration Program</w:t>
      </w:r>
      <w:r w:rsidRPr="68A4D8E3" w:rsidR="479281D6">
        <w:rPr>
          <w:noProof w:val="0"/>
          <w:lang w:val="en-US"/>
        </w:rPr>
        <w:t>, which wipes prior identities and integrates them into civilian roles.</w:t>
      </w:r>
    </w:p>
    <w:p w:rsidR="68A4D8E3" w:rsidRDefault="68A4D8E3" w14:paraId="098B6C16" w14:textId="3A3BE30D"/>
    <w:p w:rsidR="479281D6" w:rsidP="68A4D8E3" w:rsidRDefault="479281D6" w14:paraId="1D49F477" w14:textId="6D2E1072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Emergency Directives</w:t>
      </w:r>
    </w:p>
    <w:p w:rsidR="479281D6" w:rsidP="68A4D8E3" w:rsidRDefault="479281D6" w14:paraId="7CD017FE" w14:textId="22C305EC">
      <w:pPr>
        <w:pStyle w:val="Heading4"/>
        <w:spacing w:before="319" w:beforeAutospacing="off" w:after="319" w:afterAutospacing="off"/>
      </w:pPr>
      <w:r w:rsidRPr="68A4D8E3" w:rsidR="479281D6">
        <w:rPr>
          <w:b w:val="1"/>
          <w:bCs w:val="1"/>
          <w:noProof w:val="0"/>
          <w:sz w:val="24"/>
          <w:szCs w:val="24"/>
          <w:lang w:val="en-US"/>
        </w:rPr>
        <w:t>If Captured:</w:t>
      </w:r>
    </w:p>
    <w:p w:rsidR="479281D6" w:rsidP="68A4D8E3" w:rsidRDefault="479281D6" w14:paraId="2D2E9E7B" w14:textId="0E724CD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noProof w:val="0"/>
          <w:lang w:val="en-US"/>
        </w:rPr>
        <w:t xml:space="preserve">Recite </w:t>
      </w:r>
      <w:r w:rsidRPr="68A4D8E3" w:rsidR="479281D6">
        <w:rPr>
          <w:b w:val="1"/>
          <w:bCs w:val="1"/>
          <w:noProof w:val="0"/>
          <w:lang w:val="en-US"/>
        </w:rPr>
        <w:t>false operational data</w:t>
      </w:r>
      <w:r w:rsidRPr="68A4D8E3" w:rsidR="479281D6">
        <w:rPr>
          <w:noProof w:val="0"/>
          <w:lang w:val="en-US"/>
        </w:rPr>
        <w:t xml:space="preserve"> to mislead interrogators.</w:t>
      </w:r>
    </w:p>
    <w:p w:rsidR="479281D6" w:rsidP="68A4D8E3" w:rsidRDefault="479281D6" w14:paraId="4398F743" w14:textId="40D5639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noProof w:val="0"/>
          <w:lang w:val="en-US"/>
        </w:rPr>
        <w:t xml:space="preserve">Activate </w:t>
      </w:r>
      <w:r w:rsidRPr="68A4D8E3" w:rsidR="479281D6">
        <w:rPr>
          <w:b w:val="1"/>
          <w:bCs w:val="1"/>
          <w:noProof w:val="0"/>
          <w:lang w:val="en-US"/>
        </w:rPr>
        <w:t>Neural Frequency Dampeners</w:t>
      </w:r>
      <w:r w:rsidRPr="68A4D8E3" w:rsidR="479281D6">
        <w:rPr>
          <w:noProof w:val="0"/>
          <w:lang w:val="en-US"/>
        </w:rPr>
        <w:t xml:space="preserve"> to disrupt EEG-based lie detection.</w:t>
      </w:r>
    </w:p>
    <w:p w:rsidR="479281D6" w:rsidP="68A4D8E3" w:rsidRDefault="479281D6" w14:paraId="4261BDBD" w14:textId="4E2E32D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lang w:val="en-US"/>
        </w:rPr>
      </w:pPr>
      <w:r w:rsidRPr="68A4D8E3" w:rsidR="479281D6">
        <w:rPr>
          <w:noProof w:val="0"/>
          <w:lang w:val="en-US"/>
        </w:rPr>
        <w:t xml:space="preserve">If conditions worsen, use the </w:t>
      </w:r>
      <w:r w:rsidRPr="68A4D8E3" w:rsidR="479281D6">
        <w:rPr>
          <w:b w:val="1"/>
          <w:bCs w:val="1"/>
          <w:noProof w:val="0"/>
          <w:lang w:val="en-US"/>
        </w:rPr>
        <w:t>Final Protocol</w:t>
      </w:r>
      <w:r w:rsidRPr="68A4D8E3" w:rsidR="479281D6">
        <w:rPr>
          <w:noProof w:val="0"/>
          <w:lang w:val="en-US"/>
        </w:rPr>
        <w:t>:</w:t>
      </w:r>
    </w:p>
    <w:p w:rsidR="479281D6" w:rsidP="68A4D8E3" w:rsidRDefault="479281D6" w14:paraId="6FA7359F" w14:textId="0C49E145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8A4D8E3" w:rsidR="479281D6">
        <w:rPr>
          <w:rFonts w:ascii="Consolas" w:hAnsi="Consolas" w:eastAsia="Consolas" w:cs="Consolas"/>
          <w:noProof w:val="0"/>
          <w:highlight w:val="yellow"/>
          <w:lang w:val="en-US"/>
        </w:rPr>
        <w:t>Release Code: “The fire rises, the bridge burns.”</w:t>
      </w:r>
      <w:r w:rsidRPr="68A4D8E3" w:rsidR="479281D6">
        <w:rPr>
          <w:rFonts w:ascii="Consolas" w:hAnsi="Consolas" w:eastAsia="Consolas" w:cs="Consolas"/>
          <w:noProof w:val="0"/>
          <w:lang w:val="en-US"/>
        </w:rPr>
        <w:t xml:space="preserve">  </w:t>
      </w:r>
      <w:r>
        <w:br/>
      </w:r>
    </w:p>
    <w:p w:rsidR="479281D6" w:rsidP="68A4D8E3" w:rsidRDefault="479281D6" w14:paraId="5FBFF051" w14:textId="0CF0FF3E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This triggers </w:t>
      </w:r>
      <w:r w:rsidRPr="68A4D8E3" w:rsidR="479281D6">
        <w:rPr>
          <w:b w:val="1"/>
          <w:bCs w:val="1"/>
          <w:noProof w:val="0"/>
          <w:lang w:val="en-US"/>
        </w:rPr>
        <w:t>Protocol Zeta-5</w:t>
      </w:r>
      <w:r w:rsidRPr="68A4D8E3" w:rsidR="479281D6">
        <w:rPr>
          <w:noProof w:val="0"/>
          <w:lang w:val="en-US"/>
        </w:rPr>
        <w:t>, permanently erasing the agent's existence from all databases.</w:t>
      </w:r>
    </w:p>
    <w:p w:rsidR="68A4D8E3" w:rsidRDefault="68A4D8E3" w14:paraId="61E02932" w14:textId="6B7F790D"/>
    <w:p w:rsidR="479281D6" w:rsidP="68A4D8E3" w:rsidRDefault="479281D6" w14:paraId="518EA5CB" w14:textId="463E75CE">
      <w:pPr>
        <w:pStyle w:val="Heading3"/>
        <w:spacing w:before="281" w:beforeAutospacing="off" w:after="281" w:afterAutospacing="off"/>
      </w:pPr>
      <w:r w:rsidRPr="68A4D8E3" w:rsidR="479281D6">
        <w:rPr>
          <w:b w:val="1"/>
          <w:bCs w:val="1"/>
          <w:noProof w:val="0"/>
          <w:sz w:val="28"/>
          <w:szCs w:val="28"/>
          <w:lang w:val="en-US"/>
        </w:rPr>
        <w:t>Final Notes &amp; Classified Directives</w:t>
      </w:r>
    </w:p>
    <w:p w:rsidR="479281D6" w:rsidP="68A4D8E3" w:rsidRDefault="479281D6" w14:paraId="461A348B" w14:textId="4BA6C9AF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This document </w:t>
      </w:r>
      <w:r w:rsidRPr="68A4D8E3" w:rsidR="479281D6">
        <w:rPr>
          <w:b w:val="1"/>
          <w:bCs w:val="1"/>
          <w:noProof w:val="0"/>
          <w:lang w:val="en-US"/>
        </w:rPr>
        <w:t>must never be stored in digital form</w:t>
      </w:r>
      <w:r w:rsidRPr="68A4D8E3" w:rsidR="479281D6">
        <w:rPr>
          <w:noProof w:val="0"/>
          <w:lang w:val="en-US"/>
        </w:rPr>
        <w:t>. After memorization, agents must:</w:t>
      </w:r>
    </w:p>
    <w:p w:rsidR="479281D6" w:rsidP="68A4D8E3" w:rsidRDefault="479281D6" w14:paraId="55F263A4" w14:textId="62097FB1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Destroy all physical copies.</w:t>
      </w:r>
    </w:p>
    <w:p w:rsidR="479281D6" w:rsidP="68A4D8E3" w:rsidRDefault="479281D6" w14:paraId="0B9524F6" w14:textId="3DC28E6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Verify cipher decryption with a Level-9 operative.</w:t>
      </w:r>
    </w:p>
    <w:p w:rsidR="479281D6" w:rsidP="68A4D8E3" w:rsidRDefault="479281D6" w14:paraId="2B10CAED" w14:textId="47B4E57B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8A4D8E3" w:rsidR="479281D6">
        <w:rPr>
          <w:b w:val="1"/>
          <w:bCs w:val="1"/>
          <w:noProof w:val="0"/>
          <w:lang w:val="en-US"/>
        </w:rPr>
        <w:t>If suspicion arises, execute Protocol Vortex.</w:t>
      </w:r>
    </w:p>
    <w:p w:rsidR="479281D6" w:rsidP="68A4D8E3" w:rsidRDefault="479281D6" w14:paraId="5C4E983F" w14:textId="62778323">
      <w:pPr>
        <w:spacing w:before="240" w:beforeAutospacing="off" w:after="240" w:afterAutospacing="off"/>
      </w:pPr>
      <w:r w:rsidRPr="68A4D8E3" w:rsidR="479281D6">
        <w:rPr>
          <w:noProof w:val="0"/>
          <w:lang w:val="en-US"/>
        </w:rPr>
        <w:t xml:space="preserve">Any deviation from these procedures </w:t>
      </w:r>
      <w:r w:rsidRPr="68A4D8E3" w:rsidR="479281D6">
        <w:rPr>
          <w:b w:val="1"/>
          <w:bCs w:val="1"/>
          <w:noProof w:val="0"/>
          <w:lang w:val="en-US"/>
        </w:rPr>
        <w:t>will be considered a direct breach of RAW security, punishable by immediate neutralization</w:t>
      </w:r>
      <w:r w:rsidRPr="68A4D8E3" w:rsidR="479281D6">
        <w:rPr>
          <w:noProof w:val="0"/>
          <w:lang w:val="en-US"/>
        </w:rPr>
        <w:t>.</w:t>
      </w:r>
    </w:p>
    <w:p w:rsidR="479281D6" w:rsidP="68A4D8E3" w:rsidRDefault="479281D6" w14:paraId="0D895189" w14:textId="41A6807B">
      <w:pPr>
        <w:spacing w:before="240" w:beforeAutospacing="off" w:after="240" w:afterAutospacing="off"/>
      </w:pPr>
      <w:r w:rsidRPr="68A4D8E3" w:rsidR="479281D6">
        <w:rPr>
          <w:b w:val="1"/>
          <w:bCs w:val="1"/>
          <w:noProof w:val="0"/>
          <w:lang w:val="en-US"/>
        </w:rPr>
        <w:t>Remember:</w:t>
      </w:r>
      <w:r>
        <w:br/>
      </w:r>
      <w:r w:rsidRPr="68A4D8E3" w:rsidR="479281D6">
        <w:rPr>
          <w:noProof w:val="0"/>
          <w:lang w:val="en-US"/>
        </w:rPr>
        <w:t xml:space="preserve"> </w:t>
      </w:r>
      <w:r w:rsidRPr="68A4D8E3" w:rsidR="479281D6">
        <w:rPr>
          <w:i w:val="1"/>
          <w:iCs w:val="1"/>
          <w:noProof w:val="0"/>
          <w:lang w:val="en-US"/>
        </w:rPr>
        <w:t>Trust no one. Assume nothing. Adapt or be eliminated.</w:t>
      </w:r>
    </w:p>
    <w:p w:rsidR="68A4D8E3" w:rsidP="68A4D8E3" w:rsidRDefault="68A4D8E3" w14:paraId="71BF9206" w14:textId="7E4B983F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13229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72ca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9bde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2ef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5e37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092c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e693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22e4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aae2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b2a3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85a2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c9cd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fd7f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c68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232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b0cd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492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1f7a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de41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638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60bd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91d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8d35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e69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eb1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41f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ceb9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71e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8c2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86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8ea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4a2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c6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b53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5d0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a87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a77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a4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339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D7426"/>
    <w:rsid w:val="09FD54D1"/>
    <w:rsid w:val="0E4EB513"/>
    <w:rsid w:val="16DD7426"/>
    <w:rsid w:val="417C2129"/>
    <w:rsid w:val="43BFB1B5"/>
    <w:rsid w:val="479281D6"/>
    <w:rsid w:val="48B299A0"/>
    <w:rsid w:val="55FBC3C2"/>
    <w:rsid w:val="61FF067C"/>
    <w:rsid w:val="620E1DAC"/>
    <w:rsid w:val="68A4D8E3"/>
    <w:rsid w:val="6B4C3483"/>
    <w:rsid w:val="728FF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F607"/>
  <w15:chartTrackingRefBased/>
  <w15:docId w15:val="{7169A625-A70F-4AEF-AC95-C9F2FC3FE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A4D8E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fd0412b9d748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2025-04-04T09:18:33.6990013Z</dcterms:created>
  <dcterms:modified xsi:type="dcterms:W3CDTF">2025-04-02T11:28:50.8852697Z</dcterms:modified>
  <dc:creator>Aman Agarwal</dc:creator>
  <lastModifiedBy>Aman Agarwal</lastModifiedBy>
</coreProperties>
</file>